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EB" w:rsidRDefault="00E60B03">
      <w:pPr>
        <w:rPr>
          <w:color w:val="7B7B7B" w:themeColor="accent3" w:themeShade="BF"/>
          <w:sz w:val="30"/>
          <w:szCs w:val="30"/>
        </w:rPr>
      </w:pPr>
      <w:r>
        <w:t xml:space="preserve">       </w:t>
      </w:r>
      <w:r>
        <w:rPr>
          <w:color w:val="7B7B7B" w:themeColor="accent3" w:themeShade="BF"/>
          <w:sz w:val="30"/>
          <w:szCs w:val="30"/>
        </w:rPr>
        <w:t xml:space="preserve">                 </w:t>
      </w:r>
    </w:p>
    <w:p w:rsidR="00A06DEB" w:rsidRDefault="00A06DEB">
      <w:pPr>
        <w:rPr>
          <w:color w:val="7B7B7B" w:themeColor="accent3" w:themeShade="BF"/>
          <w:sz w:val="30"/>
          <w:szCs w:val="30"/>
        </w:rPr>
      </w:pPr>
    </w:p>
    <w:p w:rsidR="00A06DEB" w:rsidRDefault="00A06DEB">
      <w:pPr>
        <w:rPr>
          <w:color w:val="7B7B7B" w:themeColor="accent3" w:themeShade="BF"/>
          <w:sz w:val="30"/>
          <w:szCs w:val="30"/>
        </w:rPr>
      </w:pPr>
      <w:r>
        <w:rPr>
          <w:color w:val="7B7B7B" w:themeColor="accent3" w:themeShade="BF"/>
          <w:sz w:val="30"/>
          <w:szCs w:val="30"/>
        </w:rPr>
        <w:t xml:space="preserve">                       </w:t>
      </w:r>
    </w:p>
    <w:p w:rsidR="00E60B03" w:rsidRDefault="00A06DEB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7B7B7B" w:themeColor="accent3" w:themeShade="BF"/>
          <w:sz w:val="30"/>
          <w:szCs w:val="30"/>
        </w:rPr>
        <w:t xml:space="preserve">                       </w:t>
      </w:r>
      <w:r w:rsidR="00E60B03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IQRA NATIONAL UNIVERSITY</w:t>
      </w:r>
    </w:p>
    <w:p w:rsidR="00E60B03" w:rsidRPr="00E60B03" w:rsidRDefault="00E60B03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  <w: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ARCHETICTURE ASSIGHMENT</w:t>
      </w:r>
    </w:p>
    <w:p w:rsidR="00E60B03" w:rsidRDefault="00E60B03">
      <w:pPr>
        <w:rPr>
          <w:color w:val="7B7B7B" w:themeColor="accent3" w:themeShade="BF"/>
          <w:sz w:val="30"/>
          <w:szCs w:val="30"/>
        </w:rPr>
      </w:pPr>
    </w:p>
    <w:p w:rsidR="00E60B03" w:rsidRDefault="00E60B03">
      <w:pPr>
        <w:rPr>
          <w:color w:val="7B7B7B" w:themeColor="accent3" w:themeShade="BF"/>
          <w:sz w:val="30"/>
          <w:szCs w:val="30"/>
        </w:rPr>
      </w:pPr>
      <w:r>
        <w:rPr>
          <w:color w:val="7B7B7B" w:themeColor="accent3" w:themeShade="BF"/>
          <w:sz w:val="30"/>
          <w:szCs w:val="30"/>
        </w:rPr>
        <w:t xml:space="preserve">                                Name                          </w:t>
      </w:r>
      <w:proofErr w:type="spellStart"/>
      <w:r>
        <w:rPr>
          <w:color w:val="7B7B7B" w:themeColor="accent3" w:themeShade="BF"/>
          <w:sz w:val="30"/>
          <w:szCs w:val="30"/>
        </w:rPr>
        <w:t>taimur</w:t>
      </w:r>
      <w:proofErr w:type="spellEnd"/>
      <w:r>
        <w:rPr>
          <w:color w:val="7B7B7B" w:themeColor="accent3" w:themeShade="BF"/>
          <w:sz w:val="30"/>
          <w:szCs w:val="30"/>
        </w:rPr>
        <w:t xml:space="preserve"> bacha</w:t>
      </w:r>
    </w:p>
    <w:p w:rsidR="00E60B03" w:rsidRDefault="00E60B03">
      <w:pPr>
        <w:rPr>
          <w:color w:val="7B7B7B" w:themeColor="accent3" w:themeShade="BF"/>
          <w:sz w:val="30"/>
          <w:szCs w:val="30"/>
        </w:rPr>
      </w:pPr>
      <w:r>
        <w:rPr>
          <w:color w:val="7B7B7B" w:themeColor="accent3" w:themeShade="BF"/>
          <w:sz w:val="30"/>
          <w:szCs w:val="30"/>
        </w:rPr>
        <w:t xml:space="preserve">                                 ID                                16456</w:t>
      </w:r>
    </w:p>
    <w:p w:rsidR="00E60B03" w:rsidRDefault="00E60B03">
      <w:pPr>
        <w:rPr>
          <w:color w:val="7B7B7B" w:themeColor="accent3" w:themeShade="BF"/>
          <w:sz w:val="30"/>
          <w:szCs w:val="30"/>
        </w:rPr>
      </w:pPr>
      <w:r>
        <w:rPr>
          <w:color w:val="7B7B7B" w:themeColor="accent3" w:themeShade="BF"/>
          <w:sz w:val="30"/>
          <w:szCs w:val="30"/>
        </w:rPr>
        <w:t xml:space="preserve">                                 Department              civil engineering</w:t>
      </w:r>
    </w:p>
    <w:p w:rsidR="00E60B03" w:rsidRDefault="00E60B03">
      <w:pPr>
        <w:rPr>
          <w:color w:val="7B7B7B" w:themeColor="accent3" w:themeShade="BF"/>
          <w:sz w:val="30"/>
          <w:szCs w:val="30"/>
        </w:rPr>
      </w:pPr>
      <w:r>
        <w:rPr>
          <w:color w:val="7B7B7B" w:themeColor="accent3" w:themeShade="BF"/>
          <w:sz w:val="30"/>
          <w:szCs w:val="30"/>
        </w:rPr>
        <w:t xml:space="preserve">                                 Section                       B</w:t>
      </w:r>
    </w:p>
    <w:p w:rsidR="00E60B03" w:rsidRDefault="00E60B03">
      <w:pPr>
        <w:rPr>
          <w:color w:val="7B7B7B" w:themeColor="accent3" w:themeShade="BF"/>
          <w:sz w:val="30"/>
          <w:szCs w:val="30"/>
        </w:rPr>
      </w:pPr>
      <w:r>
        <w:rPr>
          <w:color w:val="7B7B7B" w:themeColor="accent3" w:themeShade="BF"/>
          <w:sz w:val="30"/>
          <w:szCs w:val="30"/>
        </w:rPr>
        <w:t xml:space="preserve">                                 </w:t>
      </w:r>
      <w:proofErr w:type="spellStart"/>
      <w:r>
        <w:rPr>
          <w:color w:val="7B7B7B" w:themeColor="accent3" w:themeShade="BF"/>
          <w:sz w:val="30"/>
          <w:szCs w:val="30"/>
        </w:rPr>
        <w:t>Assighment</w:t>
      </w:r>
      <w:proofErr w:type="spellEnd"/>
      <w:r>
        <w:rPr>
          <w:color w:val="7B7B7B" w:themeColor="accent3" w:themeShade="BF"/>
          <w:sz w:val="30"/>
          <w:szCs w:val="30"/>
        </w:rPr>
        <w:t xml:space="preserve">               </w:t>
      </w:r>
      <w:proofErr w:type="spellStart"/>
      <w:r>
        <w:rPr>
          <w:color w:val="7B7B7B" w:themeColor="accent3" w:themeShade="BF"/>
          <w:sz w:val="30"/>
          <w:szCs w:val="30"/>
        </w:rPr>
        <w:t>archeticture</w:t>
      </w:r>
      <w:proofErr w:type="spellEnd"/>
      <w:r>
        <w:rPr>
          <w:color w:val="7B7B7B" w:themeColor="accent3" w:themeShade="BF"/>
          <w:sz w:val="30"/>
          <w:szCs w:val="30"/>
        </w:rPr>
        <w:t xml:space="preserve"> and town plaining</w:t>
      </w:r>
    </w:p>
    <w:p w:rsidR="00E60B03" w:rsidRDefault="00E60B03">
      <w:pPr>
        <w:rPr>
          <w:color w:val="7B7B7B" w:themeColor="accent3" w:themeShade="BF"/>
          <w:sz w:val="30"/>
          <w:szCs w:val="30"/>
        </w:rPr>
      </w:pPr>
      <w:r>
        <w:rPr>
          <w:color w:val="7B7B7B" w:themeColor="accent3" w:themeShade="BF"/>
          <w:sz w:val="30"/>
          <w:szCs w:val="30"/>
        </w:rPr>
        <w:t xml:space="preserve">                                 Instructor                  miss </w:t>
      </w:r>
      <w:proofErr w:type="spellStart"/>
      <w:r>
        <w:rPr>
          <w:color w:val="7B7B7B" w:themeColor="accent3" w:themeShade="BF"/>
          <w:sz w:val="30"/>
          <w:szCs w:val="30"/>
        </w:rPr>
        <w:t>alina</w:t>
      </w:r>
      <w:proofErr w:type="spellEnd"/>
    </w:p>
    <w:p w:rsidR="00E60B03" w:rsidRPr="00E60B03" w:rsidRDefault="00E60B03">
      <w:pPr>
        <w:rPr>
          <w:color w:val="7B7B7B" w:themeColor="accent3" w:themeShade="BF"/>
          <w:sz w:val="30"/>
          <w:szCs w:val="30"/>
        </w:rPr>
      </w:pPr>
    </w:p>
    <w:p w:rsidR="00E60B03" w:rsidRDefault="00E60B03"/>
    <w:p w:rsidR="00E60B03" w:rsidRDefault="00E60B03"/>
    <w:p w:rsidR="00E60B03" w:rsidRDefault="00E60B03"/>
    <w:p w:rsidR="00E60B03" w:rsidRDefault="00E60B03"/>
    <w:p w:rsidR="00E60B03" w:rsidRDefault="00E60B03"/>
    <w:p w:rsidR="00E60B03" w:rsidRDefault="00E60B03"/>
    <w:p w:rsidR="00E60B03" w:rsidRDefault="00E60B03"/>
    <w:p w:rsidR="00E60B03" w:rsidRDefault="00E60B03"/>
    <w:p w:rsidR="00E60B03" w:rsidRDefault="00E60B03"/>
    <w:p w:rsidR="00E60B03" w:rsidRDefault="00E60B03"/>
    <w:p w:rsidR="00E60B03" w:rsidRDefault="00E60B03"/>
    <w:p w:rsidR="00196DED" w:rsidRDefault="00196DED">
      <w:pPr>
        <w:rPr>
          <w:color w:val="595959" w:themeColor="text1" w:themeTint="A6"/>
          <w:sz w:val="44"/>
          <w:szCs w:val="44"/>
        </w:rPr>
      </w:pPr>
      <w:r>
        <w:lastRenderedPageBreak/>
        <w:t xml:space="preserve">   *-     </w:t>
      </w:r>
      <w:r>
        <w:rPr>
          <w:color w:val="595959" w:themeColor="text1" w:themeTint="A6"/>
          <w:sz w:val="44"/>
          <w:szCs w:val="44"/>
        </w:rPr>
        <w:t xml:space="preserve">Pre Columbian </w:t>
      </w:r>
      <w:proofErr w:type="spellStart"/>
      <w:r>
        <w:rPr>
          <w:color w:val="595959" w:themeColor="text1" w:themeTint="A6"/>
          <w:sz w:val="44"/>
          <w:szCs w:val="44"/>
        </w:rPr>
        <w:t>archeticture</w:t>
      </w:r>
      <w:proofErr w:type="spellEnd"/>
      <w:r>
        <w:rPr>
          <w:color w:val="595959" w:themeColor="text1" w:themeTint="A6"/>
          <w:sz w:val="44"/>
          <w:szCs w:val="44"/>
        </w:rPr>
        <w:t xml:space="preserve"> (</w:t>
      </w:r>
      <w:proofErr w:type="spellStart"/>
      <w:r>
        <w:rPr>
          <w:color w:val="595959" w:themeColor="text1" w:themeTint="A6"/>
          <w:sz w:val="44"/>
          <w:szCs w:val="44"/>
        </w:rPr>
        <w:t>inca</w:t>
      </w:r>
      <w:proofErr w:type="spellEnd"/>
      <w:r>
        <w:rPr>
          <w:color w:val="595959" w:themeColor="text1" w:themeTint="A6"/>
          <w:sz w:val="44"/>
          <w:szCs w:val="44"/>
        </w:rPr>
        <w:t xml:space="preserve"> </w:t>
      </w:r>
      <w:proofErr w:type="spellStart"/>
      <w:r>
        <w:rPr>
          <w:color w:val="595959" w:themeColor="text1" w:themeTint="A6"/>
          <w:sz w:val="44"/>
          <w:szCs w:val="44"/>
        </w:rPr>
        <w:t>archeticture</w:t>
      </w:r>
      <w:proofErr w:type="spellEnd"/>
      <w:r>
        <w:rPr>
          <w:color w:val="595959" w:themeColor="text1" w:themeTint="A6"/>
          <w:sz w:val="44"/>
          <w:szCs w:val="44"/>
        </w:rPr>
        <w:t>)</w:t>
      </w:r>
    </w:p>
    <w:p w:rsidR="00196DED" w:rsidRPr="00196DED" w:rsidRDefault="00196DED">
      <w:pPr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44"/>
          <w:szCs w:val="44"/>
        </w:rPr>
        <w:t xml:space="preserve">    1-   </w:t>
      </w:r>
      <w:proofErr w:type="spellStart"/>
      <w:r>
        <w:rPr>
          <w:color w:val="595959" w:themeColor="text1" w:themeTint="A6"/>
          <w:sz w:val="32"/>
          <w:szCs w:val="32"/>
        </w:rPr>
        <w:t>pre columbian</w:t>
      </w:r>
      <w:proofErr w:type="spellEnd"/>
      <w:r>
        <w:rPr>
          <w:color w:val="595959" w:themeColor="text1" w:themeTint="A6"/>
          <w:sz w:val="32"/>
          <w:szCs w:val="32"/>
        </w:rPr>
        <w:t xml:space="preserve"> </w:t>
      </w:r>
      <w:proofErr w:type="spellStart"/>
      <w:r>
        <w:rPr>
          <w:color w:val="595959" w:themeColor="text1" w:themeTint="A6"/>
          <w:sz w:val="32"/>
          <w:szCs w:val="32"/>
        </w:rPr>
        <w:t>archeticture</w:t>
      </w:r>
      <w:proofErr w:type="spellEnd"/>
    </w:p>
    <w:p w:rsidR="00196DED" w:rsidRDefault="00196DED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Pre Columbian </w:t>
      </w:r>
      <w:proofErr w:type="spellStart"/>
      <w:proofErr w:type="gramStart"/>
      <w:r>
        <w:rPr>
          <w:color w:val="595959" w:themeColor="text1" w:themeTint="A6"/>
        </w:rPr>
        <w:t>archeticture</w:t>
      </w:r>
      <w:proofErr w:type="spellEnd"/>
      <w:r>
        <w:rPr>
          <w:color w:val="595959" w:themeColor="text1" w:themeTint="A6"/>
        </w:rPr>
        <w:t xml:space="preserve">  is</w:t>
      </w:r>
      <w:proofErr w:type="gramEnd"/>
      <w:r>
        <w:rPr>
          <w:color w:val="595959" w:themeColor="text1" w:themeTint="A6"/>
        </w:rPr>
        <w:t xml:space="preserve"> the work of  art and the structure created In the central </w:t>
      </w:r>
      <w:r w:rsidR="002C49B8">
        <w:rPr>
          <w:color w:val="595959" w:themeColor="text1" w:themeTint="A6"/>
        </w:rPr>
        <w:t xml:space="preserve">and the south America before the arrival of </w:t>
      </w:r>
      <w:proofErr w:type="spellStart"/>
      <w:r w:rsidR="002C49B8">
        <w:rPr>
          <w:color w:val="595959" w:themeColor="text1" w:themeTint="A6"/>
        </w:rPr>
        <w:t>europian</w:t>
      </w:r>
      <w:proofErr w:type="spellEnd"/>
      <w:r w:rsidR="002C49B8">
        <w:rPr>
          <w:color w:val="595959" w:themeColor="text1" w:themeTint="A6"/>
        </w:rPr>
        <w:t xml:space="preserve">  in the  </w:t>
      </w:r>
      <w:proofErr w:type="spellStart"/>
      <w:r w:rsidR="002C49B8">
        <w:rPr>
          <w:color w:val="595959" w:themeColor="text1" w:themeTint="A6"/>
        </w:rPr>
        <w:t>westan</w:t>
      </w:r>
      <w:proofErr w:type="spellEnd"/>
      <w:r w:rsidR="002C49B8">
        <w:rPr>
          <w:color w:val="595959" w:themeColor="text1" w:themeTint="A6"/>
        </w:rPr>
        <w:t xml:space="preserve"> </w:t>
      </w:r>
      <w:proofErr w:type="spellStart"/>
      <w:r w:rsidR="002C49B8">
        <w:rPr>
          <w:color w:val="595959" w:themeColor="text1" w:themeTint="A6"/>
        </w:rPr>
        <w:t>hemisphere.there</w:t>
      </w:r>
      <w:proofErr w:type="spellEnd"/>
      <w:r w:rsidR="002C49B8">
        <w:rPr>
          <w:color w:val="595959" w:themeColor="text1" w:themeTint="A6"/>
        </w:rPr>
        <w:t xml:space="preserve"> are many </w:t>
      </w:r>
      <w:proofErr w:type="spellStart"/>
      <w:r w:rsidR="002C49B8">
        <w:rPr>
          <w:color w:val="595959" w:themeColor="text1" w:themeTint="A6"/>
        </w:rPr>
        <w:t>archeticture</w:t>
      </w:r>
      <w:proofErr w:type="spellEnd"/>
      <w:r w:rsidR="002C49B8">
        <w:rPr>
          <w:color w:val="595959" w:themeColor="text1" w:themeTint="A6"/>
        </w:rPr>
        <w:t xml:space="preserve"> which  are free Columbian like that,</w:t>
      </w:r>
    </w:p>
    <w:p w:rsidR="002C49B8" w:rsidRDefault="002C49B8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1-meso America </w:t>
      </w:r>
      <w:proofErr w:type="spellStart"/>
      <w:r>
        <w:rPr>
          <w:color w:val="595959" w:themeColor="text1" w:themeTint="A6"/>
        </w:rPr>
        <w:t>archeticture</w:t>
      </w:r>
      <w:proofErr w:type="spellEnd"/>
    </w:p>
    <w:p w:rsidR="002C49B8" w:rsidRDefault="002C49B8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2-inca </w:t>
      </w:r>
      <w:proofErr w:type="spellStart"/>
      <w:r>
        <w:rPr>
          <w:color w:val="595959" w:themeColor="text1" w:themeTint="A6"/>
        </w:rPr>
        <w:t>archeticture</w:t>
      </w:r>
      <w:proofErr w:type="spellEnd"/>
    </w:p>
    <w:p w:rsidR="00524042" w:rsidRDefault="002C49B8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3-ancient </w:t>
      </w:r>
      <w:proofErr w:type="spellStart"/>
      <w:r>
        <w:rPr>
          <w:color w:val="595959" w:themeColor="text1" w:themeTint="A6"/>
        </w:rPr>
        <w:t>archetictue</w:t>
      </w:r>
      <w:proofErr w:type="spellEnd"/>
      <w:r>
        <w:rPr>
          <w:color w:val="595959" w:themeColor="text1" w:themeTint="A6"/>
        </w:rPr>
        <w:t xml:space="preserve"> of north </w:t>
      </w:r>
      <w:r w:rsidR="00524042">
        <w:rPr>
          <w:color w:val="595959" w:themeColor="text1" w:themeTint="A6"/>
        </w:rPr>
        <w:t>America</w:t>
      </w:r>
    </w:p>
    <w:p w:rsidR="00876F16" w:rsidRDefault="00876F16">
      <w:pPr>
        <w:rPr>
          <w:color w:val="595959" w:themeColor="text1" w:themeTint="A6"/>
        </w:rPr>
      </w:pPr>
    </w:p>
    <w:p w:rsidR="00876F16" w:rsidRDefault="00876F16">
      <w:pPr>
        <w:rPr>
          <w:color w:val="595959" w:themeColor="text1" w:themeTint="A6"/>
        </w:rPr>
      </w:pPr>
      <w:r>
        <w:rPr>
          <w:noProof/>
          <w:color w:val="000000" w:themeColor="text1"/>
        </w:rPr>
        <w:drawing>
          <wp:inline distT="0" distB="0" distL="0" distR="0">
            <wp:extent cx="4667250" cy="2409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px-Altun_Ha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F16" w:rsidRDefault="00876F16">
      <w:pPr>
        <w:rPr>
          <w:color w:val="595959" w:themeColor="text1" w:themeTint="A6"/>
        </w:rPr>
      </w:pPr>
    </w:p>
    <w:p w:rsidR="00876F16" w:rsidRDefault="00876F16">
      <w:pPr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 xml:space="preserve">2-Pre columbic </w:t>
      </w:r>
      <w:proofErr w:type="spellStart"/>
      <w:r>
        <w:rPr>
          <w:color w:val="595959" w:themeColor="text1" w:themeTint="A6"/>
          <w:sz w:val="32"/>
          <w:szCs w:val="32"/>
        </w:rPr>
        <w:t>archeticture</w:t>
      </w:r>
      <w:proofErr w:type="spellEnd"/>
      <w:r>
        <w:rPr>
          <w:color w:val="595959" w:themeColor="text1" w:themeTint="A6"/>
          <w:sz w:val="32"/>
          <w:szCs w:val="32"/>
        </w:rPr>
        <w:t>(</w:t>
      </w:r>
      <w:proofErr w:type="spellStart"/>
      <w:r>
        <w:rPr>
          <w:color w:val="595959" w:themeColor="text1" w:themeTint="A6"/>
          <w:sz w:val="32"/>
          <w:szCs w:val="32"/>
        </w:rPr>
        <w:t>inca</w:t>
      </w:r>
      <w:proofErr w:type="spellEnd"/>
      <w:r>
        <w:rPr>
          <w:color w:val="595959" w:themeColor="text1" w:themeTint="A6"/>
          <w:sz w:val="32"/>
          <w:szCs w:val="32"/>
        </w:rPr>
        <w:t>)</w:t>
      </w:r>
    </w:p>
    <w:p w:rsidR="00876F16" w:rsidRDefault="00876F16">
      <w:pPr>
        <w:rPr>
          <w:color w:val="000000" w:themeColor="text1"/>
        </w:rPr>
      </w:pPr>
      <w:r>
        <w:rPr>
          <w:color w:val="000000" w:themeColor="text1"/>
        </w:rPr>
        <w:t xml:space="preserve">     Inca </w:t>
      </w:r>
      <w:proofErr w:type="spellStart"/>
      <w:r>
        <w:rPr>
          <w:color w:val="000000" w:themeColor="text1"/>
        </w:rPr>
        <w:t>archeticture</w:t>
      </w:r>
      <w:proofErr w:type="spellEnd"/>
      <w:r>
        <w:rPr>
          <w:color w:val="000000" w:themeColor="text1"/>
        </w:rPr>
        <w:t xml:space="preserve"> is the most significant </w:t>
      </w:r>
      <w:proofErr w:type="spellStart"/>
      <w:r>
        <w:rPr>
          <w:color w:val="000000" w:themeColor="text1"/>
        </w:rPr>
        <w:t>archeticture</w:t>
      </w:r>
      <w:proofErr w:type="spellEnd"/>
      <w:r>
        <w:rPr>
          <w:color w:val="000000" w:themeColor="text1"/>
        </w:rPr>
        <w:t xml:space="preserve"> in the </w:t>
      </w:r>
      <w:proofErr w:type="spellStart"/>
      <w:r>
        <w:rPr>
          <w:color w:val="000000" w:themeColor="text1"/>
        </w:rPr>
        <w:t>pre-columbian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archeticuture.the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inca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archeticture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enhireted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legaly</w:t>
      </w:r>
      <w:proofErr w:type="spellEnd"/>
      <w:r>
        <w:rPr>
          <w:color w:val="000000" w:themeColor="text1"/>
        </w:rPr>
        <w:t xml:space="preserve"> from </w:t>
      </w:r>
      <w:proofErr w:type="spellStart"/>
      <w:r>
        <w:rPr>
          <w:color w:val="000000" w:themeColor="text1"/>
        </w:rPr>
        <w:t>tiwana</w:t>
      </w:r>
      <w:r w:rsidR="009F2107">
        <w:rPr>
          <w:color w:val="000000" w:themeColor="text1"/>
        </w:rPr>
        <w:t>ko</w:t>
      </w:r>
      <w:proofErr w:type="spellEnd"/>
      <w:proofErr w:type="gramStart"/>
      <w:r w:rsidR="009F2107">
        <w:rPr>
          <w:color w:val="000000" w:themeColor="text1"/>
        </w:rPr>
        <w:t>.,founded</w:t>
      </w:r>
      <w:proofErr w:type="gramEnd"/>
      <w:r w:rsidR="009F2107">
        <w:rPr>
          <w:color w:val="000000" w:themeColor="text1"/>
        </w:rPr>
        <w:t xml:space="preserve"> in the second century B.C.E. a characteristic of </w:t>
      </w:r>
      <w:proofErr w:type="spellStart"/>
      <w:r w:rsidR="009F2107">
        <w:rPr>
          <w:color w:val="000000" w:themeColor="text1"/>
        </w:rPr>
        <w:t>inca</w:t>
      </w:r>
      <w:proofErr w:type="spellEnd"/>
      <w:r w:rsidR="009F2107">
        <w:rPr>
          <w:color w:val="000000" w:themeColor="text1"/>
        </w:rPr>
        <w:t xml:space="preserve"> </w:t>
      </w:r>
      <w:proofErr w:type="spellStart"/>
      <w:r w:rsidR="009F2107">
        <w:rPr>
          <w:color w:val="000000" w:themeColor="text1"/>
        </w:rPr>
        <w:t>archeticture</w:t>
      </w:r>
      <w:proofErr w:type="spellEnd"/>
      <w:r w:rsidR="009F2107">
        <w:rPr>
          <w:color w:val="000000" w:themeColor="text1"/>
        </w:rPr>
        <w:t xml:space="preserve"> style was use the </w:t>
      </w:r>
      <w:proofErr w:type="spellStart"/>
      <w:r w:rsidR="009F2107">
        <w:rPr>
          <w:color w:val="000000" w:themeColor="text1"/>
        </w:rPr>
        <w:t>tophography</w:t>
      </w:r>
      <w:proofErr w:type="spellEnd"/>
      <w:r w:rsidR="009F2107">
        <w:rPr>
          <w:color w:val="000000" w:themeColor="text1"/>
        </w:rPr>
        <w:t xml:space="preserve"> and the existing material of land that was use in the </w:t>
      </w:r>
      <w:proofErr w:type="spellStart"/>
      <w:r w:rsidR="009F2107">
        <w:rPr>
          <w:color w:val="000000" w:themeColor="text1"/>
        </w:rPr>
        <w:t>inca</w:t>
      </w:r>
      <w:proofErr w:type="spellEnd"/>
      <w:r w:rsidR="009F2107">
        <w:rPr>
          <w:color w:val="000000" w:themeColor="text1"/>
        </w:rPr>
        <w:t xml:space="preserve"> </w:t>
      </w:r>
      <w:proofErr w:type="spellStart"/>
      <w:r w:rsidR="009F2107">
        <w:rPr>
          <w:color w:val="000000" w:themeColor="text1"/>
        </w:rPr>
        <w:t>archeticture</w:t>
      </w:r>
      <w:proofErr w:type="spellEnd"/>
      <w:r w:rsidR="009F2107">
        <w:rPr>
          <w:color w:val="000000" w:themeColor="text1"/>
        </w:rPr>
        <w:t xml:space="preserve"> of pre Columbian </w:t>
      </w:r>
      <w:proofErr w:type="spellStart"/>
      <w:r w:rsidR="009F2107">
        <w:rPr>
          <w:color w:val="000000" w:themeColor="text1"/>
        </w:rPr>
        <w:t>archeticture.the</w:t>
      </w:r>
      <w:proofErr w:type="spellEnd"/>
      <w:r w:rsidR="009F2107">
        <w:rPr>
          <w:color w:val="000000" w:themeColor="text1"/>
        </w:rPr>
        <w:t xml:space="preserve"> </w:t>
      </w:r>
      <w:proofErr w:type="spellStart"/>
      <w:r w:rsidR="009F2107">
        <w:rPr>
          <w:color w:val="000000" w:themeColor="text1"/>
        </w:rPr>
        <w:t>incas</w:t>
      </w:r>
      <w:proofErr w:type="spellEnd"/>
      <w:r w:rsidR="009F2107">
        <w:rPr>
          <w:color w:val="000000" w:themeColor="text1"/>
        </w:rPr>
        <w:t xml:space="preserve"> also developed the extensive road systems. Although many wall of </w:t>
      </w:r>
      <w:proofErr w:type="spellStart"/>
      <w:r w:rsidR="009F2107">
        <w:rPr>
          <w:color w:val="000000" w:themeColor="text1"/>
        </w:rPr>
        <w:t>inca</w:t>
      </w:r>
      <w:proofErr w:type="spellEnd"/>
      <w:r w:rsidR="009F2107">
        <w:rPr>
          <w:color w:val="000000" w:themeColor="text1"/>
        </w:rPr>
        <w:t xml:space="preserve"> masonry</w:t>
      </w:r>
      <w:r w:rsidR="00E519D9">
        <w:rPr>
          <w:color w:val="000000" w:themeColor="text1"/>
        </w:rPr>
        <w:t xml:space="preserve"> have been incorporated into </w:t>
      </w:r>
      <w:proofErr w:type="spellStart"/>
      <w:r w:rsidR="00E519D9">
        <w:rPr>
          <w:color w:val="000000" w:themeColor="text1"/>
        </w:rPr>
        <w:t>spainish</w:t>
      </w:r>
      <w:proofErr w:type="spellEnd"/>
      <w:r w:rsidR="00E519D9">
        <w:rPr>
          <w:color w:val="000000" w:themeColor="text1"/>
        </w:rPr>
        <w:t xml:space="preserve"> colonial structure.</w:t>
      </w:r>
    </w:p>
    <w:p w:rsidR="00E519D9" w:rsidRDefault="00E519D9">
      <w:pPr>
        <w:rPr>
          <w:color w:val="000000" w:themeColor="text1"/>
        </w:rPr>
      </w:pPr>
    </w:p>
    <w:p w:rsidR="00E519D9" w:rsidRDefault="00E519D9">
      <w:pPr>
        <w:rPr>
          <w:color w:val="000000" w:themeColor="text1"/>
        </w:rPr>
      </w:pPr>
    </w:p>
    <w:p w:rsidR="00876F16" w:rsidRDefault="00876F16">
      <w:pPr>
        <w:rPr>
          <w:color w:val="000000" w:themeColor="text1"/>
        </w:rPr>
      </w:pPr>
    </w:p>
    <w:p w:rsidR="00E23A25" w:rsidRDefault="00E23A25">
      <w:pPr>
        <w:rPr>
          <w:color w:val="000000" w:themeColor="text1"/>
        </w:rPr>
      </w:pPr>
    </w:p>
    <w:p w:rsidR="00E23A25" w:rsidRDefault="00E23A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3-Characteristics</w:t>
      </w:r>
    </w:p>
    <w:p w:rsidR="00E23A25" w:rsidRPr="00B845A8" w:rsidRDefault="00B845A8" w:rsidP="00B845A8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B845A8">
        <w:rPr>
          <w:color w:val="000000" w:themeColor="text1"/>
        </w:rPr>
        <w:t>1-</w:t>
      </w:r>
      <w:r w:rsidR="00E23A25" w:rsidRPr="00B845A8">
        <w:rPr>
          <w:color w:val="000000" w:themeColor="text1"/>
        </w:rPr>
        <w:t xml:space="preserve">Inca building were made out of fieldstone or semi word stone block and dirt set in </w:t>
      </w:r>
      <w:proofErr w:type="spellStart"/>
      <w:r w:rsidR="00E23A25" w:rsidRPr="00B845A8">
        <w:rPr>
          <w:color w:val="000000" w:themeColor="text1"/>
        </w:rPr>
        <w:t>morter</w:t>
      </w:r>
      <w:proofErr w:type="spellEnd"/>
      <w:r w:rsidR="00E23A25" w:rsidRPr="00B845A8">
        <w:rPr>
          <w:color w:val="000000" w:themeColor="text1"/>
        </w:rPr>
        <w:t>.</w:t>
      </w:r>
    </w:p>
    <w:p w:rsidR="00E23A25" w:rsidRDefault="00E23A25" w:rsidP="00E23A25">
      <w:pPr>
        <w:pStyle w:val="ListParagraph"/>
        <w:ind w:left="555"/>
        <w:rPr>
          <w:color w:val="000000" w:themeColor="text1"/>
        </w:rPr>
      </w:pPr>
      <w:r w:rsidRPr="00E23A25">
        <w:rPr>
          <w:color w:val="000000" w:themeColor="text1"/>
        </w:rPr>
        <w:t>2-</w:t>
      </w:r>
      <w:r w:rsidR="00B845A8">
        <w:rPr>
          <w:color w:val="000000" w:themeColor="text1"/>
        </w:rPr>
        <w:t xml:space="preserve"> </w:t>
      </w:r>
      <w:r w:rsidRPr="00E23A25">
        <w:rPr>
          <w:color w:val="000000" w:themeColor="text1"/>
        </w:rPr>
        <w:t xml:space="preserve">the material use in </w:t>
      </w:r>
      <w:proofErr w:type="spellStart"/>
      <w:r w:rsidRPr="00E23A25">
        <w:rPr>
          <w:color w:val="000000" w:themeColor="text1"/>
        </w:rPr>
        <w:t>inca</w:t>
      </w:r>
      <w:proofErr w:type="spellEnd"/>
      <w:r w:rsidRPr="00E23A25">
        <w:rPr>
          <w:color w:val="000000" w:themeColor="text1"/>
        </w:rPr>
        <w:t xml:space="preserve"> building depend on the region.</w:t>
      </w:r>
    </w:p>
    <w:p w:rsidR="00E23A25" w:rsidRDefault="00E23A25" w:rsidP="00E23A25">
      <w:pPr>
        <w:pStyle w:val="ListParagraph"/>
        <w:ind w:left="555"/>
        <w:rPr>
          <w:color w:val="000000" w:themeColor="text1"/>
        </w:rPr>
      </w:pPr>
      <w:r w:rsidRPr="00E23A25">
        <w:rPr>
          <w:color w:val="000000" w:themeColor="text1"/>
        </w:rPr>
        <w:t xml:space="preserve">3- </w:t>
      </w:r>
      <w:r w:rsidR="00B845A8">
        <w:rPr>
          <w:color w:val="000000" w:themeColor="text1"/>
        </w:rPr>
        <w:t xml:space="preserve"> </w:t>
      </w:r>
      <w:r w:rsidRPr="00E23A25">
        <w:rPr>
          <w:color w:val="000000" w:themeColor="text1"/>
        </w:rPr>
        <w:t xml:space="preserve">The most common building shape of </w:t>
      </w:r>
      <w:proofErr w:type="spellStart"/>
      <w:r w:rsidRPr="00E23A25">
        <w:rPr>
          <w:color w:val="000000" w:themeColor="text1"/>
        </w:rPr>
        <w:t>archeticture</w:t>
      </w:r>
      <w:proofErr w:type="spellEnd"/>
      <w:r w:rsidRPr="00E23A25">
        <w:rPr>
          <w:color w:val="000000" w:themeColor="text1"/>
        </w:rPr>
        <w:t xml:space="preserve"> was rectangular building without any internal wall and roofed with wooden beam.</w:t>
      </w:r>
    </w:p>
    <w:p w:rsidR="00B845A8" w:rsidRDefault="00E23A25" w:rsidP="00E23A25">
      <w:pPr>
        <w:pStyle w:val="ListParagraph"/>
        <w:ind w:left="555"/>
        <w:rPr>
          <w:color w:val="000000" w:themeColor="text1"/>
        </w:rPr>
      </w:pPr>
      <w:r>
        <w:rPr>
          <w:color w:val="000000" w:themeColor="text1"/>
        </w:rPr>
        <w:t>4-</w:t>
      </w:r>
      <w:r w:rsidR="00B845A8">
        <w:rPr>
          <w:color w:val="000000" w:themeColor="text1"/>
        </w:rPr>
        <w:t xml:space="preserve"> </w:t>
      </w:r>
      <w:r>
        <w:rPr>
          <w:color w:val="000000" w:themeColor="text1"/>
        </w:rPr>
        <w:t>there were several variation of the basic design</w:t>
      </w:r>
      <w:r w:rsidR="00B845A8">
        <w:rPr>
          <w:color w:val="000000" w:themeColor="text1"/>
        </w:rPr>
        <w:t xml:space="preserve"> including gabled </w:t>
      </w:r>
      <w:proofErr w:type="spellStart"/>
      <w:proofErr w:type="gramStart"/>
      <w:r w:rsidR="00B845A8">
        <w:rPr>
          <w:color w:val="000000" w:themeColor="text1"/>
        </w:rPr>
        <w:t>roofs,the</w:t>
      </w:r>
      <w:proofErr w:type="spellEnd"/>
      <w:proofErr w:type="gramEnd"/>
      <w:r w:rsidR="00B845A8">
        <w:rPr>
          <w:color w:val="000000" w:themeColor="text1"/>
        </w:rPr>
        <w:t xml:space="preserve"> room are open with one or two long side</w:t>
      </w:r>
    </w:p>
    <w:p w:rsidR="00B845A8" w:rsidRDefault="00B845A8" w:rsidP="00E23A25">
      <w:pPr>
        <w:pStyle w:val="ListParagraph"/>
        <w:ind w:left="555"/>
        <w:rPr>
          <w:color w:val="000000" w:themeColor="text1"/>
        </w:rPr>
      </w:pPr>
      <w:r>
        <w:rPr>
          <w:color w:val="000000" w:themeColor="text1"/>
        </w:rPr>
        <w:t xml:space="preserve">5-r </w:t>
      </w:r>
      <w:proofErr w:type="spellStart"/>
      <w:r>
        <w:rPr>
          <w:color w:val="000000" w:themeColor="text1"/>
        </w:rPr>
        <w:t>ectangular</w:t>
      </w:r>
      <w:proofErr w:type="spellEnd"/>
      <w:r>
        <w:rPr>
          <w:color w:val="000000" w:themeColor="text1"/>
        </w:rPr>
        <w:t xml:space="preserve"> building was used for quite different function in almost all </w:t>
      </w:r>
      <w:proofErr w:type="spellStart"/>
      <w:r>
        <w:rPr>
          <w:color w:val="000000" w:themeColor="text1"/>
        </w:rPr>
        <w:t>inca</w:t>
      </w:r>
      <w:proofErr w:type="spellEnd"/>
      <w:r>
        <w:rPr>
          <w:color w:val="000000" w:themeColor="text1"/>
        </w:rPr>
        <w:t xml:space="preserve"> building almost for temples</w:t>
      </w:r>
    </w:p>
    <w:p w:rsidR="00E23A25" w:rsidRDefault="00B845A8" w:rsidP="00E23A25">
      <w:pPr>
        <w:pStyle w:val="ListParagraph"/>
        <w:ind w:left="555"/>
        <w:rPr>
          <w:color w:val="000000" w:themeColor="text1"/>
        </w:rPr>
      </w:pPr>
      <w:r>
        <w:rPr>
          <w:color w:val="000000" w:themeColor="text1"/>
        </w:rPr>
        <w:t xml:space="preserve">6- </w:t>
      </w:r>
      <w:r w:rsidR="005B3E8A">
        <w:rPr>
          <w:color w:val="000000" w:themeColor="text1"/>
        </w:rPr>
        <w:t xml:space="preserve">in </w:t>
      </w:r>
      <w:proofErr w:type="spellStart"/>
      <w:r w:rsidR="005B3E8A">
        <w:rPr>
          <w:color w:val="000000" w:themeColor="text1"/>
        </w:rPr>
        <w:t>incas</w:t>
      </w:r>
      <w:proofErr w:type="spellEnd"/>
      <w:r w:rsidR="005B3E8A">
        <w:rPr>
          <w:color w:val="000000" w:themeColor="text1"/>
        </w:rPr>
        <w:t xml:space="preserve"> construction</w:t>
      </w:r>
      <w:r w:rsidR="00E23A25" w:rsidRPr="00E23A2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door niches </w:t>
      </w:r>
      <w:proofErr w:type="gramStart"/>
      <w:r>
        <w:rPr>
          <w:color w:val="000000" w:themeColor="text1"/>
        </w:rPr>
        <w:t>and  windows</w:t>
      </w:r>
      <w:proofErr w:type="gramEnd"/>
      <w:r>
        <w:rPr>
          <w:color w:val="000000" w:themeColor="text1"/>
        </w:rPr>
        <w:t xml:space="preserve"> usually was a trapezoidal shape, they could be fitted with double or triple japs.</w:t>
      </w:r>
    </w:p>
    <w:p w:rsidR="00B845A8" w:rsidRDefault="00B845A8" w:rsidP="00E23A25">
      <w:pPr>
        <w:pStyle w:val="ListParagraph"/>
        <w:ind w:left="555"/>
        <w:rPr>
          <w:color w:val="000000" w:themeColor="text1"/>
        </w:rPr>
      </w:pPr>
      <w:r>
        <w:rPr>
          <w:color w:val="000000" w:themeColor="text1"/>
        </w:rPr>
        <w:t xml:space="preserve">7- </w:t>
      </w:r>
      <w:r w:rsidR="005B3E8A">
        <w:rPr>
          <w:color w:val="000000" w:themeColor="text1"/>
        </w:rPr>
        <w:t xml:space="preserve">the most common </w:t>
      </w:r>
      <w:proofErr w:type="spellStart"/>
      <w:r w:rsidR="005B3E8A">
        <w:rPr>
          <w:color w:val="000000" w:themeColor="text1"/>
        </w:rPr>
        <w:t>inca</w:t>
      </w:r>
      <w:proofErr w:type="spellEnd"/>
      <w:r w:rsidR="005B3E8A">
        <w:rPr>
          <w:color w:val="000000" w:themeColor="text1"/>
        </w:rPr>
        <w:t xml:space="preserve"> </w:t>
      </w:r>
      <w:proofErr w:type="spellStart"/>
      <w:r w:rsidR="005B3E8A">
        <w:rPr>
          <w:color w:val="000000" w:themeColor="text1"/>
        </w:rPr>
        <w:t>archeticture</w:t>
      </w:r>
      <w:proofErr w:type="spellEnd"/>
      <w:r w:rsidR="005B3E8A">
        <w:rPr>
          <w:color w:val="000000" w:themeColor="text1"/>
        </w:rPr>
        <w:t xml:space="preserve"> was the </w:t>
      </w:r>
      <w:proofErr w:type="spellStart"/>
      <w:r w:rsidR="005B3E8A">
        <w:rPr>
          <w:color w:val="000000" w:themeColor="text1"/>
        </w:rPr>
        <w:t>kancha</w:t>
      </w:r>
      <w:proofErr w:type="spellEnd"/>
      <w:r w:rsidR="005B3E8A">
        <w:rPr>
          <w:color w:val="000000" w:themeColor="text1"/>
        </w:rPr>
        <w:t>, three or more rectangular building place symmetrical around a central courtyard.</w:t>
      </w:r>
    </w:p>
    <w:p w:rsidR="005B3E8A" w:rsidRDefault="005B3E8A" w:rsidP="00E23A25">
      <w:pPr>
        <w:pStyle w:val="ListParagraph"/>
        <w:ind w:left="555"/>
        <w:rPr>
          <w:color w:val="000000" w:themeColor="text1"/>
        </w:rPr>
      </w:pPr>
      <w:r>
        <w:rPr>
          <w:color w:val="000000" w:themeColor="text1"/>
        </w:rPr>
        <w:t xml:space="preserve">8- </w:t>
      </w:r>
      <w:proofErr w:type="spellStart"/>
      <w:r>
        <w:rPr>
          <w:color w:val="000000" w:themeColor="text1"/>
        </w:rPr>
        <w:t>incha</w:t>
      </w:r>
      <w:proofErr w:type="spellEnd"/>
      <w:r>
        <w:rPr>
          <w:color w:val="000000" w:themeColor="text1"/>
        </w:rPr>
        <w:t xml:space="preserve"> architecture is widely known for its fine masonry</w:t>
      </w:r>
    </w:p>
    <w:p w:rsidR="005B3E8A" w:rsidRDefault="005B3E8A" w:rsidP="00E23A25">
      <w:pPr>
        <w:pStyle w:val="ListParagraph"/>
        <w:ind w:left="555"/>
        <w:rPr>
          <w:color w:val="000000" w:themeColor="text1"/>
        </w:rPr>
      </w:pPr>
    </w:p>
    <w:p w:rsidR="005B3E8A" w:rsidRPr="00E23A25" w:rsidRDefault="005B3E8A" w:rsidP="00E23A25">
      <w:pPr>
        <w:pStyle w:val="ListParagraph"/>
        <w:ind w:left="555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360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02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A25" w:rsidRPr="00E23A25" w:rsidRDefault="00E23A25" w:rsidP="00E23A25">
      <w:pPr>
        <w:ind w:left="150"/>
        <w:rPr>
          <w:color w:val="000000" w:themeColor="text1"/>
        </w:rPr>
      </w:pPr>
    </w:p>
    <w:p w:rsidR="00E23A25" w:rsidRDefault="00E23A25">
      <w:pPr>
        <w:rPr>
          <w:color w:val="595959" w:themeColor="text1" w:themeTint="A6"/>
          <w:sz w:val="32"/>
          <w:szCs w:val="32"/>
        </w:rPr>
      </w:pPr>
    </w:p>
    <w:p w:rsidR="005B3E8A" w:rsidRDefault="005B3E8A">
      <w:pPr>
        <w:rPr>
          <w:color w:val="595959" w:themeColor="text1" w:themeTint="A6"/>
          <w:sz w:val="32"/>
          <w:szCs w:val="32"/>
        </w:rPr>
      </w:pPr>
    </w:p>
    <w:p w:rsidR="005B3E8A" w:rsidRDefault="002D167E">
      <w:r>
        <w:rPr>
          <w:color w:val="595959" w:themeColor="text1" w:themeTint="A6"/>
        </w:rPr>
        <w:lastRenderedPageBreak/>
        <w:t>Acco</w:t>
      </w:r>
      <w:r>
        <w:t xml:space="preserve">rding </w:t>
      </w:r>
      <w:r w:rsidR="002B69F4">
        <w:t xml:space="preserve">to American archeologist john </w:t>
      </w:r>
      <w:proofErr w:type="spellStart"/>
      <w:r w:rsidR="002B69F4">
        <w:t>H.row</w:t>
      </w:r>
      <w:proofErr w:type="spellEnd"/>
      <w:r w:rsidR="002B69F4">
        <w:t xml:space="preserve"> in 1940 classified the </w:t>
      </w:r>
      <w:proofErr w:type="spellStart"/>
      <w:r w:rsidR="002B69F4">
        <w:t>inca</w:t>
      </w:r>
      <w:proofErr w:type="spellEnd"/>
      <w:r w:rsidR="002B69F4">
        <w:t xml:space="preserve"> fine masonry into two type.</w:t>
      </w:r>
    </w:p>
    <w:p w:rsidR="002B69F4" w:rsidRDefault="002B69F4" w:rsidP="002B69F4">
      <w:pPr>
        <w:pStyle w:val="ListParagraph"/>
        <w:numPr>
          <w:ilvl w:val="0"/>
          <w:numId w:val="3"/>
        </w:numPr>
      </w:pPr>
      <w:proofErr w:type="spellStart"/>
      <w:r>
        <w:rPr>
          <w:sz w:val="32"/>
          <w:szCs w:val="32"/>
        </w:rPr>
        <w:t>cource</w:t>
      </w:r>
      <w:proofErr w:type="spellEnd"/>
      <w:r>
        <w:rPr>
          <w:sz w:val="32"/>
          <w:szCs w:val="32"/>
        </w:rPr>
        <w:t xml:space="preserve">=        </w:t>
      </w:r>
      <w:r>
        <w:t>which feather rectangular shape stone.</w:t>
      </w:r>
    </w:p>
    <w:p w:rsidR="002B69F4" w:rsidRDefault="002B69F4" w:rsidP="002B69F4">
      <w:pPr>
        <w:pStyle w:val="ListParagraph"/>
        <w:numPr>
          <w:ilvl w:val="0"/>
          <w:numId w:val="3"/>
        </w:numPr>
      </w:pPr>
      <w:r>
        <w:rPr>
          <w:sz w:val="32"/>
          <w:szCs w:val="32"/>
        </w:rPr>
        <w:t xml:space="preserve">polygonal=   </w:t>
      </w:r>
      <w:r>
        <w:t>which feather block of irregular shape</w:t>
      </w:r>
    </w:p>
    <w:p w:rsidR="002B69F4" w:rsidRDefault="002B69F4" w:rsidP="002B69F4">
      <w:pPr>
        <w:pStyle w:val="ListParagraph"/>
      </w:pPr>
    </w:p>
    <w:p w:rsidR="002B69F4" w:rsidRDefault="002B69F4" w:rsidP="002B69F4">
      <w:pPr>
        <w:pStyle w:val="ListParagraph"/>
      </w:pPr>
      <w:r>
        <w:rPr>
          <w:noProof/>
        </w:rPr>
        <w:drawing>
          <wp:inline distT="0" distB="0" distL="0" distR="0">
            <wp:extent cx="3571875" cy="1419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px-Walls_at_Sacsayhuama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A4" w:rsidRDefault="00EF3FA4" w:rsidP="002B69F4">
      <w:pPr>
        <w:pStyle w:val="ListParagraph"/>
      </w:pPr>
    </w:p>
    <w:p w:rsidR="00EF3FA4" w:rsidRDefault="00EF3FA4" w:rsidP="002B69F4">
      <w:pPr>
        <w:pStyle w:val="ListParagraph"/>
      </w:pPr>
      <w:r>
        <w:t xml:space="preserve">40 year later the archeologist </w:t>
      </w:r>
      <w:proofErr w:type="spellStart"/>
      <w:proofErr w:type="gramStart"/>
      <w:r>
        <w:t>perovian</w:t>
      </w:r>
      <w:proofErr w:type="spellEnd"/>
      <w:r>
        <w:t xml:space="preserve">  architect</w:t>
      </w:r>
      <w:proofErr w:type="gramEnd"/>
      <w:r>
        <w:t xml:space="preserve"> </w:t>
      </w:r>
      <w:proofErr w:type="spellStart"/>
      <w:r>
        <w:t>sentiago</w:t>
      </w:r>
      <w:proofErr w:type="spellEnd"/>
      <w:r>
        <w:t xml:space="preserve"> </w:t>
      </w:r>
      <w:proofErr w:type="spellStart"/>
      <w:r>
        <w:t>agarto</w:t>
      </w:r>
      <w:proofErr w:type="spellEnd"/>
      <w:r>
        <w:t xml:space="preserve"> establish four sub type of dividing the category as</w:t>
      </w:r>
    </w:p>
    <w:p w:rsidR="00EF3FA4" w:rsidRDefault="00EF3FA4" w:rsidP="00EF3FA4">
      <w:pPr>
        <w:pStyle w:val="ListParagraph"/>
        <w:numPr>
          <w:ilvl w:val="0"/>
          <w:numId w:val="4"/>
        </w:numPr>
      </w:pPr>
      <w:r>
        <w:t>cellular polygonal masonry with small block</w:t>
      </w:r>
    </w:p>
    <w:p w:rsidR="00EF3FA4" w:rsidRDefault="00EF3FA4" w:rsidP="00EF3FA4">
      <w:pPr>
        <w:pStyle w:val="ListParagraph"/>
        <w:numPr>
          <w:ilvl w:val="0"/>
          <w:numId w:val="4"/>
        </w:numPr>
      </w:pPr>
      <w:r>
        <w:t xml:space="preserve">ashlar polygonal masonry with </w:t>
      </w:r>
      <w:proofErr w:type="spellStart"/>
      <w:r>
        <w:t>latge</w:t>
      </w:r>
      <w:proofErr w:type="spellEnd"/>
      <w:r>
        <w:t xml:space="preserve"> stone </w:t>
      </w:r>
    </w:p>
    <w:p w:rsidR="00EF3FA4" w:rsidRDefault="00EF3FA4" w:rsidP="00EF3FA4">
      <w:pPr>
        <w:pStyle w:val="ListParagraph"/>
        <w:numPr>
          <w:ilvl w:val="0"/>
          <w:numId w:val="4"/>
        </w:numPr>
      </w:pPr>
      <w:r>
        <w:t>encased stone masonry in which stone block are not align</w:t>
      </w:r>
    </w:p>
    <w:p w:rsidR="00EF3FA4" w:rsidRDefault="00EF3FA4" w:rsidP="00EF3FA4">
      <w:pPr>
        <w:pStyle w:val="ListParagraph"/>
        <w:numPr>
          <w:ilvl w:val="0"/>
          <w:numId w:val="4"/>
        </w:numPr>
      </w:pPr>
      <w:r>
        <w:t xml:space="preserve">sedimentary </w:t>
      </w:r>
      <w:proofErr w:type="spellStart"/>
      <w:r>
        <w:t>cource</w:t>
      </w:r>
      <w:proofErr w:type="spellEnd"/>
      <w:r>
        <w:t xml:space="preserve"> masonry in which stone laid out in masonry row</w:t>
      </w:r>
    </w:p>
    <w:p w:rsidR="00EF3FA4" w:rsidRDefault="00EF3FA4" w:rsidP="00EF3FA4">
      <w:pPr>
        <w:ind w:left="720"/>
      </w:pPr>
      <w:r>
        <w:t xml:space="preserve">              the first two type were used in </w:t>
      </w:r>
      <w:proofErr w:type="spellStart"/>
      <w:r>
        <w:t>perameter</w:t>
      </w:r>
      <w:proofErr w:type="spellEnd"/>
      <w:r>
        <w:t xml:space="preserve"> wall</w:t>
      </w:r>
      <w:r w:rsidR="007A46FA">
        <w:t xml:space="preserve"> or important wall</w:t>
      </w:r>
      <w:r>
        <w:t xml:space="preserve"> while the last two were use</w:t>
      </w:r>
      <w:r w:rsidR="007A46FA">
        <w:t xml:space="preserve">d in river </w:t>
      </w:r>
      <w:proofErr w:type="spellStart"/>
      <w:r w:rsidR="007A46FA">
        <w:t>callization</w:t>
      </w:r>
      <w:proofErr w:type="spellEnd"/>
      <w:r w:rsidR="007A46FA">
        <w:t>.</w:t>
      </w:r>
      <w:r>
        <w:t xml:space="preserve">       </w:t>
      </w:r>
    </w:p>
    <w:p w:rsidR="00EF3FA4" w:rsidRDefault="00EF3FA4" w:rsidP="00EF3FA4">
      <w:pPr>
        <w:ind w:left="720"/>
      </w:pPr>
      <w:r>
        <w:t xml:space="preserve">     </w:t>
      </w: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  <w:rPr>
          <w:color w:val="7F7F7F" w:themeColor="text1" w:themeTint="80"/>
          <w:sz w:val="46"/>
          <w:szCs w:val="46"/>
        </w:rPr>
      </w:pPr>
      <w:r>
        <w:rPr>
          <w:color w:val="7F7F7F" w:themeColor="text1" w:themeTint="80"/>
          <w:sz w:val="46"/>
          <w:szCs w:val="46"/>
        </w:rPr>
        <w:lastRenderedPageBreak/>
        <w:t>3-Masonry and construction method</w:t>
      </w:r>
    </w:p>
    <w:p w:rsidR="007A46FA" w:rsidRDefault="007A46FA" w:rsidP="00EF3FA4">
      <w:pPr>
        <w:ind w:left="720"/>
        <w:rPr>
          <w:color w:val="7F7F7F" w:themeColor="text1" w:themeTint="80"/>
          <w:sz w:val="46"/>
          <w:szCs w:val="46"/>
        </w:rPr>
      </w:pPr>
      <w:r>
        <w:rPr>
          <w:color w:val="7F7F7F" w:themeColor="text1" w:themeTint="80"/>
          <w:sz w:val="46"/>
          <w:szCs w:val="46"/>
        </w:rPr>
        <w:t xml:space="preserve">              Of </w:t>
      </w:r>
      <w:proofErr w:type="spellStart"/>
      <w:r>
        <w:rPr>
          <w:color w:val="7F7F7F" w:themeColor="text1" w:themeTint="80"/>
          <w:sz w:val="46"/>
          <w:szCs w:val="46"/>
        </w:rPr>
        <w:t>inca</w:t>
      </w:r>
      <w:proofErr w:type="spellEnd"/>
      <w:r>
        <w:rPr>
          <w:color w:val="7F7F7F" w:themeColor="text1" w:themeTint="80"/>
          <w:sz w:val="46"/>
          <w:szCs w:val="46"/>
        </w:rPr>
        <w:t xml:space="preserve"> </w:t>
      </w:r>
      <w:proofErr w:type="spellStart"/>
      <w:r>
        <w:rPr>
          <w:color w:val="7F7F7F" w:themeColor="text1" w:themeTint="80"/>
          <w:sz w:val="46"/>
          <w:szCs w:val="46"/>
        </w:rPr>
        <w:t>archeticture</w:t>
      </w:r>
      <w:proofErr w:type="spellEnd"/>
    </w:p>
    <w:p w:rsidR="00731E08" w:rsidRDefault="007A46FA" w:rsidP="00731E0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31E08">
        <w:rPr>
          <w:color w:val="000000" w:themeColor="text1"/>
        </w:rPr>
        <w:t xml:space="preserve">Water engineer ken wright estimate </w:t>
      </w:r>
      <w:proofErr w:type="gramStart"/>
      <w:r w:rsidRPr="00731E08">
        <w:rPr>
          <w:color w:val="000000" w:themeColor="text1"/>
        </w:rPr>
        <w:t>that  60</w:t>
      </w:r>
      <w:proofErr w:type="gramEnd"/>
      <w:r w:rsidRPr="00731E08">
        <w:rPr>
          <w:color w:val="000000" w:themeColor="text1"/>
        </w:rPr>
        <w:t xml:space="preserve"> percent of </w:t>
      </w:r>
      <w:proofErr w:type="spellStart"/>
      <w:r w:rsidRPr="00731E08">
        <w:rPr>
          <w:color w:val="000000" w:themeColor="text1"/>
        </w:rPr>
        <w:t>inca</w:t>
      </w:r>
      <w:proofErr w:type="spellEnd"/>
      <w:r w:rsidRPr="00731E08">
        <w:rPr>
          <w:color w:val="000000" w:themeColor="text1"/>
        </w:rPr>
        <w:t xml:space="preserve"> construction effort was underground.</w:t>
      </w:r>
    </w:p>
    <w:p w:rsidR="00731E08" w:rsidRDefault="007A46FA" w:rsidP="00731E0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31E08">
        <w:rPr>
          <w:color w:val="000000" w:themeColor="text1"/>
        </w:rPr>
        <w:t xml:space="preserve"> </w:t>
      </w:r>
      <w:proofErr w:type="spellStart"/>
      <w:proofErr w:type="gramStart"/>
      <w:r w:rsidRPr="00731E08">
        <w:rPr>
          <w:color w:val="000000" w:themeColor="text1"/>
        </w:rPr>
        <w:t>inca</w:t>
      </w:r>
      <w:proofErr w:type="spellEnd"/>
      <w:r w:rsidRPr="00731E08">
        <w:rPr>
          <w:color w:val="000000" w:themeColor="text1"/>
        </w:rPr>
        <w:t xml:space="preserve">  build</w:t>
      </w:r>
      <w:proofErr w:type="gramEnd"/>
      <w:r w:rsidRPr="00731E08">
        <w:rPr>
          <w:color w:val="000000" w:themeColor="text1"/>
        </w:rPr>
        <w:t xml:space="preserve"> </w:t>
      </w:r>
      <w:proofErr w:type="spellStart"/>
      <w:r w:rsidRPr="00731E08">
        <w:rPr>
          <w:color w:val="000000" w:themeColor="text1"/>
        </w:rPr>
        <w:t>there</w:t>
      </w:r>
      <w:proofErr w:type="spellEnd"/>
      <w:r w:rsidRPr="00731E08">
        <w:rPr>
          <w:color w:val="000000" w:themeColor="text1"/>
        </w:rPr>
        <w:t xml:space="preserve"> cities with locally available material , usually contain lime stone or granite</w:t>
      </w:r>
      <w:r w:rsidR="00E05BB3" w:rsidRPr="00731E08">
        <w:rPr>
          <w:color w:val="000000" w:themeColor="text1"/>
        </w:rPr>
        <w:t>.</w:t>
      </w:r>
    </w:p>
    <w:p w:rsidR="00731E08" w:rsidRDefault="00E05BB3" w:rsidP="00731E0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31E08">
        <w:rPr>
          <w:color w:val="000000" w:themeColor="text1"/>
        </w:rPr>
        <w:t xml:space="preserve"> To cut </w:t>
      </w:r>
      <w:proofErr w:type="spellStart"/>
      <w:r w:rsidRPr="00731E08">
        <w:rPr>
          <w:color w:val="000000" w:themeColor="text1"/>
        </w:rPr>
        <w:t>there</w:t>
      </w:r>
      <w:proofErr w:type="spellEnd"/>
      <w:r w:rsidRPr="00731E08">
        <w:rPr>
          <w:color w:val="000000" w:themeColor="text1"/>
        </w:rPr>
        <w:t xml:space="preserve"> hard stone the </w:t>
      </w:r>
      <w:proofErr w:type="spellStart"/>
      <w:r w:rsidRPr="00731E08">
        <w:rPr>
          <w:color w:val="000000" w:themeColor="text1"/>
        </w:rPr>
        <w:t>inca</w:t>
      </w:r>
      <w:proofErr w:type="spellEnd"/>
      <w:r w:rsidRPr="00731E08">
        <w:rPr>
          <w:color w:val="000000" w:themeColor="text1"/>
        </w:rPr>
        <w:t xml:space="preserve"> used </w:t>
      </w:r>
      <w:proofErr w:type="spellStart"/>
      <w:proofErr w:type="gramStart"/>
      <w:r w:rsidRPr="00731E08">
        <w:rPr>
          <w:color w:val="000000" w:themeColor="text1"/>
        </w:rPr>
        <w:t>stone,bronze</w:t>
      </w:r>
      <w:proofErr w:type="spellEnd"/>
      <w:proofErr w:type="gramEnd"/>
      <w:r w:rsidRPr="00731E08">
        <w:rPr>
          <w:color w:val="000000" w:themeColor="text1"/>
        </w:rPr>
        <w:t xml:space="preserve"> and copper tools usually spilling the </w:t>
      </w:r>
      <w:proofErr w:type="spellStart"/>
      <w:r w:rsidRPr="00731E08">
        <w:rPr>
          <w:color w:val="000000" w:themeColor="text1"/>
        </w:rPr>
        <w:t>stonealong</w:t>
      </w:r>
      <w:proofErr w:type="spellEnd"/>
      <w:r w:rsidRPr="00731E08">
        <w:rPr>
          <w:color w:val="000000" w:themeColor="text1"/>
        </w:rPr>
        <w:t xml:space="preserve"> the natural fracture line. Without the wheel the stone </w:t>
      </w:r>
      <w:proofErr w:type="gramStart"/>
      <w:r w:rsidRPr="00731E08">
        <w:rPr>
          <w:color w:val="000000" w:themeColor="text1"/>
        </w:rPr>
        <w:t>were</w:t>
      </w:r>
      <w:proofErr w:type="gramEnd"/>
      <w:r w:rsidRPr="00731E08">
        <w:rPr>
          <w:color w:val="000000" w:themeColor="text1"/>
        </w:rPr>
        <w:t xml:space="preserve"> rolled up with wood beams on earth ramps. Man power would have been necessary.</w:t>
      </w:r>
    </w:p>
    <w:p w:rsidR="007A46FA" w:rsidRDefault="00E05BB3" w:rsidP="00731E0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31E08">
        <w:rPr>
          <w:color w:val="000000" w:themeColor="text1"/>
        </w:rPr>
        <w:t xml:space="preserve"> </w:t>
      </w:r>
      <w:r w:rsidR="00731E08">
        <w:rPr>
          <w:color w:val="000000" w:themeColor="text1"/>
        </w:rPr>
        <w:t xml:space="preserve">Usually the wall of </w:t>
      </w:r>
      <w:proofErr w:type="spellStart"/>
      <w:r w:rsidR="00731E08">
        <w:rPr>
          <w:color w:val="000000" w:themeColor="text1"/>
        </w:rPr>
        <w:t>inca</w:t>
      </w:r>
      <w:proofErr w:type="spellEnd"/>
      <w:r w:rsidR="00731E08">
        <w:rPr>
          <w:color w:val="000000" w:themeColor="text1"/>
        </w:rPr>
        <w:t xml:space="preserve"> building were slightly inclined inside and the corner were rounded</w:t>
      </w:r>
    </w:p>
    <w:p w:rsidR="00731E08" w:rsidRDefault="00731E08" w:rsidP="00731E0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Another building </w:t>
      </w:r>
      <w:proofErr w:type="spellStart"/>
      <w:proofErr w:type="gramStart"/>
      <w:r>
        <w:rPr>
          <w:color w:val="000000" w:themeColor="text1"/>
        </w:rPr>
        <w:t>methdod</w:t>
      </w:r>
      <w:proofErr w:type="spellEnd"/>
      <w:r>
        <w:rPr>
          <w:color w:val="000000" w:themeColor="text1"/>
        </w:rPr>
        <w:t xml:space="preserve">  was</w:t>
      </w:r>
      <w:proofErr w:type="gramEnd"/>
      <w:r>
        <w:rPr>
          <w:color w:val="000000" w:themeColor="text1"/>
        </w:rPr>
        <w:t xml:space="preserve"> called pillow-faced </w:t>
      </w:r>
      <w:proofErr w:type="spellStart"/>
      <w:r>
        <w:rPr>
          <w:color w:val="000000" w:themeColor="text1"/>
        </w:rPr>
        <w:t>archeticture</w:t>
      </w:r>
      <w:proofErr w:type="spellEnd"/>
      <w:r>
        <w:rPr>
          <w:color w:val="000000" w:themeColor="text1"/>
        </w:rPr>
        <w:t xml:space="preserve">. The </w:t>
      </w:r>
      <w:proofErr w:type="spellStart"/>
      <w:r>
        <w:rPr>
          <w:color w:val="000000" w:themeColor="text1"/>
        </w:rPr>
        <w:t>incas</w:t>
      </w:r>
      <w:proofErr w:type="spellEnd"/>
      <w:r>
        <w:rPr>
          <w:color w:val="000000" w:themeColor="text1"/>
        </w:rPr>
        <w:t xml:space="preserve"> would sand </w:t>
      </w:r>
      <w:proofErr w:type="spellStart"/>
      <w:proofErr w:type="gramStart"/>
      <w:r>
        <w:rPr>
          <w:color w:val="000000" w:themeColor="text1"/>
        </w:rPr>
        <w:t>large,finally</w:t>
      </w:r>
      <w:proofErr w:type="spellEnd"/>
      <w:proofErr w:type="gramEnd"/>
      <w:r>
        <w:rPr>
          <w:color w:val="000000" w:themeColor="text1"/>
        </w:rPr>
        <w:t xml:space="preserve"> shaped stone which they would fit together with jigsaw like pattern. Pillow-faced </w:t>
      </w:r>
      <w:proofErr w:type="spellStart"/>
      <w:r>
        <w:rPr>
          <w:color w:val="000000" w:themeColor="text1"/>
        </w:rPr>
        <w:t>archeticture</w:t>
      </w:r>
      <w:proofErr w:type="spellEnd"/>
      <w:r>
        <w:rPr>
          <w:color w:val="000000" w:themeColor="text1"/>
        </w:rPr>
        <w:t xml:space="preserve"> was typically used in </w:t>
      </w:r>
      <w:proofErr w:type="spellStart"/>
      <w:r>
        <w:rPr>
          <w:color w:val="000000" w:themeColor="text1"/>
        </w:rPr>
        <w:t>tempes</w:t>
      </w:r>
      <w:proofErr w:type="spellEnd"/>
      <w:r>
        <w:rPr>
          <w:color w:val="000000" w:themeColor="text1"/>
        </w:rPr>
        <w:t xml:space="preserve"> and royal place like macho </w:t>
      </w:r>
      <w:proofErr w:type="spellStart"/>
      <w:r>
        <w:rPr>
          <w:color w:val="000000" w:themeColor="text1"/>
        </w:rPr>
        <w:t>picchu</w:t>
      </w:r>
      <w:proofErr w:type="spellEnd"/>
      <w:r>
        <w:rPr>
          <w:color w:val="000000" w:themeColor="text1"/>
        </w:rPr>
        <w:t>.</w:t>
      </w:r>
    </w:p>
    <w:p w:rsidR="00731E08" w:rsidRDefault="00731E08" w:rsidP="00731E0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Ashlar masonry was used in </w:t>
      </w:r>
      <w:r w:rsidR="009139C9">
        <w:rPr>
          <w:color w:val="000000" w:themeColor="text1"/>
        </w:rPr>
        <w:t xml:space="preserve">the most </w:t>
      </w:r>
      <w:proofErr w:type="spellStart"/>
      <w:proofErr w:type="gramStart"/>
      <w:r w:rsidR="009139C9">
        <w:rPr>
          <w:color w:val="000000" w:themeColor="text1"/>
        </w:rPr>
        <w:t>sacred,elite</w:t>
      </w:r>
      <w:proofErr w:type="spellEnd"/>
      <w:proofErr w:type="gramEnd"/>
      <w:r w:rsidR="009139C9">
        <w:rPr>
          <w:color w:val="000000" w:themeColor="text1"/>
        </w:rPr>
        <w:t xml:space="preserve"> </w:t>
      </w:r>
      <w:proofErr w:type="spellStart"/>
      <w:r w:rsidR="009139C9">
        <w:rPr>
          <w:color w:val="000000" w:themeColor="text1"/>
        </w:rPr>
        <w:t>inca</w:t>
      </w:r>
      <w:proofErr w:type="spellEnd"/>
      <w:r w:rsidR="009139C9">
        <w:rPr>
          <w:color w:val="000000" w:themeColor="text1"/>
        </w:rPr>
        <w:t xml:space="preserve"> structure, for example , house for the </w:t>
      </w:r>
      <w:proofErr w:type="spellStart"/>
      <w:r w:rsidR="009139C9">
        <w:rPr>
          <w:color w:val="000000" w:themeColor="text1"/>
        </w:rPr>
        <w:t>choosen</w:t>
      </w:r>
      <w:proofErr w:type="spellEnd"/>
      <w:r w:rsidR="009139C9">
        <w:rPr>
          <w:color w:val="000000" w:themeColor="text1"/>
        </w:rPr>
        <w:t xml:space="preserve"> women.</w:t>
      </w:r>
    </w:p>
    <w:p w:rsidR="009139C9" w:rsidRPr="00731E08" w:rsidRDefault="009139C9" w:rsidP="00731E0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The </w:t>
      </w:r>
      <w:proofErr w:type="spellStart"/>
      <w:proofErr w:type="gramStart"/>
      <w:r>
        <w:rPr>
          <w:color w:val="000000" w:themeColor="text1"/>
        </w:rPr>
        <w:t>coricancha</w:t>
      </w:r>
      <w:proofErr w:type="spellEnd"/>
      <w:r>
        <w:rPr>
          <w:color w:val="000000" w:themeColor="text1"/>
        </w:rPr>
        <w:t>( golden</w:t>
      </w:r>
      <w:proofErr w:type="gramEnd"/>
      <w:r>
        <w:rPr>
          <w:color w:val="000000" w:themeColor="text1"/>
        </w:rPr>
        <w:t xml:space="preserve"> enclosure) in </w:t>
      </w:r>
      <w:proofErr w:type="spellStart"/>
      <w:r>
        <w:rPr>
          <w:color w:val="000000" w:themeColor="text1"/>
        </w:rPr>
        <w:t>cuzco</w:t>
      </w:r>
      <w:proofErr w:type="spellEnd"/>
      <w:r>
        <w:rPr>
          <w:color w:val="000000" w:themeColor="text1"/>
        </w:rPr>
        <w:t xml:space="preserve"> and the sun temples at macho </w:t>
      </w:r>
      <w:proofErr w:type="spellStart"/>
      <w:r>
        <w:rPr>
          <w:color w:val="000000" w:themeColor="text1"/>
        </w:rPr>
        <w:t>picchu</w:t>
      </w:r>
      <w:proofErr w:type="spellEnd"/>
      <w:r>
        <w:rPr>
          <w:color w:val="000000" w:themeColor="text1"/>
        </w:rPr>
        <w:t xml:space="preserve"> , thus it seems that the ashlar may have </w:t>
      </w:r>
      <w:proofErr w:type="spellStart"/>
      <w:r>
        <w:rPr>
          <w:color w:val="000000" w:themeColor="text1"/>
        </w:rPr>
        <w:t>beenmore</w:t>
      </w:r>
      <w:proofErr w:type="spellEnd"/>
      <w:r>
        <w:rPr>
          <w:color w:val="000000" w:themeColor="text1"/>
        </w:rPr>
        <w:t xml:space="preserve"> greatly valued by the inca</w:t>
      </w: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7A46FA" w:rsidRDefault="007A46FA" w:rsidP="00EF3FA4">
      <w:pPr>
        <w:ind w:left="720"/>
      </w:pPr>
    </w:p>
    <w:p w:rsidR="00A06DEB" w:rsidRDefault="00A06DEB" w:rsidP="00EF3FA4">
      <w:pPr>
        <w:ind w:left="720"/>
      </w:pPr>
    </w:p>
    <w:p w:rsidR="00A06DEB" w:rsidRDefault="00A06DEB" w:rsidP="00EF3FA4">
      <w:pPr>
        <w:ind w:left="720"/>
      </w:pPr>
    </w:p>
    <w:p w:rsidR="00A06DEB" w:rsidRDefault="00A06DEB" w:rsidP="00EF3FA4">
      <w:pPr>
        <w:ind w:left="720"/>
      </w:pPr>
    </w:p>
    <w:p w:rsidR="00A06DEB" w:rsidRDefault="00A06DEB" w:rsidP="00EF3FA4">
      <w:pPr>
        <w:ind w:left="720"/>
      </w:pPr>
    </w:p>
    <w:p w:rsidR="00A06DEB" w:rsidRDefault="00A06DEB" w:rsidP="00EF3FA4">
      <w:pPr>
        <w:ind w:left="720"/>
      </w:pPr>
    </w:p>
    <w:p w:rsidR="00A06DEB" w:rsidRDefault="00A06DEB" w:rsidP="00EF3FA4">
      <w:pPr>
        <w:ind w:left="720"/>
      </w:pPr>
    </w:p>
    <w:p w:rsidR="00A06DEB" w:rsidRDefault="00A06DEB" w:rsidP="00EF3FA4">
      <w:pPr>
        <w:ind w:left="720"/>
      </w:pPr>
    </w:p>
    <w:p w:rsidR="00A06DEB" w:rsidRDefault="00A06DEB" w:rsidP="00EF3FA4">
      <w:pPr>
        <w:ind w:left="720"/>
      </w:pPr>
    </w:p>
    <w:p w:rsidR="00A06DEB" w:rsidRDefault="00A06DEB" w:rsidP="00EF3FA4">
      <w:pPr>
        <w:ind w:left="720"/>
      </w:pPr>
    </w:p>
    <w:p w:rsidR="00A06DEB" w:rsidRDefault="00A06DEB" w:rsidP="00EF3FA4">
      <w:pPr>
        <w:ind w:left="720"/>
      </w:pPr>
    </w:p>
    <w:p w:rsidR="00A06DEB" w:rsidRDefault="00A06DEB" w:rsidP="00EF3FA4">
      <w:pPr>
        <w:ind w:left="720"/>
      </w:pPr>
    </w:p>
    <w:p w:rsidR="00A06DEB" w:rsidRDefault="00A06DEB" w:rsidP="00EF3FA4">
      <w:pPr>
        <w:ind w:left="720"/>
      </w:pPr>
    </w:p>
    <w:p w:rsidR="00A06DEB" w:rsidRDefault="00A06DEB" w:rsidP="00EF3FA4">
      <w:pPr>
        <w:ind w:left="720"/>
      </w:pPr>
    </w:p>
    <w:p w:rsidR="00A06DEB" w:rsidRPr="002D167E" w:rsidRDefault="00A06DEB" w:rsidP="00EF3FA4">
      <w:pPr>
        <w:ind w:left="720"/>
      </w:pPr>
      <w:bookmarkStart w:id="0" w:name="_GoBack"/>
      <w:bookmarkEnd w:id="0"/>
    </w:p>
    <w:sectPr w:rsidR="00A06DEB" w:rsidRPr="002D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267F"/>
    <w:multiLevelType w:val="hybridMultilevel"/>
    <w:tmpl w:val="BAF6F2C4"/>
    <w:lvl w:ilvl="0" w:tplc="5C6039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70133"/>
    <w:multiLevelType w:val="hybridMultilevel"/>
    <w:tmpl w:val="D3B66C24"/>
    <w:lvl w:ilvl="0" w:tplc="2502101E">
      <w:start w:val="1"/>
      <w:numFmt w:val="decimal"/>
      <w:lvlText w:val="%1-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5D6D5609"/>
    <w:multiLevelType w:val="hybridMultilevel"/>
    <w:tmpl w:val="9A80981C"/>
    <w:lvl w:ilvl="0" w:tplc="29B442F2">
      <w:start w:val="1"/>
      <w:numFmt w:val="decimal"/>
      <w:lvlText w:val="%1-"/>
      <w:lvlJc w:val="left"/>
      <w:pPr>
        <w:ind w:left="555" w:hanging="4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6DFA6C58"/>
    <w:multiLevelType w:val="hybridMultilevel"/>
    <w:tmpl w:val="812E56D4"/>
    <w:lvl w:ilvl="0" w:tplc="D94E15B8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9B32828"/>
    <w:multiLevelType w:val="hybridMultilevel"/>
    <w:tmpl w:val="E64C888A"/>
    <w:lvl w:ilvl="0" w:tplc="47BC5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ED"/>
    <w:rsid w:val="00196DED"/>
    <w:rsid w:val="002B69F4"/>
    <w:rsid w:val="002C49B8"/>
    <w:rsid w:val="002D167E"/>
    <w:rsid w:val="005030DB"/>
    <w:rsid w:val="00524042"/>
    <w:rsid w:val="005B3E8A"/>
    <w:rsid w:val="006D13EC"/>
    <w:rsid w:val="00731E08"/>
    <w:rsid w:val="007A46FA"/>
    <w:rsid w:val="00876F16"/>
    <w:rsid w:val="009139C9"/>
    <w:rsid w:val="009F2107"/>
    <w:rsid w:val="00A06DEB"/>
    <w:rsid w:val="00B845A8"/>
    <w:rsid w:val="00E05BB3"/>
    <w:rsid w:val="00E15A46"/>
    <w:rsid w:val="00E23A25"/>
    <w:rsid w:val="00E519D9"/>
    <w:rsid w:val="00E60B03"/>
    <w:rsid w:val="00E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A6D4"/>
  <w15:chartTrackingRefBased/>
  <w15:docId w15:val="{BAC12E08-3DE3-4C20-B3E6-CCF51EC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M.Hasaaan Khan</dc:creator>
  <cp:keywords/>
  <dc:description/>
  <cp:lastModifiedBy>M.Hasaaan Khan</cp:lastModifiedBy>
  <cp:revision>3</cp:revision>
  <dcterms:created xsi:type="dcterms:W3CDTF">2020-06-15T17:08:00Z</dcterms:created>
  <dcterms:modified xsi:type="dcterms:W3CDTF">2020-06-15T17:12:00Z</dcterms:modified>
</cp:coreProperties>
</file>