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1" w:firstLineChars="900"/>
        <w:rPr>
          <w:rFonts w:hint="default" w:ascii="Times New Roman" w:hAnsi="Times New Roman" w:cs="Times New Roman"/>
          <w:b/>
          <w:bCs w:val="0"/>
          <w:i/>
          <w:sz w:val="32"/>
          <w:szCs w:val="32"/>
          <w:u w:val="thick"/>
          <w:lang w:val="en-US"/>
        </w:rPr>
      </w:pPr>
      <w:r>
        <w:rPr>
          <w:rFonts w:hint="default" w:ascii="Times New Roman" w:hAnsi="Times New Roman" w:cs="Times New Roman"/>
          <w:b/>
          <w:bCs w:val="0"/>
          <w:i/>
          <w:sz w:val="32"/>
          <w:szCs w:val="32"/>
          <w:u w:val="thick"/>
          <w:lang w:val="en-US"/>
        </w:rPr>
        <w:t>Mid term exam paper</w:t>
      </w:r>
    </w:p>
    <w:p>
      <w:pPr>
        <w:ind w:firstLine="2881" w:firstLineChars="900"/>
        <w:rPr>
          <w:rFonts w:hint="default" w:ascii="Times New Roman" w:hAnsi="Times New Roman" w:cs="Times New Roman"/>
          <w:b/>
          <w:bCs w:val="0"/>
          <w:i/>
          <w:iCs w:val="0"/>
          <w:sz w:val="32"/>
          <w:szCs w:val="32"/>
          <w:u w:val="single"/>
          <w:lang w:val="en-US"/>
        </w:rPr>
      </w:pPr>
    </w:p>
    <w:p>
      <w:pPr>
        <w:ind w:firstLine="2341" w:firstLineChars="450"/>
        <w:rPr>
          <w:rFonts w:hint="default" w:ascii="Times New Roman" w:hAnsi="Times New Roman" w:cs="Times New Roman"/>
          <w:b/>
          <w:i/>
          <w:iCs/>
          <w:sz w:val="52"/>
          <w:szCs w:val="52"/>
          <w:u w:val="single"/>
        </w:rPr>
      </w:pPr>
      <w:r>
        <w:rPr>
          <w:rFonts w:hint="default" w:ascii="Times New Roman" w:hAnsi="Times New Roman" w:cs="Times New Roman"/>
          <w:b/>
          <w:bCs/>
          <w:i/>
          <w:iCs/>
          <w:sz w:val="52"/>
          <w:szCs w:val="52"/>
          <w:u w:val="single"/>
          <w:lang w:val="en"/>
        </w:rPr>
        <w:t xml:space="preserve">Macroeconomics </w:t>
      </w:r>
    </w:p>
    <w:p>
      <w:pPr>
        <w:ind w:firstLine="1863" w:firstLineChars="776"/>
        <w:rPr>
          <w:rFonts w:hint="default" w:ascii="Times New Roman" w:hAnsi="Times New Roman" w:cs="Times New Roman"/>
          <w:b/>
          <w:i/>
          <w:sz w:val="24"/>
          <w:szCs w:val="24"/>
        </w:rPr>
      </w:pPr>
    </w:p>
    <w:p>
      <w:pPr>
        <w:ind w:firstLine="1863" w:firstLineChars="776"/>
        <w:rPr>
          <w:rFonts w:hint="default" w:ascii="Times New Roman" w:hAnsi="Times New Roman" w:cs="Times New Roman" w:eastAsiaTheme="minorEastAsia"/>
          <w:b/>
          <w:bCs/>
          <w:i/>
          <w:iCs w:val="0"/>
          <w:sz w:val="40"/>
          <w:szCs w:val="40"/>
          <w:lang w:val="en-US"/>
        </w:rPr>
      </w:pP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 xml:space="preserve">                               </w:t>
      </w:r>
    </w:p>
    <w:p>
      <w:pPr>
        <w:rPr>
          <w:rFonts w:hint="default" w:ascii="Times New Roman" w:hAnsi="Times New Roman" w:cs="Times New Roman"/>
          <w:b/>
          <w:bCs/>
          <w:i/>
          <w:sz w:val="36"/>
          <w:szCs w:val="36"/>
          <w:lang w:val="en-US"/>
        </w:rPr>
      </w:pPr>
      <w:r>
        <w:rPr>
          <w:rFonts w:hint="default" w:ascii="Times New Roman" w:hAnsi="Times New Roman" w:cs="Times New Roman" w:eastAsiaTheme="minorEastAsia"/>
          <w:b/>
          <w:bCs/>
          <w:i/>
          <w:iCs w:val="0"/>
          <w:sz w:val="40"/>
          <w:szCs w:val="40"/>
          <w:lang w:val="en-US"/>
        </w:rPr>
        <w:t xml:space="preserve"> </w:t>
      </w:r>
    </w:p>
    <w:p>
      <w:pPr>
        <w:rPr>
          <w:rFonts w:hint="default" w:ascii="Times New Roman" w:hAnsi="Times New Roman" w:cs="Times New Roman"/>
          <w:i/>
          <w:sz w:val="24"/>
          <w:szCs w:val="24"/>
          <w:u w:val="thick"/>
        </w:rPr>
      </w:pPr>
      <w:r>
        <w:rPr>
          <w:rFonts w:hint="default" w:ascii="Times New Roman" w:hAnsi="Times New Roman" w:cs="Times New Roman"/>
          <w:i/>
          <w:sz w:val="24"/>
          <w:szCs w:val="24"/>
          <w:u w:val="thick"/>
        </w:rPr>
        <w:t>Submitted by :</w:t>
      </w:r>
    </w:p>
    <w:p>
      <w:pPr>
        <w:rPr>
          <w:rFonts w:hint="default" w:ascii="Times New Roman" w:hAnsi="Times New Roman" w:cs="Times New Roman"/>
          <w:b/>
          <w:i/>
          <w:sz w:val="40"/>
          <w:szCs w:val="40"/>
          <w:lang w:val="en-US"/>
        </w:rPr>
      </w:pPr>
      <w:r>
        <w:rPr>
          <w:rFonts w:hint="default" w:ascii="Times New Roman" w:hAnsi="Times New Roman" w:cs="Times New Roman"/>
          <w:b/>
          <w:i/>
          <w:sz w:val="40"/>
          <w:szCs w:val="40"/>
          <w:lang w:val="en-US"/>
        </w:rPr>
        <w:t xml:space="preserve">             Rida Shams Qureshi</w:t>
      </w:r>
    </w:p>
    <w:p>
      <w:pPr>
        <w:rPr>
          <w:rFonts w:hint="default" w:ascii="Times New Roman" w:hAnsi="Times New Roman" w:cs="Times New Roman"/>
          <w:b/>
          <w:i/>
          <w:sz w:val="40"/>
          <w:szCs w:val="40"/>
          <w:lang w:val="en-US"/>
        </w:rPr>
      </w:pPr>
      <w:r>
        <w:rPr>
          <w:rFonts w:hint="default" w:ascii="Times New Roman" w:hAnsi="Times New Roman" w:cs="Times New Roman"/>
          <w:b/>
          <w:i/>
          <w:sz w:val="40"/>
          <w:szCs w:val="40"/>
          <w:lang w:val="en-US"/>
        </w:rPr>
        <w:t xml:space="preserve">             ID = 14482</w:t>
      </w:r>
    </w:p>
    <w:p>
      <w:pPr>
        <w:ind w:firstLine="1081" w:firstLineChars="300"/>
        <w:rPr>
          <w:rFonts w:hint="default" w:ascii="Times New Roman" w:hAnsi="Times New Roman" w:cs="Times New Roman"/>
          <w:b/>
          <w:i/>
          <w:sz w:val="36"/>
          <w:szCs w:val="36"/>
          <w:lang w:val="en-US"/>
        </w:rPr>
      </w:pPr>
      <w:r>
        <w:rPr>
          <w:rFonts w:hint="default" w:ascii="Times New Roman" w:hAnsi="Times New Roman" w:cs="Times New Roman"/>
          <w:b/>
          <w:i/>
          <w:sz w:val="36"/>
          <w:szCs w:val="36"/>
        </w:rPr>
        <w:t>B</w:t>
      </w:r>
      <w:r>
        <w:rPr>
          <w:rFonts w:hint="default" w:ascii="Times New Roman" w:hAnsi="Times New Roman" w:cs="Times New Roman"/>
          <w:b/>
          <w:i/>
          <w:sz w:val="36"/>
          <w:szCs w:val="36"/>
          <w:lang w:val="en-US"/>
        </w:rPr>
        <w:t>BA</w:t>
      </w:r>
      <w:r>
        <w:rPr>
          <w:rFonts w:hint="default" w:ascii="Times New Roman" w:hAnsi="Times New Roman" w:cs="Times New Roman"/>
          <w:b/>
          <w:i/>
          <w:sz w:val="36"/>
          <w:szCs w:val="36"/>
        </w:rPr>
        <w:t xml:space="preserve"> </w:t>
      </w:r>
    </w:p>
    <w:p>
      <w:pPr>
        <w:ind w:firstLine="990" w:firstLineChars="450"/>
        <w:rPr>
          <w:rFonts w:ascii="Times New Roman" w:hAnsi="Times New Roman" w:cs="Times New Roman"/>
          <w:color w:val="000000" w:themeColor="text1"/>
          <w:lang w:val="en-GB" w:eastAsia="en-GB"/>
        </w:rPr>
      </w:pPr>
      <w:r>
        <w:rPr>
          <w:rFonts w:hint="default" w:ascii="Times New Roman" w:hAnsi="Times New Roman" w:cs="Times New Roman"/>
          <w:color w:val="000000" w:themeColor="text1"/>
          <w:lang w:val="en-US" w:eastAsia="en-GB"/>
        </w:rPr>
        <w:t xml:space="preserve">                                 </w:t>
      </w:r>
      <w:r>
        <w:rPr>
          <w:rFonts w:ascii="Times New Roman" w:hAnsi="Times New Roman" w:cs="Times New Roman"/>
          <w:color w:val="000000" w:themeColor="text1"/>
          <w:lang w:val="en-GB" w:eastAsia="en-GB"/>
        </w:rPr>
        <w:drawing>
          <wp:inline distT="0" distB="0" distL="0" distR="0">
            <wp:extent cx="2503170" cy="223520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170" cy="2235200"/>
                    </a:xfrm>
                    <a:prstGeom prst="rect">
                      <a:avLst/>
                    </a:prstGeom>
                  </pic:spPr>
                </pic:pic>
              </a:graphicData>
            </a:graphic>
          </wp:inline>
        </w:drawing>
      </w:r>
    </w:p>
    <w:p>
      <w:pPr>
        <w:jc w:val="both"/>
        <w:rPr>
          <w:rFonts w:hint="default" w:ascii="Times New Roman" w:hAnsi="Times New Roman" w:cs="Times New Roman"/>
          <w:sz w:val="28"/>
          <w:szCs w:val="28"/>
        </w:rPr>
      </w:pPr>
      <w:r>
        <w:rPr>
          <w:rFonts w:hint="default" w:ascii="Times New Roman" w:hAnsi="Times New Roman" w:cs="Times New Roman"/>
          <w:b/>
          <w:bCs/>
          <w:sz w:val="28"/>
          <w:szCs w:val="28"/>
        </w:rPr>
        <w:t>Q1: Select the best suitable answer</w:t>
      </w: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(10)</w:t>
      </w:r>
      <w:r>
        <w:rPr>
          <w:rFonts w:hint="default" w:ascii="Times New Roman" w:hAnsi="Times New Roman" w:cs="Times New Roman"/>
          <w:sz w:val="28"/>
          <w:szCs w:val="28"/>
        </w:rPr>
        <w:t>.</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The circular-flow of income diagram is a   </w:t>
      </w:r>
      <w:r>
        <w:rPr>
          <w:rFonts w:hint="default" w:ascii="Times New Roman" w:hAnsi="Times New Roman" w:cs="Times New Roman"/>
          <w:sz w:val="28"/>
          <w:szCs w:val="28"/>
          <w:lang w:val="en-US"/>
        </w:rPr>
        <w:t>(</w:t>
      </w:r>
      <w:r>
        <w:t>b. visual model of the relationships among money, prices, and businesses.</w:t>
      </w:r>
      <w:r>
        <w:rPr>
          <w:rFonts w:hint="default"/>
          <w:lang w:val="en-US"/>
        </w:rPr>
        <w:t>)</w:t>
      </w:r>
    </w:p>
    <w:p>
      <w:pPr>
        <w:pStyle w:val="16"/>
        <w:numPr>
          <w:numId w:val="0"/>
        </w:numPr>
        <w:spacing w:after="40" w:line="240" w:lineRule="auto"/>
        <w:jc w:val="both"/>
        <w:rPr>
          <w:rFonts w:hint="default" w:ascii="Times New Roman" w:hAnsi="Times New Roman" w:cs="Times New Roman"/>
          <w:sz w:val="28"/>
          <w:szCs w:val="28"/>
          <w:lang w:val="en-US"/>
        </w:rPr>
      </w:pPr>
    </w:p>
    <w:p>
      <w:pPr>
        <w:jc w:val="both"/>
        <w:rPr>
          <w:rFonts w:hint="default"/>
          <w:lang w:val="en-US"/>
        </w:rPr>
      </w:pPr>
      <w:r>
        <w:rPr>
          <w:rFonts w:hint="default" w:ascii="Times New Roman" w:hAnsi="Times New Roman" w:cs="Times New Roman"/>
          <w:b/>
          <w:sz w:val="28"/>
          <w:szCs w:val="28"/>
        </w:rPr>
        <w:t xml:space="preserve">2. </w:t>
      </w:r>
      <w:r>
        <w:rPr>
          <w:rFonts w:hint="default" w:ascii="Times New Roman" w:hAnsi="Times New Roman" w:cs="Times New Roman"/>
          <w:sz w:val="28"/>
          <w:szCs w:val="28"/>
        </w:rPr>
        <w:t>The</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two loops in the circular-flow diagram represent</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rPr>
        <w:t>(</w:t>
      </w:r>
      <w:r>
        <w:rPr>
          <w:rFonts w:hint="default" w:ascii="Times New Roman" w:hAnsi="Times New Roman" w:cs="Times New Roman"/>
          <w:sz w:val="22"/>
          <w:szCs w:val="22"/>
        </w:rPr>
        <w:t>a. (i) the flow of goods and (ii) the flow of services.</w:t>
      </w:r>
      <w:r>
        <w:rPr>
          <w:rFonts w:hint="default" w:ascii="Times New Roman" w:hAnsi="Times New Roman" w:cs="Times New Roman"/>
          <w:sz w:val="22"/>
          <w:szCs w:val="22"/>
          <w:lang w:val="en-US"/>
        </w:rPr>
        <w:t>)</w:t>
      </w:r>
    </w:p>
    <w:p>
      <w:pPr>
        <w:jc w:val="both"/>
        <w:rPr>
          <w:rFonts w:hint="default" w:ascii="Times New Roman" w:hAnsi="Times New Roman" w:cs="Times New Roman"/>
          <w:sz w:val="28"/>
          <w:szCs w:val="28"/>
          <w:lang w:val="en-US"/>
        </w:rPr>
      </w:pPr>
      <w:r>
        <w:rPr>
          <w:rFonts w:hint="default" w:ascii="Times New Roman" w:hAnsi="Times New Roman" w:cs="Times New Roman"/>
          <w:b/>
          <w:bCs/>
          <w:sz w:val="28"/>
          <w:szCs w:val="28"/>
        </w:rPr>
        <w:t>3.</w:t>
      </w:r>
      <w:r>
        <w:rPr>
          <w:rFonts w:hint="default" w:ascii="Times New Roman" w:hAnsi="Times New Roman" w:cs="Times New Roman"/>
          <w:sz w:val="28"/>
          <w:szCs w:val="28"/>
        </w:rPr>
        <w:t xml:space="preserve">During a recession the economy experiences </w:t>
      </w:r>
      <w:r>
        <w:rPr>
          <w:rFonts w:hint="default" w:ascii="Times New Roman" w:hAnsi="Times New Roman" w:cs="Times New Roman"/>
          <w:sz w:val="28"/>
          <w:szCs w:val="28"/>
          <w:lang w:val="en-US"/>
        </w:rPr>
        <w:t>(</w:t>
      </w:r>
      <w:r>
        <w:rPr>
          <w:rFonts w:hint="default" w:ascii="Times New Roman" w:hAnsi="Times New Roman" w:cs="Times New Roman"/>
          <w:bCs/>
        </w:rPr>
        <w:t>d. falling employment and income.</w:t>
      </w:r>
      <w:r>
        <w:rPr>
          <w:rFonts w:hint="default"/>
          <w:bCs/>
          <w:lang w:val="en-US"/>
        </w:rPr>
        <w:t>)</w:t>
      </w:r>
    </w:p>
    <w:p>
      <w:pPr>
        <w:ind w:left="360" w:hanging="360"/>
        <w:jc w:val="both"/>
        <w:rPr>
          <w:bCs/>
        </w:rPr>
      </w:pPr>
      <w:r>
        <w:rPr>
          <w:rFonts w:hint="default" w:ascii="Times New Roman" w:hAnsi="Times New Roman" w:cs="Times New Roman"/>
          <w:b/>
          <w:sz w:val="28"/>
          <w:szCs w:val="28"/>
        </w:rPr>
        <w:t xml:space="preserve">4. </w:t>
      </w:r>
      <w:r>
        <w:rPr>
          <w:rFonts w:hint="default" w:ascii="Times New Roman" w:hAnsi="Times New Roman" w:cs="Times New Roman"/>
          <w:sz w:val="28"/>
          <w:szCs w:val="28"/>
        </w:rPr>
        <w:t>Real GDP</w:t>
      </w:r>
      <w:r>
        <w:rPr>
          <w:rFonts w:hint="default" w:ascii="Times New Roman" w:hAnsi="Times New Roman" w:cs="Times New Roman"/>
          <w:sz w:val="28"/>
          <w:szCs w:val="28"/>
          <w:lang w:val="en-US"/>
        </w:rPr>
        <w:t xml:space="preserve"> (</w:t>
      </w:r>
      <w:r>
        <w:rPr>
          <w:bCs/>
        </w:rPr>
        <w:t>c. also measures real income</w:t>
      </w:r>
      <w:r>
        <w:rPr>
          <w:rFonts w:hint="default"/>
          <w:bCs/>
          <w:lang w:val="en-US"/>
        </w:rPr>
        <w:t>)</w:t>
      </w:r>
      <w:r>
        <w:rPr>
          <w:bCs/>
        </w:rPr>
        <w:t>.</w:t>
      </w:r>
    </w:p>
    <w:p>
      <w:pPr>
        <w:jc w:val="both"/>
        <w:rPr>
          <w:rFonts w:hint="default" w:ascii="Times New Roman" w:hAnsi="Times New Roman" w:cs="Times New Roman"/>
          <w:sz w:val="28"/>
          <w:szCs w:val="28"/>
        </w:rPr>
      </w:pPr>
      <w:r>
        <w:rPr>
          <w:rFonts w:hint="default" w:ascii="Times New Roman" w:hAnsi="Times New Roman" w:cs="Times New Roman"/>
          <w:sz w:val="28"/>
          <w:szCs w:val="28"/>
        </w:rPr>
        <w:t>.</w:t>
      </w:r>
    </w:p>
    <w:p>
      <w:pPr>
        <w:rPr>
          <w:rFonts w:hint="default" w:ascii="Times New Roman" w:hAnsi="Times New Roman" w:cs="Times New Roman"/>
          <w:sz w:val="28"/>
          <w:szCs w:val="28"/>
          <w:lang w:val="en-US"/>
        </w:rPr>
      </w:pPr>
      <w:r>
        <w:rPr>
          <w:rFonts w:hint="default" w:ascii="Times New Roman" w:hAnsi="Times New Roman" w:cs="Times New Roman"/>
          <w:b/>
          <w:bCs/>
          <w:sz w:val="28"/>
          <w:szCs w:val="28"/>
        </w:rPr>
        <w:t xml:space="preserve">5. </w:t>
      </w:r>
      <w:r>
        <w:rPr>
          <w:rFonts w:hint="default" w:ascii="Times New Roman" w:hAnsi="Times New Roman" w:cs="Times New Roman"/>
          <w:sz w:val="28"/>
          <w:szCs w:val="28"/>
        </w:rPr>
        <w:t>If we deduct direct taxes from the personal income, we get</w:t>
      </w:r>
      <w:r>
        <w:rPr>
          <w:rFonts w:hint="default" w:ascii="Times New Roman" w:hAnsi="Times New Roman" w:cs="Times New Roman"/>
          <w:sz w:val="28"/>
          <w:szCs w:val="28"/>
          <w:lang w:val="en-US"/>
        </w:rPr>
        <w:t xml:space="preserve"> (</w:t>
      </w:r>
      <w:r>
        <w:rPr>
          <w:lang w:val="it-IT"/>
        </w:rPr>
        <w:t>b. Disposable personal income</w:t>
      </w:r>
      <w:r>
        <w:rPr>
          <w:rFonts w:hint="default"/>
          <w:lang w:val="en-US"/>
        </w:rPr>
        <w:t>).</w:t>
      </w:r>
    </w:p>
    <w:p>
      <w:pPr>
        <w:rPr>
          <w:rFonts w:hint="default" w:ascii="Times New Roman" w:hAnsi="Times New Roman" w:cs="Times New Roman"/>
          <w:sz w:val="28"/>
          <w:szCs w:val="28"/>
          <w:lang w:val="en-US"/>
        </w:rPr>
      </w:pPr>
      <w:r>
        <w:rPr>
          <w:rFonts w:hint="default" w:ascii="Times New Roman" w:hAnsi="Times New Roman" w:cs="Times New Roman"/>
          <w:b/>
          <w:bCs/>
          <w:sz w:val="28"/>
          <w:szCs w:val="28"/>
          <w:lang w:val="en-GB"/>
        </w:rPr>
        <w:t xml:space="preserve">6. </w:t>
      </w:r>
      <w:r>
        <w:rPr>
          <w:rFonts w:hint="default" w:ascii="Times New Roman" w:hAnsi="Times New Roman" w:cs="Times New Roman"/>
          <w:sz w:val="28"/>
          <w:szCs w:val="28"/>
          <w:lang w:val="en-GB"/>
        </w:rPr>
        <w:t>GNP includes</w:t>
      </w:r>
      <w:r>
        <w:rPr>
          <w:rFonts w:hint="default" w:ascii="Times New Roman" w:hAnsi="Times New Roman" w:cs="Times New Roman"/>
          <w:sz w:val="28"/>
          <w:szCs w:val="28"/>
          <w:lang w:val="en-US"/>
        </w:rPr>
        <w:t xml:space="preserve"> (</w:t>
      </w:r>
      <w:r>
        <w:rPr>
          <w:lang w:val="en-GB"/>
        </w:rPr>
        <w:t>d. Commission payments</w:t>
      </w:r>
      <w:r>
        <w:rPr>
          <w:rFonts w:hint="default"/>
          <w:lang w:val="en-US"/>
        </w:rPr>
        <w:t>)</w:t>
      </w:r>
    </w:p>
    <w:p>
      <w:pPr>
        <w:rPr>
          <w:rFonts w:hint="default" w:ascii="Times New Roman" w:hAnsi="Times New Roman" w:cs="Times New Roman"/>
          <w:sz w:val="28"/>
          <w:szCs w:val="28"/>
          <w:lang w:val="en-US"/>
        </w:rPr>
      </w:pPr>
      <w:r>
        <w:rPr>
          <w:rFonts w:hint="default" w:ascii="Times New Roman" w:hAnsi="Times New Roman" w:cs="Times New Roman"/>
          <w:b/>
          <w:bCs/>
          <w:sz w:val="28"/>
          <w:szCs w:val="28"/>
          <w:lang w:val="en-GB"/>
        </w:rPr>
        <w:t xml:space="preserve">7. </w:t>
      </w:r>
      <w:r>
        <w:rPr>
          <w:rFonts w:hint="default" w:ascii="Times New Roman" w:hAnsi="Times New Roman" w:cs="Times New Roman"/>
          <w:sz w:val="28"/>
          <w:szCs w:val="28"/>
          <w:lang w:val="en-GB"/>
        </w:rPr>
        <w:t>Which of the following is not macroeconomics</w:t>
      </w:r>
      <w:r>
        <w:rPr>
          <w:rFonts w:hint="default" w:ascii="Times New Roman" w:hAnsi="Times New Roman" w:cs="Times New Roman"/>
          <w:sz w:val="28"/>
          <w:szCs w:val="28"/>
          <w:lang w:val="en-US"/>
        </w:rPr>
        <w:t xml:space="preserve"> (</w:t>
      </w:r>
      <w:r>
        <w:rPr>
          <w:lang w:val="en-GB"/>
        </w:rPr>
        <w:t>c. Output level of the economy</w:t>
      </w:r>
      <w:r>
        <w:rPr>
          <w:rFonts w:hint="default"/>
          <w:lang w:val="en-US"/>
        </w:rPr>
        <w:t>)</w:t>
      </w:r>
    </w:p>
    <w:p>
      <w:pPr>
        <w:rPr>
          <w:rFonts w:hint="default" w:ascii="Times New Roman" w:hAnsi="Times New Roman" w:cs="Times New Roman"/>
          <w:sz w:val="28"/>
          <w:szCs w:val="28"/>
          <w:lang w:val="en-US"/>
        </w:rPr>
      </w:pPr>
      <w:r>
        <w:rPr>
          <w:rFonts w:hint="default" w:ascii="Times New Roman" w:hAnsi="Times New Roman" w:cs="Times New Roman"/>
          <w:b/>
          <w:bCs/>
          <w:sz w:val="28"/>
          <w:szCs w:val="28"/>
          <w:lang w:val="en-GB"/>
        </w:rPr>
        <w:t xml:space="preserve">8.  </w:t>
      </w:r>
      <w:r>
        <w:rPr>
          <w:rFonts w:hint="default" w:ascii="Times New Roman" w:hAnsi="Times New Roman" w:cs="Times New Roman"/>
          <w:sz w:val="28"/>
          <w:szCs w:val="28"/>
          <w:lang w:val="en-GB"/>
        </w:rPr>
        <w:t>In equilibrium of national income</w:t>
      </w:r>
      <w:r>
        <w:rPr>
          <w:rFonts w:hint="default" w:ascii="Times New Roman" w:hAnsi="Times New Roman" w:cs="Times New Roman"/>
          <w:sz w:val="28"/>
          <w:szCs w:val="28"/>
          <w:lang w:val="en-US"/>
        </w:rPr>
        <w:t xml:space="preserve"> (</w:t>
      </w:r>
      <w:r>
        <w:rPr>
          <w:lang w:val="en-GB"/>
        </w:rPr>
        <w:t>b. S=I</w:t>
      </w:r>
      <w:r>
        <w:rPr>
          <w:rFonts w:hint="default"/>
          <w:lang w:val="en-US"/>
        </w:rPr>
        <w:t>)</w:t>
      </w:r>
    </w:p>
    <w:p>
      <w:pPr>
        <w:rPr>
          <w:rFonts w:hint="default" w:ascii="Times New Roman" w:hAnsi="Times New Roman" w:cs="Times New Roman"/>
          <w:sz w:val="28"/>
          <w:szCs w:val="28"/>
          <w:lang w:val="en-US"/>
        </w:rPr>
      </w:pPr>
      <w:r>
        <w:rPr>
          <w:rFonts w:hint="default" w:ascii="Times New Roman" w:hAnsi="Times New Roman" w:cs="Times New Roman"/>
          <w:b/>
          <w:bCs/>
          <w:sz w:val="28"/>
          <w:szCs w:val="28"/>
          <w:lang w:val="en-GB"/>
        </w:rPr>
        <w:t>9.</w:t>
      </w:r>
      <w:r>
        <w:rPr>
          <w:rFonts w:hint="default" w:ascii="Times New Roman" w:hAnsi="Times New Roman" w:cs="Times New Roman"/>
          <w:sz w:val="28"/>
          <w:szCs w:val="28"/>
          <w:lang w:val="en-GB"/>
        </w:rPr>
        <w:t xml:space="preserve"> For 3 sector economy, the income equation is</w:t>
      </w:r>
      <w:r>
        <w:rPr>
          <w:rFonts w:hint="default" w:ascii="Times New Roman" w:hAnsi="Times New Roman" w:cs="Times New Roman"/>
          <w:sz w:val="28"/>
          <w:szCs w:val="28"/>
          <w:lang w:val="en-US"/>
        </w:rPr>
        <w:t xml:space="preserve"> (</w:t>
      </w:r>
      <w:r>
        <w:rPr>
          <w:rFonts w:hint="default" w:ascii="Times New Roman" w:hAnsi="Times New Roman" w:cs="Times New Roman"/>
          <w:lang w:val="en-GB"/>
        </w:rPr>
        <w:t>a. Y=C+I+G</w:t>
      </w:r>
      <w:r>
        <w:rPr>
          <w:rFonts w:hint="default" w:ascii="Times New Roman" w:hAnsi="Times New Roman" w:cs="Times New Roman"/>
          <w:lang w:val="en-US"/>
        </w:rPr>
        <w:t>)</w:t>
      </w:r>
    </w:p>
    <w:p>
      <w:pPr>
        <w:rPr>
          <w:rFonts w:hint="default" w:ascii="Times New Roman" w:hAnsi="Times New Roman" w:cs="Times New Roman"/>
          <w:sz w:val="28"/>
          <w:szCs w:val="28"/>
          <w:lang w:val="en-US"/>
        </w:rPr>
      </w:pPr>
      <w:r>
        <w:rPr>
          <w:rFonts w:hint="default" w:ascii="Times New Roman" w:hAnsi="Times New Roman" w:cs="Times New Roman"/>
          <w:b/>
          <w:bCs/>
          <w:sz w:val="28"/>
          <w:szCs w:val="28"/>
          <w:lang w:val="en-GB"/>
        </w:rPr>
        <w:t xml:space="preserve">10. </w:t>
      </w:r>
      <w:r>
        <w:rPr>
          <w:rFonts w:hint="default" w:ascii="Times New Roman" w:hAnsi="Times New Roman" w:cs="Times New Roman"/>
          <w:sz w:val="28"/>
          <w:szCs w:val="28"/>
          <w:lang w:val="en-GB"/>
        </w:rPr>
        <w:t>Which type of unemployment is considered as a healthy sign for economy</w:t>
      </w:r>
      <w:r>
        <w:rPr>
          <w:rFonts w:hint="default" w:ascii="Times New Roman" w:hAnsi="Times New Roman" w:cs="Times New Roman"/>
          <w:sz w:val="28"/>
          <w:szCs w:val="28"/>
          <w:lang w:val="en-US"/>
        </w:rPr>
        <w:t xml:space="preserve"> (</w:t>
      </w:r>
      <w:r>
        <w:rPr>
          <w:lang w:val="en-GB"/>
        </w:rPr>
        <w:t>d. Frictional unemployment</w:t>
      </w:r>
      <w:r>
        <w:rPr>
          <w:rFonts w:hint="default"/>
          <w:lang w:val="en-US"/>
        </w:rPr>
        <w:t>)</w:t>
      </w:r>
    </w:p>
    <w:p>
      <w:pPr>
        <w:rPr>
          <w:rFonts w:hint="default" w:ascii="Times New Roman" w:hAnsi="Times New Roman" w:cs="Times New Roman"/>
          <w:sz w:val="28"/>
          <w:szCs w:val="28"/>
          <w:lang w:val="en-GB"/>
        </w:rPr>
      </w:pPr>
    </w:p>
    <w:p>
      <w:pP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 xml:space="preserve">Q2: </w:t>
      </w:r>
      <w:r>
        <w:rPr>
          <w:rFonts w:hint="default" w:ascii="Times New Roman" w:hAnsi="Times New Roman" w:cs="Times New Roman"/>
          <w:sz w:val="28"/>
          <w:szCs w:val="28"/>
          <w:lang w:val="en-GB"/>
        </w:rPr>
        <w:t>Give brief answers to the following questions.</w:t>
      </w:r>
      <w:r>
        <w:rPr>
          <w:rFonts w:hint="default" w:ascii="Times New Roman" w:hAnsi="Times New Roman" w:cs="Times New Roman"/>
          <w:b/>
          <w:bCs/>
          <w:sz w:val="28"/>
          <w:szCs w:val="28"/>
          <w:lang w:val="en-GB"/>
        </w:rPr>
        <w:t>(2+2+3+2+3+3=15)</w:t>
      </w:r>
    </w:p>
    <w:p>
      <w:pPr>
        <w:rPr>
          <w:rFonts w:hint="default" w:ascii="Times New Roman" w:hAnsi="Times New Roman" w:cs="Times New Roman"/>
          <w:sz w:val="28"/>
          <w:szCs w:val="28"/>
          <w:lang w:val="en-GB"/>
        </w:rPr>
      </w:pPr>
    </w:p>
    <w:p>
      <w:pPr>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Thinking about the definition of GDP, explain why transfer payments (zakat, donations etc) are excluded from the calculation of GDP?</w:t>
      </w:r>
    </w:p>
    <w:p>
      <w:pPr>
        <w:numPr>
          <w:numId w:val="0"/>
        </w:numPr>
        <w:spacing w:after="200" w:line="276"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ANS: GDP is defined as total market value of all of the full and final goods and services within country in financial year.The transfer payments are made by the government. Transfer payment include social security medicare unemployment insurance welfare programs and subsidies these are not included in GDP because they are not payments for goods and services.</w:t>
      </w:r>
    </w:p>
    <w:p>
      <w:pPr>
        <w:numPr>
          <w:numId w:val="0"/>
        </w:numPr>
        <w:spacing w:after="200" w:line="276" w:lineRule="auto"/>
        <w:rPr>
          <w:rFonts w:hint="default" w:ascii="Times New Roman" w:hAnsi="Times New Roman" w:cs="Times New Roman"/>
          <w:b/>
          <w:bCs/>
          <w:sz w:val="28"/>
          <w:szCs w:val="28"/>
        </w:rPr>
      </w:pPr>
    </w:p>
    <w:p>
      <w:pPr>
        <w:numPr>
          <w:ilvl w:val="0"/>
          <w:numId w:val="1"/>
        </w:numPr>
        <w:spacing w:after="200" w:line="276" w:lineRule="auto"/>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Why Net National Product(NNP) isn’t commonly used for the calculation of national income figures?</w:t>
      </w:r>
    </w:p>
    <w:p>
      <w:pPr>
        <w:numPr>
          <w:numId w:val="0"/>
        </w:numPr>
        <w:spacing w:after="200" w:line="276" w:lineRule="auto"/>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ANS: </w:t>
      </w:r>
      <w:r>
        <w:rPr>
          <w:rFonts w:hint="default" w:ascii="Times New Roman" w:hAnsi="Times New Roman" w:cs="Times New Roman"/>
          <w:sz w:val="28"/>
          <w:szCs w:val="28"/>
        </w:rPr>
        <w:t>Net National Product(NNP) isn’t commonly used for the calculation of national income</w:t>
      </w:r>
      <w:r>
        <w:rPr>
          <w:rFonts w:hint="default" w:ascii="Times New Roman" w:hAnsi="Times New Roman" w:cs="Times New Roman"/>
          <w:sz w:val="28"/>
          <w:szCs w:val="28"/>
          <w:lang w:val="en-US"/>
        </w:rPr>
        <w:t xml:space="preserve"> Because.</w:t>
      </w:r>
      <w:r>
        <w:rPr>
          <w:rFonts w:hint="default" w:ascii="Times New Roman" w:hAnsi="Times New Roman" w:cs="Times New Roman"/>
          <w:sz w:val="28"/>
          <w:szCs w:val="28"/>
          <w:lang w:val="en-US"/>
        </w:rPr>
        <w:t xml:space="preserve"> </w:t>
      </w:r>
      <w:r>
        <w:rPr>
          <w:rFonts w:hint="default" w:ascii="Times New Roman" w:hAnsi="Times New Roman" w:eastAsia="sans-serif" w:cs="Times New Roman"/>
          <w:i w:val="0"/>
          <w:caps w:val="0"/>
          <w:color w:val="111111"/>
          <w:spacing w:val="0"/>
          <w:sz w:val="28"/>
          <w:szCs w:val="28"/>
          <w:shd w:val="clear" w:fill="FFFFFF"/>
        </w:rPr>
        <w:t>Net national product (NNP) is the monetary </w:t>
      </w:r>
      <w:r>
        <w:rPr>
          <w:rFonts w:hint="default" w:ascii="Times New Roman" w:hAnsi="Times New Roman" w:eastAsia="sans-serif" w:cs="Times New Roman"/>
          <w:i w:val="0"/>
          <w:caps w:val="0"/>
          <w:color w:val="111111"/>
          <w:spacing w:val="0"/>
          <w:sz w:val="28"/>
          <w:szCs w:val="28"/>
          <w:shd w:val="clear" w:fill="FFFFFF"/>
          <w:lang w:val="en-US"/>
        </w:rPr>
        <w:t xml:space="preserve">value </w:t>
      </w:r>
      <w:r>
        <w:rPr>
          <w:rFonts w:hint="default" w:ascii="Times New Roman" w:hAnsi="Times New Roman" w:eastAsia="sans-serif" w:cs="Times New Roman"/>
          <w:i w:val="0"/>
          <w:caps w:val="0"/>
          <w:color w:val="111111"/>
          <w:spacing w:val="0"/>
          <w:sz w:val="28"/>
          <w:szCs w:val="28"/>
          <w:shd w:val="clear" w:fill="FFFFFF"/>
        </w:rPr>
        <w:t>of finished goods and services produced by a country's citizens, overseas and domestically, in a given period. It is the equivalent of (GNP), the total value of a nation's annual output, minus the amount of GNP required to purchase new goods to maintain existing stock, otherwise known as</w:t>
      </w:r>
      <w:r>
        <w:rPr>
          <w:rFonts w:hint="default" w:ascii="Times New Roman" w:hAnsi="Times New Roman" w:eastAsia="sans-serif" w:cs="Times New Roman"/>
          <w:i w:val="0"/>
          <w:caps w:val="0"/>
          <w:color w:val="111111"/>
          <w:spacing w:val="0"/>
          <w:sz w:val="28"/>
          <w:szCs w:val="28"/>
          <w:shd w:val="clear" w:fill="FFFFFF"/>
          <w:lang w:val="en-US"/>
        </w:rPr>
        <w:t xml:space="preserve"> depreciation.</w:t>
      </w:r>
    </w:p>
    <w:p>
      <w:pPr>
        <w:numPr>
          <w:numId w:val="0"/>
        </w:numPr>
        <w:spacing w:after="200" w:line="276" w:lineRule="auto"/>
        <w:ind w:leftChars="0"/>
        <w:rPr>
          <w:rFonts w:hint="default" w:ascii="Times New Roman" w:hAnsi="Times New Roman" w:cs="Times New Roman"/>
          <w:sz w:val="28"/>
          <w:szCs w:val="28"/>
          <w:lang w:val="en-US"/>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The Bureau of Labor Statistics announced that in December 1998, of all adult Americans 138,547,000 were employed, 6,021,000 were unemployed and 67,723,000 were not in the labor force.  How big was the total  labor force?  What was the unemployment rate?</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ANS: </w:t>
      </w:r>
    </w:p>
    <w:p>
      <w:pPr>
        <w:numPr>
          <w:ilvl w:val="0"/>
          <w:numId w:val="2"/>
        </w:numPr>
        <w:ind w:left="420" w:leftChars="0" w:hanging="42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labor force = employed + unemployed</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138,547,000</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rPr>
        <w:t>6,021,000</w:t>
      </w:r>
      <w:r>
        <w:rPr>
          <w:rFonts w:hint="default" w:ascii="Times New Roman" w:hAnsi="Times New Roman" w:cs="Times New Roman"/>
          <w:sz w:val="28"/>
          <w:szCs w:val="28"/>
          <w:lang w:val="en-US"/>
        </w:rPr>
        <w:t xml:space="preserve"> = 144,568,000</w:t>
      </w:r>
    </w:p>
    <w:p>
      <w:pPr>
        <w:numPr>
          <w:ilvl w:val="0"/>
          <w:numId w:val="3"/>
        </w:numPr>
        <w:ind w:left="420" w:leftChars="0" w:hanging="42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Labor force participation rate = labor force/ adult population</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Adult population = </w:t>
      </w:r>
      <w:r>
        <w:rPr>
          <w:rFonts w:hint="default" w:ascii="Times New Roman" w:hAnsi="Times New Roman" w:cs="Times New Roman"/>
          <w:sz w:val="28"/>
          <w:szCs w:val="28"/>
        </w:rPr>
        <w:t>138,547,000</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rPr>
        <w:t xml:space="preserve"> 6,021,000</w:t>
      </w:r>
      <w:r>
        <w:rPr>
          <w:rFonts w:hint="default" w:ascii="Times New Roman" w:hAnsi="Times New Roman" w:cs="Times New Roman"/>
          <w:sz w:val="28"/>
          <w:szCs w:val="28"/>
          <w:lang w:val="en-US"/>
        </w:rPr>
        <w:t xml:space="preserve"> + 76,723,000 = 212,291,000</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144,568,000 / 212,291,000 * 100 = 68,09 %</w:t>
      </w:r>
    </w:p>
    <w:p>
      <w:pPr>
        <w:numPr>
          <w:ilvl w:val="0"/>
          <w:numId w:val="3"/>
        </w:numPr>
        <w:ind w:left="420" w:leftChars="0" w:hanging="42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Unemployment rate = number of unemployed / labor force * 100</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6,021,000/144,568,000*100 = 4,1648 %.</w:t>
      </w:r>
    </w:p>
    <w:p>
      <w:pPr>
        <w:numPr>
          <w:numId w:val="0"/>
        </w:numPr>
        <w:ind w:leftChars="0"/>
        <w:rPr>
          <w:rFonts w:hint="default" w:ascii="Times New Roman" w:hAnsi="Times New Roman" w:cs="Times New Roman"/>
          <w:sz w:val="28"/>
          <w:szCs w:val="28"/>
          <w:lang w:val="en-US"/>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What is the concept of “natural rate of unemployment”?</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ANS: The natural rate of unemployment is a mixture of frictional and structural unemployment that in an efficient expanding economy when labor resource in equilibrium. It is really important because it shows the number of unemployed people  due to the structure  labor force including those replace by technology or those who lack the skill  to get hired.</w:t>
      </w:r>
    </w:p>
    <w:p>
      <w:pPr>
        <w:numPr>
          <w:numId w:val="0"/>
        </w:numPr>
        <w:ind w:leftChars="0"/>
        <w:rPr>
          <w:rFonts w:hint="default" w:ascii="Times New Roman" w:hAnsi="Times New Roman" w:cs="Times New Roman"/>
          <w:sz w:val="28"/>
          <w:szCs w:val="28"/>
          <w:lang w:val="en-US"/>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Briefly discuss Okun’s Law.</w:t>
      </w:r>
    </w:p>
    <w:p>
      <w:pPr>
        <w:numPr>
          <w:numId w:val="0"/>
        </w:numPr>
        <w:ind w:leftChars="0"/>
        <w:rPr>
          <w:rFonts w:hint="default" w:ascii="Times New Roman" w:hAnsi="Times New Roman" w:eastAsia="sans-serif" w:cs="Times New Roman"/>
          <w:i w:val="0"/>
          <w:caps w:val="0"/>
          <w:color w:val="111111"/>
          <w:spacing w:val="0"/>
          <w:sz w:val="28"/>
          <w:szCs w:val="28"/>
          <w:shd w:val="clear" w:fill="FFFFFF"/>
          <w:lang w:val="en-US"/>
        </w:rPr>
      </w:pPr>
      <w:r>
        <w:rPr>
          <w:rFonts w:hint="default" w:ascii="Times New Roman" w:hAnsi="Times New Roman" w:cs="Times New Roman"/>
          <w:sz w:val="28"/>
          <w:szCs w:val="28"/>
          <w:lang w:val="en-US"/>
        </w:rPr>
        <w:t>ANS: okuns law pertain to relationship between the U.S economy emeployment rate and its gross national product. It shows that when unemmpolyment goes down by 1% the GNP rises by 3%. Arthure okuns was yale profesor and economist wh studied the relationship between unemplomnt and production. The percentage increases by which  GNP changes when unemployement falls by 1% is the okuns coefficient. The economist support an inverse relationship between unemployment and production.</w:t>
      </w:r>
      <w:r>
        <w:rPr>
          <w:rFonts w:hint="default" w:ascii="Times New Roman" w:hAnsi="Times New Roman" w:eastAsia="sans-serif" w:cs="Times New Roman"/>
          <w:i w:val="0"/>
          <w:caps w:val="0"/>
          <w:color w:val="111111"/>
          <w:spacing w:val="0"/>
          <w:sz w:val="28"/>
          <w:szCs w:val="28"/>
          <w:shd w:val="clear" w:fill="FFFFFF"/>
        </w:rPr>
        <w:t>believing that when unemployment rises, GNP and GDP will simultaneously fall, and when unemployment declines, GNP and GDP are expected to increase, but the exact amount varies</w:t>
      </w:r>
      <w:r>
        <w:rPr>
          <w:rFonts w:hint="default" w:ascii="Times New Roman" w:hAnsi="Times New Roman" w:eastAsia="sans-serif" w:cs="Times New Roman"/>
          <w:i w:val="0"/>
          <w:caps w:val="0"/>
          <w:color w:val="111111"/>
          <w:spacing w:val="0"/>
          <w:sz w:val="28"/>
          <w:szCs w:val="28"/>
          <w:shd w:val="clear" w:fill="FFFFFF"/>
          <w:lang w:val="en-US"/>
        </w:rPr>
        <w:t>.</w:t>
      </w:r>
    </w:p>
    <w:p>
      <w:pPr>
        <w:numPr>
          <w:numId w:val="0"/>
        </w:numPr>
        <w:ind w:leftChars="0"/>
        <w:rPr>
          <w:rFonts w:hint="default" w:ascii="Times New Roman" w:hAnsi="Times New Roman" w:eastAsia="sans-serif" w:cs="Times New Roman"/>
          <w:i w:val="0"/>
          <w:caps w:val="0"/>
          <w:color w:val="111111"/>
          <w:spacing w:val="0"/>
          <w:sz w:val="28"/>
          <w:szCs w:val="28"/>
          <w:shd w:val="clear" w:fill="FFFFFF"/>
          <w:lang w:val="en-US"/>
        </w:rPr>
      </w:pPr>
      <w:r>
        <w:rPr>
          <w:rFonts w:hint="default" w:ascii="Times New Roman" w:hAnsi="Times New Roman" w:eastAsia="sans-serif" w:cs="Times New Roman"/>
          <w:i w:val="0"/>
          <w:color w:val="111111"/>
          <w:spacing w:val="0"/>
          <w:sz w:val="28"/>
          <w:szCs w:val="28"/>
          <w:shd w:val="clear" w:fill="FFFFFF"/>
          <w:lang w:val="en-US"/>
        </w:rPr>
        <w:t>E</w:t>
      </w:r>
      <w:r>
        <w:rPr>
          <w:rFonts w:hint="default" w:ascii="Times New Roman" w:hAnsi="Times New Roman" w:eastAsia="sans-serif" w:cs="Times New Roman"/>
          <w:i w:val="0"/>
          <w:caps w:val="0"/>
          <w:color w:val="111111"/>
          <w:spacing w:val="0"/>
          <w:sz w:val="28"/>
          <w:szCs w:val="28"/>
          <w:shd w:val="clear" w:fill="FFFFFF"/>
          <w:lang w:val="en-US"/>
        </w:rPr>
        <w:t>quation: when unemployment goes up by 1% the GDP goes down by 2 %.</w:t>
      </w:r>
    </w:p>
    <w:p>
      <w:pPr>
        <w:numPr>
          <w:numId w:val="0"/>
        </w:numPr>
        <w:ind w:leftChars="0"/>
        <w:rPr>
          <w:rFonts w:hint="default" w:ascii="Times New Roman" w:hAnsi="Times New Roman" w:eastAsia="sans-serif" w:cs="Times New Roman"/>
          <w:i w:val="0"/>
          <w:caps w:val="0"/>
          <w:color w:val="111111"/>
          <w:spacing w:val="0"/>
          <w:sz w:val="28"/>
          <w:szCs w:val="28"/>
          <w:shd w:val="clear" w:fill="FFFFFF"/>
          <w:lang w:val="en-US"/>
        </w:rPr>
      </w:pPr>
    </w:p>
    <w:p>
      <w:pPr>
        <w:rPr>
          <w:rFonts w:hint="default" w:ascii="Times New Roman" w:hAnsi="Times New Roman" w:cs="Times New Roman"/>
          <w:sz w:val="28"/>
          <w:szCs w:val="28"/>
        </w:rPr>
      </w:pPr>
      <w:r>
        <w:rPr>
          <w:rFonts w:hint="default" w:ascii="Times New Roman" w:hAnsi="Times New Roman" w:cs="Times New Roman"/>
          <w:b/>
          <w:bCs/>
          <w:sz w:val="28"/>
          <w:szCs w:val="28"/>
        </w:rPr>
        <w:t xml:space="preserve">6. </w:t>
      </w:r>
      <w:r>
        <w:rPr>
          <w:rFonts w:hint="default" w:ascii="Times New Roman" w:hAnsi="Times New Roman" w:cs="Times New Roman"/>
          <w:sz w:val="28"/>
          <w:szCs w:val="28"/>
        </w:rPr>
        <w:t xml:space="preserve">Classical macroeconomics considers the two assumptions of </w:t>
      </w:r>
    </w:p>
    <w:p>
      <w:pPr>
        <w:numPr>
          <w:ilvl w:val="0"/>
          <w:numId w:val="4"/>
        </w:numPr>
        <w:rPr>
          <w:rFonts w:hint="default" w:ascii="Times New Roman" w:hAnsi="Times New Roman" w:cs="Times New Roman"/>
          <w:sz w:val="28"/>
          <w:szCs w:val="28"/>
          <w:lang w:val="en-GB"/>
        </w:rPr>
      </w:pPr>
      <w:r>
        <w:rPr>
          <w:rFonts w:hint="default" w:ascii="Times New Roman" w:hAnsi="Times New Roman" w:cs="Times New Roman"/>
          <w:sz w:val="28"/>
          <w:szCs w:val="28"/>
          <w:lang w:val="en-GB"/>
        </w:rPr>
        <w:t>Money as just the medium of exchange and Automatic adjustment mechanism</w:t>
      </w:r>
    </w:p>
    <w:p>
      <w:pPr>
        <w:ind w:left="540" w:firstLine="280"/>
        <w:rPr>
          <w:rFonts w:hint="default" w:ascii="Times New Roman" w:hAnsi="Times New Roman" w:cs="Times New Roman"/>
          <w:sz w:val="28"/>
          <w:szCs w:val="28"/>
          <w:lang w:val="en-GB"/>
        </w:rPr>
      </w:pPr>
      <w:r>
        <w:rPr>
          <w:rFonts w:hint="default" w:ascii="Times New Roman" w:hAnsi="Times New Roman" w:cs="Times New Roman"/>
          <w:sz w:val="28"/>
          <w:szCs w:val="28"/>
          <w:lang w:val="en-GB"/>
        </w:rPr>
        <w:t>Briefly discuss these two.</w:t>
      </w:r>
      <w:bookmarkStart w:id="0" w:name="_GoBack"/>
      <w:bookmarkEnd w:id="0"/>
    </w:p>
    <w:p>
      <w:pPr>
        <w:ind w:left="540" w:firstLine="280"/>
        <w:rPr>
          <w:rFonts w:hint="default" w:ascii="Times New Roman" w:hAnsi="Times New Roman" w:eastAsia="Georgia" w:cs="Times New Roman"/>
          <w:i w:val="0"/>
          <w:caps w:val="0"/>
          <w:color w:val="auto"/>
          <w:spacing w:val="0"/>
          <w:sz w:val="28"/>
          <w:szCs w:val="28"/>
          <w:shd w:val="clear" w:fill="FFFFFF"/>
        </w:rPr>
      </w:pPr>
      <w:r>
        <w:rPr>
          <w:rFonts w:hint="default" w:ascii="Times New Roman" w:hAnsi="Times New Roman" w:cs="Times New Roman"/>
          <w:sz w:val="28"/>
          <w:szCs w:val="28"/>
          <w:lang w:val="en-US"/>
        </w:rPr>
        <w:t xml:space="preserve">ANS: </w:t>
      </w:r>
      <w:r>
        <w:rPr>
          <w:rFonts w:hint="default" w:ascii="Times New Roman" w:hAnsi="Times New Roman" w:eastAsia="Georgia" w:cs="Times New Roman"/>
          <w:i w:val="0"/>
          <w:caps w:val="0"/>
          <w:color w:val="auto"/>
          <w:spacing w:val="0"/>
          <w:sz w:val="28"/>
          <w:szCs w:val="28"/>
          <w:shd w:val="clear" w:fill="FFFFFF"/>
        </w:rPr>
        <w:t>The classical economists believed in the existence of full employment in the economy. To them, full employment was a normal situation and any deviation from this regarded as something abnormal.</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Georgia" w:cs="Times New Roman"/>
          <w:caps w:val="0"/>
          <w:color w:val="auto"/>
          <w:spacing w:val="0"/>
          <w:sz w:val="28"/>
          <w:szCs w:val="28"/>
        </w:rPr>
      </w:pPr>
      <w:r>
        <w:rPr>
          <w:rFonts w:hint="default" w:ascii="Times New Roman" w:hAnsi="Times New Roman" w:eastAsia="Georgia" w:cs="Times New Roman"/>
          <w:caps w:val="0"/>
          <w:color w:val="auto"/>
          <w:spacing w:val="0"/>
          <w:sz w:val="28"/>
          <w:szCs w:val="28"/>
          <w:bdr w:val="none" w:color="auto" w:sz="0" w:space="0"/>
          <w:shd w:val="clear" w:fill="FFFFFF"/>
          <w:vertAlign w:val="baseline"/>
        </w:rPr>
        <w:t>If there is general overproduction in the economy, then some labourers may be asked to leave their jobs. The problem of unemployment arises in the economy in the short run. In the long run, the economy will automatically tend toward full employment when the demand and supply of goods become equal.</w:t>
      </w:r>
    </w:p>
    <w:p>
      <w:pPr>
        <w:ind w:left="540" w:firstLine="280"/>
        <w:rPr>
          <w:rFonts w:hint="default" w:ascii="Times New Roman" w:hAnsi="Times New Roman" w:eastAsia="Georgia" w:cs="Times New Roman"/>
          <w:i w:val="0"/>
          <w:caps w:val="0"/>
          <w:color w:val="auto"/>
          <w:spacing w:val="0"/>
          <w:sz w:val="28"/>
          <w:szCs w:val="28"/>
          <w:shd w:val="clear" w:fill="FFFFFF"/>
        </w:rPr>
      </w:pPr>
      <w:r>
        <w:rPr>
          <w:rFonts w:hint="default" w:ascii="Times New Roman" w:hAnsi="Times New Roman" w:eastAsia="Georgia" w:cs="Times New Roman"/>
          <w:i w:val="0"/>
          <w:caps w:val="0"/>
          <w:color w:val="auto"/>
          <w:spacing w:val="0"/>
          <w:sz w:val="28"/>
          <w:szCs w:val="28"/>
          <w:shd w:val="clear" w:fill="FFFFFF"/>
        </w:rPr>
        <w:t>The classical economists believed that there was always full employment in the economy. In case of unemployment, a general cut in money wages would take the economy to the full employment level. This argument is based on the assumption that there is a direct and proportional relation between money wages and real wages.</w:t>
      </w:r>
    </w:p>
    <w:p>
      <w:pPr>
        <w:ind w:left="540" w:firstLine="280"/>
        <w:rPr>
          <w:rFonts w:hint="default" w:ascii="Georgia" w:hAnsi="Georgia" w:eastAsia="Georgia" w:cs="Georgia"/>
          <w:i w:val="0"/>
          <w:caps w:val="0"/>
          <w:color w:val="424142"/>
          <w:spacing w:val="0"/>
          <w:sz w:val="30"/>
          <w:szCs w:val="30"/>
          <w:shd w:val="clear" w:fill="FFFFFF"/>
          <w:lang w:val="en-US"/>
        </w:rPr>
      </w:pPr>
    </w:p>
    <w:p>
      <w:pPr>
        <w:rPr>
          <w:rFonts w:hint="default" w:ascii="Times New Roman" w:hAnsi="Times New Roman" w:cs="Times New Roman"/>
          <w:sz w:val="28"/>
          <w:szCs w:val="28"/>
          <w:lang w:val="en-GB"/>
        </w:rPr>
      </w:pPr>
      <w:r>
        <w:rPr>
          <w:rFonts w:hint="default" w:ascii="Times New Roman" w:hAnsi="Times New Roman" w:cs="Times New Roman"/>
          <w:b/>
          <w:bCs/>
          <w:sz w:val="28"/>
          <w:szCs w:val="28"/>
        </w:rPr>
        <w:t>Q3 (a)</w:t>
      </w:r>
      <w:r>
        <w:rPr>
          <w:rFonts w:hint="default" w:ascii="Times New Roman" w:hAnsi="Times New Roman" w:cs="Times New Roman"/>
          <w:sz w:val="28"/>
          <w:szCs w:val="28"/>
        </w:rPr>
        <w:t>Explain the “</w:t>
      </w:r>
      <w:r>
        <w:rPr>
          <w:rFonts w:hint="default" w:ascii="Times New Roman" w:hAnsi="Times New Roman" w:cs="Times New Roman"/>
          <w:b/>
          <w:bCs/>
          <w:sz w:val="28"/>
          <w:szCs w:val="28"/>
        </w:rPr>
        <w:t>consumption equation</w:t>
      </w:r>
      <w:r>
        <w:rPr>
          <w:rFonts w:hint="default" w:ascii="Times New Roman" w:hAnsi="Times New Roman" w:cs="Times New Roman"/>
          <w:sz w:val="28"/>
          <w:szCs w:val="28"/>
        </w:rPr>
        <w:t xml:space="preserve">  “as given by Keynes in his theory.</w:t>
      </w:r>
    </w:p>
    <w:p>
      <w:pPr>
        <w:numPr>
          <w:numId w:val="0"/>
        </w:numPr>
        <w:ind w:leftChars="0"/>
        <w:rPr>
          <w:rFonts w:hint="default" w:ascii="Times New Roman" w:hAnsi="Times New Roman" w:eastAsia="sans-serif" w:cs="Times New Roman"/>
          <w:b w:val="0"/>
          <w:bCs w:val="0"/>
          <w:i w:val="0"/>
          <w:caps w:val="0"/>
          <w:color w:val="111111"/>
          <w:spacing w:val="0"/>
          <w:sz w:val="28"/>
          <w:szCs w:val="28"/>
          <w:shd w:val="clear" w:fill="FFFFFF"/>
          <w:lang w:val="en-US"/>
        </w:rPr>
      </w:pPr>
      <w:r>
        <w:rPr>
          <w:rFonts w:hint="default" w:ascii="Times New Roman" w:hAnsi="Times New Roman" w:eastAsia="sans-serif" w:cs="Times New Roman"/>
          <w:i w:val="0"/>
          <w:caps w:val="0"/>
          <w:color w:val="111111"/>
          <w:spacing w:val="0"/>
          <w:sz w:val="28"/>
          <w:szCs w:val="28"/>
          <w:shd w:val="clear" w:fill="FFFFFF"/>
          <w:lang w:val="en-US"/>
        </w:rPr>
        <w:t xml:space="preserve">ANS: </w:t>
      </w:r>
      <w:r>
        <w:rPr>
          <w:rFonts w:hint="default" w:ascii="Times New Roman" w:hAnsi="Times New Roman" w:eastAsia="SimSun" w:cs="Times New Roman"/>
          <w:b w:val="0"/>
          <w:bCs w:val="0"/>
          <w:i w:val="0"/>
          <w:caps w:val="0"/>
          <w:color w:val="222222"/>
          <w:spacing w:val="0"/>
          <w:sz w:val="28"/>
          <w:szCs w:val="28"/>
          <w:shd w:val="clear" w:fill="FFFFFF"/>
        </w:rPr>
        <w:t>The consumption function, or Keynesian consumption function, is an economic formula representing the functional relationship between total consumption and real national income. Where C= Aggregate Consumption of the economy . b = Marginal propensity to consume. Y = Real income or the total output.</w:t>
      </w:r>
      <w:r>
        <w:rPr>
          <w:rFonts w:hint="default" w:ascii="Times New Roman" w:hAnsi="Times New Roman" w:eastAsia="SimSun" w:cs="Times New Roman"/>
          <w:b w:val="0"/>
          <w:bCs w:val="0"/>
          <w:i w:val="0"/>
          <w:caps w:val="0"/>
          <w:color w:val="222222"/>
          <w:spacing w:val="0"/>
          <w:sz w:val="28"/>
          <w:szCs w:val="28"/>
          <w:shd w:val="clear" w:fill="FFFFFF"/>
          <w:lang w:val="en-US"/>
        </w:rPr>
        <w:t xml:space="preserve"> </w:t>
      </w:r>
      <w:r>
        <w:rPr>
          <w:rFonts w:hint="default" w:ascii="Times New Roman" w:hAnsi="Times New Roman" w:eastAsia="SimSun" w:cs="Times New Roman"/>
          <w:b w:val="0"/>
          <w:bCs w:val="0"/>
          <w:i w:val="0"/>
          <w:caps w:val="0"/>
          <w:color w:val="222222"/>
          <w:spacing w:val="0"/>
          <w:sz w:val="28"/>
          <w:szCs w:val="28"/>
          <w:shd w:val="clear" w:fill="FFFFFF"/>
        </w:rPr>
        <w:t>According to him, as the income increases, a smaller proportion of income is consumed.Since the average propensity to consume falls as income increases, the marginal propensity to consume (MPC) is less than the average propensity to consume (APC). </w:t>
      </w:r>
    </w:p>
    <w:p>
      <w:pPr>
        <w:numPr>
          <w:numId w:val="0"/>
        </w:numPr>
        <w:ind w:leftChars="0"/>
        <w:rPr>
          <w:rFonts w:hint="default" w:ascii="Times New Roman" w:hAnsi="Times New Roman" w:eastAsia="sans-serif" w:cs="Times New Roman"/>
          <w:i w:val="0"/>
          <w:caps w:val="0"/>
          <w:color w:val="111111"/>
          <w:spacing w:val="0"/>
          <w:sz w:val="28"/>
          <w:szCs w:val="28"/>
          <w:shd w:val="clear" w:fill="FFFFFF"/>
          <w:lang w:val="en-US"/>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Suppose the consumption function for two sector economy is given by</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C= 100+ 0.8Y, while I =50</w:t>
      </w:r>
    </w:p>
    <w:p>
      <w:pPr>
        <w:rPr>
          <w:rFonts w:hint="default" w:ascii="Times New Roman" w:hAnsi="Times New Roman" w:cs="Times New Roman"/>
          <w:sz w:val="28"/>
          <w:szCs w:val="28"/>
        </w:rPr>
      </w:pPr>
    </w:p>
    <w:p>
      <w:pPr>
        <w:numPr>
          <w:ilvl w:val="0"/>
          <w:numId w:val="5"/>
        </w:numPr>
        <w:rPr>
          <w:rFonts w:hint="default" w:ascii="Times New Roman" w:hAnsi="Times New Roman" w:cs="Times New Roman"/>
          <w:sz w:val="28"/>
          <w:szCs w:val="28"/>
        </w:rPr>
      </w:pPr>
      <w:r>
        <w:rPr>
          <w:rFonts w:hint="default" w:ascii="Times New Roman" w:hAnsi="Times New Roman" w:cs="Times New Roman"/>
          <w:sz w:val="28"/>
          <w:szCs w:val="28"/>
        </w:rPr>
        <w:t>What is the equilibrium level of income?</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ANS: </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C= 100 + 0.8Y</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I= 50</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So,   y= AD , Y = C+ I</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Y= 100+0.8+50</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0.2y = 150</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y= 750.</w:t>
      </w:r>
    </w:p>
    <w:p>
      <w:pPr>
        <w:numPr>
          <w:ilvl w:val="0"/>
          <w:numId w:val="5"/>
        </w:numPr>
        <w:rPr>
          <w:rFonts w:hint="default" w:ascii="Times New Roman" w:hAnsi="Times New Roman" w:cs="Times New Roman"/>
          <w:sz w:val="28"/>
          <w:szCs w:val="28"/>
        </w:rPr>
      </w:pPr>
      <w:r>
        <w:rPr>
          <w:rFonts w:hint="default" w:ascii="Times New Roman" w:hAnsi="Times New Roman" w:cs="Times New Roman"/>
          <w:sz w:val="28"/>
          <w:szCs w:val="28"/>
        </w:rPr>
        <w:t>What is the level of savings at equilibrium level?</w:t>
      </w:r>
    </w:p>
    <w:p>
      <w:pPr>
        <w:numPr>
          <w:numId w:val="0"/>
        </w:numPr>
        <w:ind w:left="360"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ANS: S= Y-C</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Y - 100 -0.8y</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0.2y -100</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150 - 100</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50.</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If output = 800</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y - AD</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800 - 150 - 0.8 * 800</w:t>
      </w:r>
    </w:p>
    <w:p>
      <w:pPr>
        <w:numPr>
          <w:numId w:val="0"/>
        </w:num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 800 - 150 - 640</w:t>
      </w:r>
    </w:p>
    <w:p>
      <w:pPr>
        <w:numPr>
          <w:numId w:val="0"/>
        </w:numPr>
        <w:rPr>
          <w:rFonts w:hint="default" w:ascii="Times New Roman" w:hAnsi="Times New Roman" w:eastAsia="sans-serif" w:cs="Times New Roman"/>
          <w:i w:val="0"/>
          <w:caps w:val="0"/>
          <w:color w:val="000000"/>
          <w:spacing w:val="0"/>
          <w:sz w:val="28"/>
          <w:szCs w:val="28"/>
          <w:shd w:val="clear" w:fill="FFFFFF"/>
          <w:lang w:val="en-US"/>
        </w:rPr>
      </w:pPr>
      <w:r>
        <w:rPr>
          <w:rFonts w:hint="default" w:ascii="Times New Roman" w:hAnsi="Times New Roman" w:cs="Times New Roman"/>
          <w:sz w:val="28"/>
          <w:szCs w:val="28"/>
          <w:lang w:val="en-US"/>
        </w:rPr>
        <w:t xml:space="preserve">             = 10. ans</w:t>
      </w:r>
    </w:p>
    <w:p>
      <w:pPr>
        <w:pStyle w:val="2"/>
        <w:keepNext w:val="0"/>
        <w:keepLines w:val="0"/>
        <w:widowControl/>
        <w:suppressLineNumbers w:val="0"/>
        <w:pBdr>
          <w:bottom w:val="dotted" w:color="CCCCCC" w:sz="6" w:space="3"/>
        </w:pBdr>
        <w:shd w:val="clear" w:fill="FFFFFF"/>
        <w:spacing w:line="375" w:lineRule="atLeast"/>
        <w:ind w:left="0" w:firstLine="0"/>
        <w:jc w:val="both"/>
        <w:rPr>
          <w:rFonts w:hint="default" w:ascii="Times New Roman" w:hAnsi="Times New Roman" w:cs="Times New Roman"/>
          <w:i w:val="0"/>
          <w:caps w:val="0"/>
          <w:color w:val="990000"/>
          <w:spacing w:val="0"/>
          <w:sz w:val="28"/>
          <w:szCs w:val="28"/>
          <w:lang w:val="en-US"/>
        </w:rPr>
      </w:pPr>
      <w:r>
        <w:rPr>
          <w:rFonts w:hint="default" w:ascii="Times New Roman" w:hAnsi="Times New Roman" w:cs="Times New Roman"/>
          <w:i w:val="0"/>
          <w:caps w:val="0"/>
          <w:color w:val="990000"/>
          <w:spacing w:val="0"/>
          <w:sz w:val="28"/>
          <w:szCs w:val="28"/>
          <w:lang w:val="en-US"/>
        </w:rPr>
        <w:t xml:space="preserve">                                                End of the Paper</w:t>
      </w: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rPr>
          <w:rFonts w:hint="default" w:ascii="Times New Roman" w:hAnsi="Times New Roman" w:cs="Times New Roman"/>
          <w:color w:val="000000" w:themeColor="text1"/>
          <w:lang w:val="en-US" w:eastAsia="en-GB"/>
        </w:rPr>
      </w:pPr>
    </w:p>
    <w:sectPr>
      <w:headerReference r:id="rId3" w:type="default"/>
      <w:footerReference r:id="rId4" w:type="default"/>
      <w:pgSz w:w="12240" w:h="15840"/>
      <w:pgMar w:top="1440" w:right="1440" w:bottom="1440" w:left="1440" w:header="720" w:footer="720" w:gutter="0"/>
      <w:pgBorders w:offsetFrom="page">
        <w:top w:val="thinThickMediumGap" w:color="auto" w:sz="24" w:space="24"/>
        <w:left w:val="thinThickMediumGap" w:color="auto" w:sz="24" w:space="24"/>
        <w:bottom w:val="thickThinMediumGap" w:color="auto" w:sz="24" w:space="24"/>
        <w:right w:val="thickThinMediumGap" w:color="auto" w:sz="24" w:space="24"/>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Kozuka Mincho Pr6N M"/>
    <w:panose1 w:val="02020609040205080304"/>
    <w:charset w:val="80"/>
    <w:family w:val="modern"/>
    <w:pitch w:val="default"/>
    <w:sig w:usb0="00000000" w:usb1="00000000" w:usb2="00000012" w:usb3="00000000" w:csb0="0002009F" w:csb1="00000000"/>
  </w:font>
  <w:font w:name="Kozuka Mincho Pr6N M">
    <w:panose1 w:val="02020600000000000000"/>
    <w:charset w:val="80"/>
    <w:family w:val="auto"/>
    <w:pitch w:val="default"/>
    <w:sig w:usb0="000002D7" w:usb1="2AC71C11" w:usb2="00000012" w:usb3="00000000" w:csb0="200200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90" w:firstLineChars="1050"/>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wrap="none" lIns="0" tIns="0" rIns="0" bIns="0" upright="0">
                      <a:spAutoFit/>
                    </wps:bodyPr>
                  </wps:wsp>
                </a:graphicData>
              </a:graphic>
            </wp:anchor>
          </w:drawing>
        </mc:Choice>
        <mc:Fallback>
          <w:pict>
            <v:shape id="Text Box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OqXm5zwAAAAUBAAAPAAAAAAAAAAEAIAAAACIA&#10;AABkcnMvZG93bnJldi54bWxQSwECFAAUAAAACACHTuJAN+mSdKABAABNAwAADgAAAAAAAAABACAA&#10;AAAeAQAAZHJzL2Uyb0RvYy54bWxQSwUGAAAAAAYABgBZAQAAMAUAAAAA&#10;">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rFonts w:hint="default"/>
        <w:lang w:val="en-US"/>
      </w:rPr>
      <w:t xml:space="preserve">IQRA NATIONAL UNIVERSITY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sz w:val="22"/>
        <w:szCs w:val="22"/>
        <w:lang w:val="en-US"/>
      </w:rPr>
    </w:pPr>
    <w:r>
      <w:rPr>
        <w:rFonts w:hint="default"/>
        <w:sz w:val="22"/>
        <w:szCs w:val="22"/>
        <w:lang w:val="en-US"/>
      </w:rPr>
      <w:t>Submitted Dated : 27 March ,Friday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AF66E"/>
    <w:multiLevelType w:val="singleLevel"/>
    <w:tmpl w:val="B06AF66E"/>
    <w:lvl w:ilvl="0" w:tentative="0">
      <w:start w:val="1"/>
      <w:numFmt w:val="decimal"/>
      <w:suff w:val="space"/>
      <w:lvlText w:val="%1."/>
      <w:lvlJc w:val="left"/>
    </w:lvl>
  </w:abstractNum>
  <w:abstractNum w:abstractNumId="1">
    <w:nsid w:val="B6FFD3A5"/>
    <w:multiLevelType w:val="singleLevel"/>
    <w:tmpl w:val="B6FFD3A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32A7000A"/>
    <w:multiLevelType w:val="multilevel"/>
    <w:tmpl w:val="32A7000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3D972F3"/>
    <w:multiLevelType w:val="multilevel"/>
    <w:tmpl w:val="53D972F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22C1A58"/>
    <w:multiLevelType w:val="singleLevel"/>
    <w:tmpl w:val="722C1A5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06"/>
    <w:rsid w:val="000C68BF"/>
    <w:rsid w:val="0022449E"/>
    <w:rsid w:val="00326F41"/>
    <w:rsid w:val="00371306"/>
    <w:rsid w:val="005D1DD1"/>
    <w:rsid w:val="00634C9E"/>
    <w:rsid w:val="006C4BB0"/>
    <w:rsid w:val="007B1186"/>
    <w:rsid w:val="00880BC2"/>
    <w:rsid w:val="00887386"/>
    <w:rsid w:val="0098484E"/>
    <w:rsid w:val="00B51884"/>
    <w:rsid w:val="00BE29CE"/>
    <w:rsid w:val="00BF2B73"/>
    <w:rsid w:val="00DC3026"/>
    <w:rsid w:val="00DC5429"/>
    <w:rsid w:val="00E20298"/>
    <w:rsid w:val="027039F7"/>
    <w:rsid w:val="02EE68D6"/>
    <w:rsid w:val="080804BA"/>
    <w:rsid w:val="089D5690"/>
    <w:rsid w:val="094F4500"/>
    <w:rsid w:val="0A706019"/>
    <w:rsid w:val="14676EF8"/>
    <w:rsid w:val="1553321D"/>
    <w:rsid w:val="1BB3335C"/>
    <w:rsid w:val="1C436A0A"/>
    <w:rsid w:val="1CD35EA0"/>
    <w:rsid w:val="1EA85825"/>
    <w:rsid w:val="1F881A5C"/>
    <w:rsid w:val="279E22F2"/>
    <w:rsid w:val="29CB26F4"/>
    <w:rsid w:val="2D627FF7"/>
    <w:rsid w:val="2FF87B6E"/>
    <w:rsid w:val="33182F63"/>
    <w:rsid w:val="344F0F5B"/>
    <w:rsid w:val="36167D22"/>
    <w:rsid w:val="366E33F7"/>
    <w:rsid w:val="3B5D66E9"/>
    <w:rsid w:val="3DA957BD"/>
    <w:rsid w:val="3DFE5878"/>
    <w:rsid w:val="43EC1FE3"/>
    <w:rsid w:val="488E2F6B"/>
    <w:rsid w:val="4B0A724F"/>
    <w:rsid w:val="4B5D148F"/>
    <w:rsid w:val="4DCD0F04"/>
    <w:rsid w:val="4E0B64E4"/>
    <w:rsid w:val="4EB14434"/>
    <w:rsid w:val="513763D7"/>
    <w:rsid w:val="52BB5BC3"/>
    <w:rsid w:val="561445DB"/>
    <w:rsid w:val="57C17507"/>
    <w:rsid w:val="5BC62658"/>
    <w:rsid w:val="5F833A5D"/>
    <w:rsid w:val="60367872"/>
    <w:rsid w:val="62444F6D"/>
    <w:rsid w:val="62F37A72"/>
    <w:rsid w:val="66025785"/>
    <w:rsid w:val="67043BEB"/>
    <w:rsid w:val="68051E72"/>
    <w:rsid w:val="6AFC33A3"/>
    <w:rsid w:val="6D0E79B1"/>
    <w:rsid w:val="6E0B04C0"/>
    <w:rsid w:val="6E863808"/>
    <w:rsid w:val="72EA4D4A"/>
    <w:rsid w:val="74222873"/>
    <w:rsid w:val="74BD5EE4"/>
    <w:rsid w:val="79CA5BA0"/>
    <w:rsid w:val="7CD06022"/>
    <w:rsid w:val="7CD75953"/>
    <w:rsid w:val="7DF7481F"/>
    <w:rsid w:val="7F6D26E1"/>
    <w:rsid w:val="7FA9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tabs>
        <w:tab w:val="center" w:pos="4153"/>
        <w:tab w:val="right" w:pos="8306"/>
      </w:tabs>
      <w:snapToGrid w:val="0"/>
    </w:pPr>
    <w:rPr>
      <w:sz w:val="18"/>
      <w:szCs w:val="18"/>
    </w:rPr>
  </w:style>
  <w:style w:type="paragraph" w:styleId="8">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Hyperlink"/>
    <w:basedOn w:val="9"/>
    <w:semiHidden/>
    <w:unhideWhenUsed/>
    <w:qFormat/>
    <w:uiPriority w:val="99"/>
    <w:rPr>
      <w:color w:val="0000FF"/>
      <w:u w:val="single"/>
    </w:rPr>
  </w:style>
  <w:style w:type="character" w:styleId="11">
    <w:name w:val="Strong"/>
    <w:basedOn w:val="9"/>
    <w:qFormat/>
    <w:uiPriority w:val="22"/>
    <w:rPr>
      <w:b/>
      <w:bCs/>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Balloon Text Char"/>
    <w:basedOn w:val="9"/>
    <w:link w:val="5"/>
    <w:semiHidden/>
    <w:qFormat/>
    <w:uiPriority w:val="99"/>
    <w:rPr>
      <w:rFonts w:ascii="Tahoma" w:hAnsi="Tahoma" w:cs="Tahoma"/>
      <w:sz w:val="16"/>
      <w:szCs w:val="16"/>
    </w:rPr>
  </w:style>
  <w:style w:type="character" w:styleId="15">
    <w:name w:val="Placeholder Text"/>
    <w:basedOn w:val="9"/>
    <w:semiHidden/>
    <w:qFormat/>
    <w:uiPriority w:val="99"/>
    <w:rPr>
      <w:color w:val="808080"/>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356</Characters>
  <Lines>2</Lines>
  <Paragraphs>1</Paragraphs>
  <TotalTime>24</TotalTime>
  <ScaleCrop>false</ScaleCrop>
  <LinksUpToDate>false</LinksUpToDate>
  <CharactersWithSpaces>417</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2016-11-04T05:28:00Z</dcterms:created>
  <dc:creator>Muhammad Islam</dc:creator>
  <cp:lastModifiedBy>zebir</cp:lastModifiedBy>
  <cp:lastPrinted>2018-11-10T19:32:00Z</cp:lastPrinted>
  <dcterms:modified xsi:type="dcterms:W3CDTF">2020-04-17T21:20:21Z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