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0F44" w14:textId="0701AAE0" w:rsidR="009C4C22" w:rsidRDefault="00DA6F72" w:rsidP="00DA6F72">
      <w:pPr>
        <w:jc w:val="center"/>
      </w:pPr>
      <w:r>
        <w:rPr>
          <w:noProof/>
        </w:rPr>
        <w:drawing>
          <wp:inline distT="0" distB="0" distL="0" distR="0" wp14:anchorId="660505E0" wp14:editId="00F635C7">
            <wp:extent cx="3870960" cy="387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5">
                      <a:extLst>
                        <a:ext uri="{28A0092B-C50C-407E-A947-70E740481C1C}">
                          <a14:useLocalDpi xmlns:a14="http://schemas.microsoft.com/office/drawing/2010/main" val="0"/>
                        </a:ext>
                      </a:extLst>
                    </a:blip>
                    <a:stretch>
                      <a:fillRect/>
                    </a:stretch>
                  </pic:blipFill>
                  <pic:spPr>
                    <a:xfrm>
                      <a:off x="0" y="0"/>
                      <a:ext cx="3870960" cy="3870960"/>
                    </a:xfrm>
                    <a:prstGeom prst="rect">
                      <a:avLst/>
                    </a:prstGeom>
                  </pic:spPr>
                </pic:pic>
              </a:graphicData>
            </a:graphic>
          </wp:inline>
        </w:drawing>
      </w:r>
    </w:p>
    <w:p w14:paraId="52D3A989" w14:textId="76AFB101" w:rsidR="00DA6F72" w:rsidRDefault="00DA6F72" w:rsidP="00DA6F72">
      <w:pPr>
        <w:jc w:val="center"/>
        <w:rPr>
          <w:b/>
          <w:bCs/>
          <w:sz w:val="44"/>
          <w:szCs w:val="44"/>
        </w:rPr>
      </w:pPr>
      <w:r w:rsidRPr="00DA6F72">
        <w:rPr>
          <w:b/>
          <w:bCs/>
          <w:sz w:val="44"/>
          <w:szCs w:val="44"/>
        </w:rPr>
        <w:t>FALL MID-TERM 2020 ASSIGNMENT</w:t>
      </w:r>
    </w:p>
    <w:p w14:paraId="4D266C72" w14:textId="20C4C8AF" w:rsidR="00DA6F72" w:rsidRDefault="00DA6F72" w:rsidP="00DA6F72">
      <w:pPr>
        <w:jc w:val="center"/>
        <w:rPr>
          <w:b/>
          <w:bCs/>
          <w:sz w:val="44"/>
          <w:szCs w:val="44"/>
        </w:rPr>
      </w:pPr>
      <w:r>
        <w:rPr>
          <w:b/>
          <w:bCs/>
          <w:sz w:val="44"/>
          <w:szCs w:val="44"/>
        </w:rPr>
        <w:t>TECHNICAL REPORT WRITING</w:t>
      </w:r>
    </w:p>
    <w:p w14:paraId="38539AE5" w14:textId="7A6A1B4E" w:rsidR="00DA6F72" w:rsidRDefault="00DA6F72" w:rsidP="00DA6F72">
      <w:pPr>
        <w:rPr>
          <w:b/>
          <w:bCs/>
          <w:sz w:val="44"/>
          <w:szCs w:val="44"/>
        </w:rPr>
      </w:pPr>
    </w:p>
    <w:p w14:paraId="53A6708D" w14:textId="02E51B7A" w:rsidR="00DA6F72" w:rsidRPr="000C0ADA" w:rsidRDefault="00DA6F72" w:rsidP="00DA6F72">
      <w:pPr>
        <w:rPr>
          <w:sz w:val="44"/>
          <w:szCs w:val="44"/>
        </w:rPr>
      </w:pPr>
      <w:r>
        <w:rPr>
          <w:b/>
          <w:bCs/>
          <w:sz w:val="44"/>
          <w:szCs w:val="44"/>
        </w:rPr>
        <w:t>SUBMITTED BY</w:t>
      </w:r>
      <w:r w:rsidRPr="000C0ADA">
        <w:rPr>
          <w:sz w:val="44"/>
          <w:szCs w:val="44"/>
        </w:rPr>
        <w:t>: MUHAMMAD RAZA ARSHAD</w:t>
      </w:r>
    </w:p>
    <w:p w14:paraId="2A5BC780" w14:textId="33E9EA6D" w:rsidR="00DA6F72" w:rsidRPr="000C0ADA" w:rsidRDefault="00DA6F72" w:rsidP="00DA6F72">
      <w:pPr>
        <w:rPr>
          <w:sz w:val="44"/>
          <w:szCs w:val="44"/>
        </w:rPr>
      </w:pPr>
      <w:r w:rsidRPr="000C0ADA">
        <w:rPr>
          <w:sz w:val="44"/>
          <w:szCs w:val="44"/>
        </w:rPr>
        <w:t xml:space="preserve">                              ID#13676</w:t>
      </w:r>
    </w:p>
    <w:p w14:paraId="2FD316D7" w14:textId="364773C7" w:rsidR="00DA6F72" w:rsidRPr="000C0ADA" w:rsidRDefault="00DA6F72" w:rsidP="00DA6F72">
      <w:pPr>
        <w:rPr>
          <w:sz w:val="44"/>
          <w:szCs w:val="44"/>
        </w:rPr>
      </w:pPr>
      <w:r w:rsidRPr="000C0ADA">
        <w:rPr>
          <w:sz w:val="44"/>
          <w:szCs w:val="44"/>
        </w:rPr>
        <w:t xml:space="preserve">                              BS(SE)</w:t>
      </w:r>
    </w:p>
    <w:p w14:paraId="6E315A7A" w14:textId="396C6905" w:rsidR="00DA6F72" w:rsidRDefault="000C0ADA" w:rsidP="00DA6F72">
      <w:pPr>
        <w:rPr>
          <w:sz w:val="44"/>
          <w:szCs w:val="44"/>
        </w:rPr>
      </w:pPr>
      <w:r>
        <w:rPr>
          <w:b/>
          <w:bCs/>
          <w:sz w:val="44"/>
          <w:szCs w:val="44"/>
        </w:rPr>
        <w:t xml:space="preserve">SUBMITTED TO: </w:t>
      </w:r>
      <w:r w:rsidRPr="000C0ADA">
        <w:rPr>
          <w:sz w:val="44"/>
          <w:szCs w:val="44"/>
        </w:rPr>
        <w:t>MR. NAEMULLAH KAKAKHEL</w:t>
      </w:r>
    </w:p>
    <w:p w14:paraId="0F05B12C" w14:textId="686A9BFB" w:rsidR="000C0ADA" w:rsidRDefault="000C0ADA" w:rsidP="00DA6F72">
      <w:pPr>
        <w:rPr>
          <w:sz w:val="44"/>
          <w:szCs w:val="44"/>
        </w:rPr>
      </w:pPr>
    </w:p>
    <w:p w14:paraId="30FC0B00" w14:textId="503ED2C5" w:rsidR="000C0ADA" w:rsidRDefault="000C0ADA" w:rsidP="00DA6F72">
      <w:pPr>
        <w:rPr>
          <w:sz w:val="44"/>
          <w:szCs w:val="44"/>
        </w:rPr>
      </w:pPr>
    </w:p>
    <w:p w14:paraId="1528AC41" w14:textId="7E742C33" w:rsidR="000C0ADA" w:rsidRPr="002A514A" w:rsidRDefault="000C0ADA" w:rsidP="00DA6F72">
      <w:pPr>
        <w:rPr>
          <w:b/>
          <w:bCs/>
          <w:sz w:val="24"/>
          <w:szCs w:val="24"/>
        </w:rPr>
      </w:pPr>
      <w:r w:rsidRPr="002A514A">
        <w:rPr>
          <w:b/>
          <w:bCs/>
          <w:sz w:val="24"/>
          <w:szCs w:val="24"/>
        </w:rPr>
        <w:lastRenderedPageBreak/>
        <w:t>Qustion#1: What is an Abstract, Explain in detail?</w:t>
      </w:r>
    </w:p>
    <w:p w14:paraId="3C242FC1" w14:textId="77777777" w:rsidR="000926A8" w:rsidRDefault="000C0ADA" w:rsidP="000926A8">
      <w:pPr>
        <w:rPr>
          <w:rFonts w:cstheme="minorHAnsi"/>
          <w:sz w:val="24"/>
          <w:szCs w:val="24"/>
        </w:rPr>
      </w:pPr>
      <w:r w:rsidRPr="002A514A">
        <w:rPr>
          <w:rFonts w:cstheme="minorHAnsi"/>
          <w:b/>
          <w:bCs/>
          <w:sz w:val="24"/>
          <w:szCs w:val="24"/>
        </w:rPr>
        <w:t xml:space="preserve">Abstract:  </w:t>
      </w:r>
      <w:r w:rsidR="000926A8" w:rsidRPr="002A514A">
        <w:rPr>
          <w:rFonts w:cstheme="minorHAnsi"/>
          <w:sz w:val="24"/>
          <w:szCs w:val="24"/>
        </w:rPr>
        <w:t xml:space="preserve">An abstract summarizes, usually in one paragraph of 300 words or less, the major aspects of the entire paper in a prescribed sequence that includes the overall purpose of the study and the research problems </w:t>
      </w:r>
      <w:r w:rsidR="000926A8">
        <w:rPr>
          <w:rFonts w:cstheme="minorHAnsi"/>
          <w:sz w:val="24"/>
          <w:szCs w:val="24"/>
        </w:rPr>
        <w:t>we</w:t>
      </w:r>
      <w:r w:rsidR="000926A8" w:rsidRPr="002A514A">
        <w:rPr>
          <w:rFonts w:cstheme="minorHAnsi"/>
          <w:sz w:val="24"/>
          <w:szCs w:val="24"/>
        </w:rPr>
        <w:t xml:space="preserve"> investigated, the basic design of the study, major findings or trends found as a result of </w:t>
      </w:r>
      <w:r w:rsidR="000926A8">
        <w:rPr>
          <w:rFonts w:cstheme="minorHAnsi"/>
          <w:sz w:val="24"/>
          <w:szCs w:val="24"/>
        </w:rPr>
        <w:t>our</w:t>
      </w:r>
      <w:r w:rsidR="000926A8" w:rsidRPr="002A514A">
        <w:rPr>
          <w:rFonts w:cstheme="minorHAnsi"/>
          <w:sz w:val="24"/>
          <w:szCs w:val="24"/>
        </w:rPr>
        <w:t xml:space="preserve"> analysis and a brief summary of our interpretations and conclusions.</w:t>
      </w:r>
    </w:p>
    <w:p w14:paraId="1342CC0E" w14:textId="5348DB6D" w:rsidR="000C0ADA" w:rsidRPr="002A514A" w:rsidRDefault="000C0ADA" w:rsidP="000C0ADA">
      <w:pPr>
        <w:rPr>
          <w:rFonts w:cstheme="minorHAnsi"/>
          <w:b/>
          <w:bCs/>
          <w:sz w:val="24"/>
          <w:szCs w:val="24"/>
        </w:rPr>
      </w:pPr>
      <w:r w:rsidRPr="002A514A">
        <w:rPr>
          <w:rFonts w:cstheme="minorHAnsi"/>
          <w:b/>
          <w:bCs/>
          <w:sz w:val="24"/>
          <w:szCs w:val="24"/>
        </w:rPr>
        <w:t>Explanation:</w:t>
      </w:r>
    </w:p>
    <w:p w14:paraId="056FEB7D" w14:textId="31A9CA5E" w:rsidR="000926A8" w:rsidRPr="002A514A" w:rsidRDefault="000926A8" w:rsidP="000C0ADA">
      <w:pPr>
        <w:rPr>
          <w:rFonts w:cstheme="minorHAnsi"/>
          <w:b/>
          <w:bCs/>
          <w:sz w:val="24"/>
          <w:szCs w:val="24"/>
        </w:rPr>
      </w:pPr>
      <w:r w:rsidRPr="002A514A">
        <w:rPr>
          <w:rFonts w:cstheme="minorHAnsi"/>
          <w:sz w:val="24"/>
          <w:szCs w:val="24"/>
        </w:rPr>
        <w:t>An abstract is a self-contained</w:t>
      </w:r>
      <w:r>
        <w:rPr>
          <w:rFonts w:cstheme="minorHAnsi"/>
          <w:sz w:val="24"/>
          <w:szCs w:val="24"/>
        </w:rPr>
        <w:t xml:space="preserve"> and short </w:t>
      </w:r>
      <w:r w:rsidRPr="002A514A">
        <w:rPr>
          <w:rFonts w:cstheme="minorHAnsi"/>
          <w:sz w:val="24"/>
          <w:szCs w:val="24"/>
        </w:rPr>
        <w:t>statement that describes a larger work. Components vary according to discipline. An abstract of a social science or scientific work may contain the scope, purpose, results, and contents of the work. An abstract of a humanities work may contain the thesis, background, and conclusion of the larger work. An abstract is not a review, nor does it evaluate the work being abstracted. While it contains key words found in the larger work, the abstract is an original document rather than a passage.</w:t>
      </w:r>
      <w:r w:rsidRPr="002A514A">
        <w:rPr>
          <w:rFonts w:cstheme="minorHAnsi"/>
          <w:b/>
          <w:bCs/>
          <w:sz w:val="24"/>
          <w:szCs w:val="24"/>
        </w:rPr>
        <w:t xml:space="preserve">         </w:t>
      </w:r>
    </w:p>
    <w:p w14:paraId="7EB06B7A" w14:textId="1E7726ED" w:rsidR="000C0ADA" w:rsidRPr="002A514A" w:rsidRDefault="000C0ADA" w:rsidP="000C0ADA">
      <w:pPr>
        <w:rPr>
          <w:rFonts w:cstheme="minorHAnsi"/>
          <w:b/>
          <w:bCs/>
          <w:sz w:val="24"/>
          <w:szCs w:val="24"/>
        </w:rPr>
      </w:pPr>
      <w:r w:rsidRPr="002A514A">
        <w:rPr>
          <w:rFonts w:cstheme="minorHAnsi"/>
          <w:sz w:val="24"/>
          <w:szCs w:val="24"/>
        </w:rPr>
        <w:t>There are three types of abstracts: descriptive and informative.</w:t>
      </w:r>
    </w:p>
    <w:p w14:paraId="2726DD75" w14:textId="451E9A32" w:rsidR="000C0ADA" w:rsidRPr="002A514A" w:rsidRDefault="000C0ADA" w:rsidP="000C0ADA">
      <w:pPr>
        <w:pStyle w:val="NormalWeb"/>
        <w:rPr>
          <w:rFonts w:asciiTheme="minorHAnsi" w:hAnsiTheme="minorHAnsi" w:cstheme="minorHAnsi"/>
        </w:rPr>
      </w:pPr>
      <w:r w:rsidRPr="002A514A">
        <w:rPr>
          <w:rStyle w:val="Strong"/>
          <w:rFonts w:asciiTheme="minorHAnsi" w:hAnsiTheme="minorHAnsi" w:cstheme="minorHAnsi"/>
        </w:rPr>
        <w:t xml:space="preserve">Critical </w:t>
      </w:r>
      <w:r w:rsidRPr="002A514A">
        <w:rPr>
          <w:rFonts w:asciiTheme="minorHAnsi" w:hAnsiTheme="minorHAnsi" w:cstheme="minorHAnsi"/>
        </w:rPr>
        <w:br/>
        <w:t>A critical abstract provides, in addition to describing main findings and information, a judgment or comment about the study’s validity, reliability, or completeness. The researcher evaluates the paper and often compares it with other works on the same subject. Critical abstracts are generally 400-500 words in length due to the additional interpretive commentary. These types of abstracts are used infrequently.</w:t>
      </w:r>
    </w:p>
    <w:p w14:paraId="190A994A" w14:textId="63269E11" w:rsidR="000C0ADA" w:rsidRPr="002A514A" w:rsidRDefault="000C0ADA" w:rsidP="000C0ADA">
      <w:pPr>
        <w:pStyle w:val="NormalWeb"/>
        <w:rPr>
          <w:rFonts w:asciiTheme="minorHAnsi" w:hAnsiTheme="minorHAnsi" w:cstheme="minorHAnsi"/>
        </w:rPr>
      </w:pPr>
      <w:r w:rsidRPr="002A514A">
        <w:rPr>
          <w:rStyle w:val="Strong"/>
          <w:rFonts w:asciiTheme="minorHAnsi" w:hAnsiTheme="minorHAnsi" w:cstheme="minorHAnsi"/>
        </w:rPr>
        <w:t xml:space="preserve">Descriptive </w:t>
      </w:r>
      <w:r w:rsidRPr="002A514A">
        <w:rPr>
          <w:rFonts w:asciiTheme="minorHAnsi" w:hAnsiTheme="minorHAnsi" w:cstheme="minorHAnsi"/>
        </w:rPr>
        <w:br/>
        <w:t>A descriptive abstract indicates the type of information found in the work. It makes no judgments about the work, nor does it provide results or conclusions of the research. It does incorporate key words found in the text and may include the purpose, methods, and scope of the research. Essentially, the descriptive abstract only describes the work being summarized. Some researchers consider it an outline of the work, rather than a summary. Descriptive abstracts are usually very short, 100 words or less.</w:t>
      </w:r>
      <w:r w:rsidRPr="002A514A">
        <w:rPr>
          <w:rFonts w:asciiTheme="minorHAnsi" w:hAnsiTheme="minorHAnsi" w:cstheme="minorHAnsi"/>
        </w:rPr>
        <w:br/>
      </w:r>
      <w:r w:rsidRPr="002A514A">
        <w:rPr>
          <w:rFonts w:asciiTheme="minorHAnsi" w:hAnsiTheme="minorHAnsi" w:cstheme="minorHAnsi"/>
        </w:rPr>
        <w:br/>
      </w:r>
      <w:r w:rsidRPr="002A514A">
        <w:rPr>
          <w:rStyle w:val="Strong"/>
          <w:rFonts w:asciiTheme="minorHAnsi" w:hAnsiTheme="minorHAnsi" w:cstheme="minorHAnsi"/>
        </w:rPr>
        <w:t xml:space="preserve">Informative </w:t>
      </w:r>
      <w:r w:rsidRPr="002A514A">
        <w:rPr>
          <w:rFonts w:asciiTheme="minorHAnsi" w:hAnsiTheme="minorHAnsi" w:cstheme="minorHAnsi"/>
        </w:rPr>
        <w:br/>
        <w:t>The majority of abstracts are informative. While they still do not critique or evaluate a work, they do more than describe it. A good informative abstract act as a surrogate for the work itself. That is, the researcher presents and explains all the main arguments and the important results and evidence in the paper. An informative abstract includes the information that can be found in a descriptive abstract [purpose, methods, scope] but it also includes the results and conclusions of the research and the recommendations of the author. The length varies according to discipline, but an informative abstract is usually no more than 300 words in length.</w:t>
      </w:r>
    </w:p>
    <w:p w14:paraId="185BB071" w14:textId="108CAF74" w:rsidR="002A514A" w:rsidRDefault="002A514A" w:rsidP="000C0ADA">
      <w:pPr>
        <w:rPr>
          <w:rFonts w:cstheme="minorHAnsi"/>
          <w:b/>
          <w:bCs/>
          <w:sz w:val="24"/>
          <w:szCs w:val="24"/>
        </w:rPr>
      </w:pPr>
    </w:p>
    <w:p w14:paraId="0033A4CD" w14:textId="17C37B43" w:rsidR="002A514A" w:rsidRPr="00714A92" w:rsidRDefault="002A514A" w:rsidP="007F156B">
      <w:pPr>
        <w:jc w:val="both"/>
        <w:rPr>
          <w:rFonts w:cstheme="minorHAnsi"/>
          <w:b/>
          <w:bCs/>
          <w:sz w:val="24"/>
          <w:szCs w:val="24"/>
        </w:rPr>
      </w:pPr>
      <w:r w:rsidRPr="00714A92">
        <w:rPr>
          <w:rFonts w:cstheme="minorHAnsi"/>
          <w:b/>
          <w:bCs/>
          <w:sz w:val="24"/>
          <w:szCs w:val="24"/>
        </w:rPr>
        <w:lastRenderedPageBreak/>
        <w:t>Qustion#2: Explain the process of technical report writing?</w:t>
      </w:r>
    </w:p>
    <w:p w14:paraId="0C1B5987" w14:textId="155126BA" w:rsidR="00714A92" w:rsidRPr="00714A92" w:rsidRDefault="00714A92" w:rsidP="007F156B">
      <w:pPr>
        <w:jc w:val="both"/>
        <w:rPr>
          <w:rFonts w:cstheme="minorHAnsi"/>
          <w:b/>
          <w:bCs/>
          <w:sz w:val="24"/>
          <w:szCs w:val="24"/>
        </w:rPr>
      </w:pPr>
      <w:r w:rsidRPr="00714A92">
        <w:rPr>
          <w:rFonts w:cstheme="minorHAnsi"/>
          <w:b/>
          <w:bCs/>
          <w:sz w:val="24"/>
          <w:szCs w:val="24"/>
        </w:rPr>
        <w:t>Explanation</w:t>
      </w:r>
      <w:r w:rsidR="002A514A" w:rsidRPr="00714A92">
        <w:rPr>
          <w:rFonts w:cstheme="minorHAnsi"/>
          <w:b/>
          <w:bCs/>
          <w:sz w:val="24"/>
          <w:szCs w:val="24"/>
        </w:rPr>
        <w:t>:</w:t>
      </w:r>
      <w:r>
        <w:rPr>
          <w:rFonts w:cstheme="minorHAnsi"/>
          <w:b/>
          <w:bCs/>
          <w:sz w:val="24"/>
          <w:szCs w:val="24"/>
        </w:rPr>
        <w:t xml:space="preserve"> </w:t>
      </w:r>
      <w:r>
        <w:rPr>
          <w:rFonts w:eastAsia="Times New Roman" w:cstheme="minorHAnsi"/>
          <w:sz w:val="24"/>
          <w:szCs w:val="24"/>
        </w:rPr>
        <w:t>B</w:t>
      </w:r>
      <w:r w:rsidRPr="00714A92">
        <w:rPr>
          <w:rFonts w:eastAsia="Times New Roman" w:cstheme="minorHAnsi"/>
          <w:sz w:val="24"/>
          <w:szCs w:val="24"/>
        </w:rPr>
        <w:t xml:space="preserve">efore starting to write a report, </w:t>
      </w:r>
      <w:r>
        <w:rPr>
          <w:rFonts w:eastAsia="Times New Roman" w:cstheme="minorHAnsi"/>
          <w:sz w:val="24"/>
          <w:szCs w:val="24"/>
        </w:rPr>
        <w:t>we</w:t>
      </w:r>
      <w:r w:rsidRPr="00714A92">
        <w:rPr>
          <w:rFonts w:eastAsia="Times New Roman" w:cstheme="minorHAnsi"/>
          <w:sz w:val="24"/>
          <w:szCs w:val="24"/>
        </w:rPr>
        <w:t xml:space="preserve"> should do some preparations:</w:t>
      </w:r>
    </w:p>
    <w:p w14:paraId="104651AF" w14:textId="52603CD2" w:rsidR="00714A92" w:rsidRPr="00714A92" w:rsidRDefault="00714A92" w:rsidP="007F156B">
      <w:pPr>
        <w:numPr>
          <w:ilvl w:val="0"/>
          <w:numId w:val="1"/>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sz w:val="24"/>
          <w:szCs w:val="24"/>
        </w:rPr>
        <w:t xml:space="preserve">Establish the message of report. </w:t>
      </w:r>
      <w:r>
        <w:rPr>
          <w:rFonts w:eastAsia="Times New Roman" w:cstheme="minorHAnsi"/>
          <w:sz w:val="24"/>
          <w:szCs w:val="24"/>
        </w:rPr>
        <w:t>We</w:t>
      </w:r>
      <w:r w:rsidRPr="00714A92">
        <w:rPr>
          <w:rFonts w:eastAsia="Times New Roman" w:cstheme="minorHAnsi"/>
          <w:sz w:val="24"/>
          <w:szCs w:val="24"/>
        </w:rPr>
        <w:t xml:space="preserve"> should clearly understand for what reason </w:t>
      </w:r>
      <w:r>
        <w:rPr>
          <w:rFonts w:eastAsia="Times New Roman" w:cstheme="minorHAnsi"/>
          <w:sz w:val="24"/>
          <w:szCs w:val="24"/>
        </w:rPr>
        <w:t>we are</w:t>
      </w:r>
      <w:r w:rsidRPr="00714A92">
        <w:rPr>
          <w:rFonts w:eastAsia="Times New Roman" w:cstheme="minorHAnsi"/>
          <w:sz w:val="24"/>
          <w:szCs w:val="24"/>
        </w:rPr>
        <w:t xml:space="preserve"> writing and what information </w:t>
      </w:r>
      <w:r>
        <w:rPr>
          <w:rFonts w:eastAsia="Times New Roman" w:cstheme="minorHAnsi"/>
          <w:sz w:val="24"/>
          <w:szCs w:val="24"/>
        </w:rPr>
        <w:t>we</w:t>
      </w:r>
      <w:r w:rsidRPr="00714A92">
        <w:rPr>
          <w:rFonts w:eastAsia="Times New Roman" w:cstheme="minorHAnsi"/>
          <w:sz w:val="24"/>
          <w:szCs w:val="24"/>
        </w:rPr>
        <w:t xml:space="preserve"> want to provide </w:t>
      </w:r>
      <w:r>
        <w:rPr>
          <w:rFonts w:eastAsia="Times New Roman" w:cstheme="minorHAnsi"/>
          <w:sz w:val="24"/>
          <w:szCs w:val="24"/>
        </w:rPr>
        <w:t>our</w:t>
      </w:r>
      <w:r w:rsidRPr="00714A92">
        <w:rPr>
          <w:rFonts w:eastAsia="Times New Roman" w:cstheme="minorHAnsi"/>
          <w:sz w:val="24"/>
          <w:szCs w:val="24"/>
        </w:rPr>
        <w:t xml:space="preserve"> documentation.</w:t>
      </w:r>
    </w:p>
    <w:p w14:paraId="74B85E8B" w14:textId="5A71BD44" w:rsidR="00714A92" w:rsidRPr="00714A92" w:rsidRDefault="00714A92" w:rsidP="007F156B">
      <w:pPr>
        <w:numPr>
          <w:ilvl w:val="0"/>
          <w:numId w:val="1"/>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sz w:val="24"/>
          <w:szCs w:val="24"/>
        </w:rPr>
        <w:t>Define</w:t>
      </w:r>
      <w:r>
        <w:rPr>
          <w:rFonts w:eastAsia="Times New Roman" w:cstheme="minorHAnsi"/>
          <w:b/>
          <w:bCs/>
          <w:sz w:val="24"/>
          <w:szCs w:val="24"/>
        </w:rPr>
        <w:t xml:space="preserve"> </w:t>
      </w:r>
      <w:r w:rsidRPr="00714A92">
        <w:rPr>
          <w:rFonts w:eastAsia="Times New Roman" w:cstheme="minorHAnsi"/>
          <w:b/>
          <w:bCs/>
          <w:sz w:val="24"/>
          <w:szCs w:val="24"/>
        </w:rPr>
        <w:t>audience</w:t>
      </w:r>
      <w:r w:rsidRPr="00714A92">
        <w:rPr>
          <w:rFonts w:eastAsia="Times New Roman" w:cstheme="minorHAnsi"/>
          <w:sz w:val="24"/>
          <w:szCs w:val="24"/>
        </w:rPr>
        <w:t xml:space="preserve">. The process of writing a tech report is the same as writing documentation. Before starting to write a tech report, define </w:t>
      </w:r>
      <w:r>
        <w:rPr>
          <w:rFonts w:eastAsia="Times New Roman" w:cstheme="minorHAnsi"/>
          <w:sz w:val="24"/>
          <w:szCs w:val="24"/>
        </w:rPr>
        <w:t>our</w:t>
      </w:r>
      <w:r w:rsidRPr="00714A92">
        <w:rPr>
          <w:rFonts w:eastAsia="Times New Roman" w:cstheme="minorHAnsi"/>
          <w:sz w:val="24"/>
          <w:szCs w:val="24"/>
        </w:rPr>
        <w:t xml:space="preserve"> target audience to make </w:t>
      </w:r>
      <w:r>
        <w:rPr>
          <w:rFonts w:eastAsia="Times New Roman" w:cstheme="minorHAnsi"/>
          <w:sz w:val="24"/>
          <w:szCs w:val="24"/>
        </w:rPr>
        <w:t>our</w:t>
      </w:r>
      <w:r w:rsidRPr="00714A92">
        <w:rPr>
          <w:rFonts w:eastAsia="Times New Roman" w:cstheme="minorHAnsi"/>
          <w:sz w:val="24"/>
          <w:szCs w:val="24"/>
        </w:rPr>
        <w:t xml:space="preserve"> content more relevant to them — if people of </w:t>
      </w:r>
      <w:r>
        <w:rPr>
          <w:rFonts w:eastAsia="Times New Roman" w:cstheme="minorHAnsi"/>
          <w:sz w:val="24"/>
          <w:szCs w:val="24"/>
        </w:rPr>
        <w:t>our</w:t>
      </w:r>
      <w:r w:rsidRPr="00714A92">
        <w:rPr>
          <w:rFonts w:eastAsia="Times New Roman" w:cstheme="minorHAnsi"/>
          <w:sz w:val="24"/>
          <w:szCs w:val="24"/>
        </w:rPr>
        <w:t xml:space="preserve"> field read </w:t>
      </w:r>
      <w:r>
        <w:rPr>
          <w:rFonts w:eastAsia="Times New Roman" w:cstheme="minorHAnsi"/>
          <w:sz w:val="24"/>
          <w:szCs w:val="24"/>
        </w:rPr>
        <w:t>our</w:t>
      </w:r>
      <w:r w:rsidRPr="00714A92">
        <w:rPr>
          <w:rFonts w:eastAsia="Times New Roman" w:cstheme="minorHAnsi"/>
          <w:sz w:val="24"/>
          <w:szCs w:val="24"/>
        </w:rPr>
        <w:t xml:space="preserve"> report, it can be more “technical” in language and detail. In another case, cut back on the jargon for non-expert readers.</w:t>
      </w:r>
    </w:p>
    <w:p w14:paraId="600FEEA2" w14:textId="4D5B5B4F" w:rsidR="00714A92" w:rsidRPr="00714A92" w:rsidRDefault="00714A92" w:rsidP="007F156B">
      <w:pPr>
        <w:numPr>
          <w:ilvl w:val="0"/>
          <w:numId w:val="1"/>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sz w:val="24"/>
          <w:szCs w:val="24"/>
        </w:rPr>
        <w:t>Create an outline</w:t>
      </w:r>
      <w:r w:rsidRPr="00714A92">
        <w:rPr>
          <w:rFonts w:eastAsia="Times New Roman" w:cstheme="minorHAnsi"/>
          <w:sz w:val="24"/>
          <w:szCs w:val="24"/>
        </w:rPr>
        <w:t xml:space="preserve">. Technical reports are usually very structured, so </w:t>
      </w:r>
      <w:r w:rsidR="007F156B">
        <w:rPr>
          <w:rFonts w:eastAsia="Times New Roman" w:cstheme="minorHAnsi"/>
          <w:sz w:val="24"/>
          <w:szCs w:val="24"/>
        </w:rPr>
        <w:t xml:space="preserve">we should </w:t>
      </w:r>
      <w:r w:rsidRPr="00714A92">
        <w:rPr>
          <w:rFonts w:eastAsia="Times New Roman" w:cstheme="minorHAnsi"/>
          <w:sz w:val="24"/>
          <w:szCs w:val="24"/>
        </w:rPr>
        <w:t xml:space="preserve">create a draft to follow it to make </w:t>
      </w:r>
      <w:r>
        <w:rPr>
          <w:rFonts w:eastAsia="Times New Roman" w:cstheme="minorHAnsi"/>
          <w:sz w:val="24"/>
          <w:szCs w:val="24"/>
        </w:rPr>
        <w:t>our</w:t>
      </w:r>
      <w:r w:rsidRPr="00714A92">
        <w:rPr>
          <w:rFonts w:eastAsia="Times New Roman" w:cstheme="minorHAnsi"/>
          <w:sz w:val="24"/>
          <w:szCs w:val="24"/>
        </w:rPr>
        <w:t xml:space="preserve"> report clear and well-structured.</w:t>
      </w:r>
    </w:p>
    <w:p w14:paraId="5E42ABAB" w14:textId="77777777"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Here are the elements of a technical report:</w:t>
      </w:r>
    </w:p>
    <w:p w14:paraId="3EC0B1C3"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Title page</w:t>
      </w:r>
    </w:p>
    <w:p w14:paraId="01705C3C"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Introduction</w:t>
      </w:r>
    </w:p>
    <w:p w14:paraId="4E8F2DD5"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Summary</w:t>
      </w:r>
    </w:p>
    <w:p w14:paraId="65DE1B85"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Results</w:t>
      </w:r>
    </w:p>
    <w:p w14:paraId="14D2AC23"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Body</w:t>
      </w:r>
    </w:p>
    <w:p w14:paraId="712286FD"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Conclusion</w:t>
      </w:r>
    </w:p>
    <w:p w14:paraId="54A194AA" w14:textId="77777777" w:rsidR="00714A92" w:rsidRPr="00714A92" w:rsidRDefault="00714A92" w:rsidP="007F156B">
      <w:pPr>
        <w:numPr>
          <w:ilvl w:val="0"/>
          <w:numId w:val="2"/>
        </w:num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Details</w:t>
      </w:r>
    </w:p>
    <w:p w14:paraId="54013D8B" w14:textId="170FB768"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kern w:val="36"/>
          <w:sz w:val="24"/>
          <w:szCs w:val="24"/>
        </w:rPr>
        <w:t>Title Page</w:t>
      </w:r>
    </w:p>
    <w:p w14:paraId="2BD5E967" w14:textId="77777777" w:rsidR="007F156B"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The title page comes first in a technical report. It contains the title, the date, institution details, and the like. Keep in mind, that the content of the title page is not added up to the word count of a report.</w:t>
      </w:r>
    </w:p>
    <w:p w14:paraId="58FAC69A" w14:textId="54AA7EF9"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kern w:val="36"/>
          <w:sz w:val="24"/>
          <w:szCs w:val="24"/>
        </w:rPr>
        <w:t>Introduction</w:t>
      </w:r>
    </w:p>
    <w:p w14:paraId="22879ED2" w14:textId="18D9FE17" w:rsid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 xml:space="preserve">In this part, highlight the main goals of </w:t>
      </w:r>
      <w:r>
        <w:rPr>
          <w:rFonts w:eastAsia="Times New Roman" w:cstheme="minorHAnsi"/>
          <w:sz w:val="24"/>
          <w:szCs w:val="24"/>
        </w:rPr>
        <w:t>our</w:t>
      </w:r>
      <w:r w:rsidRPr="00714A92">
        <w:rPr>
          <w:rFonts w:eastAsia="Times New Roman" w:cstheme="minorHAnsi"/>
          <w:sz w:val="24"/>
          <w:szCs w:val="24"/>
        </w:rPr>
        <w:t xml:space="preserve"> paper clearly to help </w:t>
      </w:r>
      <w:r>
        <w:rPr>
          <w:rFonts w:eastAsia="Times New Roman" w:cstheme="minorHAnsi"/>
          <w:sz w:val="24"/>
          <w:szCs w:val="24"/>
        </w:rPr>
        <w:t>our</w:t>
      </w:r>
      <w:r w:rsidRPr="00714A92">
        <w:rPr>
          <w:rFonts w:eastAsia="Times New Roman" w:cstheme="minorHAnsi"/>
          <w:sz w:val="24"/>
          <w:szCs w:val="24"/>
        </w:rPr>
        <w:t xml:space="preserve"> readers understand the purpose </w:t>
      </w:r>
      <w:r>
        <w:rPr>
          <w:rFonts w:eastAsia="Times New Roman" w:cstheme="minorHAnsi"/>
          <w:sz w:val="24"/>
          <w:szCs w:val="24"/>
        </w:rPr>
        <w:t>we</w:t>
      </w:r>
      <w:r w:rsidRPr="00714A92">
        <w:rPr>
          <w:rFonts w:eastAsia="Times New Roman" w:cstheme="minorHAnsi"/>
          <w:sz w:val="24"/>
          <w:szCs w:val="24"/>
        </w:rPr>
        <w:t xml:space="preserve">’re writing for. </w:t>
      </w:r>
      <w:r>
        <w:rPr>
          <w:rFonts w:eastAsia="Times New Roman" w:cstheme="minorHAnsi"/>
          <w:sz w:val="24"/>
          <w:szCs w:val="24"/>
        </w:rPr>
        <w:t>We</w:t>
      </w:r>
      <w:r w:rsidRPr="00714A92">
        <w:rPr>
          <w:rFonts w:eastAsia="Times New Roman" w:cstheme="minorHAnsi"/>
          <w:sz w:val="24"/>
          <w:szCs w:val="24"/>
        </w:rPr>
        <w:t xml:space="preserve"> can also describe the flow of </w:t>
      </w:r>
      <w:r>
        <w:rPr>
          <w:rFonts w:eastAsia="Times New Roman" w:cstheme="minorHAnsi"/>
          <w:sz w:val="24"/>
          <w:szCs w:val="24"/>
        </w:rPr>
        <w:t>our</w:t>
      </w:r>
      <w:r w:rsidRPr="00714A92">
        <w:rPr>
          <w:rFonts w:eastAsia="Times New Roman" w:cstheme="minorHAnsi"/>
          <w:sz w:val="24"/>
          <w:szCs w:val="24"/>
        </w:rPr>
        <w:t xml:space="preserve"> report to let </w:t>
      </w:r>
      <w:r>
        <w:rPr>
          <w:rFonts w:eastAsia="Times New Roman" w:cstheme="minorHAnsi"/>
          <w:sz w:val="24"/>
          <w:szCs w:val="24"/>
        </w:rPr>
        <w:t>our</w:t>
      </w:r>
      <w:r w:rsidRPr="00714A92">
        <w:rPr>
          <w:rFonts w:eastAsia="Times New Roman" w:cstheme="minorHAnsi"/>
          <w:sz w:val="24"/>
          <w:szCs w:val="24"/>
        </w:rPr>
        <w:t xml:space="preserve"> readers know what they should expect.</w:t>
      </w:r>
    </w:p>
    <w:p w14:paraId="4F7748E3" w14:textId="6A0A2703"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kern w:val="36"/>
          <w:sz w:val="24"/>
          <w:szCs w:val="24"/>
        </w:rPr>
        <w:t>Summary</w:t>
      </w:r>
    </w:p>
    <w:p w14:paraId="768C2646" w14:textId="77777777" w:rsidR="007F156B"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Write an overview of the whole report here. It usually includes the results and conclusions.</w:t>
      </w:r>
    </w:p>
    <w:p w14:paraId="4833EFE1" w14:textId="6BE281A9" w:rsidR="007F156B" w:rsidRPr="007F156B" w:rsidRDefault="007F156B" w:rsidP="007F156B">
      <w:pPr>
        <w:spacing w:before="100" w:beforeAutospacing="1" w:after="100" w:afterAutospacing="1" w:line="240" w:lineRule="auto"/>
        <w:jc w:val="both"/>
        <w:rPr>
          <w:rFonts w:eastAsia="Times New Roman" w:cstheme="minorHAnsi"/>
          <w:b/>
          <w:bCs/>
          <w:sz w:val="24"/>
          <w:szCs w:val="24"/>
        </w:rPr>
      </w:pPr>
      <w:r w:rsidRPr="007F156B">
        <w:rPr>
          <w:rFonts w:cstheme="minorHAnsi"/>
          <w:b/>
          <w:bCs/>
          <w:sz w:val="24"/>
          <w:szCs w:val="24"/>
        </w:rPr>
        <w:t>Results</w:t>
      </w:r>
    </w:p>
    <w:p w14:paraId="17255140" w14:textId="5AD7FA54" w:rsidR="007F156B" w:rsidRDefault="007F156B" w:rsidP="007F156B">
      <w:pPr>
        <w:pStyle w:val="NormalWeb"/>
        <w:rPr>
          <w:rFonts w:asciiTheme="minorHAnsi" w:hAnsiTheme="minorHAnsi" w:cstheme="minorHAnsi"/>
        </w:rPr>
      </w:pPr>
      <w:r w:rsidRPr="007F156B">
        <w:rPr>
          <w:rFonts w:asciiTheme="minorHAnsi" w:hAnsiTheme="minorHAnsi" w:cstheme="minorHAnsi"/>
        </w:rPr>
        <w:t xml:space="preserve">The results section should be an objective summary of our </w:t>
      </w:r>
      <w:r>
        <w:rPr>
          <w:rFonts w:asciiTheme="minorHAnsi" w:hAnsiTheme="minorHAnsi" w:cstheme="minorHAnsi"/>
        </w:rPr>
        <w:t>results</w:t>
      </w:r>
      <w:r w:rsidRPr="007F156B">
        <w:rPr>
          <w:rFonts w:asciiTheme="minorHAnsi" w:hAnsiTheme="minorHAnsi" w:cstheme="minorHAnsi"/>
        </w:rPr>
        <w:t xml:space="preserve">, which can use tables, graphs, or figures to describe the most important results and trends. </w:t>
      </w:r>
      <w:r>
        <w:rPr>
          <w:rFonts w:asciiTheme="minorHAnsi" w:hAnsiTheme="minorHAnsi" w:cstheme="minorHAnsi"/>
        </w:rPr>
        <w:t>We</w:t>
      </w:r>
      <w:r w:rsidRPr="007F156B">
        <w:rPr>
          <w:rFonts w:asciiTheme="minorHAnsi" w:hAnsiTheme="minorHAnsi" w:cstheme="minorHAnsi"/>
        </w:rPr>
        <w:t xml:space="preserve"> do not need to attempt to provide reasons for your results</w:t>
      </w:r>
      <w:r>
        <w:rPr>
          <w:rFonts w:asciiTheme="minorHAnsi" w:hAnsiTheme="minorHAnsi" w:cstheme="minorHAnsi"/>
        </w:rPr>
        <w:t>.</w:t>
      </w:r>
    </w:p>
    <w:p w14:paraId="0EEAD148" w14:textId="53239559" w:rsidR="00714A92" w:rsidRPr="007F156B" w:rsidRDefault="00714A92" w:rsidP="007F156B">
      <w:pPr>
        <w:pStyle w:val="NormalWeb"/>
        <w:rPr>
          <w:rFonts w:asciiTheme="minorHAnsi" w:hAnsiTheme="minorHAnsi" w:cstheme="minorHAnsi"/>
        </w:rPr>
      </w:pPr>
      <w:r w:rsidRPr="00714A92">
        <w:rPr>
          <w:rFonts w:asciiTheme="minorHAnsi" w:hAnsiTheme="minorHAnsi" w:cstheme="minorHAnsi"/>
          <w:b/>
          <w:bCs/>
          <w:kern w:val="36"/>
        </w:rPr>
        <w:lastRenderedPageBreak/>
        <w:t>Body</w:t>
      </w:r>
    </w:p>
    <w:p w14:paraId="2693913E" w14:textId="0637C860" w:rsidR="007F156B"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 xml:space="preserve">This is the main part of </w:t>
      </w:r>
      <w:r>
        <w:rPr>
          <w:rFonts w:eastAsia="Times New Roman" w:cstheme="minorHAnsi"/>
          <w:sz w:val="24"/>
          <w:szCs w:val="24"/>
        </w:rPr>
        <w:t>our</w:t>
      </w:r>
      <w:r w:rsidRPr="00714A92">
        <w:rPr>
          <w:rFonts w:eastAsia="Times New Roman" w:cstheme="minorHAnsi"/>
          <w:sz w:val="24"/>
          <w:szCs w:val="24"/>
        </w:rPr>
        <w:t xml:space="preserve"> report because it carries </w:t>
      </w:r>
      <w:r>
        <w:rPr>
          <w:rFonts w:eastAsia="Times New Roman" w:cstheme="minorHAnsi"/>
          <w:sz w:val="24"/>
          <w:szCs w:val="24"/>
        </w:rPr>
        <w:t>our</w:t>
      </w:r>
      <w:r w:rsidRPr="00714A92">
        <w:rPr>
          <w:rFonts w:eastAsia="Times New Roman" w:cstheme="minorHAnsi"/>
          <w:sz w:val="24"/>
          <w:szCs w:val="24"/>
        </w:rPr>
        <w:t xml:space="preserve"> content. Introduce the information using small subheadings to make the body section more presentable and clearer, so readers will be guided with these subheadings.</w:t>
      </w:r>
      <w:r w:rsidR="007F156B">
        <w:rPr>
          <w:rFonts w:eastAsia="Times New Roman" w:cstheme="minorHAnsi"/>
          <w:sz w:val="24"/>
          <w:szCs w:val="24"/>
        </w:rPr>
        <w:t xml:space="preserve"> </w:t>
      </w:r>
      <w:r>
        <w:rPr>
          <w:rFonts w:eastAsia="Times New Roman" w:cstheme="minorHAnsi"/>
          <w:sz w:val="24"/>
          <w:szCs w:val="24"/>
        </w:rPr>
        <w:t>We</w:t>
      </w:r>
      <w:r w:rsidRPr="00714A92">
        <w:rPr>
          <w:rFonts w:eastAsia="Times New Roman" w:cstheme="minorHAnsi"/>
          <w:sz w:val="24"/>
          <w:szCs w:val="24"/>
        </w:rPr>
        <w:t xml:space="preserve"> can also use bulleted or numbered lists to point main ideas in order to help </w:t>
      </w:r>
      <w:r>
        <w:rPr>
          <w:rFonts w:eastAsia="Times New Roman" w:cstheme="minorHAnsi"/>
          <w:sz w:val="24"/>
          <w:szCs w:val="24"/>
        </w:rPr>
        <w:t>our</w:t>
      </w:r>
      <w:r w:rsidRPr="00714A92">
        <w:rPr>
          <w:rFonts w:eastAsia="Times New Roman" w:cstheme="minorHAnsi"/>
          <w:sz w:val="24"/>
          <w:szCs w:val="24"/>
        </w:rPr>
        <w:t xml:space="preserve"> readers understand what are </w:t>
      </w:r>
      <w:r>
        <w:rPr>
          <w:rFonts w:eastAsia="Times New Roman" w:cstheme="minorHAnsi"/>
          <w:sz w:val="24"/>
          <w:szCs w:val="24"/>
        </w:rPr>
        <w:t>we</w:t>
      </w:r>
      <w:r w:rsidRPr="00714A92">
        <w:rPr>
          <w:rFonts w:eastAsia="Times New Roman" w:cstheme="minorHAnsi"/>
          <w:sz w:val="24"/>
          <w:szCs w:val="24"/>
        </w:rPr>
        <w:t xml:space="preserve"> talking about.</w:t>
      </w:r>
    </w:p>
    <w:p w14:paraId="70B66215" w14:textId="77777777" w:rsidR="007F156B"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kern w:val="36"/>
          <w:sz w:val="24"/>
          <w:szCs w:val="24"/>
        </w:rPr>
        <w:t>Conclusion</w:t>
      </w:r>
    </w:p>
    <w:p w14:paraId="521D6336" w14:textId="419AF504" w:rsid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 xml:space="preserve">A conclusion implies a summary of the main points that </w:t>
      </w:r>
      <w:r>
        <w:rPr>
          <w:rFonts w:eastAsia="Times New Roman" w:cstheme="minorHAnsi"/>
          <w:sz w:val="24"/>
          <w:szCs w:val="24"/>
        </w:rPr>
        <w:t>we</w:t>
      </w:r>
      <w:r w:rsidRPr="00714A92">
        <w:rPr>
          <w:rFonts w:eastAsia="Times New Roman" w:cstheme="minorHAnsi"/>
          <w:sz w:val="24"/>
          <w:szCs w:val="24"/>
        </w:rPr>
        <w:t xml:space="preserve"> report in the body, what decision </w:t>
      </w:r>
      <w:r>
        <w:rPr>
          <w:rFonts w:eastAsia="Times New Roman" w:cstheme="minorHAnsi"/>
          <w:sz w:val="24"/>
          <w:szCs w:val="24"/>
        </w:rPr>
        <w:t>we</w:t>
      </w:r>
      <w:r w:rsidRPr="00714A92">
        <w:rPr>
          <w:rFonts w:eastAsia="Times New Roman" w:cstheme="minorHAnsi"/>
          <w:sz w:val="24"/>
          <w:szCs w:val="24"/>
        </w:rPr>
        <w:t xml:space="preserve"> came. Use words to show that </w:t>
      </w:r>
      <w:r>
        <w:rPr>
          <w:rFonts w:eastAsia="Times New Roman" w:cstheme="minorHAnsi"/>
          <w:sz w:val="24"/>
          <w:szCs w:val="24"/>
        </w:rPr>
        <w:t>we</w:t>
      </w:r>
      <w:r w:rsidRPr="00714A92">
        <w:rPr>
          <w:rFonts w:eastAsia="Times New Roman" w:cstheme="minorHAnsi"/>
          <w:sz w:val="24"/>
          <w:szCs w:val="24"/>
        </w:rPr>
        <w:t xml:space="preserve"> are concluding </w:t>
      </w:r>
      <w:r>
        <w:rPr>
          <w:rFonts w:eastAsia="Times New Roman" w:cstheme="minorHAnsi"/>
          <w:sz w:val="24"/>
          <w:szCs w:val="24"/>
        </w:rPr>
        <w:t>our</w:t>
      </w:r>
      <w:r w:rsidRPr="00714A92">
        <w:rPr>
          <w:rFonts w:eastAsia="Times New Roman" w:cstheme="minorHAnsi"/>
          <w:sz w:val="24"/>
          <w:szCs w:val="24"/>
        </w:rPr>
        <w:t xml:space="preserve"> work to prepare readers that </w:t>
      </w:r>
      <w:r>
        <w:rPr>
          <w:rFonts w:eastAsia="Times New Roman" w:cstheme="minorHAnsi"/>
          <w:sz w:val="24"/>
          <w:szCs w:val="24"/>
        </w:rPr>
        <w:t>we</w:t>
      </w:r>
      <w:r w:rsidRPr="00714A92">
        <w:rPr>
          <w:rFonts w:eastAsia="Times New Roman" w:cstheme="minorHAnsi"/>
          <w:sz w:val="24"/>
          <w:szCs w:val="24"/>
        </w:rPr>
        <w:t>’re about to finish. The conclusion should be short and concise. But the main idea is to cover every question that a reader may ask.</w:t>
      </w:r>
    </w:p>
    <w:p w14:paraId="58116E13" w14:textId="708FA798"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kern w:val="36"/>
          <w:sz w:val="24"/>
          <w:szCs w:val="24"/>
        </w:rPr>
        <w:t>Details</w:t>
      </w:r>
    </w:p>
    <w:p w14:paraId="33A53E8D" w14:textId="77777777" w:rsid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This part states the details of the technical report subject.</w:t>
      </w:r>
    </w:p>
    <w:p w14:paraId="1D625FE3" w14:textId="4AF724FB"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sz w:val="24"/>
          <w:szCs w:val="24"/>
        </w:rPr>
        <w:t>Acknowledgments</w:t>
      </w:r>
    </w:p>
    <w:p w14:paraId="1AC82EE8" w14:textId="77777777" w:rsid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 xml:space="preserve">Here </w:t>
      </w:r>
      <w:r>
        <w:rPr>
          <w:rFonts w:eastAsia="Times New Roman" w:cstheme="minorHAnsi"/>
          <w:sz w:val="24"/>
          <w:szCs w:val="24"/>
        </w:rPr>
        <w:t>we</w:t>
      </w:r>
      <w:r w:rsidRPr="00714A92">
        <w:rPr>
          <w:rFonts w:eastAsia="Times New Roman" w:cstheme="minorHAnsi"/>
          <w:sz w:val="24"/>
          <w:szCs w:val="24"/>
        </w:rPr>
        <w:t xml:space="preserve"> should list all the people who took part in writing this tech report, who helped </w:t>
      </w:r>
      <w:r>
        <w:rPr>
          <w:rFonts w:eastAsia="Times New Roman" w:cstheme="minorHAnsi"/>
          <w:sz w:val="24"/>
          <w:szCs w:val="24"/>
        </w:rPr>
        <w:t>we</w:t>
      </w:r>
      <w:r w:rsidRPr="00714A92">
        <w:rPr>
          <w:rFonts w:eastAsia="Times New Roman" w:cstheme="minorHAnsi"/>
          <w:sz w:val="24"/>
          <w:szCs w:val="24"/>
        </w:rPr>
        <w:t xml:space="preserve">, who proofread </w:t>
      </w:r>
      <w:r>
        <w:rPr>
          <w:rFonts w:eastAsia="Times New Roman" w:cstheme="minorHAnsi"/>
          <w:sz w:val="24"/>
          <w:szCs w:val="24"/>
        </w:rPr>
        <w:t>our</w:t>
      </w:r>
      <w:r w:rsidRPr="00714A92">
        <w:rPr>
          <w:rFonts w:eastAsia="Times New Roman" w:cstheme="minorHAnsi"/>
          <w:sz w:val="24"/>
          <w:szCs w:val="24"/>
        </w:rPr>
        <w:t xml:space="preserve"> work and so on. So, appreciate other people’s efforts.</w:t>
      </w:r>
    </w:p>
    <w:p w14:paraId="7DD57FAB" w14:textId="74FCA162"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b/>
          <w:bCs/>
          <w:sz w:val="24"/>
          <w:szCs w:val="24"/>
        </w:rPr>
        <w:t>Appendices</w:t>
      </w:r>
    </w:p>
    <w:p w14:paraId="028FB7CA" w14:textId="3EBF36A4" w:rsidR="00714A92" w:rsidRPr="00714A92" w:rsidRDefault="00714A92" w:rsidP="007F156B">
      <w:pPr>
        <w:spacing w:before="100" w:beforeAutospacing="1" w:after="100" w:afterAutospacing="1" w:line="240" w:lineRule="auto"/>
        <w:jc w:val="both"/>
        <w:rPr>
          <w:rFonts w:eastAsia="Times New Roman" w:cstheme="minorHAnsi"/>
          <w:sz w:val="24"/>
          <w:szCs w:val="24"/>
        </w:rPr>
      </w:pPr>
      <w:r w:rsidRPr="00714A92">
        <w:rPr>
          <w:rFonts w:eastAsia="Times New Roman" w:cstheme="minorHAnsi"/>
          <w:sz w:val="24"/>
          <w:szCs w:val="24"/>
        </w:rPr>
        <w:t xml:space="preserve">In this section, </w:t>
      </w:r>
      <w:r>
        <w:rPr>
          <w:rFonts w:eastAsia="Times New Roman" w:cstheme="minorHAnsi"/>
          <w:sz w:val="24"/>
          <w:szCs w:val="24"/>
        </w:rPr>
        <w:t>we</w:t>
      </w:r>
      <w:r w:rsidRPr="00714A92">
        <w:rPr>
          <w:rFonts w:eastAsia="Times New Roman" w:cstheme="minorHAnsi"/>
          <w:sz w:val="24"/>
          <w:szCs w:val="24"/>
        </w:rPr>
        <w:t xml:space="preserve"> should include graphs or diagrams but if </w:t>
      </w:r>
      <w:r>
        <w:rPr>
          <w:rFonts w:eastAsia="Times New Roman" w:cstheme="minorHAnsi"/>
          <w:sz w:val="24"/>
          <w:szCs w:val="24"/>
        </w:rPr>
        <w:t>we</w:t>
      </w:r>
      <w:r w:rsidRPr="00714A92">
        <w:rPr>
          <w:rFonts w:eastAsia="Times New Roman" w:cstheme="minorHAnsi"/>
          <w:sz w:val="24"/>
          <w:szCs w:val="24"/>
        </w:rPr>
        <w:t xml:space="preserve"> don’t have any materials, just skip the section.</w:t>
      </w:r>
    </w:p>
    <w:p w14:paraId="7FBD2BC3" w14:textId="77777777" w:rsidR="00714A92" w:rsidRPr="00714A92" w:rsidRDefault="00714A92" w:rsidP="007F156B">
      <w:pPr>
        <w:jc w:val="both"/>
        <w:rPr>
          <w:rFonts w:cstheme="minorHAnsi"/>
          <w:b/>
          <w:bCs/>
          <w:sz w:val="24"/>
          <w:szCs w:val="24"/>
        </w:rPr>
      </w:pPr>
    </w:p>
    <w:p w14:paraId="66001C0E" w14:textId="73FC6A5F" w:rsidR="002A514A" w:rsidRDefault="007F156B" w:rsidP="007F156B">
      <w:pPr>
        <w:jc w:val="both"/>
        <w:rPr>
          <w:rFonts w:cstheme="minorHAnsi"/>
          <w:b/>
          <w:bCs/>
          <w:sz w:val="24"/>
          <w:szCs w:val="24"/>
        </w:rPr>
      </w:pPr>
      <w:r>
        <w:rPr>
          <w:rFonts w:cstheme="minorHAnsi"/>
          <w:b/>
          <w:bCs/>
          <w:sz w:val="24"/>
          <w:szCs w:val="24"/>
        </w:rPr>
        <w:t>Question#3: What is Library, also explain the rules of library?</w:t>
      </w:r>
    </w:p>
    <w:p w14:paraId="5B123374" w14:textId="77777777" w:rsidR="00DA49F7" w:rsidRDefault="007F156B" w:rsidP="00DA49F7">
      <w:pPr>
        <w:rPr>
          <w:rFonts w:eastAsiaTheme="minorEastAsia" w:hAnsi="Century Gothic"/>
          <w:color w:val="000000" w:themeColor="text1"/>
          <w:kern w:val="24"/>
          <w:sz w:val="56"/>
          <w:szCs w:val="56"/>
        </w:rPr>
      </w:pPr>
      <w:r>
        <w:rPr>
          <w:rFonts w:cstheme="minorHAnsi"/>
          <w:b/>
          <w:bCs/>
          <w:sz w:val="24"/>
          <w:szCs w:val="24"/>
        </w:rPr>
        <w:t>Library:</w:t>
      </w:r>
      <w:r w:rsidRPr="007F156B">
        <w:rPr>
          <w:rFonts w:eastAsiaTheme="minorEastAsia" w:hAnsi="Century Gothic"/>
          <w:color w:val="000000" w:themeColor="text1"/>
          <w:kern w:val="24"/>
          <w:sz w:val="56"/>
          <w:szCs w:val="56"/>
        </w:rPr>
        <w:t xml:space="preserve"> </w:t>
      </w:r>
    </w:p>
    <w:p w14:paraId="752DE894" w14:textId="7BE182FB" w:rsidR="00DA49F7" w:rsidRDefault="007F156B" w:rsidP="00DA49F7">
      <w:pPr>
        <w:rPr>
          <w:rFonts w:cstheme="minorHAnsi"/>
          <w:sz w:val="24"/>
          <w:szCs w:val="24"/>
        </w:rPr>
      </w:pPr>
      <w:r w:rsidRPr="007F156B">
        <w:rPr>
          <w:rFonts w:cstheme="minorHAnsi"/>
          <w:sz w:val="24"/>
          <w:szCs w:val="24"/>
        </w:rPr>
        <w:t>The word Library has been derived from the Latin word "Libraria" which means a place where books and other reading materials are stored "Library is a building, room or set of rooms, containing a collection of books for the use for the public or of some particular portion of it, or of the members of some society, or like a public institution or establishment, charged with the care of a collection of books, and the duty of rendering the books accessible to those who required to use them</w:t>
      </w:r>
      <w:r w:rsidR="00DA49F7">
        <w:rPr>
          <w:rFonts w:cstheme="minorHAnsi"/>
          <w:sz w:val="24"/>
          <w:szCs w:val="24"/>
        </w:rPr>
        <w:t>”</w:t>
      </w:r>
      <w:r w:rsidRPr="007F156B">
        <w:rPr>
          <w:rFonts w:cstheme="minorHAnsi"/>
          <w:sz w:val="24"/>
          <w:szCs w:val="24"/>
        </w:rPr>
        <w:t>.</w:t>
      </w:r>
      <w:r w:rsidR="00DA49F7" w:rsidRPr="00DA49F7">
        <w:rPr>
          <w:rFonts w:eastAsiaTheme="minorEastAsia" w:hAnsi="Century Gothic"/>
          <w:color w:val="000000" w:themeColor="text1"/>
          <w:kern w:val="24"/>
          <w:sz w:val="52"/>
          <w:szCs w:val="52"/>
        </w:rPr>
        <w:t xml:space="preserve"> </w:t>
      </w:r>
      <w:r w:rsidR="00DA49F7" w:rsidRPr="00DA49F7">
        <w:rPr>
          <w:rFonts w:cstheme="minorHAnsi"/>
          <w:sz w:val="24"/>
          <w:szCs w:val="24"/>
        </w:rPr>
        <w:t xml:space="preserve">Library is a fountainhead of information and knowledge. It can be compared to a giant brain that remembers all that the scientists, the historians, the poets, the philosophers, and other great intellectual have thought and learned. In short, a library is a place where the experience and expertise of the past can meet the needs of the present. </w:t>
      </w:r>
      <w:r w:rsidR="00DA49F7">
        <w:rPr>
          <w:rFonts w:cstheme="minorHAnsi"/>
          <w:sz w:val="24"/>
          <w:szCs w:val="24"/>
        </w:rPr>
        <w:t>A</w:t>
      </w:r>
      <w:r w:rsidR="00DA49F7" w:rsidRPr="00DA49F7">
        <w:rPr>
          <w:rFonts w:cstheme="minorHAnsi"/>
          <w:sz w:val="24"/>
          <w:szCs w:val="24"/>
        </w:rPr>
        <w:t xml:space="preserve"> Library can be defined as a collection of graphic acoustic and holistic material such as books, </w:t>
      </w:r>
      <w:r w:rsidR="00DA49F7" w:rsidRPr="00DA49F7">
        <w:rPr>
          <w:rFonts w:cstheme="minorHAnsi"/>
          <w:sz w:val="24"/>
          <w:szCs w:val="24"/>
        </w:rPr>
        <w:lastRenderedPageBreak/>
        <w:t>periodicals, newspapers, manuscripts, maps, charts, filmstrips, microfilms, photographs, records, or any recorded piece of information systematically arranged and designed for use.</w:t>
      </w:r>
    </w:p>
    <w:p w14:paraId="1AD34B12" w14:textId="2FF93793" w:rsidR="00DA49F7" w:rsidRDefault="00DA49F7" w:rsidP="00DA49F7">
      <w:pPr>
        <w:rPr>
          <w:rFonts w:cstheme="minorHAnsi"/>
          <w:sz w:val="24"/>
          <w:szCs w:val="24"/>
        </w:rPr>
      </w:pPr>
      <w:r w:rsidRPr="00DA49F7">
        <w:rPr>
          <w:rFonts w:cstheme="minorHAnsi"/>
          <w:sz w:val="24"/>
          <w:szCs w:val="24"/>
        </w:rPr>
        <w:t>Libraries may be broadly categorized into the following based on the nature of the library users, the kind of Library material and the services provided</w:t>
      </w:r>
    </w:p>
    <w:p w14:paraId="79FE5DA4" w14:textId="67A5CE18" w:rsidR="00DA49F7" w:rsidRPr="00DA49F7" w:rsidRDefault="00DA49F7" w:rsidP="00DA49F7">
      <w:pPr>
        <w:numPr>
          <w:ilvl w:val="0"/>
          <w:numId w:val="4"/>
        </w:numPr>
        <w:tabs>
          <w:tab w:val="clear" w:pos="720"/>
          <w:tab w:val="num" w:pos="360"/>
        </w:tabs>
        <w:ind w:left="360"/>
        <w:rPr>
          <w:rFonts w:cstheme="minorHAnsi"/>
          <w:sz w:val="24"/>
          <w:szCs w:val="24"/>
        </w:rPr>
      </w:pPr>
      <w:r w:rsidRPr="00DA49F7">
        <w:rPr>
          <w:rFonts w:cstheme="minorHAnsi"/>
          <w:sz w:val="24"/>
          <w:szCs w:val="24"/>
        </w:rPr>
        <w:t>Public Libraries</w:t>
      </w:r>
    </w:p>
    <w:p w14:paraId="2E5B5537" w14:textId="5EE057D7" w:rsidR="00DA49F7" w:rsidRPr="00DA49F7" w:rsidRDefault="00DA49F7" w:rsidP="00DA49F7">
      <w:pPr>
        <w:numPr>
          <w:ilvl w:val="0"/>
          <w:numId w:val="4"/>
        </w:numPr>
        <w:tabs>
          <w:tab w:val="clear" w:pos="720"/>
          <w:tab w:val="num" w:pos="360"/>
        </w:tabs>
        <w:ind w:left="360"/>
        <w:rPr>
          <w:rFonts w:cstheme="minorHAnsi"/>
          <w:sz w:val="24"/>
          <w:szCs w:val="24"/>
        </w:rPr>
      </w:pPr>
      <w:r w:rsidRPr="00DA49F7">
        <w:rPr>
          <w:rFonts w:cstheme="minorHAnsi"/>
          <w:sz w:val="24"/>
          <w:szCs w:val="24"/>
        </w:rPr>
        <w:t xml:space="preserve"> Academic Libraries</w:t>
      </w:r>
    </w:p>
    <w:p w14:paraId="00E0E38B" w14:textId="5F96CD3D" w:rsidR="00DA49F7" w:rsidRPr="00DA49F7" w:rsidRDefault="00DA49F7" w:rsidP="00DA49F7">
      <w:pPr>
        <w:numPr>
          <w:ilvl w:val="0"/>
          <w:numId w:val="4"/>
        </w:numPr>
        <w:tabs>
          <w:tab w:val="clear" w:pos="720"/>
          <w:tab w:val="num" w:pos="360"/>
        </w:tabs>
        <w:ind w:left="360"/>
        <w:rPr>
          <w:rFonts w:cstheme="minorHAnsi"/>
          <w:sz w:val="24"/>
          <w:szCs w:val="24"/>
        </w:rPr>
      </w:pPr>
      <w:r w:rsidRPr="00DA49F7">
        <w:rPr>
          <w:rFonts w:cstheme="minorHAnsi"/>
          <w:sz w:val="24"/>
          <w:szCs w:val="24"/>
        </w:rPr>
        <w:t xml:space="preserve"> Special Libraries</w:t>
      </w:r>
    </w:p>
    <w:p w14:paraId="4E8606B0" w14:textId="374C79D9" w:rsidR="00DA49F7" w:rsidRPr="00DA49F7" w:rsidRDefault="00DA49F7" w:rsidP="00DA49F7">
      <w:pPr>
        <w:numPr>
          <w:ilvl w:val="0"/>
          <w:numId w:val="4"/>
        </w:numPr>
        <w:tabs>
          <w:tab w:val="clear" w:pos="720"/>
          <w:tab w:val="num" w:pos="360"/>
        </w:tabs>
        <w:ind w:left="360"/>
        <w:rPr>
          <w:rFonts w:cstheme="minorHAnsi"/>
          <w:sz w:val="24"/>
          <w:szCs w:val="24"/>
        </w:rPr>
      </w:pPr>
      <w:r w:rsidRPr="00DA49F7">
        <w:rPr>
          <w:rFonts w:cstheme="minorHAnsi"/>
          <w:sz w:val="24"/>
          <w:szCs w:val="24"/>
        </w:rPr>
        <w:t>National Libraries</w:t>
      </w:r>
    </w:p>
    <w:p w14:paraId="06BB7AD0" w14:textId="5C2CB3B8" w:rsidR="00DA49F7" w:rsidRDefault="00DA49F7" w:rsidP="00DA49F7">
      <w:pPr>
        <w:numPr>
          <w:ilvl w:val="0"/>
          <w:numId w:val="4"/>
        </w:numPr>
        <w:tabs>
          <w:tab w:val="clear" w:pos="720"/>
          <w:tab w:val="num" w:pos="360"/>
        </w:tabs>
        <w:ind w:left="360"/>
        <w:rPr>
          <w:rFonts w:cstheme="minorHAnsi"/>
          <w:sz w:val="24"/>
          <w:szCs w:val="24"/>
        </w:rPr>
      </w:pPr>
      <w:r w:rsidRPr="00DA49F7">
        <w:rPr>
          <w:rFonts w:cstheme="minorHAnsi"/>
          <w:sz w:val="24"/>
          <w:szCs w:val="24"/>
        </w:rPr>
        <w:t>Contact Libraries</w:t>
      </w:r>
    </w:p>
    <w:p w14:paraId="39F7764E" w14:textId="5DEFC5A2" w:rsidR="00DA49F7" w:rsidRDefault="00DA49F7" w:rsidP="00DA49F7">
      <w:pPr>
        <w:rPr>
          <w:rFonts w:cstheme="minorHAnsi"/>
          <w:b/>
          <w:bCs/>
          <w:sz w:val="24"/>
          <w:szCs w:val="24"/>
        </w:rPr>
      </w:pPr>
      <w:r w:rsidRPr="00DA49F7">
        <w:rPr>
          <w:rFonts w:cstheme="minorHAnsi"/>
          <w:b/>
          <w:bCs/>
          <w:sz w:val="24"/>
          <w:szCs w:val="24"/>
        </w:rPr>
        <w:t>Rules of Library:</w:t>
      </w:r>
    </w:p>
    <w:p w14:paraId="2667AD96"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Any materials leaving the library must be properly borrowed </w:t>
      </w:r>
    </w:p>
    <w:p w14:paraId="727B0A69"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Books in the Reference Section, Serials or Reserved Units may not be removed from the library. </w:t>
      </w:r>
    </w:p>
    <w:p w14:paraId="754B63D0"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It is an offence to keep materials (books) beyond the date specified for return. </w:t>
      </w:r>
    </w:p>
    <w:p w14:paraId="68412490"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Penalties (fine) will be charged for over-due books. </w:t>
      </w:r>
    </w:p>
    <w:p w14:paraId="262487D9"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Returned books must be delivered at the Loans’ Desk </w:t>
      </w:r>
    </w:p>
    <w:p w14:paraId="627C5A02"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All consulted books must be left on the Reading Tables.</w:t>
      </w:r>
    </w:p>
    <w:p w14:paraId="7AE6677B"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No Readers may enter any part of the library marked ‘Private or Work-room’ unless by permission. </w:t>
      </w:r>
    </w:p>
    <w:p w14:paraId="741CCB32"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Any person who is suspected to be security risk may be ordered out of the library. </w:t>
      </w:r>
    </w:p>
    <w:p w14:paraId="0FAC4490"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Indecent dressing will not be allowed into the library. </w:t>
      </w:r>
    </w:p>
    <w:p w14:paraId="5ECF047A"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The use of naked light is not allowed in the library </w:t>
      </w:r>
    </w:p>
    <w:p w14:paraId="46EBB70E"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Marking or underlining of library books is not allowed </w:t>
      </w:r>
    </w:p>
    <w:p w14:paraId="5BDA5BCA" w14:textId="651EEAFF"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Briefcases, luggage, umbrella, camera are not allowed into the library</w:t>
      </w:r>
    </w:p>
    <w:p w14:paraId="052C8820" w14:textId="28BD2A13"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Smoking</w:t>
      </w:r>
      <w:r>
        <w:rPr>
          <w:rFonts w:cstheme="minorHAnsi"/>
          <w:sz w:val="24"/>
          <w:szCs w:val="24"/>
        </w:rPr>
        <w:t xml:space="preserve"> and</w:t>
      </w:r>
      <w:r w:rsidRPr="00DA49F7">
        <w:rPr>
          <w:rFonts w:cstheme="minorHAnsi"/>
          <w:sz w:val="24"/>
          <w:szCs w:val="24"/>
        </w:rPr>
        <w:t xml:space="preserve"> eating are not allowed in the library </w:t>
      </w:r>
    </w:p>
    <w:p w14:paraId="186EE8FA"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Pets must not be brought into the library </w:t>
      </w:r>
    </w:p>
    <w:p w14:paraId="71EC7EE2" w14:textId="77777777" w:rsidR="00DA49F7" w:rsidRPr="00DA49F7" w:rsidRDefault="00DA49F7" w:rsidP="00DA49F7">
      <w:pPr>
        <w:numPr>
          <w:ilvl w:val="0"/>
          <w:numId w:val="5"/>
        </w:numPr>
        <w:tabs>
          <w:tab w:val="clear" w:pos="720"/>
          <w:tab w:val="num" w:pos="360"/>
        </w:tabs>
        <w:ind w:left="360"/>
        <w:rPr>
          <w:rFonts w:cstheme="minorHAnsi"/>
          <w:sz w:val="24"/>
          <w:szCs w:val="24"/>
        </w:rPr>
      </w:pPr>
      <w:r w:rsidRPr="00DA49F7">
        <w:rPr>
          <w:rFonts w:cstheme="minorHAnsi"/>
          <w:sz w:val="24"/>
          <w:szCs w:val="24"/>
        </w:rPr>
        <w:t xml:space="preserve">Silence must be maintained in and around the library </w:t>
      </w:r>
    </w:p>
    <w:p w14:paraId="3589A11E" w14:textId="2B9DF8AB" w:rsidR="007F156B" w:rsidRPr="00DA49F7" w:rsidRDefault="007F156B" w:rsidP="00DA49F7">
      <w:pPr>
        <w:ind w:left="360"/>
        <w:rPr>
          <w:rFonts w:cstheme="minorHAnsi"/>
          <w:sz w:val="24"/>
          <w:szCs w:val="24"/>
        </w:rPr>
      </w:pPr>
    </w:p>
    <w:sectPr w:rsidR="007F156B" w:rsidRPr="00DA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1CFF"/>
    <w:multiLevelType w:val="hybridMultilevel"/>
    <w:tmpl w:val="2C7E5C40"/>
    <w:lvl w:ilvl="0" w:tplc="9B5244E8">
      <w:start w:val="1"/>
      <w:numFmt w:val="decimal"/>
      <w:lvlText w:val="%1."/>
      <w:lvlJc w:val="left"/>
      <w:pPr>
        <w:tabs>
          <w:tab w:val="num" w:pos="720"/>
        </w:tabs>
        <w:ind w:left="720" w:hanging="360"/>
      </w:pPr>
    </w:lvl>
    <w:lvl w:ilvl="1" w:tplc="C95C80DA" w:tentative="1">
      <w:start w:val="1"/>
      <w:numFmt w:val="decimal"/>
      <w:lvlText w:val="%2."/>
      <w:lvlJc w:val="left"/>
      <w:pPr>
        <w:tabs>
          <w:tab w:val="num" w:pos="1440"/>
        </w:tabs>
        <w:ind w:left="1440" w:hanging="360"/>
      </w:pPr>
    </w:lvl>
    <w:lvl w:ilvl="2" w:tplc="B4140D4C" w:tentative="1">
      <w:start w:val="1"/>
      <w:numFmt w:val="decimal"/>
      <w:lvlText w:val="%3."/>
      <w:lvlJc w:val="left"/>
      <w:pPr>
        <w:tabs>
          <w:tab w:val="num" w:pos="2160"/>
        </w:tabs>
        <w:ind w:left="2160" w:hanging="360"/>
      </w:pPr>
    </w:lvl>
    <w:lvl w:ilvl="3" w:tplc="64A0DD9E" w:tentative="1">
      <w:start w:val="1"/>
      <w:numFmt w:val="decimal"/>
      <w:lvlText w:val="%4."/>
      <w:lvlJc w:val="left"/>
      <w:pPr>
        <w:tabs>
          <w:tab w:val="num" w:pos="2880"/>
        </w:tabs>
        <w:ind w:left="2880" w:hanging="360"/>
      </w:pPr>
    </w:lvl>
    <w:lvl w:ilvl="4" w:tplc="A114F78E" w:tentative="1">
      <w:start w:val="1"/>
      <w:numFmt w:val="decimal"/>
      <w:lvlText w:val="%5."/>
      <w:lvlJc w:val="left"/>
      <w:pPr>
        <w:tabs>
          <w:tab w:val="num" w:pos="3600"/>
        </w:tabs>
        <w:ind w:left="3600" w:hanging="360"/>
      </w:pPr>
    </w:lvl>
    <w:lvl w:ilvl="5" w:tplc="8F52AC62" w:tentative="1">
      <w:start w:val="1"/>
      <w:numFmt w:val="decimal"/>
      <w:lvlText w:val="%6."/>
      <w:lvlJc w:val="left"/>
      <w:pPr>
        <w:tabs>
          <w:tab w:val="num" w:pos="4320"/>
        </w:tabs>
        <w:ind w:left="4320" w:hanging="360"/>
      </w:pPr>
    </w:lvl>
    <w:lvl w:ilvl="6" w:tplc="A570620E" w:tentative="1">
      <w:start w:val="1"/>
      <w:numFmt w:val="decimal"/>
      <w:lvlText w:val="%7."/>
      <w:lvlJc w:val="left"/>
      <w:pPr>
        <w:tabs>
          <w:tab w:val="num" w:pos="5040"/>
        </w:tabs>
        <w:ind w:left="5040" w:hanging="360"/>
      </w:pPr>
    </w:lvl>
    <w:lvl w:ilvl="7" w:tplc="4BFEBD94" w:tentative="1">
      <w:start w:val="1"/>
      <w:numFmt w:val="decimal"/>
      <w:lvlText w:val="%8."/>
      <w:lvlJc w:val="left"/>
      <w:pPr>
        <w:tabs>
          <w:tab w:val="num" w:pos="5760"/>
        </w:tabs>
        <w:ind w:left="5760" w:hanging="360"/>
      </w:pPr>
    </w:lvl>
    <w:lvl w:ilvl="8" w:tplc="5E3ECAD4" w:tentative="1">
      <w:start w:val="1"/>
      <w:numFmt w:val="decimal"/>
      <w:lvlText w:val="%9."/>
      <w:lvlJc w:val="left"/>
      <w:pPr>
        <w:tabs>
          <w:tab w:val="num" w:pos="6480"/>
        </w:tabs>
        <w:ind w:left="6480" w:hanging="360"/>
      </w:pPr>
    </w:lvl>
  </w:abstractNum>
  <w:abstractNum w:abstractNumId="1" w15:restartNumberingAfterBreak="0">
    <w:nsid w:val="26F669CB"/>
    <w:multiLevelType w:val="hybridMultilevel"/>
    <w:tmpl w:val="9B6C2EF4"/>
    <w:lvl w:ilvl="0" w:tplc="CA76A652">
      <w:start w:val="13"/>
      <w:numFmt w:val="decimal"/>
      <w:lvlText w:val="%1"/>
      <w:lvlJc w:val="left"/>
      <w:pPr>
        <w:tabs>
          <w:tab w:val="num" w:pos="720"/>
        </w:tabs>
        <w:ind w:left="720" w:hanging="360"/>
      </w:pPr>
    </w:lvl>
    <w:lvl w:ilvl="1" w:tplc="2F0C2AE6" w:tentative="1">
      <w:start w:val="1"/>
      <w:numFmt w:val="decimal"/>
      <w:lvlText w:val="%2"/>
      <w:lvlJc w:val="left"/>
      <w:pPr>
        <w:tabs>
          <w:tab w:val="num" w:pos="1440"/>
        </w:tabs>
        <w:ind w:left="1440" w:hanging="360"/>
      </w:pPr>
    </w:lvl>
    <w:lvl w:ilvl="2" w:tplc="0E90ECCA" w:tentative="1">
      <w:start w:val="1"/>
      <w:numFmt w:val="decimal"/>
      <w:lvlText w:val="%3"/>
      <w:lvlJc w:val="left"/>
      <w:pPr>
        <w:tabs>
          <w:tab w:val="num" w:pos="2160"/>
        </w:tabs>
        <w:ind w:left="2160" w:hanging="360"/>
      </w:pPr>
    </w:lvl>
    <w:lvl w:ilvl="3" w:tplc="C15468FE" w:tentative="1">
      <w:start w:val="1"/>
      <w:numFmt w:val="decimal"/>
      <w:lvlText w:val="%4"/>
      <w:lvlJc w:val="left"/>
      <w:pPr>
        <w:tabs>
          <w:tab w:val="num" w:pos="2880"/>
        </w:tabs>
        <w:ind w:left="2880" w:hanging="360"/>
      </w:pPr>
    </w:lvl>
    <w:lvl w:ilvl="4" w:tplc="378683E2" w:tentative="1">
      <w:start w:val="1"/>
      <w:numFmt w:val="decimal"/>
      <w:lvlText w:val="%5"/>
      <w:lvlJc w:val="left"/>
      <w:pPr>
        <w:tabs>
          <w:tab w:val="num" w:pos="3600"/>
        </w:tabs>
        <w:ind w:left="3600" w:hanging="360"/>
      </w:pPr>
    </w:lvl>
    <w:lvl w:ilvl="5" w:tplc="E688B2C4" w:tentative="1">
      <w:start w:val="1"/>
      <w:numFmt w:val="decimal"/>
      <w:lvlText w:val="%6"/>
      <w:lvlJc w:val="left"/>
      <w:pPr>
        <w:tabs>
          <w:tab w:val="num" w:pos="4320"/>
        </w:tabs>
        <w:ind w:left="4320" w:hanging="360"/>
      </w:pPr>
    </w:lvl>
    <w:lvl w:ilvl="6" w:tplc="A7001F2C" w:tentative="1">
      <w:start w:val="1"/>
      <w:numFmt w:val="decimal"/>
      <w:lvlText w:val="%7"/>
      <w:lvlJc w:val="left"/>
      <w:pPr>
        <w:tabs>
          <w:tab w:val="num" w:pos="5040"/>
        </w:tabs>
        <w:ind w:left="5040" w:hanging="360"/>
      </w:pPr>
    </w:lvl>
    <w:lvl w:ilvl="7" w:tplc="50D099AA" w:tentative="1">
      <w:start w:val="1"/>
      <w:numFmt w:val="decimal"/>
      <w:lvlText w:val="%8"/>
      <w:lvlJc w:val="left"/>
      <w:pPr>
        <w:tabs>
          <w:tab w:val="num" w:pos="5760"/>
        </w:tabs>
        <w:ind w:left="5760" w:hanging="360"/>
      </w:pPr>
    </w:lvl>
    <w:lvl w:ilvl="8" w:tplc="A63857CE" w:tentative="1">
      <w:start w:val="1"/>
      <w:numFmt w:val="decimal"/>
      <w:lvlText w:val="%9"/>
      <w:lvlJc w:val="left"/>
      <w:pPr>
        <w:tabs>
          <w:tab w:val="num" w:pos="6480"/>
        </w:tabs>
        <w:ind w:left="6480" w:hanging="360"/>
      </w:pPr>
    </w:lvl>
  </w:abstractNum>
  <w:abstractNum w:abstractNumId="2" w15:restartNumberingAfterBreak="0">
    <w:nsid w:val="28A63212"/>
    <w:multiLevelType w:val="hybridMultilevel"/>
    <w:tmpl w:val="42E6C860"/>
    <w:lvl w:ilvl="0" w:tplc="04090017">
      <w:start w:val="1"/>
      <w:numFmt w:val="lowerLetter"/>
      <w:lvlText w:val="%1)"/>
      <w:lvlJc w:val="left"/>
      <w:pPr>
        <w:tabs>
          <w:tab w:val="num" w:pos="720"/>
        </w:tabs>
        <w:ind w:left="720" w:hanging="360"/>
      </w:pPr>
      <w:rPr>
        <w:rFonts w:hint="default"/>
      </w:rPr>
    </w:lvl>
    <w:lvl w:ilvl="1" w:tplc="58145D26" w:tentative="1">
      <w:start w:val="1"/>
      <w:numFmt w:val="bullet"/>
      <w:lvlText w:val=""/>
      <w:lvlJc w:val="left"/>
      <w:pPr>
        <w:tabs>
          <w:tab w:val="num" w:pos="1440"/>
        </w:tabs>
        <w:ind w:left="1440" w:hanging="360"/>
      </w:pPr>
      <w:rPr>
        <w:rFonts w:ascii="Wingdings 2" w:hAnsi="Wingdings 2" w:hint="default"/>
      </w:rPr>
    </w:lvl>
    <w:lvl w:ilvl="2" w:tplc="0EFAC778" w:tentative="1">
      <w:start w:val="1"/>
      <w:numFmt w:val="bullet"/>
      <w:lvlText w:val=""/>
      <w:lvlJc w:val="left"/>
      <w:pPr>
        <w:tabs>
          <w:tab w:val="num" w:pos="2160"/>
        </w:tabs>
        <w:ind w:left="2160" w:hanging="360"/>
      </w:pPr>
      <w:rPr>
        <w:rFonts w:ascii="Wingdings 2" w:hAnsi="Wingdings 2" w:hint="default"/>
      </w:rPr>
    </w:lvl>
    <w:lvl w:ilvl="3" w:tplc="D6E6E2E4" w:tentative="1">
      <w:start w:val="1"/>
      <w:numFmt w:val="bullet"/>
      <w:lvlText w:val=""/>
      <w:lvlJc w:val="left"/>
      <w:pPr>
        <w:tabs>
          <w:tab w:val="num" w:pos="2880"/>
        </w:tabs>
        <w:ind w:left="2880" w:hanging="360"/>
      </w:pPr>
      <w:rPr>
        <w:rFonts w:ascii="Wingdings 2" w:hAnsi="Wingdings 2" w:hint="default"/>
      </w:rPr>
    </w:lvl>
    <w:lvl w:ilvl="4" w:tplc="FE62B324" w:tentative="1">
      <w:start w:val="1"/>
      <w:numFmt w:val="bullet"/>
      <w:lvlText w:val=""/>
      <w:lvlJc w:val="left"/>
      <w:pPr>
        <w:tabs>
          <w:tab w:val="num" w:pos="3600"/>
        </w:tabs>
        <w:ind w:left="3600" w:hanging="360"/>
      </w:pPr>
      <w:rPr>
        <w:rFonts w:ascii="Wingdings 2" w:hAnsi="Wingdings 2" w:hint="default"/>
      </w:rPr>
    </w:lvl>
    <w:lvl w:ilvl="5" w:tplc="D958C2A6" w:tentative="1">
      <w:start w:val="1"/>
      <w:numFmt w:val="bullet"/>
      <w:lvlText w:val=""/>
      <w:lvlJc w:val="left"/>
      <w:pPr>
        <w:tabs>
          <w:tab w:val="num" w:pos="4320"/>
        </w:tabs>
        <w:ind w:left="4320" w:hanging="360"/>
      </w:pPr>
      <w:rPr>
        <w:rFonts w:ascii="Wingdings 2" w:hAnsi="Wingdings 2" w:hint="default"/>
      </w:rPr>
    </w:lvl>
    <w:lvl w:ilvl="6" w:tplc="E1B8E4C0" w:tentative="1">
      <w:start w:val="1"/>
      <w:numFmt w:val="bullet"/>
      <w:lvlText w:val=""/>
      <w:lvlJc w:val="left"/>
      <w:pPr>
        <w:tabs>
          <w:tab w:val="num" w:pos="5040"/>
        </w:tabs>
        <w:ind w:left="5040" w:hanging="360"/>
      </w:pPr>
      <w:rPr>
        <w:rFonts w:ascii="Wingdings 2" w:hAnsi="Wingdings 2" w:hint="default"/>
      </w:rPr>
    </w:lvl>
    <w:lvl w:ilvl="7" w:tplc="5B8A248E" w:tentative="1">
      <w:start w:val="1"/>
      <w:numFmt w:val="bullet"/>
      <w:lvlText w:val=""/>
      <w:lvlJc w:val="left"/>
      <w:pPr>
        <w:tabs>
          <w:tab w:val="num" w:pos="5760"/>
        </w:tabs>
        <w:ind w:left="5760" w:hanging="360"/>
      </w:pPr>
      <w:rPr>
        <w:rFonts w:ascii="Wingdings 2" w:hAnsi="Wingdings 2" w:hint="default"/>
      </w:rPr>
    </w:lvl>
    <w:lvl w:ilvl="8" w:tplc="C7F2463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BF93C12"/>
    <w:multiLevelType w:val="multilevel"/>
    <w:tmpl w:val="662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A5D75"/>
    <w:multiLevelType w:val="hybridMultilevel"/>
    <w:tmpl w:val="194E4A7E"/>
    <w:lvl w:ilvl="0" w:tplc="4336C0D4">
      <w:start w:val="7"/>
      <w:numFmt w:val="decimal"/>
      <w:lvlText w:val="%1)"/>
      <w:lvlJc w:val="left"/>
      <w:pPr>
        <w:tabs>
          <w:tab w:val="num" w:pos="720"/>
        </w:tabs>
        <w:ind w:left="720" w:hanging="360"/>
      </w:pPr>
    </w:lvl>
    <w:lvl w:ilvl="1" w:tplc="29643DDE" w:tentative="1">
      <w:start w:val="1"/>
      <w:numFmt w:val="decimal"/>
      <w:lvlText w:val="%2)"/>
      <w:lvlJc w:val="left"/>
      <w:pPr>
        <w:tabs>
          <w:tab w:val="num" w:pos="1440"/>
        </w:tabs>
        <w:ind w:left="1440" w:hanging="360"/>
      </w:pPr>
    </w:lvl>
    <w:lvl w:ilvl="2" w:tplc="C636970E" w:tentative="1">
      <w:start w:val="1"/>
      <w:numFmt w:val="decimal"/>
      <w:lvlText w:val="%3)"/>
      <w:lvlJc w:val="left"/>
      <w:pPr>
        <w:tabs>
          <w:tab w:val="num" w:pos="2160"/>
        </w:tabs>
        <w:ind w:left="2160" w:hanging="360"/>
      </w:pPr>
    </w:lvl>
    <w:lvl w:ilvl="3" w:tplc="7C1A8072" w:tentative="1">
      <w:start w:val="1"/>
      <w:numFmt w:val="decimal"/>
      <w:lvlText w:val="%4)"/>
      <w:lvlJc w:val="left"/>
      <w:pPr>
        <w:tabs>
          <w:tab w:val="num" w:pos="2880"/>
        </w:tabs>
        <w:ind w:left="2880" w:hanging="360"/>
      </w:pPr>
    </w:lvl>
    <w:lvl w:ilvl="4" w:tplc="25D23116" w:tentative="1">
      <w:start w:val="1"/>
      <w:numFmt w:val="decimal"/>
      <w:lvlText w:val="%5)"/>
      <w:lvlJc w:val="left"/>
      <w:pPr>
        <w:tabs>
          <w:tab w:val="num" w:pos="3600"/>
        </w:tabs>
        <w:ind w:left="3600" w:hanging="360"/>
      </w:pPr>
    </w:lvl>
    <w:lvl w:ilvl="5" w:tplc="8D3839EE" w:tentative="1">
      <w:start w:val="1"/>
      <w:numFmt w:val="decimal"/>
      <w:lvlText w:val="%6)"/>
      <w:lvlJc w:val="left"/>
      <w:pPr>
        <w:tabs>
          <w:tab w:val="num" w:pos="4320"/>
        </w:tabs>
        <w:ind w:left="4320" w:hanging="360"/>
      </w:pPr>
    </w:lvl>
    <w:lvl w:ilvl="6" w:tplc="ADEEEFE0" w:tentative="1">
      <w:start w:val="1"/>
      <w:numFmt w:val="decimal"/>
      <w:lvlText w:val="%7)"/>
      <w:lvlJc w:val="left"/>
      <w:pPr>
        <w:tabs>
          <w:tab w:val="num" w:pos="5040"/>
        </w:tabs>
        <w:ind w:left="5040" w:hanging="360"/>
      </w:pPr>
    </w:lvl>
    <w:lvl w:ilvl="7" w:tplc="2B36FEF0" w:tentative="1">
      <w:start w:val="1"/>
      <w:numFmt w:val="decimal"/>
      <w:lvlText w:val="%8)"/>
      <w:lvlJc w:val="left"/>
      <w:pPr>
        <w:tabs>
          <w:tab w:val="num" w:pos="5760"/>
        </w:tabs>
        <w:ind w:left="5760" w:hanging="360"/>
      </w:pPr>
    </w:lvl>
    <w:lvl w:ilvl="8" w:tplc="C3040A26" w:tentative="1">
      <w:start w:val="1"/>
      <w:numFmt w:val="decimal"/>
      <w:lvlText w:val="%9)"/>
      <w:lvlJc w:val="left"/>
      <w:pPr>
        <w:tabs>
          <w:tab w:val="num" w:pos="6480"/>
        </w:tabs>
        <w:ind w:left="6480" w:hanging="360"/>
      </w:pPr>
    </w:lvl>
  </w:abstractNum>
  <w:abstractNum w:abstractNumId="5" w15:restartNumberingAfterBreak="0">
    <w:nsid w:val="4A364DF9"/>
    <w:multiLevelType w:val="hybridMultilevel"/>
    <w:tmpl w:val="277AE3D8"/>
    <w:lvl w:ilvl="0" w:tplc="5B4AB828">
      <w:start w:val="1"/>
      <w:numFmt w:val="bullet"/>
      <w:lvlText w:val=""/>
      <w:lvlJc w:val="left"/>
      <w:pPr>
        <w:tabs>
          <w:tab w:val="num" w:pos="720"/>
        </w:tabs>
        <w:ind w:left="720" w:hanging="360"/>
      </w:pPr>
      <w:rPr>
        <w:rFonts w:ascii="Wingdings 2" w:hAnsi="Wingdings 2" w:hint="default"/>
      </w:rPr>
    </w:lvl>
    <w:lvl w:ilvl="1" w:tplc="58145D26" w:tentative="1">
      <w:start w:val="1"/>
      <w:numFmt w:val="bullet"/>
      <w:lvlText w:val=""/>
      <w:lvlJc w:val="left"/>
      <w:pPr>
        <w:tabs>
          <w:tab w:val="num" w:pos="1440"/>
        </w:tabs>
        <w:ind w:left="1440" w:hanging="360"/>
      </w:pPr>
      <w:rPr>
        <w:rFonts w:ascii="Wingdings 2" w:hAnsi="Wingdings 2" w:hint="default"/>
      </w:rPr>
    </w:lvl>
    <w:lvl w:ilvl="2" w:tplc="0EFAC778" w:tentative="1">
      <w:start w:val="1"/>
      <w:numFmt w:val="bullet"/>
      <w:lvlText w:val=""/>
      <w:lvlJc w:val="left"/>
      <w:pPr>
        <w:tabs>
          <w:tab w:val="num" w:pos="2160"/>
        </w:tabs>
        <w:ind w:left="2160" w:hanging="360"/>
      </w:pPr>
      <w:rPr>
        <w:rFonts w:ascii="Wingdings 2" w:hAnsi="Wingdings 2" w:hint="default"/>
      </w:rPr>
    </w:lvl>
    <w:lvl w:ilvl="3" w:tplc="D6E6E2E4" w:tentative="1">
      <w:start w:val="1"/>
      <w:numFmt w:val="bullet"/>
      <w:lvlText w:val=""/>
      <w:lvlJc w:val="left"/>
      <w:pPr>
        <w:tabs>
          <w:tab w:val="num" w:pos="2880"/>
        </w:tabs>
        <w:ind w:left="2880" w:hanging="360"/>
      </w:pPr>
      <w:rPr>
        <w:rFonts w:ascii="Wingdings 2" w:hAnsi="Wingdings 2" w:hint="default"/>
      </w:rPr>
    </w:lvl>
    <w:lvl w:ilvl="4" w:tplc="FE62B324" w:tentative="1">
      <w:start w:val="1"/>
      <w:numFmt w:val="bullet"/>
      <w:lvlText w:val=""/>
      <w:lvlJc w:val="left"/>
      <w:pPr>
        <w:tabs>
          <w:tab w:val="num" w:pos="3600"/>
        </w:tabs>
        <w:ind w:left="3600" w:hanging="360"/>
      </w:pPr>
      <w:rPr>
        <w:rFonts w:ascii="Wingdings 2" w:hAnsi="Wingdings 2" w:hint="default"/>
      </w:rPr>
    </w:lvl>
    <w:lvl w:ilvl="5" w:tplc="D958C2A6" w:tentative="1">
      <w:start w:val="1"/>
      <w:numFmt w:val="bullet"/>
      <w:lvlText w:val=""/>
      <w:lvlJc w:val="left"/>
      <w:pPr>
        <w:tabs>
          <w:tab w:val="num" w:pos="4320"/>
        </w:tabs>
        <w:ind w:left="4320" w:hanging="360"/>
      </w:pPr>
      <w:rPr>
        <w:rFonts w:ascii="Wingdings 2" w:hAnsi="Wingdings 2" w:hint="default"/>
      </w:rPr>
    </w:lvl>
    <w:lvl w:ilvl="6" w:tplc="E1B8E4C0" w:tentative="1">
      <w:start w:val="1"/>
      <w:numFmt w:val="bullet"/>
      <w:lvlText w:val=""/>
      <w:lvlJc w:val="left"/>
      <w:pPr>
        <w:tabs>
          <w:tab w:val="num" w:pos="5040"/>
        </w:tabs>
        <w:ind w:left="5040" w:hanging="360"/>
      </w:pPr>
      <w:rPr>
        <w:rFonts w:ascii="Wingdings 2" w:hAnsi="Wingdings 2" w:hint="default"/>
      </w:rPr>
    </w:lvl>
    <w:lvl w:ilvl="7" w:tplc="5B8A248E" w:tentative="1">
      <w:start w:val="1"/>
      <w:numFmt w:val="bullet"/>
      <w:lvlText w:val=""/>
      <w:lvlJc w:val="left"/>
      <w:pPr>
        <w:tabs>
          <w:tab w:val="num" w:pos="5760"/>
        </w:tabs>
        <w:ind w:left="5760" w:hanging="360"/>
      </w:pPr>
      <w:rPr>
        <w:rFonts w:ascii="Wingdings 2" w:hAnsi="Wingdings 2" w:hint="default"/>
      </w:rPr>
    </w:lvl>
    <w:lvl w:ilvl="8" w:tplc="C7F246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8F054B2"/>
    <w:multiLevelType w:val="multilevel"/>
    <w:tmpl w:val="130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72"/>
    <w:rsid w:val="000926A8"/>
    <w:rsid w:val="000C0ADA"/>
    <w:rsid w:val="002A514A"/>
    <w:rsid w:val="00714A92"/>
    <w:rsid w:val="007F156B"/>
    <w:rsid w:val="008C48B1"/>
    <w:rsid w:val="00965497"/>
    <w:rsid w:val="00DA49F7"/>
    <w:rsid w:val="00D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25E0"/>
  <w15:chartTrackingRefBased/>
  <w15:docId w15:val="{D92CC60A-0D2A-449E-A6ED-9FF74662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1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ADA"/>
    <w:rPr>
      <w:b/>
      <w:bCs/>
    </w:rPr>
  </w:style>
  <w:style w:type="character" w:customStyle="1" w:styleId="Heading1Char">
    <w:name w:val="Heading 1 Char"/>
    <w:basedOn w:val="DefaultParagraphFont"/>
    <w:link w:val="Heading1"/>
    <w:uiPriority w:val="9"/>
    <w:rsid w:val="00714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A92"/>
    <w:rPr>
      <w:rFonts w:ascii="Times New Roman" w:eastAsia="Times New Roman" w:hAnsi="Times New Roman" w:cs="Times New Roman"/>
      <w:b/>
      <w:bCs/>
      <w:sz w:val="36"/>
      <w:szCs w:val="36"/>
    </w:rPr>
  </w:style>
  <w:style w:type="paragraph" w:customStyle="1" w:styleId="gq">
    <w:name w:val="gq"/>
    <w:basedOn w:val="Normal"/>
    <w:rsid w:val="00714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A92"/>
    <w:rPr>
      <w:color w:val="0000FF"/>
      <w:u w:val="single"/>
    </w:rPr>
  </w:style>
  <w:style w:type="character" w:customStyle="1" w:styleId="Heading3Char">
    <w:name w:val="Heading 3 Char"/>
    <w:basedOn w:val="DefaultParagraphFont"/>
    <w:link w:val="Heading3"/>
    <w:uiPriority w:val="9"/>
    <w:semiHidden/>
    <w:rsid w:val="007F15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573">
      <w:bodyDiv w:val="1"/>
      <w:marLeft w:val="0"/>
      <w:marRight w:val="0"/>
      <w:marTop w:val="0"/>
      <w:marBottom w:val="0"/>
      <w:divBdr>
        <w:top w:val="none" w:sz="0" w:space="0" w:color="auto"/>
        <w:left w:val="none" w:sz="0" w:space="0" w:color="auto"/>
        <w:bottom w:val="none" w:sz="0" w:space="0" w:color="auto"/>
        <w:right w:val="none" w:sz="0" w:space="0" w:color="auto"/>
      </w:divBdr>
    </w:div>
    <w:div w:id="46880509">
      <w:bodyDiv w:val="1"/>
      <w:marLeft w:val="0"/>
      <w:marRight w:val="0"/>
      <w:marTop w:val="0"/>
      <w:marBottom w:val="0"/>
      <w:divBdr>
        <w:top w:val="none" w:sz="0" w:space="0" w:color="auto"/>
        <w:left w:val="none" w:sz="0" w:space="0" w:color="auto"/>
        <w:bottom w:val="none" w:sz="0" w:space="0" w:color="auto"/>
        <w:right w:val="none" w:sz="0" w:space="0" w:color="auto"/>
      </w:divBdr>
    </w:div>
    <w:div w:id="202910740">
      <w:bodyDiv w:val="1"/>
      <w:marLeft w:val="0"/>
      <w:marRight w:val="0"/>
      <w:marTop w:val="0"/>
      <w:marBottom w:val="0"/>
      <w:divBdr>
        <w:top w:val="none" w:sz="0" w:space="0" w:color="auto"/>
        <w:left w:val="none" w:sz="0" w:space="0" w:color="auto"/>
        <w:bottom w:val="none" w:sz="0" w:space="0" w:color="auto"/>
        <w:right w:val="none" w:sz="0" w:space="0" w:color="auto"/>
      </w:divBdr>
      <w:divsChild>
        <w:div w:id="178811246">
          <w:marLeft w:val="907"/>
          <w:marRight w:val="0"/>
          <w:marTop w:val="115"/>
          <w:marBottom w:val="0"/>
          <w:divBdr>
            <w:top w:val="none" w:sz="0" w:space="0" w:color="auto"/>
            <w:left w:val="none" w:sz="0" w:space="0" w:color="auto"/>
            <w:bottom w:val="none" w:sz="0" w:space="0" w:color="auto"/>
            <w:right w:val="none" w:sz="0" w:space="0" w:color="auto"/>
          </w:divBdr>
        </w:div>
        <w:div w:id="28528154">
          <w:marLeft w:val="907"/>
          <w:marRight w:val="0"/>
          <w:marTop w:val="115"/>
          <w:marBottom w:val="0"/>
          <w:divBdr>
            <w:top w:val="none" w:sz="0" w:space="0" w:color="auto"/>
            <w:left w:val="none" w:sz="0" w:space="0" w:color="auto"/>
            <w:bottom w:val="none" w:sz="0" w:space="0" w:color="auto"/>
            <w:right w:val="none" w:sz="0" w:space="0" w:color="auto"/>
          </w:divBdr>
        </w:div>
        <w:div w:id="903831365">
          <w:marLeft w:val="907"/>
          <w:marRight w:val="0"/>
          <w:marTop w:val="115"/>
          <w:marBottom w:val="0"/>
          <w:divBdr>
            <w:top w:val="none" w:sz="0" w:space="0" w:color="auto"/>
            <w:left w:val="none" w:sz="0" w:space="0" w:color="auto"/>
            <w:bottom w:val="none" w:sz="0" w:space="0" w:color="auto"/>
            <w:right w:val="none" w:sz="0" w:space="0" w:color="auto"/>
          </w:divBdr>
        </w:div>
        <w:div w:id="1358971515">
          <w:marLeft w:val="907"/>
          <w:marRight w:val="0"/>
          <w:marTop w:val="115"/>
          <w:marBottom w:val="0"/>
          <w:divBdr>
            <w:top w:val="none" w:sz="0" w:space="0" w:color="auto"/>
            <w:left w:val="none" w:sz="0" w:space="0" w:color="auto"/>
            <w:bottom w:val="none" w:sz="0" w:space="0" w:color="auto"/>
            <w:right w:val="none" w:sz="0" w:space="0" w:color="auto"/>
          </w:divBdr>
        </w:div>
        <w:div w:id="1690326185">
          <w:marLeft w:val="907"/>
          <w:marRight w:val="0"/>
          <w:marTop w:val="115"/>
          <w:marBottom w:val="0"/>
          <w:divBdr>
            <w:top w:val="none" w:sz="0" w:space="0" w:color="auto"/>
            <w:left w:val="none" w:sz="0" w:space="0" w:color="auto"/>
            <w:bottom w:val="none" w:sz="0" w:space="0" w:color="auto"/>
            <w:right w:val="none" w:sz="0" w:space="0" w:color="auto"/>
          </w:divBdr>
        </w:div>
        <w:div w:id="324288937">
          <w:marLeft w:val="907"/>
          <w:marRight w:val="0"/>
          <w:marTop w:val="115"/>
          <w:marBottom w:val="0"/>
          <w:divBdr>
            <w:top w:val="none" w:sz="0" w:space="0" w:color="auto"/>
            <w:left w:val="none" w:sz="0" w:space="0" w:color="auto"/>
            <w:bottom w:val="none" w:sz="0" w:space="0" w:color="auto"/>
            <w:right w:val="none" w:sz="0" w:space="0" w:color="auto"/>
          </w:divBdr>
        </w:div>
      </w:divsChild>
    </w:div>
    <w:div w:id="282611737">
      <w:bodyDiv w:val="1"/>
      <w:marLeft w:val="0"/>
      <w:marRight w:val="0"/>
      <w:marTop w:val="0"/>
      <w:marBottom w:val="0"/>
      <w:divBdr>
        <w:top w:val="none" w:sz="0" w:space="0" w:color="auto"/>
        <w:left w:val="none" w:sz="0" w:space="0" w:color="auto"/>
        <w:bottom w:val="none" w:sz="0" w:space="0" w:color="auto"/>
        <w:right w:val="none" w:sz="0" w:space="0" w:color="auto"/>
      </w:divBdr>
      <w:divsChild>
        <w:div w:id="768476432">
          <w:marLeft w:val="907"/>
          <w:marRight w:val="0"/>
          <w:marTop w:val="115"/>
          <w:marBottom w:val="0"/>
          <w:divBdr>
            <w:top w:val="none" w:sz="0" w:space="0" w:color="auto"/>
            <w:left w:val="none" w:sz="0" w:space="0" w:color="auto"/>
            <w:bottom w:val="none" w:sz="0" w:space="0" w:color="auto"/>
            <w:right w:val="none" w:sz="0" w:space="0" w:color="auto"/>
          </w:divBdr>
        </w:div>
        <w:div w:id="813251">
          <w:marLeft w:val="907"/>
          <w:marRight w:val="0"/>
          <w:marTop w:val="115"/>
          <w:marBottom w:val="0"/>
          <w:divBdr>
            <w:top w:val="none" w:sz="0" w:space="0" w:color="auto"/>
            <w:left w:val="none" w:sz="0" w:space="0" w:color="auto"/>
            <w:bottom w:val="none" w:sz="0" w:space="0" w:color="auto"/>
            <w:right w:val="none" w:sz="0" w:space="0" w:color="auto"/>
          </w:divBdr>
        </w:div>
        <w:div w:id="1601646092">
          <w:marLeft w:val="907"/>
          <w:marRight w:val="0"/>
          <w:marTop w:val="115"/>
          <w:marBottom w:val="0"/>
          <w:divBdr>
            <w:top w:val="none" w:sz="0" w:space="0" w:color="auto"/>
            <w:left w:val="none" w:sz="0" w:space="0" w:color="auto"/>
            <w:bottom w:val="none" w:sz="0" w:space="0" w:color="auto"/>
            <w:right w:val="none" w:sz="0" w:space="0" w:color="auto"/>
          </w:divBdr>
        </w:div>
        <w:div w:id="819926398">
          <w:marLeft w:val="907"/>
          <w:marRight w:val="0"/>
          <w:marTop w:val="115"/>
          <w:marBottom w:val="0"/>
          <w:divBdr>
            <w:top w:val="none" w:sz="0" w:space="0" w:color="auto"/>
            <w:left w:val="none" w:sz="0" w:space="0" w:color="auto"/>
            <w:bottom w:val="none" w:sz="0" w:space="0" w:color="auto"/>
            <w:right w:val="none" w:sz="0" w:space="0" w:color="auto"/>
          </w:divBdr>
        </w:div>
        <w:div w:id="1498110618">
          <w:marLeft w:val="907"/>
          <w:marRight w:val="0"/>
          <w:marTop w:val="115"/>
          <w:marBottom w:val="0"/>
          <w:divBdr>
            <w:top w:val="none" w:sz="0" w:space="0" w:color="auto"/>
            <w:left w:val="none" w:sz="0" w:space="0" w:color="auto"/>
            <w:bottom w:val="none" w:sz="0" w:space="0" w:color="auto"/>
            <w:right w:val="none" w:sz="0" w:space="0" w:color="auto"/>
          </w:divBdr>
        </w:div>
        <w:div w:id="42099853">
          <w:marLeft w:val="907"/>
          <w:marRight w:val="0"/>
          <w:marTop w:val="115"/>
          <w:marBottom w:val="0"/>
          <w:divBdr>
            <w:top w:val="none" w:sz="0" w:space="0" w:color="auto"/>
            <w:left w:val="none" w:sz="0" w:space="0" w:color="auto"/>
            <w:bottom w:val="none" w:sz="0" w:space="0" w:color="auto"/>
            <w:right w:val="none" w:sz="0" w:space="0" w:color="auto"/>
          </w:divBdr>
        </w:div>
      </w:divsChild>
    </w:div>
    <w:div w:id="595596600">
      <w:bodyDiv w:val="1"/>
      <w:marLeft w:val="0"/>
      <w:marRight w:val="0"/>
      <w:marTop w:val="0"/>
      <w:marBottom w:val="0"/>
      <w:divBdr>
        <w:top w:val="none" w:sz="0" w:space="0" w:color="auto"/>
        <w:left w:val="none" w:sz="0" w:space="0" w:color="auto"/>
        <w:bottom w:val="none" w:sz="0" w:space="0" w:color="auto"/>
        <w:right w:val="none" w:sz="0" w:space="0" w:color="auto"/>
      </w:divBdr>
      <w:divsChild>
        <w:div w:id="1383020653">
          <w:marLeft w:val="907"/>
          <w:marRight w:val="0"/>
          <w:marTop w:val="115"/>
          <w:marBottom w:val="0"/>
          <w:divBdr>
            <w:top w:val="none" w:sz="0" w:space="0" w:color="auto"/>
            <w:left w:val="none" w:sz="0" w:space="0" w:color="auto"/>
            <w:bottom w:val="none" w:sz="0" w:space="0" w:color="auto"/>
            <w:right w:val="none" w:sz="0" w:space="0" w:color="auto"/>
          </w:divBdr>
        </w:div>
        <w:div w:id="1407190271">
          <w:marLeft w:val="907"/>
          <w:marRight w:val="0"/>
          <w:marTop w:val="115"/>
          <w:marBottom w:val="0"/>
          <w:divBdr>
            <w:top w:val="none" w:sz="0" w:space="0" w:color="auto"/>
            <w:left w:val="none" w:sz="0" w:space="0" w:color="auto"/>
            <w:bottom w:val="none" w:sz="0" w:space="0" w:color="auto"/>
            <w:right w:val="none" w:sz="0" w:space="0" w:color="auto"/>
          </w:divBdr>
        </w:div>
        <w:div w:id="814301871">
          <w:marLeft w:val="907"/>
          <w:marRight w:val="0"/>
          <w:marTop w:val="115"/>
          <w:marBottom w:val="0"/>
          <w:divBdr>
            <w:top w:val="none" w:sz="0" w:space="0" w:color="auto"/>
            <w:left w:val="none" w:sz="0" w:space="0" w:color="auto"/>
            <w:bottom w:val="none" w:sz="0" w:space="0" w:color="auto"/>
            <w:right w:val="none" w:sz="0" w:space="0" w:color="auto"/>
          </w:divBdr>
        </w:div>
        <w:div w:id="23023470">
          <w:marLeft w:val="907"/>
          <w:marRight w:val="0"/>
          <w:marTop w:val="115"/>
          <w:marBottom w:val="0"/>
          <w:divBdr>
            <w:top w:val="none" w:sz="0" w:space="0" w:color="auto"/>
            <w:left w:val="none" w:sz="0" w:space="0" w:color="auto"/>
            <w:bottom w:val="none" w:sz="0" w:space="0" w:color="auto"/>
            <w:right w:val="none" w:sz="0" w:space="0" w:color="auto"/>
          </w:divBdr>
        </w:div>
        <w:div w:id="695959033">
          <w:marLeft w:val="907"/>
          <w:marRight w:val="0"/>
          <w:marTop w:val="115"/>
          <w:marBottom w:val="0"/>
          <w:divBdr>
            <w:top w:val="none" w:sz="0" w:space="0" w:color="auto"/>
            <w:left w:val="none" w:sz="0" w:space="0" w:color="auto"/>
            <w:bottom w:val="none" w:sz="0" w:space="0" w:color="auto"/>
            <w:right w:val="none" w:sz="0" w:space="0" w:color="auto"/>
          </w:divBdr>
        </w:div>
        <w:div w:id="318119598">
          <w:marLeft w:val="907"/>
          <w:marRight w:val="0"/>
          <w:marTop w:val="115"/>
          <w:marBottom w:val="0"/>
          <w:divBdr>
            <w:top w:val="none" w:sz="0" w:space="0" w:color="auto"/>
            <w:left w:val="none" w:sz="0" w:space="0" w:color="auto"/>
            <w:bottom w:val="none" w:sz="0" w:space="0" w:color="auto"/>
            <w:right w:val="none" w:sz="0" w:space="0" w:color="auto"/>
          </w:divBdr>
        </w:div>
        <w:div w:id="1593511576">
          <w:marLeft w:val="907"/>
          <w:marRight w:val="0"/>
          <w:marTop w:val="115"/>
          <w:marBottom w:val="0"/>
          <w:divBdr>
            <w:top w:val="none" w:sz="0" w:space="0" w:color="auto"/>
            <w:left w:val="none" w:sz="0" w:space="0" w:color="auto"/>
            <w:bottom w:val="none" w:sz="0" w:space="0" w:color="auto"/>
            <w:right w:val="none" w:sz="0" w:space="0" w:color="auto"/>
          </w:divBdr>
        </w:div>
        <w:div w:id="505485962">
          <w:marLeft w:val="907"/>
          <w:marRight w:val="0"/>
          <w:marTop w:val="115"/>
          <w:marBottom w:val="0"/>
          <w:divBdr>
            <w:top w:val="none" w:sz="0" w:space="0" w:color="auto"/>
            <w:left w:val="none" w:sz="0" w:space="0" w:color="auto"/>
            <w:bottom w:val="none" w:sz="0" w:space="0" w:color="auto"/>
            <w:right w:val="none" w:sz="0" w:space="0" w:color="auto"/>
          </w:divBdr>
        </w:div>
      </w:divsChild>
    </w:div>
    <w:div w:id="934748596">
      <w:bodyDiv w:val="1"/>
      <w:marLeft w:val="0"/>
      <w:marRight w:val="0"/>
      <w:marTop w:val="0"/>
      <w:marBottom w:val="0"/>
      <w:divBdr>
        <w:top w:val="none" w:sz="0" w:space="0" w:color="auto"/>
        <w:left w:val="none" w:sz="0" w:space="0" w:color="auto"/>
        <w:bottom w:val="none" w:sz="0" w:space="0" w:color="auto"/>
        <w:right w:val="none" w:sz="0" w:space="0" w:color="auto"/>
      </w:divBdr>
    </w:div>
    <w:div w:id="1092747875">
      <w:bodyDiv w:val="1"/>
      <w:marLeft w:val="0"/>
      <w:marRight w:val="0"/>
      <w:marTop w:val="0"/>
      <w:marBottom w:val="0"/>
      <w:divBdr>
        <w:top w:val="none" w:sz="0" w:space="0" w:color="auto"/>
        <w:left w:val="none" w:sz="0" w:space="0" w:color="auto"/>
        <w:bottom w:val="none" w:sz="0" w:space="0" w:color="auto"/>
        <w:right w:val="none" w:sz="0" w:space="0" w:color="auto"/>
      </w:divBdr>
    </w:div>
    <w:div w:id="1392314925">
      <w:bodyDiv w:val="1"/>
      <w:marLeft w:val="0"/>
      <w:marRight w:val="0"/>
      <w:marTop w:val="0"/>
      <w:marBottom w:val="0"/>
      <w:divBdr>
        <w:top w:val="none" w:sz="0" w:space="0" w:color="auto"/>
        <w:left w:val="none" w:sz="0" w:space="0" w:color="auto"/>
        <w:bottom w:val="none" w:sz="0" w:space="0" w:color="auto"/>
        <w:right w:val="none" w:sz="0" w:space="0" w:color="auto"/>
      </w:divBdr>
    </w:div>
    <w:div w:id="1772823160">
      <w:bodyDiv w:val="1"/>
      <w:marLeft w:val="0"/>
      <w:marRight w:val="0"/>
      <w:marTop w:val="0"/>
      <w:marBottom w:val="0"/>
      <w:divBdr>
        <w:top w:val="none" w:sz="0" w:space="0" w:color="auto"/>
        <w:left w:val="none" w:sz="0" w:space="0" w:color="auto"/>
        <w:bottom w:val="none" w:sz="0" w:space="0" w:color="auto"/>
        <w:right w:val="none" w:sz="0" w:space="0" w:color="auto"/>
      </w:divBdr>
      <w:divsChild>
        <w:div w:id="1985233964">
          <w:marLeft w:val="706"/>
          <w:marRight w:val="0"/>
          <w:marTop w:val="144"/>
          <w:marBottom w:val="0"/>
          <w:divBdr>
            <w:top w:val="none" w:sz="0" w:space="0" w:color="auto"/>
            <w:left w:val="none" w:sz="0" w:space="0" w:color="auto"/>
            <w:bottom w:val="none" w:sz="0" w:space="0" w:color="auto"/>
            <w:right w:val="none" w:sz="0" w:space="0" w:color="auto"/>
          </w:divBdr>
        </w:div>
        <w:div w:id="1545363641">
          <w:marLeft w:val="706"/>
          <w:marRight w:val="0"/>
          <w:marTop w:val="144"/>
          <w:marBottom w:val="0"/>
          <w:divBdr>
            <w:top w:val="none" w:sz="0" w:space="0" w:color="auto"/>
            <w:left w:val="none" w:sz="0" w:space="0" w:color="auto"/>
            <w:bottom w:val="none" w:sz="0" w:space="0" w:color="auto"/>
            <w:right w:val="none" w:sz="0" w:space="0" w:color="auto"/>
          </w:divBdr>
        </w:div>
        <w:div w:id="443312698">
          <w:marLeft w:val="706"/>
          <w:marRight w:val="0"/>
          <w:marTop w:val="144"/>
          <w:marBottom w:val="0"/>
          <w:divBdr>
            <w:top w:val="none" w:sz="0" w:space="0" w:color="auto"/>
            <w:left w:val="none" w:sz="0" w:space="0" w:color="auto"/>
            <w:bottom w:val="none" w:sz="0" w:space="0" w:color="auto"/>
            <w:right w:val="none" w:sz="0" w:space="0" w:color="auto"/>
          </w:divBdr>
        </w:div>
        <w:div w:id="1970628654">
          <w:marLeft w:val="706"/>
          <w:marRight w:val="0"/>
          <w:marTop w:val="144"/>
          <w:marBottom w:val="0"/>
          <w:divBdr>
            <w:top w:val="none" w:sz="0" w:space="0" w:color="auto"/>
            <w:left w:val="none" w:sz="0" w:space="0" w:color="auto"/>
            <w:bottom w:val="none" w:sz="0" w:space="0" w:color="auto"/>
            <w:right w:val="none" w:sz="0" w:space="0" w:color="auto"/>
          </w:divBdr>
        </w:div>
        <w:div w:id="1430155955">
          <w:marLeft w:val="706"/>
          <w:marRight w:val="0"/>
          <w:marTop w:val="144"/>
          <w:marBottom w:val="0"/>
          <w:divBdr>
            <w:top w:val="none" w:sz="0" w:space="0" w:color="auto"/>
            <w:left w:val="none" w:sz="0" w:space="0" w:color="auto"/>
            <w:bottom w:val="none" w:sz="0" w:space="0" w:color="auto"/>
            <w:right w:val="none" w:sz="0" w:space="0" w:color="auto"/>
          </w:divBdr>
        </w:div>
      </w:divsChild>
    </w:div>
    <w:div w:id="1787575279">
      <w:bodyDiv w:val="1"/>
      <w:marLeft w:val="0"/>
      <w:marRight w:val="0"/>
      <w:marTop w:val="0"/>
      <w:marBottom w:val="0"/>
      <w:divBdr>
        <w:top w:val="none" w:sz="0" w:space="0" w:color="auto"/>
        <w:left w:val="none" w:sz="0" w:space="0" w:color="auto"/>
        <w:bottom w:val="none" w:sz="0" w:space="0" w:color="auto"/>
        <w:right w:val="none" w:sz="0" w:space="0" w:color="auto"/>
      </w:divBdr>
      <w:divsChild>
        <w:div w:id="235406516">
          <w:marLeft w:val="0"/>
          <w:marRight w:val="0"/>
          <w:marTop w:val="0"/>
          <w:marBottom w:val="0"/>
          <w:divBdr>
            <w:top w:val="none" w:sz="0" w:space="0" w:color="auto"/>
            <w:left w:val="none" w:sz="0" w:space="0" w:color="auto"/>
            <w:bottom w:val="none" w:sz="0" w:space="0" w:color="auto"/>
            <w:right w:val="none" w:sz="0" w:space="0" w:color="auto"/>
          </w:divBdr>
          <w:divsChild>
            <w:div w:id="91825205">
              <w:marLeft w:val="0"/>
              <w:marRight w:val="0"/>
              <w:marTop w:val="0"/>
              <w:marBottom w:val="0"/>
              <w:divBdr>
                <w:top w:val="none" w:sz="0" w:space="0" w:color="auto"/>
                <w:left w:val="none" w:sz="0" w:space="0" w:color="auto"/>
                <w:bottom w:val="none" w:sz="0" w:space="0" w:color="auto"/>
                <w:right w:val="none" w:sz="0" w:space="0" w:color="auto"/>
              </w:divBdr>
              <w:divsChild>
                <w:div w:id="1291980154">
                  <w:marLeft w:val="0"/>
                  <w:marRight w:val="0"/>
                  <w:marTop w:val="0"/>
                  <w:marBottom w:val="0"/>
                  <w:divBdr>
                    <w:top w:val="none" w:sz="0" w:space="0" w:color="auto"/>
                    <w:left w:val="none" w:sz="0" w:space="0" w:color="auto"/>
                    <w:bottom w:val="none" w:sz="0" w:space="0" w:color="auto"/>
                    <w:right w:val="none" w:sz="0" w:space="0" w:color="auto"/>
                  </w:divBdr>
                  <w:divsChild>
                    <w:div w:id="889149988">
                      <w:marLeft w:val="0"/>
                      <w:marRight w:val="0"/>
                      <w:marTop w:val="0"/>
                      <w:marBottom w:val="0"/>
                      <w:divBdr>
                        <w:top w:val="none" w:sz="0" w:space="0" w:color="auto"/>
                        <w:left w:val="none" w:sz="0" w:space="0" w:color="auto"/>
                        <w:bottom w:val="none" w:sz="0" w:space="0" w:color="auto"/>
                        <w:right w:val="none" w:sz="0" w:space="0" w:color="auto"/>
                      </w:divBdr>
                      <w:divsChild>
                        <w:div w:id="13456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arshad</dc:creator>
  <cp:keywords/>
  <dc:description/>
  <cp:lastModifiedBy>Raza arshad</cp:lastModifiedBy>
  <cp:revision>4</cp:revision>
  <dcterms:created xsi:type="dcterms:W3CDTF">2020-04-22T11:01:00Z</dcterms:created>
  <dcterms:modified xsi:type="dcterms:W3CDTF">2020-04-23T14:14:00Z</dcterms:modified>
</cp:coreProperties>
</file>