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 xml:space="preserve">NAME:ABRAR AHMAD </w:t>
      </w:r>
    </w:p>
    <w:p>
      <w:pPr>
        <w:pStyle w:val="7"/>
      </w:pPr>
      <w:r>
        <w:t>ID:15338</w:t>
      </w:r>
    </w:p>
    <w:p>
      <w:pPr>
        <w:pStyle w:val="7"/>
      </w:pPr>
      <w:r>
        <w:t>PROGRAM:BS RADIOLOGY 4</w:t>
      </w:r>
      <w:r>
        <w:rPr>
          <w:vertAlign w:val="superscript"/>
        </w:rPr>
        <w:t>th</w:t>
      </w:r>
    </w:p>
    <w:p>
      <w:pPr>
        <w:pStyle w:val="7"/>
      </w:pPr>
      <w:r>
        <w:t>Paper: crp and cp</w:t>
      </w:r>
    </w:p>
    <w:p/>
    <w:p>
      <w:pPr>
        <w:pStyle w:val="2"/>
        <w:rPr>
          <w:u w:val="thick"/>
        </w:rPr>
      </w:pPr>
      <w:r>
        <w:rPr>
          <w:u w:val="thick"/>
        </w:rPr>
        <w:t>Q  no1:</w:t>
      </w:r>
    </w:p>
    <w:p/>
    <w:p>
      <w:pPr>
        <w:pStyle w:val="16"/>
      </w:pPr>
      <w:r>
        <w:rPr>
          <w:rStyle w:val="10"/>
        </w:rPr>
        <w:t>Answer 1</w:t>
      </w:r>
      <w:r>
        <w:t>:</w:t>
      </w:r>
      <w:r>
        <w:rPr>
          <w:b/>
        </w:rPr>
        <w:t>barium swallow</w:t>
      </w:r>
      <w:r>
        <w:t xml:space="preserve">  is the best diagnosis ,if patient have abnormality /difficulty in swallowing.</w:t>
      </w:r>
    </w:p>
    <w:p>
      <w:pPr>
        <w:rPr>
          <w:color w:val="0070C0"/>
        </w:rPr>
      </w:pPr>
    </w:p>
    <w:p>
      <w:pPr>
        <w:pStyle w:val="5"/>
      </w:pPr>
      <w:r>
        <w:t xml:space="preserve">STANDARD PROTOCOL: </w:t>
      </w:r>
    </w:p>
    <w:p/>
    <w:p>
      <w:pPr>
        <w:tabs>
          <w:tab w:val="left" w:pos="2945"/>
        </w:tabs>
        <w:rPr>
          <w:rFonts w:hint="default"/>
          <w:lang w:val="en-US"/>
        </w:rPr>
      </w:pPr>
      <w:r>
        <w:rPr>
          <w:rFonts w:hint="default"/>
          <w:lang w:val="en-US"/>
        </w:rPr>
        <w:t>Allow better communication between clinicians</w:t>
      </w:r>
    </w:p>
    <w:p>
      <w:pPr>
        <w:tabs>
          <w:tab w:val="left" w:pos="2945"/>
        </w:tabs>
        <w:rPr>
          <w:rFonts w:hint="default"/>
          <w:lang w:val="en-US"/>
        </w:rPr>
      </w:pPr>
      <w:r>
        <w:rPr>
          <w:rFonts w:hint="default"/>
          <w:lang w:val="en-US"/>
        </w:rPr>
        <w:t>Permits standardization of exam</w:t>
      </w:r>
    </w:p>
    <w:p>
      <w:pPr>
        <w:tabs>
          <w:tab w:val="left" w:pos="2945"/>
        </w:tabs>
        <w:rPr>
          <w:rFonts w:hint="default"/>
          <w:lang w:val="en-US"/>
        </w:rPr>
      </w:pPr>
      <w:r>
        <w:pict>
          <v:shape id="_x0000_s1026" o:spid="_x0000_s1026" o:spt="32" type="#_x0000_t32" style="position:absolute;left:0pt;margin-left:10.5pt;margin-top:-29.95pt;height:0.05pt;width:0.05pt;z-index:251658240;mso-width-relative:page;mso-height-relative:page;" o:connectortype="straight" filled="f" coordsize="21600,21600">
            <v:path arrowok="t"/>
            <v:fill on="f" focussize="0,0"/>
            <v:stroke/>
            <v:imagedata o:title=""/>
            <o:lock v:ext="edit"/>
          </v:shape>
        </w:pict>
      </w:r>
      <w:r>
        <w:rPr>
          <w:rFonts w:hint="default"/>
          <w:lang w:val="en-US"/>
        </w:rPr>
        <w:t xml:space="preserve">Ensures patients safety </w:t>
      </w:r>
    </w:p>
    <w:p>
      <w:pPr>
        <w:tabs>
          <w:tab w:val="left" w:pos="2945"/>
        </w:tabs>
        <w:rPr>
          <w:rFonts w:hint="default"/>
          <w:lang w:val="en-US"/>
        </w:rPr>
      </w:pPr>
      <w:r>
        <w:rPr>
          <w:rFonts w:hint="default"/>
          <w:lang w:val="en-US"/>
        </w:rPr>
        <w:t xml:space="preserve">Allows comparison to others patient ,Group,Normals </w:t>
      </w:r>
    </w:p>
    <w:p>
      <w:pPr>
        <w:tabs>
          <w:tab w:val="left" w:pos="2945"/>
        </w:tabs>
        <w:rPr>
          <w:rFonts w:hint="default"/>
          <w:lang w:val="en-US"/>
        </w:rPr>
      </w:pPr>
      <w:r>
        <w:rPr>
          <w:rFonts w:hint="default"/>
          <w:lang w:val="en-US"/>
        </w:rPr>
        <w:t xml:space="preserve">Allow comparison of performances overtime ,treatment </w:t>
      </w:r>
    </w:p>
    <w:p>
      <w:pPr>
        <w:tabs>
          <w:tab w:val="left" w:pos="2945"/>
        </w:tabs>
        <w:rPr>
          <w:rFonts w:hint="default"/>
          <w:lang w:val="en-US"/>
        </w:rPr>
      </w:pPr>
      <w:r>
        <w:rPr>
          <w:rFonts w:hint="default"/>
          <w:lang w:val="en-US"/>
        </w:rPr>
        <w:t xml:space="preserve">Lip closure </w:t>
      </w:r>
    </w:p>
    <w:p>
      <w:pPr>
        <w:tabs>
          <w:tab w:val="left" w:pos="2945"/>
        </w:tabs>
        <w:rPr>
          <w:rFonts w:hint="default"/>
          <w:lang w:val="en-US"/>
        </w:rPr>
      </w:pPr>
    </w:p>
    <w:p>
      <w:pPr>
        <w:tabs>
          <w:tab w:val="left" w:pos="2945"/>
        </w:tabs>
        <w:rPr>
          <w:rFonts w:hint="default"/>
          <w:lang w:val="en-US"/>
        </w:rPr>
      </w:pPr>
    </w:p>
    <w:p>
      <w:pPr>
        <w:tabs>
          <w:tab w:val="left" w:pos="2945"/>
        </w:tabs>
        <w:rPr>
          <w:rFonts w:hint="default"/>
          <w:lang w:val="en-US"/>
        </w:rPr>
      </w:pPr>
    </w:p>
    <w:p>
      <w:pPr>
        <w:tabs>
          <w:tab w:val="left" w:pos="2945"/>
        </w:tabs>
        <w:rPr>
          <w:rFonts w:hint="default"/>
          <w:lang w:val="en-US"/>
        </w:rPr>
      </w:pPr>
    </w:p>
    <w:p>
      <w:pPr>
        <w:tabs>
          <w:tab w:val="left" w:pos="2945"/>
        </w:tabs>
        <w:rPr>
          <w:rFonts w:hint="default"/>
          <w:lang w:val="en-US"/>
        </w:rPr>
      </w:pPr>
    </w:p>
    <w:p>
      <w:pPr>
        <w:tabs>
          <w:tab w:val="left" w:pos="2945"/>
        </w:tabs>
        <w:rPr>
          <w:rFonts w:hint="default"/>
          <w:lang w:val="en-US"/>
        </w:rPr>
      </w:pPr>
    </w:p>
    <w:p>
      <w:pPr>
        <w:tabs>
          <w:tab w:val="left" w:pos="2945"/>
        </w:tabs>
        <w:rPr>
          <w:rFonts w:hint="default"/>
          <w:b w:val="0"/>
          <w:bCs w:val="0"/>
          <w:lang w:val="en-US"/>
        </w:rPr>
      </w:pPr>
    </w:p>
    <w:p>
      <w:pPr>
        <w:tabs>
          <w:tab w:val="left" w:pos="2945"/>
        </w:tabs>
        <w:rPr>
          <w:b w:val="0"/>
          <w:bCs w:val="0"/>
          <w:u w:val="none"/>
        </w:rPr>
      </w:pPr>
      <w:r>
        <w:rPr>
          <w:b/>
          <w:bCs/>
        </w:rPr>
        <w:t>Q no 2:</w:t>
      </w:r>
    </w:p>
    <w:p>
      <w:r>
        <w:rPr>
          <w:b/>
          <w:bCs/>
        </w:rPr>
        <w:t>Ans 2 :barium meal</w:t>
      </w:r>
      <w:r>
        <w:t xml:space="preserve"> is used for the abnormality of duodenum and stomach study </w:t>
      </w:r>
    </w:p>
    <w:p>
      <w:pPr>
        <w:rPr>
          <w:b/>
        </w:rPr>
      </w:pPr>
      <w:r>
        <w:rPr>
          <w:b/>
        </w:rPr>
        <w:t>FILMS:</w:t>
      </w:r>
    </w:p>
    <w:p>
      <w:pPr>
        <w:rPr>
          <w:b/>
        </w:rPr>
      </w:pPr>
      <w:r>
        <w:rPr>
          <w:b/>
        </w:rPr>
        <w:t>Spot films of stomach lying :</w:t>
      </w:r>
    </w:p>
    <w:p>
      <w:pPr>
        <w:rPr>
          <w:rFonts w:hint="default"/>
          <w:b w:val="0"/>
          <w:bCs/>
          <w:lang w:val="en-US"/>
        </w:rPr>
      </w:pPr>
      <w:r>
        <w:rPr>
          <w:b/>
        </w:rPr>
        <w:t>RAO(Right anterior oblique ):</w:t>
      </w:r>
      <w:r>
        <w:rPr>
          <w:rFonts w:hint="default"/>
          <w:b w:val="0"/>
          <w:bCs/>
          <w:lang w:val="en-US"/>
        </w:rPr>
        <w:t xml:space="preserve"> in here we lies the patient in prone position and slightly RAO.</w:t>
      </w:r>
    </w:p>
    <w:p>
      <w:pPr>
        <w:rPr>
          <w:rFonts w:hint="default"/>
          <w:b w:val="0"/>
          <w:bCs/>
          <w:lang w:val="en-US"/>
        </w:rPr>
      </w:pPr>
      <w:r>
        <w:rPr>
          <w:rFonts w:hint="default"/>
          <w:b w:val="0"/>
          <w:bCs/>
          <w:lang w:val="en-US"/>
        </w:rPr>
        <w:t>We put</w:t>
      </w:r>
    </w:p>
    <w:p>
      <w:pPr>
        <w:rPr>
          <w:rFonts w:hint="default"/>
          <w:b w:val="0"/>
          <w:bCs/>
          <w:lang w:val="en-US"/>
        </w:rPr>
      </w:pPr>
      <w:r>
        <w:rPr>
          <w:rFonts w:hint="default"/>
          <w:b w:val="0"/>
          <w:bCs/>
          <w:lang w:val="en-US"/>
        </w:rPr>
        <w:t>Cr perpendicularly to IR.Due to it determine the pylorus cannel.As a results the antrum and greater curve of stomach clearly show.</w:t>
      </w:r>
    </w:p>
    <w:p>
      <w:pPr>
        <w:rPr>
          <w:rFonts w:hint="default"/>
          <w:b/>
          <w:bCs w:val="0"/>
          <w:u w:val="thick"/>
          <w:lang w:val="en-US"/>
        </w:rPr>
      </w:pPr>
      <w:r>
        <w:rPr>
          <w:rFonts w:hint="default"/>
          <w:b/>
          <w:bCs w:val="0"/>
          <w:lang w:val="en-US"/>
        </w:rPr>
        <w:t xml:space="preserve">B: </w:t>
      </w:r>
      <w:r>
        <w:rPr>
          <w:rFonts w:hint="default"/>
          <w:b/>
          <w:bCs w:val="0"/>
          <w:u w:val="thick"/>
          <w:lang w:val="en-US"/>
        </w:rPr>
        <w:t>SUPINE :</w:t>
      </w:r>
    </w:p>
    <w:p>
      <w:pPr>
        <w:rPr>
          <w:rFonts w:hint="default"/>
          <w:b/>
          <w:bCs w:val="0"/>
          <w:u w:val="none"/>
          <w:lang w:val="en-US"/>
        </w:rPr>
      </w:pPr>
      <w:r>
        <w:rPr>
          <w:rFonts w:hint="default"/>
          <w:b w:val="0"/>
          <w:bCs/>
          <w:u w:val="none"/>
          <w:lang w:val="en-US"/>
        </w:rPr>
        <w:t>we lies the patient at supine position at compression pad ,due to it we demonstrate the antrum and the body.</w:t>
      </w:r>
    </w:p>
    <w:p>
      <w:pPr>
        <w:rPr>
          <w:rFonts w:hint="default"/>
          <w:b w:val="0"/>
          <w:bCs/>
          <w:u w:val="double"/>
          <w:lang w:val="en-US"/>
        </w:rPr>
      </w:pPr>
      <w:r>
        <w:rPr>
          <w:rFonts w:hint="default"/>
          <w:b/>
          <w:bCs w:val="0"/>
          <w:u w:val="double"/>
          <w:lang w:val="en-US"/>
        </w:rPr>
        <w:t>C: LAO(LEFT ANTERIOR OBLIQUE ):</w:t>
      </w:r>
    </w:p>
    <w:p>
      <w:pPr>
        <w:rPr>
          <w:rFonts w:hint="default"/>
          <w:b w:val="0"/>
          <w:bCs/>
          <w:u w:val="none"/>
          <w:lang w:val="en-US"/>
        </w:rPr>
      </w:pPr>
      <w:r>
        <w:rPr>
          <w:rFonts w:hint="default"/>
          <w:b w:val="0"/>
          <w:bCs/>
          <w:u w:val="none"/>
          <w:lang w:val="en-US"/>
        </w:rPr>
        <w:t>In this condition we lies the patient in left side obliquely.as a result we demonstrate lesser curve on face.</w:t>
      </w:r>
    </w:p>
    <w:p>
      <w:pPr>
        <w:rPr>
          <w:rFonts w:hint="default"/>
          <w:b/>
          <w:bCs w:val="0"/>
          <w:u w:val="thick"/>
          <w:lang w:val="en-US"/>
        </w:rPr>
      </w:pPr>
      <w:r>
        <w:rPr>
          <w:rFonts w:hint="default"/>
          <w:b/>
          <w:bCs w:val="0"/>
          <w:u w:val="thick"/>
          <w:lang w:val="en-US"/>
        </w:rPr>
        <w:t>D:LEFT LATERAL TILTED:</w:t>
      </w:r>
    </w:p>
    <w:p>
      <w:pPr>
        <w:rPr>
          <w:rFonts w:hint="default"/>
          <w:b w:val="0"/>
          <w:bCs/>
          <w:u w:val="none"/>
          <w:lang w:val="en-US"/>
        </w:rPr>
      </w:pPr>
      <w:r>
        <w:rPr>
          <w:rFonts w:hint="default"/>
          <w:b w:val="0"/>
          <w:bCs/>
          <w:u w:val="none"/>
          <w:lang w:val="en-US"/>
        </w:rPr>
        <w:t>In this condition we put the head up degree angle.due to it we demonstrate the fundus. As a result gas can accumulate in fundus and we see it clearly.</w:t>
      </w:r>
    </w:p>
    <w:p>
      <w:pPr>
        <w:rPr>
          <w:rFonts w:hint="default"/>
          <w:b w:val="0"/>
          <w:bCs/>
          <w:u w:val="none"/>
          <w:lang w:val="en-US"/>
        </w:rPr>
      </w:pPr>
      <w:r>
        <w:rPr>
          <w:rFonts w:hint="default"/>
          <w:b w:val="0"/>
          <w:bCs/>
          <w:u w:val="none"/>
          <w:lang w:val="en-US"/>
        </w:rPr>
        <w:t>From lateral position we return the patient in supine position roll at left side. As a results the movement is required to avoid barium flooding in duodenal loop.</w:t>
      </w:r>
    </w:p>
    <w:p>
      <w:pPr>
        <w:rPr>
          <w:rFonts w:hint="default"/>
          <w:b/>
          <w:bCs w:val="0"/>
          <w:u w:val="thick"/>
          <w:lang w:val="en-US"/>
        </w:rPr>
      </w:pPr>
      <w:r>
        <w:rPr>
          <w:rFonts w:hint="default"/>
          <w:b/>
          <w:bCs w:val="0"/>
          <w:u w:val="none"/>
          <w:lang w:val="en-US"/>
        </w:rPr>
        <w:t xml:space="preserve">2: </w:t>
      </w:r>
      <w:r>
        <w:rPr>
          <w:rFonts w:hint="default"/>
          <w:b/>
          <w:bCs w:val="0"/>
          <w:u w:val="thick"/>
          <w:lang w:val="en-US"/>
        </w:rPr>
        <w:t>SPOT FILMS OF DUODENAL LOOP LYING:</w:t>
      </w:r>
    </w:p>
    <w:p>
      <w:pPr>
        <w:rPr>
          <w:rFonts w:hint="default"/>
          <w:b/>
          <w:bCs w:val="0"/>
          <w:u w:val="thick"/>
          <w:lang w:val="en-US"/>
        </w:rPr>
      </w:pPr>
      <w:r>
        <w:rPr>
          <w:rFonts w:hint="default"/>
          <w:b/>
          <w:bCs w:val="0"/>
          <w:u w:val="thick"/>
          <w:lang w:val="en-US"/>
        </w:rPr>
        <w:t>PRONE:</w:t>
      </w:r>
    </w:p>
    <w:p>
      <w:pPr>
        <w:rPr>
          <w:rFonts w:hint="default"/>
          <w:b w:val="0"/>
          <w:bCs/>
          <w:u w:val="none"/>
          <w:lang w:val="en-US"/>
        </w:rPr>
      </w:pPr>
      <w:r>
        <w:rPr>
          <w:rFonts w:hint="default"/>
          <w:b w:val="0"/>
          <w:bCs/>
          <w:u w:val="none"/>
          <w:lang w:val="en-US"/>
        </w:rPr>
        <w:t>In here the patient lies in prone position on compression pad.it prevent the barium flooding in duodenum.due to it we demonstrate the anterior wall of duodenal loop.it taken in RAO.</w:t>
      </w:r>
    </w:p>
    <w:p>
      <w:pPr>
        <w:rPr>
          <w:rFonts w:hint="default"/>
          <w:b w:val="0"/>
          <w:bCs/>
          <w:u w:val="none"/>
          <w:lang w:val="en-US"/>
        </w:rPr>
      </w:pPr>
      <w:r>
        <w:rPr>
          <w:rFonts w:hint="default"/>
          <w:b/>
          <w:bCs w:val="0"/>
          <w:u w:val="thick"/>
          <w:lang w:val="en-US"/>
        </w:rPr>
        <w:t>3:SPOTS FILMS OF DUODENAL LYING :</w:t>
      </w:r>
    </w:p>
    <w:p>
      <w:pPr>
        <w:rPr>
          <w:rFonts w:hint="default"/>
          <w:b w:val="0"/>
          <w:bCs/>
          <w:u w:val="none"/>
          <w:lang w:val="en-US"/>
        </w:rPr>
      </w:pPr>
      <w:r>
        <w:rPr>
          <w:rFonts w:hint="default"/>
          <w:b w:val="0"/>
          <w:bCs/>
          <w:u w:val="none"/>
          <w:lang w:val="en-US"/>
        </w:rPr>
        <w:t>We lies the patient at prone position.</w:t>
      </w:r>
    </w:p>
    <w:p>
      <w:pPr>
        <w:rPr>
          <w:rFonts w:hint="default"/>
          <w:b/>
          <w:bCs w:val="0"/>
          <w:u w:val="thick"/>
          <w:lang w:val="en-US"/>
        </w:rPr>
      </w:pPr>
      <w:r>
        <w:rPr>
          <w:rFonts w:hint="default"/>
          <w:b/>
          <w:bCs w:val="0"/>
          <w:u w:val="thick"/>
          <w:lang w:val="en-US"/>
        </w:rPr>
        <w:t>RAO POSITION :</w:t>
      </w:r>
    </w:p>
    <w:p>
      <w:pPr>
        <w:rPr>
          <w:rFonts w:hint="default"/>
          <w:b w:val="0"/>
          <w:bCs/>
          <w:i w:val="0"/>
          <w:iCs w:val="0"/>
          <w:u w:val="none"/>
          <w:lang w:val="en-US"/>
        </w:rPr>
      </w:pPr>
      <w:r>
        <w:rPr>
          <w:rFonts w:hint="default"/>
          <w:b w:val="0"/>
          <w:bCs/>
          <w:i w:val="0"/>
          <w:iCs w:val="0"/>
          <w:u w:val="none"/>
          <w:lang w:val="en-US"/>
        </w:rPr>
        <w:t>The patient attain this position from prone ,by roll first on left side. As a result to avoid barium flooding into the duodenal loop.</w:t>
      </w:r>
    </w:p>
    <w:p>
      <w:pPr>
        <w:rPr>
          <w:rFonts w:hint="default"/>
          <w:b/>
          <w:bCs w:val="0"/>
          <w:i w:val="0"/>
          <w:iCs w:val="0"/>
          <w:u w:val="thick"/>
          <w:lang w:val="en-US"/>
        </w:rPr>
      </w:pPr>
    </w:p>
    <w:p>
      <w:pPr>
        <w:rPr>
          <w:rFonts w:hint="default"/>
          <w:b/>
          <w:bCs w:val="0"/>
          <w:i w:val="0"/>
          <w:iCs w:val="0"/>
          <w:u w:val="thick"/>
          <w:lang w:val="en-US"/>
        </w:rPr>
      </w:pPr>
      <w:r>
        <w:rPr>
          <w:rFonts w:hint="default"/>
          <w:b/>
          <w:bCs w:val="0"/>
          <w:i w:val="0"/>
          <w:iCs w:val="0"/>
          <w:u w:val="thick"/>
          <w:lang w:val="en-US"/>
        </w:rPr>
        <w:t>SUPINE:</w:t>
      </w:r>
    </w:p>
    <w:p>
      <w:pPr>
        <w:rPr>
          <w:rFonts w:hint="default"/>
          <w:b w:val="0"/>
          <w:bCs/>
          <w:i w:val="0"/>
          <w:iCs w:val="0"/>
          <w:u w:val="none"/>
          <w:lang w:val="en-US"/>
        </w:rPr>
      </w:pPr>
      <w:r>
        <w:rPr>
          <w:rFonts w:hint="default"/>
          <w:b w:val="0"/>
          <w:bCs/>
          <w:i w:val="0"/>
          <w:iCs w:val="0"/>
          <w:u w:val="none"/>
          <w:lang w:val="en-US"/>
        </w:rPr>
        <w:t>In this condition we lies the patient in supine position.</w:t>
      </w:r>
    </w:p>
    <w:p>
      <w:pPr>
        <w:rPr>
          <w:rFonts w:hint="default"/>
          <w:b/>
          <w:bCs w:val="0"/>
          <w:i w:val="0"/>
          <w:iCs w:val="0"/>
          <w:u w:val="thick"/>
          <w:lang w:val="en-US"/>
        </w:rPr>
      </w:pPr>
      <w:r>
        <w:rPr>
          <w:rFonts w:hint="default"/>
          <w:b/>
          <w:bCs w:val="0"/>
          <w:i w:val="0"/>
          <w:iCs w:val="0"/>
          <w:u w:val="thick"/>
          <w:lang w:val="en-US"/>
        </w:rPr>
        <w:t>D: LAO(LATERAL ANTERIOR OBLIQUE):</w:t>
      </w:r>
    </w:p>
    <w:p>
      <w:pPr>
        <w:rPr>
          <w:rFonts w:hint="default"/>
          <w:b w:val="0"/>
          <w:bCs/>
          <w:u w:val="none"/>
          <w:lang w:val="en-US"/>
        </w:rPr>
      </w:pPr>
      <w:r>
        <w:rPr>
          <w:rFonts w:hint="default"/>
          <w:b w:val="0"/>
          <w:bCs/>
          <w:u w:val="none"/>
          <w:lang w:val="en-US"/>
        </w:rPr>
        <w:t xml:space="preserve">In this condition we lies the patient in left anterior oblique </w:t>
      </w:r>
    </w:p>
    <w:p>
      <w:pPr>
        <w:rPr>
          <w:rFonts w:hint="default"/>
          <w:b w:val="0"/>
          <w:bCs/>
          <w:u w:val="none"/>
          <w:lang w:val="en-US"/>
        </w:rPr>
      </w:pPr>
      <w:r>
        <w:rPr>
          <w:rFonts w:hint="default"/>
          <w:b/>
          <w:bCs w:val="0"/>
          <w:u w:val="none"/>
          <w:lang w:val="en-US"/>
        </w:rPr>
        <w:t xml:space="preserve">4: </w:t>
      </w:r>
      <w:r>
        <w:rPr>
          <w:rFonts w:hint="default"/>
          <w:b w:val="0"/>
          <w:bCs/>
          <w:u w:val="none"/>
          <w:lang w:val="en-US"/>
        </w:rPr>
        <w:t>the first view of fundus in an erect position taken in this stage.</w:t>
      </w:r>
    </w:p>
    <w:p>
      <w:pPr>
        <w:rPr>
          <w:rFonts w:hint="default"/>
          <w:b/>
          <w:bCs w:val="0"/>
          <w:u w:val="thick"/>
          <w:lang w:val="en-US"/>
        </w:rPr>
      </w:pPr>
      <w:r>
        <w:rPr>
          <w:rFonts w:hint="default"/>
          <w:b/>
          <w:bCs w:val="0"/>
          <w:u w:val="thick"/>
          <w:lang w:val="en-US"/>
        </w:rPr>
        <w:t>5:SPOTS FILM OF ESOPHAGUS :</w:t>
      </w:r>
    </w:p>
    <w:p>
      <w:pPr>
        <w:rPr>
          <w:rFonts w:hint="default"/>
          <w:b/>
          <w:bCs w:val="0"/>
          <w:u w:val="none"/>
          <w:lang w:val="en-US"/>
        </w:rPr>
      </w:pPr>
      <w:r>
        <w:rPr>
          <w:rFonts w:hint="default"/>
          <w:b w:val="0"/>
          <w:bCs/>
          <w:u w:val="none"/>
          <w:lang w:val="en-US"/>
        </w:rPr>
        <w:t>It is taken when barium is swallowed to show complete examination. It demonstrate the esophagus spot film.</w:t>
      </w:r>
    </w:p>
    <w:p>
      <w:pPr>
        <w:rPr>
          <w:rFonts w:hint="default"/>
          <w:b/>
          <w:bCs w:val="0"/>
          <w:u w:val="none"/>
          <w:lang w:val="en-US"/>
        </w:rPr>
      </w:pPr>
      <w:r>
        <w:rPr>
          <w:rFonts w:hint="default"/>
          <w:b/>
          <w:bCs w:val="0"/>
          <w:u w:val="none"/>
          <w:lang w:val="en-US"/>
        </w:rPr>
        <w:t>6:right lateral position from stomach and duodenum:</w:t>
      </w:r>
    </w:p>
    <w:p>
      <w:pPr>
        <w:rPr>
          <w:rFonts w:hint="default"/>
          <w:b w:val="0"/>
          <w:bCs/>
          <w:u w:val="none"/>
          <w:lang w:val="en-US"/>
        </w:rPr>
      </w:pPr>
      <w:r>
        <w:rPr>
          <w:rFonts w:hint="default"/>
          <w:b w:val="0"/>
          <w:bCs/>
          <w:u w:val="none"/>
          <w:lang w:val="en-US"/>
        </w:rPr>
        <w:t>In here we lies the patient at right lateral position. We put the patient arms up by head and flex their knee. Adjust the body true lateral position. We canter the IR and CR to duodenal bulb at the level of LT,1-5 inches.</w:t>
      </w:r>
    </w:p>
    <w:p>
      <w:pPr>
        <w:rPr>
          <w:rFonts w:hint="default"/>
          <w:b w:val="0"/>
          <w:bCs/>
          <w:u w:val="none"/>
          <w:lang w:val="en-US"/>
        </w:rPr>
      </w:pPr>
    </w:p>
    <w:p>
      <w:pPr>
        <w:rPr>
          <w:rFonts w:hint="default"/>
          <w:b w:val="0"/>
          <w:bCs/>
          <w:u w:val="none"/>
          <w:lang w:val="en-US"/>
        </w:rPr>
      </w:pPr>
    </w:p>
    <w:p>
      <w:pPr>
        <w:rPr>
          <w:rFonts w:hint="default"/>
          <w:b/>
          <w:bCs w:val="0"/>
          <w:u w:val="none"/>
          <w:lang w:val="en-US"/>
        </w:rPr>
      </w:pPr>
      <w:r>
        <w:rPr>
          <w:rFonts w:hint="default"/>
          <w:b/>
          <w:bCs w:val="0"/>
          <w:u w:val="none"/>
          <w:lang w:val="en-US"/>
        </w:rPr>
        <w:t>Q3:</w:t>
      </w:r>
    </w:p>
    <w:p>
      <w:pPr>
        <w:rPr>
          <w:rFonts w:hint="default"/>
          <w:b/>
          <w:bCs w:val="0"/>
          <w:u w:val="none"/>
          <w:lang w:val="en-US"/>
        </w:rPr>
      </w:pPr>
      <w:r>
        <w:rPr>
          <w:rFonts w:hint="default"/>
          <w:b/>
          <w:bCs w:val="0"/>
          <w:u w:val="none"/>
          <w:lang w:val="en-US"/>
        </w:rPr>
        <w:t>Answer 3:</w:t>
      </w:r>
    </w:p>
    <w:p>
      <w:pPr>
        <w:rPr>
          <w:rFonts w:hint="default"/>
          <w:b w:val="0"/>
          <w:bCs/>
          <w:u w:val="none"/>
          <w:lang w:val="en-US"/>
        </w:rPr>
      </w:pPr>
      <w:r>
        <w:drawing>
          <wp:anchor distT="0" distB="0" distL="118745" distR="118745" simplePos="0" relativeHeight="251659264" behindDoc="0" locked="0" layoutInCell="1" allowOverlap="1">
            <wp:simplePos x="0" y="0"/>
            <wp:positionH relativeFrom="column">
              <wp:posOffset>0</wp:posOffset>
            </wp:positionH>
            <wp:positionV relativeFrom="paragraph">
              <wp:posOffset>0</wp:posOffset>
            </wp:positionV>
            <wp:extent cx="6313805" cy="2356485"/>
            <wp:effectExtent l="0" t="0" r="10795"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stretch>
                      <a:fillRect/>
                    </a:stretch>
                  </pic:blipFill>
                  <pic:spPr>
                    <a:xfrm>
                      <a:off x="0" y="0"/>
                      <a:ext cx="6313805" cy="2356485"/>
                    </a:xfrm>
                    <a:prstGeom prst="rect">
                      <a:avLst/>
                    </a:prstGeom>
                  </pic:spPr>
                </pic:pic>
              </a:graphicData>
            </a:graphic>
          </wp:anchor>
        </w:drawing>
      </w:r>
    </w:p>
    <w:p>
      <w:pPr>
        <w:rPr>
          <w:rFonts w:hint="default"/>
          <w:b/>
          <w:bCs/>
          <w:u w:val="thick"/>
          <w:lang w:val="en-US"/>
        </w:rPr>
      </w:pPr>
    </w:p>
    <w:p>
      <w:pPr>
        <w:rPr>
          <w:rFonts w:hint="default"/>
          <w:b/>
          <w:bCs/>
          <w:u w:val="thick"/>
          <w:lang w:val="en-US"/>
        </w:rPr>
      </w:pPr>
    </w:p>
    <w:p>
      <w:pPr>
        <w:rPr>
          <w:rFonts w:hint="default"/>
          <w:b/>
          <w:bCs/>
          <w:u w:val="thick"/>
          <w:lang w:val="en-US"/>
        </w:rPr>
      </w:pPr>
      <w:r>
        <w:rPr>
          <w:rFonts w:hint="default"/>
          <w:b/>
          <w:bCs/>
          <w:u w:val="thick"/>
          <w:lang w:val="en-US"/>
        </w:rPr>
        <w:t>FURTHERS CLASSIFICATION:</w:t>
      </w:r>
    </w:p>
    <w:p>
      <w:pPr>
        <w:rPr>
          <w:rFonts w:hint="default"/>
          <w:b/>
          <w:bCs/>
          <w:u w:val="thick"/>
          <w:lang w:val="en-US"/>
        </w:rPr>
      </w:pPr>
      <w:r>
        <w:rPr>
          <w:rFonts w:hint="default"/>
          <w:b/>
          <w:bCs/>
          <w:u w:val="thick"/>
          <w:lang w:val="en-US"/>
        </w:rPr>
        <w:t>POSITIVE CONTRAST MEDIA:</w:t>
      </w:r>
    </w:p>
    <w:p>
      <w:pPr>
        <w:rPr>
          <w:rFonts w:hint="default"/>
          <w:b w:val="0"/>
          <w:bCs w:val="0"/>
          <w:u w:val="none"/>
          <w:lang w:val="en-US"/>
        </w:rPr>
      </w:pPr>
      <w:r>
        <w:rPr>
          <w:rFonts w:hint="default"/>
          <w:b w:val="0"/>
          <w:bCs w:val="0"/>
          <w:u w:val="none"/>
          <w:lang w:val="en-US"/>
        </w:rPr>
        <w:t xml:space="preserve"> radio opaque </w:t>
      </w:r>
    </w:p>
    <w:p>
      <w:pPr>
        <w:rPr>
          <w:rFonts w:hint="default"/>
          <w:b w:val="0"/>
          <w:bCs w:val="0"/>
          <w:u w:val="none"/>
          <w:lang w:val="en-US"/>
        </w:rPr>
      </w:pPr>
      <w:r>
        <w:rPr>
          <w:rFonts w:hint="default"/>
          <w:b w:val="0"/>
          <w:bCs w:val="0"/>
          <w:u w:val="none"/>
          <w:lang w:val="en-US"/>
        </w:rPr>
        <w:t xml:space="preserve">White on film </w:t>
      </w:r>
    </w:p>
    <w:p>
      <w:pPr>
        <w:rPr>
          <w:rFonts w:hint="default"/>
          <w:b w:val="0"/>
          <w:bCs w:val="0"/>
          <w:u w:val="none"/>
          <w:lang w:val="en-US"/>
        </w:rPr>
      </w:pPr>
      <w:r>
        <w:rPr>
          <w:rFonts w:hint="default"/>
          <w:b w:val="0"/>
          <w:bCs w:val="0"/>
          <w:u w:val="none"/>
          <w:lang w:val="en-US"/>
        </w:rPr>
        <w:t xml:space="preserve">High atomic number </w:t>
      </w:r>
    </w:p>
    <w:p>
      <w:pPr>
        <w:rPr>
          <w:rFonts w:hint="default"/>
          <w:b w:val="0"/>
          <w:bCs w:val="0"/>
          <w:u w:val="none"/>
          <w:lang w:val="en-US"/>
        </w:rPr>
      </w:pPr>
      <w:r>
        <w:rPr>
          <w:rFonts w:hint="default"/>
          <w:b w:val="0"/>
          <w:bCs w:val="0"/>
          <w:u w:val="none"/>
          <w:lang w:val="en-US"/>
        </w:rPr>
        <w:t xml:space="preserve">Barium sulphate </w:t>
      </w:r>
    </w:p>
    <w:p>
      <w:pPr>
        <w:rPr>
          <w:rFonts w:hint="default"/>
          <w:b/>
          <w:bCs/>
          <w:u w:val="thick"/>
          <w:lang w:val="en-US"/>
        </w:rPr>
      </w:pPr>
      <w:r>
        <w:rPr>
          <w:rFonts w:hint="default"/>
          <w:b/>
          <w:bCs/>
          <w:u w:val="thick"/>
          <w:lang w:val="en-US"/>
        </w:rPr>
        <w:t>USE:</w:t>
      </w:r>
    </w:p>
    <w:p>
      <w:pPr>
        <w:rPr>
          <w:rFonts w:hint="default"/>
          <w:b w:val="0"/>
          <w:bCs w:val="0"/>
          <w:u w:val="none"/>
          <w:lang w:val="en-US"/>
        </w:rPr>
      </w:pPr>
      <w:r>
        <w:rPr>
          <w:rFonts w:hint="default"/>
          <w:b w:val="0"/>
          <w:bCs w:val="0"/>
          <w:u w:val="none"/>
          <w:lang w:val="en-US"/>
        </w:rPr>
        <w:t xml:space="preserve"> Commonly use for GI track studies</w:t>
      </w:r>
    </w:p>
    <w:p>
      <w:pPr>
        <w:rPr>
          <w:rFonts w:hint="default"/>
          <w:b/>
          <w:bCs/>
          <w:u w:val="none"/>
          <w:lang w:val="en-US"/>
        </w:rPr>
      </w:pPr>
      <w:r>
        <w:rPr>
          <w:rFonts w:hint="default"/>
          <w:b/>
          <w:bCs/>
          <w:u w:val="none"/>
          <w:lang w:val="en-US"/>
        </w:rPr>
        <w:t>USE:</w:t>
      </w:r>
    </w:p>
    <w:p>
      <w:pPr>
        <w:rPr>
          <w:rFonts w:hint="default"/>
          <w:b w:val="0"/>
          <w:bCs w:val="0"/>
          <w:u w:val="none"/>
          <w:lang w:val="en-US"/>
        </w:rPr>
      </w:pPr>
      <w:r>
        <w:rPr>
          <w:rFonts w:hint="default"/>
          <w:b/>
          <w:bCs/>
          <w:u w:val="thick"/>
          <w:lang w:val="en-US"/>
        </w:rPr>
        <w:t>ANGIOGRAPHY</w:t>
      </w:r>
      <w:r>
        <w:rPr>
          <w:rFonts w:hint="default"/>
          <w:b w:val="0"/>
          <w:bCs w:val="0"/>
          <w:u w:val="none"/>
          <w:lang w:val="en-US"/>
        </w:rPr>
        <w:t>:contrast study for vessels</w:t>
      </w:r>
    </w:p>
    <w:p>
      <w:pPr>
        <w:rPr>
          <w:rFonts w:hint="default"/>
          <w:b w:val="0"/>
          <w:bCs w:val="0"/>
          <w:u w:val="none"/>
          <w:lang w:val="en-US"/>
        </w:rPr>
      </w:pPr>
      <w:r>
        <w:rPr>
          <w:rFonts w:hint="default"/>
          <w:b/>
          <w:bCs/>
          <w:u w:val="thick"/>
          <w:lang w:val="en-US"/>
        </w:rPr>
        <w:t>MYELOGRAPHY</w:t>
      </w:r>
      <w:r>
        <w:rPr>
          <w:rFonts w:hint="default"/>
          <w:b/>
          <w:bCs/>
          <w:u w:val="none"/>
          <w:lang w:val="en-US"/>
        </w:rPr>
        <w:t>:</w:t>
      </w:r>
      <w:r>
        <w:rPr>
          <w:rFonts w:hint="default"/>
          <w:b w:val="0"/>
          <w:bCs w:val="0"/>
          <w:u w:val="none"/>
          <w:lang w:val="en-US"/>
        </w:rPr>
        <w:t xml:space="preserve">used for spinal cord </w:t>
      </w:r>
    </w:p>
    <w:p>
      <w:pPr>
        <w:rPr>
          <w:rFonts w:hint="default"/>
          <w:b w:val="0"/>
          <w:bCs w:val="0"/>
          <w:u w:val="none"/>
          <w:lang w:val="en-US"/>
        </w:rPr>
      </w:pPr>
      <w:r>
        <w:rPr>
          <w:rFonts w:hint="default"/>
          <w:b/>
          <w:bCs/>
          <w:u w:val="thick"/>
          <w:lang w:val="en-US"/>
        </w:rPr>
        <w:t>SIELOGRAPHY</w:t>
      </w:r>
      <w:r>
        <w:rPr>
          <w:rFonts w:hint="default"/>
          <w:b w:val="0"/>
          <w:bCs w:val="0"/>
          <w:u w:val="none"/>
          <w:lang w:val="en-US"/>
        </w:rPr>
        <w:t xml:space="preserve"> :used for salivary glands </w:t>
      </w:r>
    </w:p>
    <w:p>
      <w:pPr>
        <w:rPr>
          <w:rFonts w:hint="default"/>
          <w:b w:val="0"/>
          <w:bCs w:val="0"/>
          <w:u w:val="none"/>
          <w:lang w:val="en-US"/>
        </w:rPr>
      </w:pPr>
      <w:r>
        <w:rPr>
          <w:rFonts w:hint="default"/>
          <w:b w:val="0"/>
          <w:bCs w:val="0"/>
          <w:u w:val="none"/>
          <w:lang w:val="en-US"/>
        </w:rPr>
        <w:t>HYSTEROSYLPINGOGRAPHY:contrast study of fallopian tube and uterus to check the patency of fallopian tube.</w:t>
      </w:r>
    </w:p>
    <w:p>
      <w:pPr>
        <w:rPr>
          <w:rFonts w:hint="default"/>
          <w:b w:val="0"/>
          <w:bCs w:val="0"/>
          <w:u w:val="none"/>
          <w:lang w:val="en-US"/>
        </w:rPr>
      </w:pPr>
      <w:r>
        <w:rPr>
          <w:rFonts w:hint="default"/>
          <w:b w:val="0"/>
          <w:bCs w:val="0"/>
          <w:u w:val="none"/>
          <w:lang w:val="en-US"/>
        </w:rPr>
        <w:t>CHOLANGIOGRAPHY:contrast study of gallbladder ,cystic duct and common bile duct.</w:t>
      </w:r>
    </w:p>
    <w:p>
      <w:pPr>
        <w:rPr>
          <w:rFonts w:hint="default"/>
          <w:b w:val="0"/>
          <w:bCs w:val="0"/>
          <w:u w:val="thick"/>
          <w:lang w:val="en-US"/>
        </w:rPr>
      </w:pPr>
    </w:p>
    <w:p>
      <w:pPr>
        <w:rPr>
          <w:rFonts w:hint="default"/>
          <w:b w:val="0"/>
          <w:bCs w:val="0"/>
          <w:u w:val="none"/>
          <w:lang w:val="en-US"/>
        </w:rPr>
      </w:pPr>
      <w:r>
        <w:rPr>
          <w:rFonts w:hint="default"/>
          <w:b/>
          <w:bCs/>
          <w:u w:val="thick"/>
          <w:lang w:val="en-US"/>
        </w:rPr>
        <w:t>NEGATIVE CONTRAST MEDIA:</w:t>
      </w:r>
    </w:p>
    <w:p>
      <w:pPr>
        <w:rPr>
          <w:rFonts w:hint="default"/>
          <w:b w:val="0"/>
          <w:bCs w:val="0"/>
          <w:u w:val="none"/>
          <w:lang w:val="en-US"/>
        </w:rPr>
      </w:pPr>
      <w:r>
        <w:rPr>
          <w:rFonts w:hint="default"/>
          <w:b w:val="0"/>
          <w:bCs w:val="0"/>
          <w:u w:val="none"/>
          <w:lang w:val="en-US"/>
        </w:rPr>
        <w:t>Radio lucent</w:t>
      </w:r>
    </w:p>
    <w:p>
      <w:pPr>
        <w:rPr>
          <w:rFonts w:hint="default"/>
          <w:b w:val="0"/>
          <w:bCs w:val="0"/>
          <w:u w:val="none"/>
          <w:lang w:val="en-US"/>
        </w:rPr>
      </w:pPr>
      <w:r>
        <w:rPr>
          <w:rFonts w:hint="default"/>
          <w:b w:val="0"/>
          <w:bCs w:val="0"/>
          <w:u w:val="none"/>
          <w:lang w:val="en-US"/>
        </w:rPr>
        <w:t xml:space="preserve">Low atomic number </w:t>
      </w:r>
    </w:p>
    <w:p>
      <w:pPr>
        <w:rPr>
          <w:rFonts w:hint="default"/>
          <w:b w:val="0"/>
          <w:bCs w:val="0"/>
          <w:u w:val="none"/>
          <w:lang w:val="en-US"/>
        </w:rPr>
      </w:pPr>
      <w:r>
        <w:rPr>
          <w:rFonts w:hint="default"/>
          <w:b w:val="0"/>
          <w:bCs w:val="0"/>
          <w:u w:val="none"/>
          <w:lang w:val="en-US"/>
        </w:rPr>
        <w:t xml:space="preserve">Black on films </w:t>
      </w:r>
    </w:p>
    <w:p>
      <w:pPr>
        <w:rPr>
          <w:rFonts w:hint="default"/>
          <w:b w:val="0"/>
          <w:bCs w:val="0"/>
          <w:u w:val="none"/>
          <w:lang w:val="en-US"/>
        </w:rPr>
      </w:pPr>
      <w:r>
        <w:rPr>
          <w:rFonts w:hint="default"/>
          <w:b w:val="0"/>
          <w:bCs w:val="0"/>
          <w:u w:val="none"/>
          <w:lang w:val="en-US"/>
        </w:rPr>
        <w:t xml:space="preserve">Used for double contrast study,for colons to show outer borders </w:t>
      </w:r>
    </w:p>
    <w:p>
      <w:pPr>
        <w:rPr>
          <w:rFonts w:hint="default"/>
          <w:b w:val="0"/>
          <w:bCs w:val="0"/>
          <w:u w:val="none"/>
          <w:lang w:val="en-US"/>
        </w:rPr>
      </w:pPr>
      <w:r>
        <w:rPr>
          <w:rFonts w:hint="default"/>
          <w:b/>
          <w:bCs/>
          <w:u w:val="none"/>
          <w:lang w:val="en-US"/>
        </w:rPr>
        <w:t>EXAMPLES:</w:t>
      </w:r>
      <w:r>
        <w:rPr>
          <w:rFonts w:hint="default"/>
          <w:b w:val="0"/>
          <w:bCs w:val="0"/>
          <w:u w:val="none"/>
          <w:lang w:val="en-US"/>
        </w:rPr>
        <w:t xml:space="preserve"> H2O,air,CO2</w:t>
      </w:r>
    </w:p>
    <w:p>
      <w:pPr>
        <w:rPr>
          <w:rFonts w:hint="default"/>
          <w:b/>
          <w:bCs/>
          <w:u w:val="thick"/>
          <w:lang w:val="en-US"/>
        </w:rPr>
      </w:pPr>
      <w:r>
        <w:rPr>
          <w:rFonts w:hint="default"/>
          <w:b/>
          <w:bCs/>
          <w:u w:val="thick"/>
          <w:lang w:val="en-US"/>
        </w:rPr>
        <w:t>BARIUM SULPHATE :</w:t>
      </w:r>
    </w:p>
    <w:p>
      <w:pPr>
        <w:rPr>
          <w:rFonts w:hint="default"/>
          <w:b w:val="0"/>
          <w:bCs w:val="0"/>
          <w:u w:val="none"/>
          <w:lang w:val="en-US"/>
        </w:rPr>
      </w:pPr>
      <w:r>
        <w:rPr>
          <w:rFonts w:hint="default"/>
          <w:b w:val="0"/>
          <w:bCs w:val="0"/>
          <w:u w:val="none"/>
          <w:lang w:val="en-US"/>
        </w:rPr>
        <w:t>Useful and essential contrast agent in radiology unit</w:t>
      </w:r>
    </w:p>
    <w:p>
      <w:pPr>
        <w:rPr>
          <w:rFonts w:hint="default"/>
          <w:b w:val="0"/>
          <w:bCs w:val="0"/>
          <w:u w:val="none"/>
          <w:lang w:val="en-US"/>
        </w:rPr>
      </w:pPr>
      <w:r>
        <w:rPr>
          <w:rFonts w:hint="default"/>
          <w:b w:val="0"/>
          <w:bCs w:val="0"/>
          <w:u w:val="none"/>
          <w:lang w:val="en-US"/>
        </w:rPr>
        <w:t>Highly radio opaque</w:t>
      </w:r>
    </w:p>
    <w:p>
      <w:pPr>
        <w:rPr>
          <w:rFonts w:hint="default"/>
          <w:b w:val="0"/>
          <w:bCs w:val="0"/>
          <w:u w:val="none"/>
          <w:lang w:val="en-US"/>
        </w:rPr>
      </w:pPr>
      <w:r>
        <w:rPr>
          <w:rFonts w:hint="default"/>
          <w:b w:val="0"/>
          <w:bCs w:val="0"/>
          <w:u w:val="none"/>
          <w:lang w:val="en-US"/>
        </w:rPr>
        <w:t xml:space="preserve">Nan toxic and soluble in water </w:t>
      </w:r>
    </w:p>
    <w:p>
      <w:pPr>
        <w:rPr>
          <w:rFonts w:hint="default"/>
          <w:b w:val="0"/>
          <w:bCs w:val="0"/>
          <w:u w:val="none"/>
          <w:lang w:val="en-US"/>
        </w:rPr>
      </w:pPr>
      <w:r>
        <w:rPr>
          <w:rFonts w:hint="default"/>
          <w:b w:val="0"/>
          <w:bCs w:val="0"/>
          <w:u w:val="none"/>
          <w:lang w:val="en-US"/>
        </w:rPr>
        <w:t>Its atomic number is 56</w:t>
      </w:r>
    </w:p>
    <w:p>
      <w:pPr>
        <w:rPr>
          <w:rFonts w:hint="default"/>
          <w:b w:val="0"/>
          <w:bCs w:val="0"/>
          <w:u w:val="none"/>
          <w:lang w:val="en-US"/>
        </w:rPr>
      </w:pPr>
      <w:r>
        <w:rPr>
          <w:rFonts w:hint="default"/>
          <w:b w:val="0"/>
          <w:bCs w:val="0"/>
          <w:u w:val="none"/>
          <w:lang w:val="en-US"/>
        </w:rPr>
        <w:t xml:space="preserve">Non absorbable </w:t>
      </w:r>
    </w:p>
    <w:p>
      <w:pPr>
        <w:rPr>
          <w:rFonts w:hint="default"/>
          <w:b/>
          <w:bCs/>
          <w:u w:val="thick"/>
          <w:lang w:val="en-US"/>
        </w:rPr>
      </w:pPr>
      <w:r>
        <w:rPr>
          <w:rFonts w:hint="default"/>
          <w:b/>
          <w:bCs/>
          <w:u w:val="thick"/>
          <w:lang w:val="en-US"/>
        </w:rPr>
        <w:t>USES:</w:t>
      </w:r>
    </w:p>
    <w:p>
      <w:pPr>
        <w:rPr>
          <w:rFonts w:hint="default"/>
          <w:b w:val="0"/>
          <w:bCs w:val="0"/>
          <w:u w:val="none"/>
          <w:lang w:val="en-US"/>
        </w:rPr>
      </w:pPr>
      <w:r>
        <w:rPr>
          <w:rFonts w:hint="default"/>
          <w:b w:val="0"/>
          <w:bCs w:val="0"/>
          <w:u w:val="none"/>
          <w:lang w:val="en-US"/>
        </w:rPr>
        <w:t xml:space="preserve">Barium swallow </w:t>
      </w:r>
    </w:p>
    <w:p>
      <w:pPr>
        <w:rPr>
          <w:rFonts w:hint="default"/>
          <w:b w:val="0"/>
          <w:bCs w:val="0"/>
          <w:u w:val="none"/>
          <w:lang w:val="en-US"/>
        </w:rPr>
      </w:pPr>
      <w:r>
        <w:rPr>
          <w:rFonts w:hint="default"/>
          <w:b w:val="0"/>
          <w:bCs w:val="0"/>
          <w:u w:val="none"/>
          <w:lang w:val="en-US"/>
        </w:rPr>
        <w:t xml:space="preserve">Barium meal </w:t>
      </w:r>
    </w:p>
    <w:p>
      <w:pPr>
        <w:rPr>
          <w:rFonts w:hint="default"/>
          <w:b w:val="0"/>
          <w:bCs w:val="0"/>
          <w:u w:val="none"/>
          <w:lang w:val="en-US"/>
        </w:rPr>
      </w:pPr>
      <w:r>
        <w:rPr>
          <w:rFonts w:hint="default"/>
          <w:b w:val="0"/>
          <w:bCs w:val="0"/>
          <w:u w:val="none"/>
          <w:lang w:val="en-US"/>
        </w:rPr>
        <w:t xml:space="preserve">Barium enema </w:t>
      </w:r>
    </w:p>
    <w:p>
      <w:pPr>
        <w:rPr>
          <w:rFonts w:hint="default"/>
          <w:b/>
          <w:bCs/>
          <w:u w:val="thick"/>
          <w:lang w:val="en-US"/>
        </w:rPr>
      </w:pPr>
      <w:r>
        <w:rPr>
          <w:rFonts w:hint="default"/>
          <w:b/>
          <w:bCs/>
          <w:u w:val="thick"/>
          <w:lang w:val="en-US"/>
        </w:rPr>
        <w:t>ADVANTAGES :</w:t>
      </w:r>
    </w:p>
    <w:p>
      <w:pPr>
        <w:rPr>
          <w:rFonts w:hint="default"/>
          <w:b w:val="0"/>
          <w:bCs w:val="0"/>
          <w:u w:val="none"/>
          <w:lang w:val="en-US"/>
        </w:rPr>
      </w:pPr>
      <w:r>
        <w:rPr>
          <w:rFonts w:hint="default"/>
          <w:b w:val="0"/>
          <w:bCs w:val="0"/>
          <w:u w:val="none"/>
          <w:lang w:val="en-US"/>
        </w:rPr>
        <w:t xml:space="preserve">Main advantage is excellent coating.affordable price and easy availability </w:t>
      </w:r>
    </w:p>
    <w:p>
      <w:pPr>
        <w:rPr>
          <w:rFonts w:hint="default"/>
          <w:b w:val="0"/>
          <w:bCs w:val="0"/>
          <w:u w:val="thick"/>
          <w:lang w:val="en-US"/>
        </w:rPr>
      </w:pPr>
      <w:r>
        <w:rPr>
          <w:rFonts w:hint="default"/>
          <w:b/>
          <w:bCs/>
          <w:u w:val="thick"/>
          <w:lang w:val="en-US"/>
        </w:rPr>
        <w:t>DISADVANTAGES</w:t>
      </w:r>
      <w:r>
        <w:rPr>
          <w:rFonts w:hint="default"/>
          <w:b w:val="0"/>
          <w:bCs w:val="0"/>
          <w:u w:val="thick"/>
          <w:lang w:val="en-US"/>
        </w:rPr>
        <w:t>:</w:t>
      </w:r>
    </w:p>
    <w:p>
      <w:pPr>
        <w:rPr>
          <w:rFonts w:hint="default"/>
          <w:b w:val="0"/>
          <w:bCs w:val="0"/>
          <w:u w:val="none"/>
          <w:lang w:val="en-US"/>
        </w:rPr>
      </w:pPr>
      <w:r>
        <w:rPr>
          <w:rFonts w:hint="default"/>
          <w:b w:val="0"/>
          <w:bCs w:val="0"/>
          <w:u w:val="none"/>
          <w:lang w:val="en-US"/>
        </w:rPr>
        <w:t xml:space="preserve">High morbidity rate </w:t>
      </w:r>
    </w:p>
    <w:p>
      <w:pPr>
        <w:rPr>
          <w:rFonts w:hint="default"/>
          <w:b/>
          <w:bCs/>
          <w:u w:val="thick"/>
          <w:lang w:val="en-US"/>
        </w:rPr>
      </w:pPr>
      <w:r>
        <w:rPr>
          <w:rFonts w:hint="default"/>
          <w:b/>
          <w:bCs/>
          <w:u w:val="thick"/>
          <w:lang w:val="en-US"/>
        </w:rPr>
        <w:t>COMPLICATIONS:</w:t>
      </w:r>
    </w:p>
    <w:p>
      <w:pPr>
        <w:rPr>
          <w:rFonts w:hint="default"/>
          <w:b w:val="0"/>
          <w:bCs w:val="0"/>
          <w:u w:val="none"/>
          <w:lang w:val="en-US"/>
        </w:rPr>
      </w:pPr>
      <w:r>
        <w:rPr>
          <w:rFonts w:hint="default"/>
          <w:b w:val="0"/>
          <w:bCs w:val="0"/>
          <w:u w:val="none"/>
          <w:lang w:val="en-US"/>
        </w:rPr>
        <w:t>Perforation,aspiration ,intravasation  etc</w:t>
      </w:r>
    </w:p>
    <w:p>
      <w:pPr>
        <w:rPr>
          <w:rFonts w:hint="default"/>
          <w:b/>
          <w:bCs/>
          <w:u w:val="thick"/>
          <w:lang w:val="en-US"/>
        </w:rPr>
      </w:pPr>
      <w:r>
        <w:rPr>
          <w:rFonts w:hint="default"/>
          <w:b/>
          <w:bCs/>
          <w:u w:val="thick"/>
          <w:lang w:val="en-US"/>
        </w:rPr>
        <w:t>3:INTRAVASATION:</w:t>
      </w:r>
    </w:p>
    <w:p>
      <w:pPr>
        <w:rPr>
          <w:rFonts w:hint="default"/>
          <w:b w:val="0"/>
          <w:bCs w:val="0"/>
          <w:u w:val="none"/>
          <w:lang w:val="en-US"/>
        </w:rPr>
      </w:pPr>
      <w:r>
        <w:rPr>
          <w:rFonts w:hint="default"/>
          <w:b w:val="0"/>
          <w:bCs w:val="0"/>
          <w:u w:val="none"/>
          <w:lang w:val="en-US"/>
        </w:rPr>
        <w:t>It carry mortality up to 80%. as a result of barium pulmonary embolus.</w:t>
      </w:r>
    </w:p>
    <w:p>
      <w:pPr>
        <w:rPr>
          <w:rFonts w:hint="default"/>
          <w:b w:val="0"/>
          <w:bCs w:val="0"/>
          <w:u w:val="thick"/>
          <w:lang w:val="en-US"/>
        </w:rPr>
      </w:pPr>
      <w:r>
        <w:rPr>
          <w:rFonts w:hint="default"/>
          <w:b/>
          <w:bCs/>
          <w:u w:val="thick"/>
          <w:lang w:val="en-US"/>
        </w:rPr>
        <w:t>IODINE CONTRAST MEDIA :</w:t>
      </w:r>
    </w:p>
    <w:p>
      <w:pPr>
        <w:rPr>
          <w:rFonts w:hint="default"/>
          <w:b w:val="0"/>
          <w:bCs w:val="0"/>
          <w:u w:val="none"/>
          <w:lang w:val="en-US"/>
        </w:rPr>
      </w:pPr>
      <w:r>
        <w:rPr>
          <w:rFonts w:hint="default"/>
          <w:b w:val="0"/>
          <w:bCs w:val="0"/>
          <w:u w:val="none"/>
          <w:lang w:val="en-US"/>
        </w:rPr>
        <w:t>Its water soluble .we administer it only in IV because it is water soluble.its atomic wait is 127 and atomic number is 153.its usually classified as ionic and non ionic . due to their relatively harmful relation with our body solubility.</w:t>
      </w:r>
    </w:p>
    <w:p>
      <w:pPr>
        <w:rPr>
          <w:rFonts w:hint="default"/>
          <w:b w:val="0"/>
          <w:bCs w:val="0"/>
          <w:u w:val="none"/>
          <w:lang w:val="en-US"/>
        </w:rPr>
      </w:pPr>
      <w:r>
        <w:rPr>
          <w:rFonts w:hint="default"/>
          <w:b/>
          <w:bCs/>
          <w:u w:val="none"/>
          <w:lang w:val="en-US"/>
        </w:rPr>
        <w:t xml:space="preserve">Hepatic excretion   </w:t>
      </w:r>
      <w:r>
        <w:rPr>
          <w:rFonts w:hint="default"/>
          <w:b w:val="0"/>
          <w:bCs w:val="0"/>
          <w:u w:val="none"/>
          <w:lang w:val="en-US"/>
        </w:rPr>
        <w:t xml:space="preserve">                             </w:t>
      </w:r>
      <w:r>
        <w:rPr>
          <w:rFonts w:hint="default"/>
          <w:b/>
          <w:bCs/>
          <w:u w:val="none"/>
          <w:lang w:val="en-US"/>
        </w:rPr>
        <w:t xml:space="preserve">    renal excretion </w:t>
      </w:r>
    </w:p>
    <w:p>
      <w:pPr>
        <w:rPr>
          <w:rFonts w:hint="default"/>
          <w:b/>
          <w:bCs/>
          <w:u w:val="none"/>
          <w:lang w:val="en-US"/>
        </w:rPr>
      </w:pPr>
      <w:r>
        <w:rPr>
          <w:rFonts w:hint="default"/>
          <w:b w:val="0"/>
          <w:bCs w:val="0"/>
          <w:u w:val="none"/>
          <w:lang w:val="en-US"/>
        </w:rPr>
        <w:t xml:space="preserve">                                        </w:t>
      </w:r>
      <w:r>
        <w:rPr>
          <w:rFonts w:hint="default"/>
          <w:b/>
          <w:bCs/>
          <w:u w:val="none"/>
          <w:lang w:val="en-US"/>
        </w:rPr>
        <w:t xml:space="preserve">      High osmolar               low osmolar </w:t>
      </w:r>
    </w:p>
    <w:p>
      <w:pPr>
        <w:rPr>
          <w:rFonts w:hint="default"/>
          <w:b/>
          <w:bCs/>
          <w:u w:val="none"/>
          <w:lang w:val="en-US"/>
        </w:rPr>
      </w:pPr>
      <w:r>
        <w:rPr>
          <w:rFonts w:hint="default"/>
          <w:b/>
          <w:bCs/>
          <w:u w:val="none"/>
          <w:lang w:val="en-US"/>
        </w:rPr>
        <w:t xml:space="preserve">                                                  Ionic                              non ionic </w:t>
      </w:r>
    </w:p>
    <w:p>
      <w:pPr>
        <w:rPr>
          <w:rFonts w:hint="default"/>
          <w:b/>
          <w:bCs/>
          <w:u w:val="none"/>
          <w:lang w:val="en-US"/>
        </w:rPr>
      </w:pPr>
      <w:r>
        <w:rPr>
          <w:rFonts w:hint="default"/>
          <w:b/>
          <w:bCs/>
          <w:u w:val="none"/>
          <w:lang w:val="en-US"/>
        </w:rPr>
        <w:t xml:space="preserve">Positive contrast                                                            negative contrast </w:t>
      </w:r>
    </w:p>
    <w:p>
      <w:pPr>
        <w:rPr>
          <w:rFonts w:hint="default"/>
          <w:b w:val="0"/>
          <w:bCs w:val="0"/>
          <w:u w:val="none"/>
          <w:lang w:val="en-US"/>
        </w:rPr>
      </w:pPr>
      <w:r>
        <w:rPr>
          <w:rFonts w:hint="default"/>
          <w:b w:val="0"/>
          <w:bCs w:val="0"/>
          <w:u w:val="none"/>
          <w:lang w:val="en-US"/>
        </w:rPr>
        <w:t xml:space="preserve">Radio opaque                                                                   radio lucent </w:t>
      </w:r>
    </w:p>
    <w:p>
      <w:pPr>
        <w:rPr>
          <w:rFonts w:hint="default"/>
          <w:b w:val="0"/>
          <w:bCs w:val="0"/>
          <w:u w:val="none"/>
          <w:lang w:val="en-US"/>
        </w:rPr>
      </w:pPr>
      <w:r>
        <w:rPr>
          <w:rFonts w:hint="default"/>
          <w:b w:val="0"/>
          <w:bCs w:val="0"/>
          <w:u w:val="none"/>
          <w:lang w:val="en-US"/>
        </w:rPr>
        <w:t xml:space="preserve">White on film                                                                   black on flim </w:t>
      </w:r>
    </w:p>
    <w:p>
      <w:pPr>
        <w:rPr>
          <w:rFonts w:hint="default"/>
          <w:b w:val="0"/>
          <w:bCs w:val="0"/>
          <w:u w:val="none"/>
          <w:lang w:val="en-US"/>
        </w:rPr>
      </w:pPr>
      <w:r>
        <w:rPr>
          <w:rFonts w:hint="default"/>
          <w:b/>
          <w:bCs/>
          <w:u w:val="none"/>
          <w:lang w:val="en-US"/>
        </w:rPr>
        <w:t xml:space="preserve">USE: </w:t>
      </w:r>
      <w:r>
        <w:rPr>
          <w:rFonts w:hint="default"/>
          <w:b w:val="0"/>
          <w:bCs w:val="0"/>
          <w:u w:val="none"/>
          <w:lang w:val="en-US"/>
        </w:rPr>
        <w:t>Angiography ,venography etc</w:t>
      </w:r>
    </w:p>
    <w:p>
      <w:pPr>
        <w:rPr>
          <w:rFonts w:hint="default"/>
          <w:b w:val="0"/>
          <w:bCs w:val="0"/>
          <w:u w:val="thick"/>
          <w:lang w:val="en-US"/>
        </w:rPr>
      </w:pPr>
      <w:r>
        <w:rPr>
          <w:rFonts w:hint="default"/>
          <w:b/>
          <w:bCs/>
          <w:u w:val="thick"/>
          <w:lang w:val="en-US"/>
        </w:rPr>
        <w:t>ADVERSE EFFECT OD IODINE:</w:t>
      </w:r>
    </w:p>
    <w:p>
      <w:pPr>
        <w:rPr>
          <w:rFonts w:hint="default"/>
          <w:b w:val="0"/>
          <w:bCs w:val="0"/>
          <w:u w:val="none"/>
          <w:lang w:val="en-US"/>
        </w:rPr>
      </w:pPr>
      <w:r>
        <w:rPr>
          <w:rFonts w:hint="default"/>
          <w:b w:val="0"/>
          <w:bCs w:val="0"/>
          <w:u w:val="none"/>
          <w:lang w:val="en-US"/>
        </w:rPr>
        <w:t>It may cause allergic reaction,contrast include nephropathy and metformin accumulation.</w:t>
      </w:r>
    </w:p>
    <w:p>
      <w:pPr>
        <w:rPr>
          <w:rFonts w:hint="default"/>
          <w:b w:val="0"/>
          <w:bCs w:val="0"/>
          <w:u w:val="none"/>
          <w:lang w:val="en-US"/>
        </w:rPr>
      </w:pPr>
      <w:r>
        <w:rPr>
          <w:rFonts w:hint="default"/>
          <w:b w:val="0"/>
          <w:bCs w:val="0"/>
          <w:u w:val="none"/>
          <w:lang w:val="en-US"/>
        </w:rPr>
        <w:t>RADIOGRAPHY DEPEND UPON :</w:t>
      </w:r>
    </w:p>
    <w:p>
      <w:pPr>
        <w:rPr>
          <w:rFonts w:hint="default"/>
          <w:b w:val="0"/>
          <w:bCs w:val="0"/>
          <w:u w:val="none"/>
          <w:lang w:val="en-US"/>
        </w:rPr>
      </w:pPr>
      <w:r>
        <w:rPr>
          <w:rFonts w:hint="default"/>
          <w:b w:val="0"/>
          <w:bCs w:val="0"/>
          <w:u w:val="none"/>
          <w:lang w:val="en-US"/>
        </w:rPr>
        <w:t>Numbers of atoms in each molecules of cm.</w:t>
      </w:r>
    </w:p>
    <w:p>
      <w:pPr>
        <w:rPr>
          <w:rFonts w:hint="default"/>
          <w:b/>
          <w:bCs/>
          <w:u w:val="none"/>
          <w:lang w:val="en-US"/>
        </w:rPr>
      </w:pPr>
      <w:r>
        <w:rPr>
          <w:rFonts w:hint="default"/>
          <w:b/>
          <w:bCs/>
          <w:u w:val="thick"/>
          <w:lang w:val="en-US"/>
        </w:rPr>
        <w:t>3: OILY/NON WATER SOLUBLE IODINATED CM</w:t>
      </w:r>
      <w:r>
        <w:rPr>
          <w:rFonts w:hint="default"/>
          <w:b/>
          <w:bCs/>
          <w:u w:val="none"/>
          <w:lang w:val="en-US"/>
        </w:rPr>
        <w:t>:</w:t>
      </w:r>
    </w:p>
    <w:p>
      <w:pPr>
        <w:rPr>
          <w:rFonts w:hint="default"/>
          <w:b w:val="0"/>
          <w:bCs w:val="0"/>
          <w:u w:val="none"/>
          <w:lang w:val="en-US"/>
        </w:rPr>
      </w:pPr>
      <w:r>
        <w:rPr>
          <w:rFonts w:hint="default"/>
          <w:b w:val="0"/>
          <w:bCs w:val="0"/>
          <w:u w:val="none"/>
          <w:lang w:val="en-US"/>
        </w:rPr>
        <w:t xml:space="preserve">Insoluble in water </w:t>
      </w:r>
    </w:p>
    <w:p>
      <w:pPr>
        <w:rPr>
          <w:rFonts w:hint="default"/>
          <w:b w:val="0"/>
          <w:bCs w:val="0"/>
          <w:u w:val="none"/>
          <w:lang w:val="en-US"/>
        </w:rPr>
      </w:pPr>
      <w:r>
        <w:rPr>
          <w:rFonts w:hint="default"/>
          <w:b w:val="0"/>
          <w:bCs w:val="0"/>
          <w:u w:val="none"/>
          <w:lang w:val="en-US"/>
        </w:rPr>
        <w:t xml:space="preserve">White on radiograph </w:t>
      </w:r>
    </w:p>
    <w:p>
      <w:pPr>
        <w:rPr>
          <w:rFonts w:hint="default"/>
          <w:b/>
          <w:bCs/>
          <w:u w:val="none"/>
          <w:lang w:val="en-US"/>
        </w:rPr>
      </w:pPr>
      <w:r>
        <w:rPr>
          <w:rFonts w:hint="default"/>
          <w:b/>
          <w:bCs/>
          <w:u w:val="thick"/>
          <w:lang w:val="en-US"/>
        </w:rPr>
        <w:t>EXAMPLE</w:t>
      </w:r>
      <w:r>
        <w:rPr>
          <w:rFonts w:hint="default"/>
          <w:b/>
          <w:bCs/>
          <w:u w:val="none"/>
          <w:lang w:val="en-US"/>
        </w:rPr>
        <w:t>:</w:t>
      </w:r>
    </w:p>
    <w:p>
      <w:pPr>
        <w:rPr>
          <w:rFonts w:hint="default"/>
          <w:b w:val="0"/>
          <w:bCs w:val="0"/>
          <w:u w:val="none"/>
          <w:lang w:val="en-US"/>
        </w:rPr>
      </w:pPr>
      <w:r>
        <w:rPr>
          <w:rFonts w:hint="default"/>
          <w:b/>
          <w:bCs/>
          <w:u w:val="thick"/>
          <w:lang w:val="en-US"/>
        </w:rPr>
        <w:t>Myodil</w:t>
      </w:r>
      <w:r>
        <w:rPr>
          <w:rFonts w:hint="default"/>
          <w:b/>
          <w:bCs/>
          <w:u w:val="none"/>
          <w:lang w:val="en-US"/>
        </w:rPr>
        <w:t xml:space="preserve">: </w:t>
      </w:r>
      <w:r>
        <w:rPr>
          <w:rFonts w:hint="default"/>
          <w:b w:val="0"/>
          <w:bCs w:val="0"/>
          <w:u w:val="none"/>
          <w:lang w:val="en-US"/>
        </w:rPr>
        <w:t xml:space="preserve">study of spinal cord </w:t>
      </w:r>
    </w:p>
    <w:p>
      <w:pPr>
        <w:rPr>
          <w:rFonts w:hint="default"/>
          <w:b w:val="0"/>
          <w:bCs w:val="0"/>
          <w:u w:val="none"/>
          <w:lang w:val="en-US"/>
        </w:rPr>
      </w:pPr>
      <w:r>
        <w:rPr>
          <w:rFonts w:hint="default"/>
          <w:b/>
          <w:bCs/>
          <w:u w:val="thick"/>
          <w:lang w:val="en-US"/>
        </w:rPr>
        <w:t xml:space="preserve">Ethiodol </w:t>
      </w:r>
      <w:r>
        <w:rPr>
          <w:rFonts w:hint="default"/>
          <w:b/>
          <w:bCs/>
          <w:u w:val="none"/>
          <w:lang w:val="en-US"/>
        </w:rPr>
        <w:t>:</w:t>
      </w:r>
      <w:r>
        <w:rPr>
          <w:rFonts w:hint="default"/>
          <w:b w:val="0"/>
          <w:bCs w:val="0"/>
          <w:u w:val="none"/>
          <w:lang w:val="en-US"/>
        </w:rPr>
        <w:t xml:space="preserve">Both are oily contrast. it is contrast study of lymphatic vessels </w:t>
      </w:r>
    </w:p>
    <w:p>
      <w:pPr>
        <w:rPr>
          <w:rFonts w:hint="default"/>
          <w:b w:val="0"/>
          <w:bCs w:val="0"/>
          <w:u w:val="none"/>
          <w:lang w:val="en-US"/>
        </w:rPr>
      </w:pPr>
      <w:r>
        <w:rPr>
          <w:rFonts w:hint="default"/>
          <w:b w:val="0"/>
          <w:bCs w:val="0"/>
          <w:u w:val="thick"/>
          <w:lang w:val="en-US"/>
        </w:rPr>
        <w:t>COMPLICATION</w:t>
      </w:r>
      <w:r>
        <w:rPr>
          <w:rFonts w:hint="default"/>
          <w:b w:val="0"/>
          <w:bCs w:val="0"/>
          <w:u w:val="none"/>
          <w:lang w:val="en-US"/>
        </w:rPr>
        <w:t>: Fat metabolism</w:t>
      </w:r>
    </w:p>
    <w:p>
      <w:pPr>
        <w:rPr>
          <w:rFonts w:hint="default"/>
          <w:b w:val="0"/>
          <w:bCs w:val="0"/>
          <w:u w:val="none"/>
          <w:lang w:val="en-US"/>
        </w:rPr>
      </w:pPr>
      <w:r>
        <w:rPr>
          <w:rFonts w:hint="default"/>
          <w:b/>
          <w:bCs/>
          <w:u w:val="thick"/>
          <w:lang w:val="en-US"/>
        </w:rPr>
        <w:t>USE</w:t>
      </w:r>
      <w:r>
        <w:rPr>
          <w:rFonts w:hint="default"/>
          <w:b/>
          <w:bCs/>
          <w:u w:val="none"/>
          <w:lang w:val="en-US"/>
        </w:rPr>
        <w:t>:</w:t>
      </w:r>
      <w:r>
        <w:rPr>
          <w:rFonts w:hint="default"/>
          <w:b w:val="0"/>
          <w:bCs w:val="0"/>
          <w:u w:val="none"/>
          <w:lang w:val="en-US"/>
        </w:rPr>
        <w:t xml:space="preserve"> sialography, hysterosalpingography,its more commonly in oily CM. Decryocystography,galactography,and Myelography.</w:t>
      </w:r>
    </w:p>
    <w:p>
      <w:pPr>
        <w:rPr>
          <w:rFonts w:hint="default"/>
          <w:b w:val="0"/>
          <w:bCs w:val="0"/>
          <w:u w:val="none"/>
          <w:lang w:val="en-US"/>
        </w:rPr>
      </w:pPr>
      <w:r>
        <w:rPr>
          <w:rFonts w:hint="default"/>
          <w:b/>
          <w:bCs/>
          <w:u w:val="thick"/>
          <w:lang w:val="en-US"/>
        </w:rPr>
        <w:t>4:WATER SOLUBLE IODINATED CM</w:t>
      </w:r>
      <w:r>
        <w:rPr>
          <w:rFonts w:hint="default"/>
          <w:b w:val="0"/>
          <w:bCs w:val="0"/>
          <w:u w:val="thick"/>
          <w:lang w:val="en-US"/>
        </w:rPr>
        <w:t>:</w:t>
      </w:r>
      <w:r>
        <w:rPr>
          <w:rFonts w:hint="default"/>
          <w:b w:val="0"/>
          <w:bCs w:val="0"/>
          <w:u w:val="none"/>
          <w:lang w:val="en-US"/>
        </w:rPr>
        <w:t xml:space="preserve"> it is used for diagnose of gastrointestinal disease.it change their effectiveness in diagnosing gastrointestinal obstruction with safety.in perforating it enter the abdominal cavity as much as rapidly.</w:t>
      </w:r>
    </w:p>
    <w:p>
      <w:pPr>
        <w:rPr>
          <w:rFonts w:hint="default"/>
          <w:b w:val="0"/>
          <w:bCs w:val="0"/>
          <w:u w:val="none"/>
          <w:lang w:val="en-US"/>
        </w:rPr>
      </w:pPr>
      <w:r>
        <w:rPr>
          <w:rFonts w:hint="default"/>
          <w:b/>
          <w:bCs/>
          <w:u w:val="thick"/>
          <w:lang w:val="en-US"/>
        </w:rPr>
        <w:t>Adverse effect of water soluble CM :</w:t>
      </w:r>
      <w:r>
        <w:rPr>
          <w:rFonts w:hint="default"/>
          <w:b w:val="0"/>
          <w:bCs w:val="0"/>
          <w:u w:val="none"/>
          <w:lang w:val="en-US"/>
        </w:rPr>
        <w:t xml:space="preserve">The toxic of contrast media function is osmolality ,ionic changes,chemical </w:t>
      </w:r>
      <w:r>
        <w:rPr>
          <w:rFonts w:hint="default"/>
          <w:b w:val="0"/>
          <w:bCs w:val="0"/>
          <w:u w:val="none"/>
          <w:lang w:val="en-US"/>
        </w:rPr>
        <w:t>structure.</w:t>
      </w:r>
    </w:p>
    <w:p>
      <w:pPr>
        <w:rPr>
          <w:rFonts w:hint="default"/>
          <w:b w:val="0"/>
          <w:bCs w:val="0"/>
          <w:u w:val="none"/>
          <w:lang w:val="en-US"/>
        </w:rPr>
      </w:pPr>
      <w:r>
        <w:rPr>
          <w:rFonts w:hint="default"/>
          <w:b/>
          <w:bCs/>
          <w:u w:val="thick"/>
          <w:lang w:val="en-US"/>
        </w:rPr>
        <w:t>HIGH OSMOLAR CONTRAST MEDIA</w:t>
      </w:r>
      <w:r>
        <w:rPr>
          <w:rFonts w:hint="default"/>
          <w:b w:val="0"/>
          <w:bCs w:val="0"/>
          <w:u w:val="none"/>
          <w:lang w:val="en-US"/>
        </w:rPr>
        <w:t>: its the oldest agents.it is relatively in expensive.it are monomers that ionize in solution.it osmolality range is 1,300 to 2,140/kg. it is about 7 times above to human blood.</w:t>
      </w:r>
    </w:p>
    <w:p>
      <w:pPr>
        <w:rPr>
          <w:rFonts w:hint="default"/>
          <w:b w:val="0"/>
          <w:bCs w:val="0"/>
          <w:u w:val="none"/>
          <w:lang w:val="en-US"/>
        </w:rPr>
      </w:pPr>
      <w:r>
        <w:rPr>
          <w:rFonts w:hint="default"/>
          <w:b/>
          <w:bCs/>
          <w:u w:val="thick"/>
          <w:lang w:val="en-US"/>
        </w:rPr>
        <w:t>USE</w:t>
      </w:r>
      <w:r>
        <w:rPr>
          <w:rFonts w:hint="default"/>
          <w:b/>
          <w:bCs/>
          <w:u w:val="none"/>
          <w:lang w:val="en-US"/>
        </w:rPr>
        <w:t>:</w:t>
      </w:r>
      <w:r>
        <w:rPr>
          <w:rFonts w:hint="default"/>
          <w:b w:val="0"/>
          <w:bCs w:val="0"/>
          <w:u w:val="none"/>
          <w:lang w:val="en-US"/>
        </w:rPr>
        <w:t xml:space="preserve"> it is use for gastrointestinal and cystourethal administration. Include gastrografin,conray .</w:t>
      </w:r>
    </w:p>
    <w:p>
      <w:pPr>
        <w:rPr>
          <w:rFonts w:hint="default"/>
          <w:b w:val="0"/>
          <w:bCs w:val="0"/>
          <w:u w:val="none"/>
          <w:lang w:val="en-US"/>
        </w:rPr>
      </w:pPr>
      <w:r>
        <w:rPr>
          <w:rFonts w:hint="default"/>
          <w:b/>
          <w:bCs/>
          <w:u w:val="thick"/>
          <w:lang w:val="en-US"/>
        </w:rPr>
        <w:t>LOW OSMOLAR CONTRAST MEDIA</w:t>
      </w:r>
      <w:r>
        <w:rPr>
          <w:rFonts w:hint="default"/>
          <w:b w:val="0"/>
          <w:bCs w:val="0"/>
          <w:u w:val="none"/>
          <w:lang w:val="en-US"/>
        </w:rPr>
        <w:t xml:space="preserve"> :it is 2-3 time the osmolality of blood .it administer through intravascular and intrathecal.</w:t>
      </w:r>
    </w:p>
    <w:p>
      <w:pPr>
        <w:rPr>
          <w:rFonts w:hint="default"/>
          <w:b w:val="0"/>
          <w:bCs w:val="0"/>
          <w:u w:val="none"/>
          <w:lang w:val="en-US"/>
        </w:rPr>
      </w:pPr>
      <w:r>
        <w:rPr>
          <w:rFonts w:hint="default"/>
          <w:b/>
          <w:bCs/>
          <w:u w:val="thick"/>
          <w:lang w:val="en-US"/>
        </w:rPr>
        <w:t xml:space="preserve">Iso-osmolal contrast media </w:t>
      </w:r>
      <w:r>
        <w:rPr>
          <w:rFonts w:hint="default"/>
          <w:b w:val="0"/>
          <w:bCs w:val="0"/>
          <w:u w:val="none"/>
          <w:lang w:val="en-US"/>
        </w:rPr>
        <w:t>:same as osmolality of blood.</w:t>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SimSun">
    <w:altName w:val="Arial Unicode MS"/>
    <w:panose1 w:val="02010600030101010101"/>
    <w:charset w:val="86"/>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167EAF"/>
    <w:rsid w:val="00167EAF"/>
    <w:rsid w:val="006C6535"/>
    <w:rsid w:val="009168CC"/>
    <w:rsid w:val="00EF53FA"/>
    <w:rsid w:val="00F84B38"/>
    <w:rsid w:val="11720397"/>
    <w:rsid w:val="33267E8D"/>
    <w:rsid w:val="46035AB2"/>
    <w:rsid w:val="5A3B1A86"/>
    <w:rsid w:val="742A1136"/>
    <w:rsid w:val="7BCB3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0"/>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3"/>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14"/>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15"/>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character" w:default="1" w:styleId="8">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7">
    <w:name w:val="Title"/>
    <w:basedOn w:val="1"/>
    <w:next w:val="1"/>
    <w:link w:val="1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10">
    <w:name w:val="Heading 1 Char"/>
    <w:basedOn w:val="8"/>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1">
    <w:name w:val="Title Char"/>
    <w:basedOn w:val="8"/>
    <w:link w:val="7"/>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12">
    <w:name w:val="Heading 2 Char"/>
    <w:basedOn w:val="8"/>
    <w:link w:val="3"/>
    <w:qFormat/>
    <w:uiPriority w:val="9"/>
    <w:rPr>
      <w:rFonts w:asciiTheme="majorHAnsi" w:hAnsiTheme="majorHAnsi" w:eastAsiaTheme="majorEastAsia" w:cstheme="majorBidi"/>
      <w:b/>
      <w:bCs/>
      <w:color w:val="4F81BD" w:themeColor="accent1"/>
      <w:sz w:val="26"/>
      <w:szCs w:val="26"/>
    </w:rPr>
  </w:style>
  <w:style w:type="character" w:customStyle="1" w:styleId="13">
    <w:name w:val="Heading 3 Char"/>
    <w:basedOn w:val="8"/>
    <w:link w:val="4"/>
    <w:qFormat/>
    <w:uiPriority w:val="9"/>
    <w:rPr>
      <w:rFonts w:asciiTheme="majorHAnsi" w:hAnsiTheme="majorHAnsi" w:eastAsiaTheme="majorEastAsia" w:cstheme="majorBidi"/>
      <w:b/>
      <w:bCs/>
      <w:color w:val="4F81BD" w:themeColor="accent1"/>
    </w:rPr>
  </w:style>
  <w:style w:type="character" w:customStyle="1" w:styleId="14">
    <w:name w:val="Heading 4 Char"/>
    <w:basedOn w:val="8"/>
    <w:link w:val="5"/>
    <w:qFormat/>
    <w:uiPriority w:val="9"/>
    <w:rPr>
      <w:rFonts w:asciiTheme="majorHAnsi" w:hAnsiTheme="majorHAnsi" w:eastAsiaTheme="majorEastAsia" w:cstheme="majorBidi"/>
      <w:b/>
      <w:bCs/>
      <w:i/>
      <w:iCs/>
      <w:color w:val="4F81BD" w:themeColor="accent1"/>
    </w:rPr>
  </w:style>
  <w:style w:type="character" w:customStyle="1" w:styleId="15">
    <w:name w:val="Heading 5 Char"/>
    <w:basedOn w:val="8"/>
    <w:link w:val="6"/>
    <w:qFormat/>
    <w:uiPriority w:val="9"/>
    <w:rPr>
      <w:rFonts w:asciiTheme="majorHAnsi" w:hAnsiTheme="majorHAnsi" w:eastAsiaTheme="majorEastAsia" w:cstheme="majorBidi"/>
      <w:color w:val="243F61" w:themeColor="accent1" w:themeShade="7F"/>
    </w:rPr>
  </w:style>
  <w:style w:type="paragraph" w:styleId="1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Words>
  <Characters>559</Characters>
  <Lines>4</Lines>
  <Paragraphs>1</Paragraphs>
  <TotalTime>2</TotalTime>
  <ScaleCrop>false</ScaleCrop>
  <LinksUpToDate>false</LinksUpToDate>
  <CharactersWithSpaces>656</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1980-04-10T18:21:00Z</dcterms:created>
  <dc:creator>Windows User</dc:creator>
  <cp:lastModifiedBy>Administrator</cp:lastModifiedBy>
  <dcterms:modified xsi:type="dcterms:W3CDTF">1980-04-12T14:25:12Z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