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AB" w:rsidRDefault="00396427">
      <w:r>
        <w:t xml:space="preserve">Name   </w:t>
      </w:r>
      <w:proofErr w:type="spellStart"/>
      <w:r>
        <w:t>Riaz</w:t>
      </w:r>
      <w:proofErr w:type="spellEnd"/>
      <w:r>
        <w:t xml:space="preserve"> </w:t>
      </w:r>
      <w:proofErr w:type="spellStart"/>
      <w:proofErr w:type="gramStart"/>
      <w:r>
        <w:t>ahmad</w:t>
      </w:r>
      <w:proofErr w:type="spellEnd"/>
      <w:proofErr w:type="gramEnd"/>
      <w:r>
        <w:t xml:space="preserve"> </w:t>
      </w:r>
    </w:p>
    <w:p w:rsidR="00396427" w:rsidRDefault="00396427">
      <w:r>
        <w:t>Id    15419</w:t>
      </w:r>
    </w:p>
    <w:p w:rsidR="00396427" w:rsidRDefault="00396427">
      <w:r>
        <w:t xml:space="preserve">Class   </w:t>
      </w:r>
      <w:proofErr w:type="gramStart"/>
      <w:r>
        <w:t>BS(</w:t>
      </w:r>
      <w:proofErr w:type="gramEnd"/>
      <w:r>
        <w:t>SE)</w:t>
      </w:r>
    </w:p>
    <w:p w:rsidR="00B361EF" w:rsidRDefault="00B361EF"/>
    <w:p w:rsidR="00B361EF" w:rsidRPr="00B361EF" w:rsidRDefault="00B361EF" w:rsidP="00B361EF">
      <w:pPr>
        <w:spacing w:after="139" w:line="259" w:lineRule="auto"/>
        <w:ind w:left="0" w:firstLine="0"/>
        <w:rPr>
          <w:b/>
        </w:rPr>
      </w:pPr>
      <w:r w:rsidRPr="00B361EF">
        <w:rPr>
          <w:b/>
          <w:sz w:val="24"/>
        </w:rPr>
        <w:t xml:space="preserve">                                                       FULL ADDER </w:t>
      </w:r>
    </w:p>
    <w:p w:rsidR="00B361EF" w:rsidRPr="00B361EF" w:rsidRDefault="00B361EF" w:rsidP="00B361EF">
      <w:pPr>
        <w:ind w:left="-5"/>
        <w:rPr>
          <w:b/>
        </w:rPr>
      </w:pPr>
      <w:r>
        <w:t xml:space="preserve"> </w:t>
      </w:r>
      <w:r w:rsidRPr="00B361EF">
        <w:rPr>
          <w:b/>
        </w:rPr>
        <w:t xml:space="preserve">AIM: </w:t>
      </w:r>
    </w:p>
    <w:p w:rsidR="00B361EF" w:rsidRDefault="00B361EF" w:rsidP="00B361EF">
      <w:pPr>
        <w:ind w:left="-5"/>
      </w:pPr>
      <w:r>
        <w:t xml:space="preserve"> Design and verify the logic circuit of Half-</w:t>
      </w:r>
      <w:proofErr w:type="spellStart"/>
      <w:r>
        <w:t>subtractor</w:t>
      </w:r>
      <w:proofErr w:type="spellEnd"/>
      <w:r>
        <w:t xml:space="preserve"> using logic gate. OBJECTIVES: </w:t>
      </w:r>
    </w:p>
    <w:p w:rsidR="00B361EF" w:rsidRDefault="00B361EF" w:rsidP="00B361EF">
      <w:pPr>
        <w:numPr>
          <w:ilvl w:val="0"/>
          <w:numId w:val="1"/>
        </w:numPr>
        <w:ind w:hanging="160"/>
      </w:pPr>
      <w:r>
        <w:t xml:space="preserve">To understand the principle of binary addition. </w:t>
      </w:r>
    </w:p>
    <w:p w:rsidR="00B361EF" w:rsidRDefault="00B361EF" w:rsidP="00B361EF">
      <w:pPr>
        <w:numPr>
          <w:ilvl w:val="0"/>
          <w:numId w:val="1"/>
        </w:numPr>
        <w:ind w:hanging="160"/>
      </w:pPr>
      <w:r>
        <w:t xml:space="preserve">To understand full adder concept. </w:t>
      </w:r>
    </w:p>
    <w:p w:rsidR="00B361EF" w:rsidRDefault="00B361EF" w:rsidP="00B361EF">
      <w:pPr>
        <w:numPr>
          <w:ilvl w:val="0"/>
          <w:numId w:val="1"/>
        </w:numPr>
        <w:ind w:hanging="160"/>
      </w:pPr>
      <w:r>
        <w:t xml:space="preserve">Use truth table and Boolean </w:t>
      </w:r>
      <w:proofErr w:type="gramStart"/>
      <w:r>
        <w:t>Algebra</w:t>
      </w:r>
      <w:proofErr w:type="gramEnd"/>
      <w:r>
        <w:t xml:space="preserve"> theorems in simplifying a circuit design. </w:t>
      </w:r>
    </w:p>
    <w:p w:rsidR="00B361EF" w:rsidRDefault="00B361EF" w:rsidP="00B361EF">
      <w:pPr>
        <w:numPr>
          <w:ilvl w:val="0"/>
          <w:numId w:val="1"/>
        </w:numPr>
        <w:ind w:hanging="160"/>
      </w:pPr>
      <w:r>
        <w:t xml:space="preserve">To implement full adder circuit using logic gates. PROCEDURE: </w:t>
      </w:r>
    </w:p>
    <w:p w:rsidR="00B361EF" w:rsidRDefault="00B361EF" w:rsidP="00B361EF">
      <w:pPr>
        <w:numPr>
          <w:ilvl w:val="0"/>
          <w:numId w:val="1"/>
        </w:numPr>
        <w:ind w:hanging="160"/>
      </w:pPr>
      <w:r>
        <w:t xml:space="preserve">Collect the components necessary to accomplish this experiment.  </w:t>
      </w:r>
    </w:p>
    <w:p w:rsidR="00B361EF" w:rsidRDefault="00B361EF" w:rsidP="00B361EF">
      <w:pPr>
        <w:numPr>
          <w:ilvl w:val="0"/>
          <w:numId w:val="1"/>
        </w:numPr>
        <w:ind w:hanging="160"/>
      </w:pPr>
      <w:r>
        <w:t xml:space="preserve">Plug the IC chip into the breadboard  </w:t>
      </w:r>
    </w:p>
    <w:p w:rsidR="00B361EF" w:rsidRDefault="00B361EF" w:rsidP="00B361EF">
      <w:pPr>
        <w:numPr>
          <w:ilvl w:val="0"/>
          <w:numId w:val="1"/>
        </w:numPr>
        <w:ind w:hanging="160"/>
      </w:pPr>
      <w:r>
        <w:t xml:space="preserve">Connect the supply voltage and ground lines to the chips. PIN7 = Ground and PIN14 = +5V. </w:t>
      </w:r>
    </w:p>
    <w:p w:rsidR="00B361EF" w:rsidRDefault="00B361EF" w:rsidP="00B361EF">
      <w:pPr>
        <w:numPr>
          <w:ilvl w:val="0"/>
          <w:numId w:val="1"/>
        </w:numPr>
        <w:ind w:hanging="160"/>
      </w:pPr>
      <w:r>
        <w:t xml:space="preserve">According to the pin diagram of each IC mentioned above, make the connections according to circuit diagram. </w:t>
      </w:r>
    </w:p>
    <w:p w:rsidR="00B361EF" w:rsidRDefault="00B361EF" w:rsidP="00B361EF">
      <w:pPr>
        <w:numPr>
          <w:ilvl w:val="0"/>
          <w:numId w:val="1"/>
        </w:numPr>
        <w:ind w:hanging="160"/>
      </w:pPr>
      <w:r>
        <w:t xml:space="preserve">Connect the inputs of the gate to the input switches of the LED. </w:t>
      </w:r>
    </w:p>
    <w:p w:rsidR="00B361EF" w:rsidRDefault="00B361EF" w:rsidP="00B361EF">
      <w:pPr>
        <w:numPr>
          <w:ilvl w:val="0"/>
          <w:numId w:val="1"/>
        </w:numPr>
        <w:ind w:hanging="160"/>
      </w:pPr>
      <w:r>
        <w:t xml:space="preserve">Connect the output of the gate to the output LEDs.  </w:t>
      </w:r>
    </w:p>
    <w:p w:rsidR="00B361EF" w:rsidRDefault="00B361EF" w:rsidP="00B361EF">
      <w:pPr>
        <w:numPr>
          <w:ilvl w:val="0"/>
          <w:numId w:val="1"/>
        </w:numPr>
        <w:ind w:hanging="160"/>
      </w:pPr>
      <w:r>
        <w:t xml:space="preserve">Once all connections have been done, turn on the power switch of the breadboard </w:t>
      </w:r>
    </w:p>
    <w:p w:rsidR="00B361EF" w:rsidRDefault="00B361EF" w:rsidP="00B361EF">
      <w:pPr>
        <w:numPr>
          <w:ilvl w:val="0"/>
          <w:numId w:val="1"/>
        </w:numPr>
        <w:ind w:hanging="160"/>
      </w:pPr>
      <w:r>
        <w:t xml:space="preserve">Operate the switches and fill in the truth table (Write "1" if LED is ON and "0" if LED is OFF </w:t>
      </w:r>
    </w:p>
    <w:p w:rsidR="00B361EF" w:rsidRDefault="00B361EF" w:rsidP="00B361EF">
      <w:pPr>
        <w:ind w:left="-5"/>
      </w:pPr>
      <w:r>
        <w:t xml:space="preserve">. • Apply the various combination of inputs according to the truth table and observe the condition of Output LEDs. </w:t>
      </w:r>
    </w:p>
    <w:p w:rsidR="00B361EF" w:rsidRDefault="00B361EF" w:rsidP="00B361EF">
      <w:pPr>
        <w:ind w:left="-5"/>
      </w:pPr>
      <w:r>
        <w:t xml:space="preserve"> FULL ADDER: </w:t>
      </w:r>
    </w:p>
    <w:p w:rsidR="00B361EF" w:rsidRDefault="00B361EF" w:rsidP="00B361EF">
      <w:pPr>
        <w:ind w:left="-5"/>
      </w:pPr>
      <w:r>
        <w:t xml:space="preserve"> Full adder is a logical circuit that performs an addition operation on three binary digits. The full adder produces a sum and carry value, which are both binary digits. It can be combined with other full adders or work on its own</w:t>
      </w:r>
    </w:p>
    <w:p w:rsidR="00B361EF" w:rsidRDefault="00B361EF" w:rsidP="00B361EF">
      <w:pPr>
        <w:ind w:left="-5"/>
      </w:pPr>
    </w:p>
    <w:p w:rsidR="00B361EF" w:rsidRDefault="00B361EF" w:rsidP="00B361EF">
      <w:pPr>
        <w:ind w:left="-5"/>
      </w:pPr>
    </w:p>
    <w:p w:rsidR="00B361EF" w:rsidRDefault="00396427" w:rsidP="00B361EF">
      <w:pPr>
        <w:ind w:left="-5"/>
      </w:pPr>
      <w:r>
        <w:rPr>
          <w:noProof/>
        </w:rPr>
        <w:lastRenderedPageBreak/>
        <w:drawing>
          <wp:inline distT="0" distB="0" distL="0" distR="0" wp14:anchorId="0F9B34D4" wp14:editId="3670FE48">
            <wp:extent cx="2432649" cy="1784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4935" cy="180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A877D0" wp14:editId="0D6753ED">
            <wp:extent cx="2363638" cy="1591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3556" cy="160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27" w:rsidRDefault="00396427" w:rsidP="00B361EF">
      <w:pPr>
        <w:ind w:left="-5"/>
      </w:pPr>
      <w:r>
        <w:rPr>
          <w:noProof/>
        </w:rPr>
        <w:drawing>
          <wp:inline distT="0" distB="0" distL="0" distR="0" wp14:anchorId="158CFBDE" wp14:editId="0EE77424">
            <wp:extent cx="2277373" cy="170815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3537" cy="172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</w:rPr>
        <w:drawing>
          <wp:inline distT="0" distB="0" distL="0" distR="0" wp14:anchorId="42C0931C" wp14:editId="3BFCE4F5">
            <wp:extent cx="2648309" cy="1640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8408" cy="165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6427" w:rsidRDefault="00396427" w:rsidP="00B361EF">
      <w:pPr>
        <w:ind w:left="-5"/>
      </w:pPr>
    </w:p>
    <w:p w:rsidR="00B361EF" w:rsidRDefault="00B361EF" w:rsidP="00B361EF">
      <w:pPr>
        <w:ind w:left="-5"/>
      </w:pPr>
    </w:p>
    <w:p w:rsidR="00B361EF" w:rsidRDefault="00B361EF" w:rsidP="00B361EF">
      <w:pPr>
        <w:ind w:left="-5"/>
      </w:pPr>
    </w:p>
    <w:p w:rsidR="00B361EF" w:rsidRDefault="00B361EF" w:rsidP="00B361EF">
      <w:pPr>
        <w:ind w:left="-5"/>
      </w:pPr>
      <w:r>
        <w:t xml:space="preserve">. </w:t>
      </w:r>
    </w:p>
    <w:p w:rsidR="00B361EF" w:rsidRDefault="00B361EF" w:rsidP="00B361EF">
      <w:pPr>
        <w:spacing w:after="157" w:line="259" w:lineRule="auto"/>
        <w:ind w:left="-5"/>
      </w:pPr>
      <w:r>
        <w:t xml:space="preserve">Observation table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68"/>
      </w:tblGrid>
      <w:tr w:rsidR="00B361EF" w:rsidTr="00B361EF">
        <w:tc>
          <w:tcPr>
            <w:tcW w:w="1870" w:type="dxa"/>
          </w:tcPr>
          <w:p w:rsidR="00B361EF" w:rsidRDefault="00396427">
            <w:pPr>
              <w:ind w:left="0" w:firstLine="0"/>
            </w:pPr>
            <w:r>
              <w:t>A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b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 xml:space="preserve">Carry in 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 xml:space="preserve">Sum 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Carry out</w:t>
            </w:r>
          </w:p>
        </w:tc>
      </w:tr>
      <w:tr w:rsidR="00B361EF" w:rsidTr="00B361EF"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</w:tr>
      <w:tr w:rsidR="00B361EF" w:rsidTr="00B361EF"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</w:tr>
      <w:tr w:rsidR="00B361EF" w:rsidTr="00B361EF"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</w:tr>
      <w:tr w:rsidR="00B361EF" w:rsidTr="00B361EF"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</w:tr>
      <w:tr w:rsidR="00B361EF" w:rsidTr="00B361EF"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</w:tr>
      <w:tr w:rsidR="00B361EF" w:rsidTr="00B361EF"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</w:tr>
      <w:tr w:rsidR="00B361EF" w:rsidTr="00B361EF">
        <w:trPr>
          <w:trHeight w:val="286"/>
        </w:trPr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:rsidR="00B361EF" w:rsidRDefault="00B361EF">
            <w:pPr>
              <w:ind w:left="0" w:firstLine="0"/>
            </w:pPr>
            <w:r>
              <w:t>1</w:t>
            </w:r>
          </w:p>
        </w:tc>
      </w:tr>
      <w:tr w:rsidR="00B361EF" w:rsidTr="00B361EF">
        <w:trPr>
          <w:trHeight w:val="149"/>
        </w:trPr>
        <w:tc>
          <w:tcPr>
            <w:tcW w:w="1870" w:type="dxa"/>
          </w:tcPr>
          <w:p w:rsidR="00B361EF" w:rsidRDefault="00B361EF" w:rsidP="00B361EF">
            <w:pPr>
              <w:ind w:left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 w:rsidP="00B361EF">
            <w:pPr>
              <w:ind w:left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 w:rsidP="00B361EF">
            <w:pPr>
              <w:ind w:left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 w:rsidP="00B361EF">
            <w:pPr>
              <w:ind w:left="0"/>
            </w:pPr>
            <w:r>
              <w:t>1</w:t>
            </w:r>
          </w:p>
        </w:tc>
        <w:tc>
          <w:tcPr>
            <w:tcW w:w="1870" w:type="dxa"/>
          </w:tcPr>
          <w:p w:rsidR="00B361EF" w:rsidRDefault="00B361EF" w:rsidP="00B361EF">
            <w:pPr>
              <w:ind w:left="0"/>
            </w:pPr>
            <w:r>
              <w:t>1</w:t>
            </w:r>
          </w:p>
        </w:tc>
      </w:tr>
    </w:tbl>
    <w:p w:rsidR="00B361EF" w:rsidRDefault="00B361EF"/>
    <w:p w:rsidR="00B361EF" w:rsidRDefault="00B361EF"/>
    <w:p w:rsidR="00B361EF" w:rsidRDefault="00B361EF"/>
    <w:p w:rsidR="00B361EF" w:rsidRDefault="00B361EF"/>
    <w:p w:rsidR="00B361EF" w:rsidRDefault="00B361EF" w:rsidP="00B361EF">
      <w:pPr>
        <w:spacing w:after="157" w:line="259" w:lineRule="auto"/>
        <w:ind w:left="-5"/>
      </w:pPr>
      <w:r>
        <w:t xml:space="preserve">RESULTS AND ANALYSIS: </w:t>
      </w:r>
    </w:p>
    <w:p w:rsidR="00B361EF" w:rsidRDefault="00B361EF" w:rsidP="00B361EF">
      <w:pPr>
        <w:ind w:left="-5"/>
      </w:pPr>
      <w:r>
        <w:t xml:space="preserve"> Verified the truth table as follows. Full Adder: Verified the truth table of Full Adder as S = 1 i.e. LED which is connected to S terminal glows when inputs are A, B, Ci Verified the truth table of Full Adder as Co = 1 i.e. LED which is connected to Co terminal glows when inputs are A, B, Co. </w:t>
      </w:r>
    </w:p>
    <w:p w:rsidR="00B361EF" w:rsidRDefault="00B361EF" w:rsidP="00B361EF">
      <w:pPr>
        <w:spacing w:after="157" w:line="259" w:lineRule="auto"/>
        <w:ind w:left="-5"/>
      </w:pPr>
      <w:r>
        <w:t xml:space="preserve"> CONCLUSION: </w:t>
      </w:r>
    </w:p>
    <w:p w:rsidR="00B361EF" w:rsidRDefault="00B361EF" w:rsidP="00B361EF">
      <w:pPr>
        <w:numPr>
          <w:ilvl w:val="0"/>
          <w:numId w:val="2"/>
        </w:numPr>
        <w:ind w:hanging="160"/>
      </w:pPr>
      <w:r>
        <w:t xml:space="preserve">To add two bits, we require one XOR gate (IC 7486) to generate Sum and one AND (IC 7408) to generate carry. </w:t>
      </w:r>
    </w:p>
    <w:p w:rsidR="00B361EF" w:rsidRDefault="00B361EF" w:rsidP="00B361EF">
      <w:pPr>
        <w:numPr>
          <w:ilvl w:val="0"/>
          <w:numId w:val="2"/>
        </w:numPr>
        <w:ind w:hanging="160"/>
      </w:pPr>
      <w:r>
        <w:t xml:space="preserve">To add three bits, we require two half adders. </w:t>
      </w:r>
    </w:p>
    <w:p w:rsidR="00B361EF" w:rsidRDefault="00B361EF"/>
    <w:sectPr w:rsidR="00B36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74217"/>
    <w:multiLevelType w:val="hybridMultilevel"/>
    <w:tmpl w:val="5D5AC1D0"/>
    <w:lvl w:ilvl="0" w:tplc="03868872">
      <w:start w:val="1"/>
      <w:numFmt w:val="bullet"/>
      <w:lvlText w:val="•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2D818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A8C90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EE8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817BE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2C0E34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46FB4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94C38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A87E4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4B131B"/>
    <w:multiLevelType w:val="hybridMultilevel"/>
    <w:tmpl w:val="6F163EB6"/>
    <w:lvl w:ilvl="0" w:tplc="3CFA90BA">
      <w:start w:val="1"/>
      <w:numFmt w:val="bullet"/>
      <w:lvlText w:val="•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ABD46">
      <w:start w:val="1"/>
      <w:numFmt w:val="bullet"/>
      <w:lvlText w:val="o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604400">
      <w:start w:val="1"/>
      <w:numFmt w:val="bullet"/>
      <w:lvlText w:val="▪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E09B4">
      <w:start w:val="1"/>
      <w:numFmt w:val="bullet"/>
      <w:lvlText w:val="•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89C20">
      <w:start w:val="1"/>
      <w:numFmt w:val="bullet"/>
      <w:lvlText w:val="o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ECCE2">
      <w:start w:val="1"/>
      <w:numFmt w:val="bullet"/>
      <w:lvlText w:val="▪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C5680">
      <w:start w:val="1"/>
      <w:numFmt w:val="bullet"/>
      <w:lvlText w:val="•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667C46">
      <w:start w:val="1"/>
      <w:numFmt w:val="bullet"/>
      <w:lvlText w:val="o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6DCB2">
      <w:start w:val="1"/>
      <w:numFmt w:val="bullet"/>
      <w:lvlText w:val="▪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EF"/>
    <w:rsid w:val="000C01AB"/>
    <w:rsid w:val="00396427"/>
    <w:rsid w:val="00A50772"/>
    <w:rsid w:val="00B3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FA33"/>
  <w15:chartTrackingRefBased/>
  <w15:docId w15:val="{E036F1FF-BFD8-4D33-9331-7066C799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EF"/>
    <w:pPr>
      <w:spacing w:after="169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M.iLYAS</dc:creator>
  <cp:keywords/>
  <dc:description/>
  <cp:lastModifiedBy>M.iLYAS</cp:lastModifiedBy>
  <cp:revision>3</cp:revision>
  <dcterms:created xsi:type="dcterms:W3CDTF">2020-06-15T10:23:00Z</dcterms:created>
  <dcterms:modified xsi:type="dcterms:W3CDTF">2020-06-15T11:13:00Z</dcterms:modified>
</cp:coreProperties>
</file>