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54637941"/>
        <w:docPartObj>
          <w:docPartGallery w:val="Cover Pages"/>
          <w:docPartUnique/>
        </w:docPartObj>
      </w:sdtPr>
      <w:sdtEndPr>
        <w:rPr>
          <w:rFonts w:asciiTheme="majorHAnsi" w:hAnsiTheme="majorHAnsi" w:cs="Times New Roman"/>
          <w:b/>
          <w:color w:val="000000" w:themeColor="text1"/>
          <w:sz w:val="36"/>
          <w:szCs w:val="36"/>
        </w:rPr>
      </w:sdtEndPr>
      <w:sdtContent>
        <w:p w:rsidR="00E950A1" w:rsidRDefault="00E950A1">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page">
                      <wp:align>top</wp:align>
                    </wp:positionV>
                    <wp:extent cx="311367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E950A1" w:rsidRDefault="00E950A1">
                                      <w:pPr>
                                        <w:pStyle w:val="NoSpacing"/>
                                        <w:rPr>
                                          <w:color w:val="FFFFFF" w:themeColor="background1"/>
                                          <w:sz w:val="96"/>
                                          <w:szCs w:val="96"/>
                                        </w:rPr>
                                      </w:pPr>
                                      <w:r>
                                        <w:rPr>
                                          <w:color w:val="FFFFFF" w:themeColor="background1"/>
                                          <w:sz w:val="96"/>
                                          <w:szCs w:val="96"/>
                                        </w:rPr>
                                        <w:t>13898</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E950A1" w:rsidRDefault="00E950A1">
                                  <w:pPr>
                                    <w:pStyle w:val="NoSpacing"/>
                                    <w:spacing w:line="360" w:lineRule="auto"/>
                                    <w:rPr>
                                      <w:color w:val="FFFFFF" w:themeColor="background1"/>
                                    </w:rPr>
                                  </w:pPr>
                                  <w:r w:rsidRPr="00E950A1">
                                    <w:rPr>
                                      <w:color w:val="FFFFFF" w:themeColor="background1"/>
                                      <w:sz w:val="52"/>
                                      <w:szCs w:val="52"/>
                                    </w:rPr>
                                    <w:t>PROSTHODONTICS</w:t>
                                  </w:r>
                                </w:p>
                                <w:sdt>
                                  <w:sdtPr>
                                    <w:rPr>
                                      <w:color w:val="FFFFFF" w:themeColor="background1"/>
                                    </w:rPr>
                                    <w:alias w:val="Company"/>
                                    <w:id w:val="1760174317"/>
                                    <w:showingPlcHdr/>
                                    <w:dataBinding w:prefixMappings="xmlns:ns0='http://schemas.openxmlformats.org/officeDocument/2006/extended-properties'" w:xpath="/ns0:Properties[1]/ns0:Company[1]" w:storeItemID="{6668398D-A668-4E3E-A5EB-62B293D839F1}"/>
                                    <w:text/>
                                  </w:sdtPr>
                                  <w:sdtContent>
                                    <w:p w:rsidR="00E950A1" w:rsidRDefault="00E950A1">
                                      <w:pPr>
                                        <w:pStyle w:val="NoSpacing"/>
                                        <w:spacing w:line="360" w:lineRule="auto"/>
                                        <w:rPr>
                                          <w:color w:val="FFFFFF" w:themeColor="background1"/>
                                        </w:rPr>
                                      </w:pPr>
                                      <w:r>
                                        <w:rPr>
                                          <w:color w:val="FFFFFF" w:themeColor="background1"/>
                                        </w:rPr>
                                        <w:t xml:space="preserve">     </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E950A1" w:rsidRDefault="00E950A1">
                                      <w:pPr>
                                        <w:pStyle w:val="NoSpacing"/>
                                        <w:spacing w:line="360" w:lineRule="auto"/>
                                        <w:rPr>
                                          <w:color w:val="FFFFFF" w:themeColor="background1"/>
                                        </w:rPr>
                                      </w:pPr>
                                      <w:r>
                                        <w:rPr>
                                          <w:color w:val="FFFFFF" w:themeColor="background1"/>
                                        </w:rPr>
                                        <w:t>13898</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fabf8f [1945]" stroked="f" strokecolor="white" strokeweight="1pt">
                      <v:fill r:id="rId6"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fabf8f [194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E950A1" w:rsidRDefault="00E950A1">
                                <w:pPr>
                                  <w:pStyle w:val="NoSpacing"/>
                                  <w:rPr>
                                    <w:color w:val="FFFFFF" w:themeColor="background1"/>
                                    <w:sz w:val="96"/>
                                    <w:szCs w:val="96"/>
                                  </w:rPr>
                                </w:pPr>
                                <w:r>
                                  <w:rPr>
                                    <w:color w:val="FFFFFF" w:themeColor="background1"/>
                                    <w:sz w:val="96"/>
                                    <w:szCs w:val="96"/>
                                  </w:rPr>
                                  <w:t>13898</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rsidR="00E950A1" w:rsidRDefault="00E950A1">
                            <w:pPr>
                              <w:pStyle w:val="NoSpacing"/>
                              <w:spacing w:line="360" w:lineRule="auto"/>
                              <w:rPr>
                                <w:color w:val="FFFFFF" w:themeColor="background1"/>
                              </w:rPr>
                            </w:pPr>
                            <w:r w:rsidRPr="00E950A1">
                              <w:rPr>
                                <w:color w:val="FFFFFF" w:themeColor="background1"/>
                                <w:sz w:val="52"/>
                                <w:szCs w:val="52"/>
                              </w:rPr>
                              <w:t>PROSTHODONTICS</w:t>
                            </w:r>
                          </w:p>
                          <w:sdt>
                            <w:sdtPr>
                              <w:rPr>
                                <w:color w:val="FFFFFF" w:themeColor="background1"/>
                              </w:rPr>
                              <w:alias w:val="Company"/>
                              <w:id w:val="1760174317"/>
                              <w:showingPlcHdr/>
                              <w:dataBinding w:prefixMappings="xmlns:ns0='http://schemas.openxmlformats.org/officeDocument/2006/extended-properties'" w:xpath="/ns0:Properties[1]/ns0:Company[1]" w:storeItemID="{6668398D-A668-4E3E-A5EB-62B293D839F1}"/>
                              <w:text/>
                            </w:sdtPr>
                            <w:sdtContent>
                              <w:p w:rsidR="00E950A1" w:rsidRDefault="00E950A1">
                                <w:pPr>
                                  <w:pStyle w:val="NoSpacing"/>
                                  <w:spacing w:line="360" w:lineRule="auto"/>
                                  <w:rPr>
                                    <w:color w:val="FFFFFF" w:themeColor="background1"/>
                                  </w:rPr>
                                </w:pPr>
                                <w:r>
                                  <w:rPr>
                                    <w:color w:val="FFFFFF" w:themeColor="background1"/>
                                  </w:rPr>
                                  <w:t xml:space="preserve">     </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E950A1" w:rsidRDefault="00E950A1">
                                <w:pPr>
                                  <w:pStyle w:val="NoSpacing"/>
                                  <w:spacing w:line="360" w:lineRule="auto"/>
                                  <w:rPr>
                                    <w:color w:val="FFFFFF" w:themeColor="background1"/>
                                  </w:rPr>
                                </w:pPr>
                                <w:r>
                                  <w:rPr>
                                    <w:color w:val="FFFFFF" w:themeColor="background1"/>
                                  </w:rPr>
                                  <w:t>13898</w:t>
                                </w:r>
                              </w:p>
                            </w:sdtContent>
                          </w:sdt>
                        </w:txbxContent>
                      </v:textbox>
                    </v:rect>
                    <w10:wrap anchorx="page" anchory="page"/>
                  </v:group>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rsidR="00E950A1" w:rsidRDefault="00E950A1">
                                    <w:pPr>
                                      <w:pStyle w:val="NoSpacing"/>
                                      <w:jc w:val="right"/>
                                      <w:rPr>
                                        <w:color w:val="FFFFFF" w:themeColor="background1"/>
                                        <w:sz w:val="72"/>
                                        <w:szCs w:val="72"/>
                                      </w:rPr>
                                    </w:pPr>
                                    <w:r>
                                      <w:rPr>
                                        <w:color w:val="FFFFFF" w:themeColor="background1"/>
                                        <w:sz w:val="72"/>
                                        <w:szCs w:val="72"/>
                                      </w:rPr>
                                      <w:t>KIRAN ARSHAD :)</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IwTgLLgIAAFQEAAAOAAAAAAAAAAAAAAAAAC4CAABkcnMv&#10;ZTJvRG9jLnhtbFBLAQItABQABgAIAAAAIQDHnKz/2wAAAAYBAAAPAAAAAAAAAAAAAAAAAIgEAABk&#10;cnMvZG93bnJldi54bWxQSwUGAAAAAAQABADzAAAAkAUAAAAA&#10;" o:allowincell="f" fillcolor="black [3213]" strokecolor="black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rsidR="00E950A1" w:rsidRDefault="00E950A1">
                              <w:pPr>
                                <w:pStyle w:val="NoSpacing"/>
                                <w:jc w:val="right"/>
                                <w:rPr>
                                  <w:color w:val="FFFFFF" w:themeColor="background1"/>
                                  <w:sz w:val="72"/>
                                  <w:szCs w:val="72"/>
                                </w:rPr>
                              </w:pPr>
                              <w:r>
                                <w:rPr>
                                  <w:color w:val="FFFFFF" w:themeColor="background1"/>
                                  <w:sz w:val="72"/>
                                  <w:szCs w:val="72"/>
                                </w:rPr>
                                <w:t>KIRAN ARSHAD :)</w:t>
                              </w:r>
                            </w:p>
                          </w:sdtContent>
                        </w:sdt>
                      </w:txbxContent>
                    </v:textbox>
                    <w10:wrap anchorx="page" anchory="page"/>
                  </v:rect>
                </w:pict>
              </mc:Fallback>
            </mc:AlternateContent>
          </w:r>
        </w:p>
        <w:p w:rsidR="00E950A1" w:rsidRDefault="00E950A1">
          <w:pPr>
            <w:spacing w:after="200" w:line="276" w:lineRule="auto"/>
            <w:rPr>
              <w:rFonts w:asciiTheme="majorHAnsi" w:hAnsiTheme="majorHAnsi" w:cs="Times New Roman"/>
              <w:b/>
              <w:color w:val="000000" w:themeColor="text1"/>
              <w:sz w:val="36"/>
              <w:szCs w:val="36"/>
            </w:rPr>
          </w:pPr>
          <w:r>
            <w:rPr>
              <w:noProof/>
            </w:rPr>
            <w:drawing>
              <wp:anchor distT="0" distB="0" distL="114300" distR="114300" simplePos="0" relativeHeight="251660288" behindDoc="0" locked="0" layoutInCell="0" allowOverlap="1">
                <wp:simplePos x="0" y="0"/>
                <wp:positionH relativeFrom="page">
                  <wp:align>right</wp:align>
                </wp:positionH>
                <wp:positionV relativeFrom="page">
                  <wp:align>center</wp:align>
                </wp:positionV>
                <wp:extent cx="5577840" cy="3702695"/>
                <wp:effectExtent l="0" t="0" r="3810" b="0"/>
                <wp:wrapNone/>
                <wp:docPr id="464" name="Picture 1" descr="A picture of a train in a train station" title="T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7">
                          <a:extLst>
                            <a:ext uri="{28A0092B-C50C-407E-A947-70E740481C1C}">
                              <a14:useLocalDpi xmlns:a14="http://schemas.microsoft.com/office/drawing/2010/main" val="0"/>
                            </a:ext>
                          </a:extLst>
                        </a:blip>
                        <a:stretch>
                          <a:fillRect/>
                        </a:stretch>
                      </pic:blipFill>
                      <pic:spPr>
                        <a:xfrm>
                          <a:off x="0" y="0"/>
                          <a:ext cx="5577840" cy="3702695"/>
                        </a:xfrm>
                        <a:prstGeom prst="rect">
                          <a:avLst/>
                        </a:prstGeom>
                        <a:ln w="12700">
                          <a:noFill/>
                        </a:ln>
                      </pic:spPr>
                    </pic:pic>
                  </a:graphicData>
                </a:graphic>
                <wp14:sizeRelH relativeFrom="margin">
                  <wp14:pctWidth>0</wp14:pctWidth>
                </wp14:sizeRelH>
                <wp14:sizeRelV relativeFrom="margin">
                  <wp14:pctHeight>0</wp14:pctHeight>
                </wp14:sizeRelV>
              </wp:anchor>
            </w:drawing>
          </w:r>
          <w:r>
            <w:rPr>
              <w:rFonts w:asciiTheme="majorHAnsi" w:hAnsiTheme="majorHAnsi" w:cs="Times New Roman"/>
              <w:b/>
              <w:color w:val="000000" w:themeColor="text1"/>
              <w:sz w:val="36"/>
              <w:szCs w:val="36"/>
            </w:rPr>
            <w:br w:type="page"/>
          </w:r>
        </w:p>
      </w:sdtContent>
    </w:sdt>
    <w:p w:rsidR="009B47A9" w:rsidRDefault="009B47A9" w:rsidP="003D00AD">
      <w:pPr>
        <w:spacing w:line="480" w:lineRule="auto"/>
        <w:ind w:left="540" w:hanging="540"/>
        <w:jc w:val="both"/>
        <w:rPr>
          <w:rFonts w:asciiTheme="majorHAnsi" w:hAnsiTheme="majorHAnsi" w:cs="Times New Roman"/>
          <w:b/>
          <w:color w:val="000000" w:themeColor="text1"/>
          <w:sz w:val="36"/>
          <w:szCs w:val="36"/>
        </w:rPr>
      </w:pPr>
      <w:r>
        <w:rPr>
          <w:rFonts w:asciiTheme="majorHAnsi" w:hAnsiTheme="majorHAnsi" w:cs="Times New Roman"/>
          <w:b/>
          <w:color w:val="000000" w:themeColor="text1"/>
          <w:sz w:val="36"/>
          <w:szCs w:val="36"/>
        </w:rPr>
        <w:lastRenderedPageBreak/>
        <w:t>Question: 1</w:t>
      </w:r>
    </w:p>
    <w:p w:rsidR="003D00AD" w:rsidRPr="009B47A9" w:rsidRDefault="003D00AD" w:rsidP="003D00AD">
      <w:pPr>
        <w:spacing w:line="480" w:lineRule="auto"/>
        <w:ind w:left="540" w:hanging="540"/>
        <w:jc w:val="both"/>
        <w:rPr>
          <w:rFonts w:asciiTheme="majorHAnsi" w:hAnsiTheme="majorHAnsi" w:cs="Times New Roman"/>
          <w:b/>
          <w:color w:val="000000" w:themeColor="text1"/>
          <w:sz w:val="36"/>
          <w:szCs w:val="36"/>
        </w:rPr>
      </w:pPr>
      <w:r w:rsidRPr="009B47A9">
        <w:rPr>
          <w:rFonts w:asciiTheme="majorHAnsi" w:hAnsiTheme="majorHAnsi" w:cs="Times New Roman"/>
          <w:b/>
          <w:color w:val="000000" w:themeColor="text1"/>
          <w:sz w:val="36"/>
          <w:szCs w:val="36"/>
        </w:rPr>
        <w:t>Q1: For what purpose articulator is used and why?</w:t>
      </w:r>
    </w:p>
    <w:p w:rsidR="006D684D" w:rsidRPr="009B47A9" w:rsidRDefault="009B5398" w:rsidP="006D684D">
      <w:pPr>
        <w:spacing w:line="480" w:lineRule="auto"/>
        <w:ind w:left="540" w:hanging="540"/>
        <w:jc w:val="both"/>
        <w:rPr>
          <w:rFonts w:asciiTheme="majorHAnsi" w:hAnsiTheme="majorHAnsi" w:cs="Times New Roman"/>
          <w:color w:val="000000" w:themeColor="text1"/>
          <w:sz w:val="32"/>
          <w:szCs w:val="32"/>
        </w:rPr>
      </w:pPr>
      <w:r w:rsidRPr="009B47A9">
        <w:rPr>
          <w:rFonts w:asciiTheme="majorHAnsi" w:hAnsiTheme="majorHAnsi" w:cs="Times New Roman"/>
          <w:color w:val="000000" w:themeColor="text1"/>
          <w:sz w:val="32"/>
          <w:szCs w:val="32"/>
        </w:rPr>
        <w:t xml:space="preserve">An </w:t>
      </w:r>
      <w:r w:rsidR="006D684D" w:rsidRPr="009B47A9">
        <w:rPr>
          <w:rFonts w:asciiTheme="majorHAnsi" w:hAnsiTheme="majorHAnsi" w:cs="Times New Roman"/>
          <w:color w:val="000000" w:themeColor="text1"/>
          <w:sz w:val="32"/>
          <w:szCs w:val="32"/>
        </w:rPr>
        <w:t xml:space="preserve">articulator is a mechanical hinged device used in dentistry to which plaster casts of the maxillary (upper) and mandibular (lower) jaw are fixed, reproducing some or all the movements of the mandible in relation to the maxilla. The human maxilla is fixed and the scope of movement of the mandible (and therefore the dentition) is dictated by the position and movements of the bilateral </w:t>
      </w:r>
      <w:r w:rsidRPr="009B47A9">
        <w:rPr>
          <w:rFonts w:asciiTheme="majorHAnsi" w:hAnsiTheme="majorHAnsi" w:cs="Times New Roman"/>
          <w:color w:val="000000" w:themeColor="text1"/>
          <w:sz w:val="32"/>
          <w:szCs w:val="32"/>
        </w:rPr>
        <w:t>temporomandibular</w:t>
      </w:r>
      <w:r w:rsidR="006D684D" w:rsidRPr="009B47A9">
        <w:rPr>
          <w:rFonts w:asciiTheme="majorHAnsi" w:hAnsiTheme="majorHAnsi" w:cs="Times New Roman"/>
          <w:color w:val="000000" w:themeColor="text1"/>
          <w:sz w:val="32"/>
          <w:szCs w:val="32"/>
        </w:rPr>
        <w:t xml:space="preserve"> joints, which sit in the glenoid fossae in the base of the skull. The </w:t>
      </w:r>
      <w:r w:rsidRPr="009B47A9">
        <w:rPr>
          <w:rFonts w:asciiTheme="majorHAnsi" w:hAnsiTheme="majorHAnsi" w:cs="Times New Roman"/>
          <w:color w:val="000000" w:themeColor="text1"/>
          <w:sz w:val="32"/>
          <w:szCs w:val="32"/>
        </w:rPr>
        <w:t>temporomandibular</w:t>
      </w:r>
      <w:r w:rsidR="006D684D" w:rsidRPr="009B47A9">
        <w:rPr>
          <w:rFonts w:asciiTheme="majorHAnsi" w:hAnsiTheme="majorHAnsi" w:cs="Times New Roman"/>
          <w:color w:val="000000" w:themeColor="text1"/>
          <w:sz w:val="32"/>
          <w:szCs w:val="32"/>
        </w:rPr>
        <w:t xml:space="preserve"> joints are not a simple hinge but rotate and translate forward when the mouth is opened.</w:t>
      </w:r>
    </w:p>
    <w:p w:rsidR="006D684D" w:rsidRPr="009B47A9" w:rsidRDefault="006D684D" w:rsidP="006D684D">
      <w:pPr>
        <w:spacing w:line="480" w:lineRule="auto"/>
        <w:ind w:left="540" w:hanging="540"/>
        <w:jc w:val="both"/>
        <w:rPr>
          <w:rFonts w:asciiTheme="majorHAnsi" w:hAnsiTheme="majorHAnsi" w:cs="Times New Roman"/>
          <w:color w:val="000000" w:themeColor="text1"/>
          <w:sz w:val="32"/>
          <w:szCs w:val="32"/>
        </w:rPr>
      </w:pPr>
      <w:r w:rsidRPr="009B47A9">
        <w:rPr>
          <w:rFonts w:asciiTheme="majorHAnsi" w:hAnsiTheme="majorHAnsi" w:cs="Times New Roman"/>
          <w:color w:val="000000" w:themeColor="text1"/>
          <w:sz w:val="32"/>
          <w:szCs w:val="32"/>
        </w:rPr>
        <w:t xml:space="preserve">The principal movements reproduced are: at rest (centric jaw relation), in protrusion (to bite), from side to side (lateral excursion) to chew, in retrusion, and any possible combination of </w:t>
      </w:r>
      <w:r w:rsidRPr="009B47A9">
        <w:rPr>
          <w:rFonts w:asciiTheme="majorHAnsi" w:hAnsiTheme="majorHAnsi" w:cs="Times New Roman"/>
          <w:color w:val="000000" w:themeColor="text1"/>
          <w:sz w:val="32"/>
          <w:szCs w:val="32"/>
        </w:rPr>
        <w:lastRenderedPageBreak/>
        <w:t>these. Counter-intuitively, it is the cast of the maxilla which moves relative to the cast of the mandible and the articulator.</w:t>
      </w:r>
    </w:p>
    <w:p w:rsidR="006D684D" w:rsidRDefault="006D684D" w:rsidP="006D684D">
      <w:pPr>
        <w:spacing w:line="480" w:lineRule="auto"/>
        <w:ind w:left="540" w:hanging="540"/>
        <w:jc w:val="both"/>
        <w:rPr>
          <w:rFonts w:asciiTheme="majorHAnsi" w:hAnsiTheme="majorHAnsi" w:cs="Times New Roman"/>
          <w:color w:val="000000" w:themeColor="text1"/>
          <w:sz w:val="32"/>
          <w:szCs w:val="32"/>
        </w:rPr>
      </w:pPr>
      <w:r w:rsidRPr="009B47A9">
        <w:rPr>
          <w:rFonts w:asciiTheme="majorHAnsi" w:hAnsiTheme="majorHAnsi" w:cs="Times New Roman"/>
          <w:color w:val="000000" w:themeColor="text1"/>
          <w:sz w:val="32"/>
          <w:szCs w:val="32"/>
        </w:rPr>
        <w:t xml:space="preserve">Articulators are used mainly by dental technicians in fabrication of prostheses and information regarding bite can be communicated from the prescribing dentist via a facebow alone. However it is advantageous when a system is </w:t>
      </w:r>
      <w:r w:rsidR="009B5398" w:rsidRPr="009B47A9">
        <w:rPr>
          <w:rFonts w:asciiTheme="majorHAnsi" w:hAnsiTheme="majorHAnsi" w:cs="Times New Roman"/>
          <w:color w:val="000000" w:themeColor="text1"/>
          <w:sz w:val="32"/>
          <w:szCs w:val="32"/>
        </w:rPr>
        <w:t>utilized</w:t>
      </w:r>
      <w:r w:rsidRPr="009B47A9">
        <w:rPr>
          <w:rFonts w:asciiTheme="majorHAnsi" w:hAnsiTheme="majorHAnsi" w:cs="Times New Roman"/>
          <w:color w:val="000000" w:themeColor="text1"/>
          <w:sz w:val="32"/>
          <w:szCs w:val="32"/>
        </w:rPr>
        <w:t xml:space="preserve"> jointly in which case the clinician should adopt the articulator system currently in use in the dental laboratory as they are not compatible with each other</w:t>
      </w:r>
      <w:r w:rsidR="009B47A9">
        <w:rPr>
          <w:rFonts w:asciiTheme="majorHAnsi" w:hAnsiTheme="majorHAnsi" w:cs="Times New Roman"/>
          <w:color w:val="000000" w:themeColor="text1"/>
          <w:sz w:val="32"/>
          <w:szCs w:val="32"/>
        </w:rPr>
        <w:t>.</w:t>
      </w:r>
    </w:p>
    <w:p w:rsidR="009B47A9" w:rsidRPr="009B47A9" w:rsidRDefault="009B47A9" w:rsidP="009B47A9">
      <w:pPr>
        <w:pStyle w:val="Heading1"/>
      </w:pPr>
      <w:r>
        <w:t>Question: 2</w:t>
      </w:r>
    </w:p>
    <w:p w:rsidR="003C2904" w:rsidRPr="009B47A9" w:rsidRDefault="003C2904" w:rsidP="009B5398">
      <w:pPr>
        <w:spacing w:line="480" w:lineRule="auto"/>
        <w:jc w:val="both"/>
        <w:rPr>
          <w:rFonts w:asciiTheme="majorHAnsi" w:hAnsiTheme="majorHAnsi" w:cs="Times New Roman"/>
          <w:color w:val="000000" w:themeColor="text1"/>
          <w:sz w:val="36"/>
          <w:szCs w:val="36"/>
        </w:rPr>
      </w:pPr>
      <w:r w:rsidRPr="009B47A9">
        <w:rPr>
          <w:rFonts w:asciiTheme="majorHAnsi" w:hAnsiTheme="majorHAnsi" w:cs="Times New Roman"/>
          <w:color w:val="000000" w:themeColor="text1"/>
          <w:sz w:val="36"/>
          <w:szCs w:val="36"/>
        </w:rPr>
        <w:t xml:space="preserve">Demonstrate why we perform finishing and polishing procedure? </w:t>
      </w:r>
    </w:p>
    <w:p w:rsidR="003C2904" w:rsidRPr="009B47A9" w:rsidRDefault="003C2904" w:rsidP="003C2904">
      <w:pPr>
        <w:pBdr>
          <w:bottom w:val="single" w:sz="12" w:space="6" w:color="CDCDCD"/>
        </w:pBdr>
        <w:spacing w:before="240" w:after="120" w:line="240" w:lineRule="atLeast"/>
        <w:textAlignment w:val="baseline"/>
        <w:outlineLvl w:val="0"/>
        <w:rPr>
          <w:rFonts w:asciiTheme="majorHAnsi" w:eastAsia="Times New Roman" w:hAnsiTheme="majorHAnsi" w:cs="Times New Roman"/>
          <w:b/>
          <w:bCs/>
          <w:kern w:val="36"/>
          <w:sz w:val="36"/>
          <w:szCs w:val="36"/>
          <w:u w:val="single"/>
        </w:rPr>
      </w:pPr>
      <w:r w:rsidRPr="009B47A9">
        <w:rPr>
          <w:rFonts w:asciiTheme="majorHAnsi" w:eastAsia="Times New Roman" w:hAnsiTheme="majorHAnsi" w:cs="Times New Roman"/>
          <w:b/>
          <w:bCs/>
          <w:kern w:val="36"/>
          <w:sz w:val="36"/>
          <w:szCs w:val="36"/>
        </w:rPr>
        <w:t>Finishing, and Polishing</w:t>
      </w:r>
      <w:r w:rsidR="009B5398" w:rsidRPr="009B47A9">
        <w:rPr>
          <w:rFonts w:asciiTheme="majorHAnsi" w:eastAsia="Times New Roman" w:hAnsiTheme="majorHAnsi" w:cs="Times New Roman"/>
          <w:b/>
          <w:bCs/>
          <w:kern w:val="36"/>
          <w:sz w:val="36"/>
          <w:szCs w:val="36"/>
        </w:rPr>
        <w:t>:</w:t>
      </w:r>
    </w:p>
    <w:p w:rsidR="003C2904" w:rsidRPr="009B47A9" w:rsidRDefault="003C2904" w:rsidP="003C2904">
      <w:pPr>
        <w:spacing w:after="0" w:line="240" w:lineRule="auto"/>
        <w:ind w:left="240" w:hanging="240"/>
        <w:textAlignment w:val="baseline"/>
        <w:rPr>
          <w:rFonts w:asciiTheme="majorHAnsi" w:eastAsia="Times New Roman" w:hAnsiTheme="majorHAnsi" w:cs="Times New Roman"/>
          <w:b/>
          <w:bCs/>
          <w:sz w:val="32"/>
          <w:szCs w:val="32"/>
          <w:bdr w:val="none" w:sz="0" w:space="0" w:color="auto" w:frame="1"/>
        </w:rPr>
      </w:pPr>
      <w:r w:rsidRPr="009B47A9">
        <w:rPr>
          <w:rFonts w:asciiTheme="majorHAnsi" w:eastAsia="Times New Roman" w:hAnsiTheme="majorHAnsi" w:cs="Times New Roman"/>
          <w:b/>
          <w:bCs/>
          <w:sz w:val="32"/>
          <w:szCs w:val="32"/>
          <w:bdr w:val="none" w:sz="0" w:space="0" w:color="auto" w:frame="1"/>
        </w:rPr>
        <w:t>Finishing </w:t>
      </w:r>
    </w:p>
    <w:p w:rsidR="003C2904" w:rsidRPr="009B47A9" w:rsidRDefault="003C2904" w:rsidP="003C2904">
      <w:pPr>
        <w:spacing w:after="0" w:line="240" w:lineRule="auto"/>
        <w:ind w:left="240" w:hanging="240"/>
        <w:textAlignment w:val="baseline"/>
        <w:rPr>
          <w:rFonts w:asciiTheme="majorHAnsi" w:eastAsia="Times New Roman" w:hAnsiTheme="majorHAnsi" w:cs="Times New Roman"/>
          <w:sz w:val="32"/>
          <w:szCs w:val="32"/>
          <w:bdr w:val="none" w:sz="0" w:space="0" w:color="auto" w:frame="1"/>
        </w:rPr>
      </w:pPr>
      <w:r w:rsidRPr="009B47A9">
        <w:rPr>
          <w:rFonts w:asciiTheme="majorHAnsi" w:eastAsia="Times New Roman" w:hAnsiTheme="majorHAnsi" w:cs="Times New Roman"/>
          <w:b/>
          <w:bCs/>
          <w:sz w:val="32"/>
          <w:szCs w:val="32"/>
          <w:bdr w:val="none" w:sz="0" w:space="0" w:color="auto" w:frame="1"/>
        </w:rPr>
        <w:t> </w:t>
      </w:r>
      <w:r w:rsidRPr="009B47A9">
        <w:rPr>
          <w:rFonts w:asciiTheme="majorHAnsi" w:eastAsia="Times New Roman" w:hAnsiTheme="majorHAnsi" w:cs="Times New Roman"/>
          <w:sz w:val="32"/>
          <w:szCs w:val="32"/>
        </w:rPr>
        <w:t> </w:t>
      </w:r>
      <w:r w:rsidRPr="009B47A9">
        <w:rPr>
          <w:rFonts w:asciiTheme="majorHAnsi" w:eastAsia="Times New Roman" w:hAnsiTheme="majorHAnsi" w:cs="Times New Roman"/>
          <w:sz w:val="32"/>
          <w:szCs w:val="32"/>
          <w:bdr w:val="none" w:sz="0" w:space="0" w:color="auto" w:frame="1"/>
        </w:rPr>
        <w:t>A procedure used to reduce excess restorative material to develop appropriate occlusion and contour; this is usually done with rotary cutting instruments. Finishing removes surface blemishes and produces a smooth surface. Finishing requires the hardest appropriate material except at the margin of the restoration, where tooth structure may be affected.</w:t>
      </w:r>
    </w:p>
    <w:p w:rsidR="003C2904" w:rsidRPr="009B47A9" w:rsidRDefault="003C2904" w:rsidP="003C2904">
      <w:pPr>
        <w:spacing w:after="0" w:line="240" w:lineRule="auto"/>
        <w:ind w:left="240" w:hanging="240"/>
        <w:textAlignment w:val="baseline"/>
        <w:rPr>
          <w:rFonts w:asciiTheme="majorHAnsi" w:eastAsia="Times New Roman" w:hAnsiTheme="majorHAnsi" w:cs="Times New Roman"/>
          <w:color w:val="7F7E7E"/>
          <w:sz w:val="32"/>
          <w:szCs w:val="32"/>
        </w:rPr>
      </w:pPr>
    </w:p>
    <w:p w:rsidR="003C2904" w:rsidRPr="009B47A9" w:rsidRDefault="003C2904" w:rsidP="003C2904">
      <w:pPr>
        <w:spacing w:after="0" w:line="240" w:lineRule="auto"/>
        <w:ind w:left="240" w:hanging="240"/>
        <w:textAlignment w:val="baseline"/>
        <w:rPr>
          <w:rFonts w:asciiTheme="majorHAnsi" w:eastAsia="Times New Roman" w:hAnsiTheme="majorHAnsi" w:cs="Times New Roman"/>
          <w:b/>
          <w:bCs/>
          <w:sz w:val="32"/>
          <w:szCs w:val="32"/>
          <w:bdr w:val="none" w:sz="0" w:space="0" w:color="auto" w:frame="1"/>
        </w:rPr>
      </w:pPr>
      <w:r w:rsidRPr="009B47A9">
        <w:rPr>
          <w:rFonts w:asciiTheme="majorHAnsi" w:eastAsia="Times New Roman" w:hAnsiTheme="majorHAnsi" w:cs="Times New Roman"/>
          <w:b/>
          <w:bCs/>
          <w:sz w:val="32"/>
          <w:szCs w:val="32"/>
          <w:bdr w:val="none" w:sz="0" w:space="0" w:color="auto" w:frame="1"/>
        </w:rPr>
        <w:lastRenderedPageBreak/>
        <w:t>Polishing;</w:t>
      </w:r>
    </w:p>
    <w:p w:rsidR="003C2904" w:rsidRPr="009B47A9" w:rsidRDefault="003C2904" w:rsidP="003C2904">
      <w:pPr>
        <w:spacing w:after="0" w:line="240" w:lineRule="auto"/>
        <w:ind w:left="240" w:hanging="240"/>
        <w:textAlignment w:val="baseline"/>
        <w:rPr>
          <w:rFonts w:asciiTheme="majorHAnsi" w:eastAsia="Times New Roman" w:hAnsiTheme="majorHAnsi" w:cs="Times New Roman"/>
          <w:sz w:val="32"/>
          <w:szCs w:val="32"/>
        </w:rPr>
      </w:pPr>
      <w:r w:rsidRPr="009B47A9">
        <w:rPr>
          <w:rFonts w:asciiTheme="majorHAnsi" w:eastAsia="Times New Roman" w:hAnsiTheme="majorHAnsi" w:cs="Times New Roman"/>
          <w:b/>
          <w:bCs/>
          <w:sz w:val="32"/>
          <w:szCs w:val="32"/>
          <w:bdr w:val="none" w:sz="0" w:space="0" w:color="auto" w:frame="1"/>
        </w:rPr>
        <w:t> </w:t>
      </w:r>
      <w:r w:rsidRPr="009B47A9">
        <w:rPr>
          <w:rFonts w:asciiTheme="majorHAnsi" w:eastAsia="Times New Roman" w:hAnsiTheme="majorHAnsi" w:cs="Times New Roman"/>
          <w:sz w:val="32"/>
          <w:szCs w:val="32"/>
        </w:rPr>
        <w:t> </w:t>
      </w:r>
      <w:r w:rsidRPr="009B47A9">
        <w:rPr>
          <w:rFonts w:asciiTheme="majorHAnsi" w:eastAsia="Times New Roman" w:hAnsiTheme="majorHAnsi" w:cs="Times New Roman"/>
          <w:sz w:val="32"/>
          <w:szCs w:val="32"/>
          <w:bdr w:val="none" w:sz="0" w:space="0" w:color="auto" w:frame="1"/>
        </w:rPr>
        <w:t>A procedure that produces a shiny, smooth surface by eliminating fine scratches, minor surface imperfections, and surface stains using mild abrasives frequently found in the form of pastes or compounds. Polishing produces little change in the surface. It may have to be repeated periodically during the life of the restoration if tarni</w:t>
      </w:r>
      <w:r w:rsidR="000304C4" w:rsidRPr="009B47A9">
        <w:rPr>
          <w:rFonts w:asciiTheme="majorHAnsi" w:eastAsia="Times New Roman" w:hAnsiTheme="majorHAnsi" w:cs="Times New Roman"/>
          <w:sz w:val="32"/>
          <w:szCs w:val="32"/>
          <w:bdr w:val="none" w:sz="0" w:space="0" w:color="auto" w:frame="1"/>
        </w:rPr>
        <w:t xml:space="preserve">sh or stains develop. </w:t>
      </w:r>
    </w:p>
    <w:p w:rsidR="003C2904" w:rsidRDefault="003C2904" w:rsidP="000304C4">
      <w:pPr>
        <w:spacing w:line="276" w:lineRule="auto"/>
        <w:ind w:left="-720"/>
        <w:rPr>
          <w:rStyle w:val="Emphasis"/>
          <w:rFonts w:asciiTheme="majorHAnsi" w:hAnsiTheme="majorHAnsi"/>
          <w:i w:val="0"/>
          <w:sz w:val="32"/>
          <w:szCs w:val="32"/>
          <w:bdr w:val="none" w:sz="0" w:space="0" w:color="auto" w:frame="1"/>
          <w:shd w:val="clear" w:color="auto" w:fill="FFFFFF"/>
        </w:rPr>
      </w:pPr>
      <w:r w:rsidRPr="009B47A9">
        <w:rPr>
          <w:rStyle w:val="Emphasis"/>
          <w:rFonts w:asciiTheme="majorHAnsi" w:hAnsiTheme="majorHAnsi"/>
          <w:i w:val="0"/>
          <w:sz w:val="32"/>
          <w:szCs w:val="32"/>
          <w:bdr w:val="none" w:sz="0" w:space="0" w:color="auto" w:frame="1"/>
          <w:shd w:val="clear" w:color="auto" w:fill="FFFFFF"/>
        </w:rPr>
        <w:t>The goal of finishing and polishing restoratio</w:t>
      </w:r>
      <w:r w:rsidR="000304C4" w:rsidRPr="009B47A9">
        <w:rPr>
          <w:rStyle w:val="Emphasis"/>
          <w:rFonts w:asciiTheme="majorHAnsi" w:hAnsiTheme="majorHAnsi"/>
          <w:i w:val="0"/>
          <w:sz w:val="32"/>
          <w:szCs w:val="32"/>
          <w:bdr w:val="none" w:sz="0" w:space="0" w:color="auto" w:frame="1"/>
          <w:shd w:val="clear" w:color="auto" w:fill="FFFFFF"/>
        </w:rPr>
        <w:t xml:space="preserve">ns, intraoral </w:t>
      </w:r>
      <w:r w:rsidRPr="009B47A9">
        <w:rPr>
          <w:rStyle w:val="Emphasis"/>
          <w:rFonts w:asciiTheme="majorHAnsi" w:hAnsiTheme="majorHAnsi"/>
          <w:i w:val="0"/>
          <w:sz w:val="32"/>
          <w:szCs w:val="32"/>
          <w:bdr w:val="none" w:sz="0" w:space="0" w:color="auto" w:frame="1"/>
          <w:shd w:val="clear" w:color="auto" w:fill="FFFFFF"/>
        </w:rPr>
        <w:t xml:space="preserve">appliances, and tooth structure is to remove excess material, smooth roughened surfaces, and produce an esthetically pleasing appearance with minimum trauma to hard and soft tissues. The finishing and polishing of a surface involves removing marginal irregularities, defining anatomic contours and occlusion, removing the surface roughness of the restoration, and producing a mirror-like surface luster. Many benefits are derived from smooth tooth surfaces, restorations, or appliances in the intraoral environment. A smooth surface resists accumulation of soft deposits and stains, is less irritating to the gingival or mucosal tissue, and is esthetically pleasing because it reflects light better. A smooth, highly polished restorative surface is more resistant to the effects of corrosion and surface breakdown. A properly finished and polished surface will contribute to the appearance and longevity of the restoration or appliance and the health of the surrounding oral </w:t>
      </w:r>
      <w:r w:rsidR="000304C4" w:rsidRPr="009B47A9">
        <w:rPr>
          <w:rStyle w:val="Emphasis"/>
          <w:rFonts w:asciiTheme="majorHAnsi" w:hAnsiTheme="majorHAnsi"/>
          <w:i w:val="0"/>
          <w:sz w:val="32"/>
          <w:szCs w:val="32"/>
          <w:bdr w:val="none" w:sz="0" w:space="0" w:color="auto" w:frame="1"/>
          <w:shd w:val="clear" w:color="auto" w:fill="FFFFFF"/>
        </w:rPr>
        <w:t xml:space="preserve">tissues. </w:t>
      </w:r>
      <w:r w:rsidRPr="009B47A9">
        <w:rPr>
          <w:rStyle w:val="Emphasis"/>
          <w:rFonts w:asciiTheme="majorHAnsi" w:hAnsiTheme="majorHAnsi"/>
          <w:i w:val="0"/>
          <w:sz w:val="32"/>
          <w:szCs w:val="32"/>
          <w:bdr w:val="none" w:sz="0" w:space="0" w:color="auto" w:frame="1"/>
          <w:shd w:val="clear" w:color="auto" w:fill="FFFFFF"/>
        </w:rPr>
        <w:t xml:space="preserve">Clinicians who perform these functions must have a clear understanding of the factors that cause and control abrasion. Improper use of abrasives can lead to roughening and </w:t>
      </w:r>
      <w:r w:rsidR="000304C4" w:rsidRPr="009B47A9">
        <w:rPr>
          <w:rStyle w:val="Emphasis"/>
          <w:rFonts w:asciiTheme="majorHAnsi" w:hAnsiTheme="majorHAnsi"/>
          <w:i w:val="0"/>
          <w:sz w:val="32"/>
          <w:szCs w:val="32"/>
          <w:bdr w:val="none" w:sz="0" w:space="0" w:color="auto" w:frame="1"/>
          <w:shd w:val="clear" w:color="auto" w:fill="FFFFFF"/>
        </w:rPr>
        <w:t>over reduction</w:t>
      </w:r>
      <w:r w:rsidRPr="009B47A9">
        <w:rPr>
          <w:rStyle w:val="Emphasis"/>
          <w:rFonts w:asciiTheme="majorHAnsi" w:hAnsiTheme="majorHAnsi"/>
          <w:i w:val="0"/>
          <w:sz w:val="32"/>
          <w:szCs w:val="32"/>
          <w:bdr w:val="none" w:sz="0" w:space="0" w:color="auto" w:frame="1"/>
          <w:shd w:val="clear" w:color="auto" w:fill="FFFFFF"/>
        </w:rPr>
        <w:t xml:space="preserve"> of tooth and restorative surfaces. The clinician must be able to recognize that different types of tooth structures and restorative surfaces abrade differently and must use the proper protocol for finishing, polishing, or cleansing that surface. It is also the clinician’s responsibility to teach the patient how </w:t>
      </w:r>
      <w:r w:rsidR="000304C4" w:rsidRPr="009B47A9">
        <w:rPr>
          <w:rStyle w:val="Emphasis"/>
          <w:rFonts w:asciiTheme="majorHAnsi" w:hAnsiTheme="majorHAnsi"/>
          <w:i w:val="0"/>
          <w:sz w:val="32"/>
          <w:szCs w:val="32"/>
          <w:bdr w:val="none" w:sz="0" w:space="0" w:color="auto" w:frame="1"/>
          <w:shd w:val="clear" w:color="auto" w:fill="FFFFFF"/>
        </w:rPr>
        <w:t>too</w:t>
      </w:r>
      <w:r w:rsidRPr="009B47A9">
        <w:rPr>
          <w:rStyle w:val="Emphasis"/>
          <w:rFonts w:asciiTheme="majorHAnsi" w:hAnsiTheme="majorHAnsi"/>
          <w:i w:val="0"/>
          <w:sz w:val="32"/>
          <w:szCs w:val="32"/>
          <w:bdr w:val="none" w:sz="0" w:space="0" w:color="auto" w:frame="1"/>
          <w:shd w:val="clear" w:color="auto" w:fill="FFFFFF"/>
        </w:rPr>
        <w:t xml:space="preserve"> properly care for the surface with home care devices and how to prevent the staining habits that diminish their appearance.</w:t>
      </w:r>
    </w:p>
    <w:p w:rsidR="009B47A9" w:rsidRPr="009B47A9" w:rsidRDefault="009B47A9" w:rsidP="009B47A9">
      <w:pPr>
        <w:pStyle w:val="Heading1"/>
        <w:rPr>
          <w:i/>
        </w:rPr>
      </w:pPr>
      <w:r w:rsidRPr="009B47A9">
        <w:rPr>
          <w:rStyle w:val="Emphasis"/>
          <w:rFonts w:asciiTheme="majorHAnsi" w:hAnsiTheme="majorHAnsi"/>
          <w:i w:val="0"/>
          <w:sz w:val="36"/>
          <w:szCs w:val="36"/>
          <w:bdr w:val="none" w:sz="0" w:space="0" w:color="auto" w:frame="1"/>
          <w:shd w:val="clear" w:color="auto" w:fill="FFFFFF"/>
        </w:rPr>
        <w:lastRenderedPageBreak/>
        <w:t>Question</w:t>
      </w:r>
      <w:r>
        <w:rPr>
          <w:rStyle w:val="Emphasis"/>
          <w:rFonts w:asciiTheme="majorHAnsi" w:hAnsiTheme="majorHAnsi"/>
          <w:i w:val="0"/>
          <w:sz w:val="32"/>
          <w:szCs w:val="32"/>
          <w:bdr w:val="none" w:sz="0" w:space="0" w:color="auto" w:frame="1"/>
          <w:shd w:val="clear" w:color="auto" w:fill="FFFFFF"/>
        </w:rPr>
        <w:t>: 3.</w:t>
      </w:r>
    </w:p>
    <w:p w:rsidR="003C2904" w:rsidRDefault="003C2904" w:rsidP="003C2904">
      <w:pPr>
        <w:spacing w:line="480" w:lineRule="auto"/>
        <w:ind w:left="540" w:hanging="540"/>
        <w:jc w:val="both"/>
        <w:rPr>
          <w:rFonts w:asciiTheme="majorHAnsi" w:hAnsiTheme="majorHAnsi" w:cs="Times New Roman"/>
          <w:color w:val="000000" w:themeColor="text1"/>
          <w:sz w:val="32"/>
          <w:szCs w:val="32"/>
        </w:rPr>
      </w:pPr>
      <w:r w:rsidRPr="009B47A9">
        <w:rPr>
          <w:rFonts w:asciiTheme="majorHAnsi" w:hAnsiTheme="majorHAnsi" w:cs="Times New Roman"/>
          <w:color w:val="000000" w:themeColor="text1"/>
          <w:sz w:val="32"/>
          <w:szCs w:val="32"/>
        </w:rPr>
        <w:t>Q3: Who can use immediate denture?</w:t>
      </w:r>
    </w:p>
    <w:p w:rsidR="00B60D50" w:rsidRPr="00B60D50" w:rsidRDefault="00B60D50" w:rsidP="00B60D50">
      <w:pPr>
        <w:spacing w:line="480" w:lineRule="auto"/>
        <w:ind w:left="540" w:hanging="540"/>
        <w:jc w:val="both"/>
        <w:rPr>
          <w:rFonts w:asciiTheme="majorHAnsi" w:hAnsiTheme="majorHAnsi" w:cs="Times New Roman"/>
          <w:color w:val="000000" w:themeColor="text1"/>
          <w:sz w:val="32"/>
          <w:szCs w:val="32"/>
        </w:rPr>
      </w:pPr>
      <w:r>
        <w:rPr>
          <w:rFonts w:asciiTheme="majorHAnsi" w:hAnsiTheme="majorHAnsi" w:cs="Times New Roman"/>
          <w:color w:val="000000" w:themeColor="text1"/>
          <w:sz w:val="32"/>
          <w:szCs w:val="32"/>
        </w:rPr>
        <w:t>1</w:t>
      </w:r>
      <w:r>
        <w:rPr>
          <w:rFonts w:asciiTheme="majorHAnsi" w:hAnsiTheme="majorHAnsi" w:cs="Times New Roman"/>
          <w:color w:val="000000" w:themeColor="text1"/>
          <w:sz w:val="32"/>
          <w:szCs w:val="32"/>
        </w:rPr>
        <w:tab/>
      </w:r>
      <w:r w:rsidRPr="00B60D50">
        <w:rPr>
          <w:rFonts w:asciiTheme="majorHAnsi" w:hAnsiTheme="majorHAnsi" w:cs="Times New Roman"/>
          <w:color w:val="000000" w:themeColor="text1"/>
          <w:sz w:val="32"/>
          <w:szCs w:val="32"/>
        </w:rPr>
        <w:t xml:space="preserve">Not everyone can use an </w:t>
      </w:r>
      <w:r w:rsidRPr="00B60D50">
        <w:rPr>
          <w:rFonts w:asciiTheme="majorHAnsi" w:hAnsiTheme="majorHAnsi" w:cs="Times New Roman"/>
          <w:color w:val="000000" w:themeColor="text1"/>
          <w:sz w:val="32"/>
          <w:szCs w:val="32"/>
        </w:rPr>
        <w:t>immediate</w:t>
      </w:r>
      <w:r w:rsidRPr="00B60D50">
        <w:rPr>
          <w:rFonts w:asciiTheme="majorHAnsi" w:hAnsiTheme="majorHAnsi" w:cs="Times New Roman"/>
          <w:color w:val="000000" w:themeColor="text1"/>
          <w:sz w:val="32"/>
          <w:szCs w:val="32"/>
        </w:rPr>
        <w:t xml:space="preserve"> dentures </w:t>
      </w:r>
    </w:p>
    <w:p w:rsidR="00B60D50" w:rsidRPr="00B60D50" w:rsidRDefault="00B60D50" w:rsidP="00B60D50">
      <w:pPr>
        <w:spacing w:line="480" w:lineRule="auto"/>
        <w:ind w:left="540" w:hanging="540"/>
        <w:jc w:val="both"/>
        <w:rPr>
          <w:rFonts w:asciiTheme="majorHAnsi" w:hAnsiTheme="majorHAnsi" w:cs="Times New Roman"/>
          <w:color w:val="000000" w:themeColor="text1"/>
          <w:sz w:val="32"/>
          <w:szCs w:val="32"/>
        </w:rPr>
      </w:pPr>
      <w:r>
        <w:rPr>
          <w:rFonts w:asciiTheme="majorHAnsi" w:hAnsiTheme="majorHAnsi" w:cs="Times New Roman"/>
          <w:color w:val="000000" w:themeColor="text1"/>
          <w:sz w:val="32"/>
          <w:szCs w:val="32"/>
        </w:rPr>
        <w:t xml:space="preserve">2. </w:t>
      </w:r>
      <w:r w:rsidRPr="00B60D50">
        <w:rPr>
          <w:rFonts w:asciiTheme="majorHAnsi" w:hAnsiTheme="majorHAnsi" w:cs="Times New Roman"/>
          <w:color w:val="000000" w:themeColor="text1"/>
          <w:sz w:val="32"/>
          <w:szCs w:val="32"/>
        </w:rPr>
        <w:t xml:space="preserve">Most obviously </w:t>
      </w:r>
      <w:r>
        <w:rPr>
          <w:rFonts w:asciiTheme="majorHAnsi" w:hAnsiTheme="majorHAnsi" w:cs="Times New Roman"/>
          <w:color w:val="000000" w:themeColor="text1"/>
          <w:sz w:val="32"/>
          <w:szCs w:val="32"/>
        </w:rPr>
        <w:t xml:space="preserve">those </w:t>
      </w:r>
      <w:r w:rsidRPr="00B60D50">
        <w:rPr>
          <w:rFonts w:asciiTheme="majorHAnsi" w:hAnsiTheme="majorHAnsi" w:cs="Times New Roman"/>
          <w:color w:val="000000" w:themeColor="text1"/>
          <w:sz w:val="32"/>
          <w:szCs w:val="32"/>
        </w:rPr>
        <w:t xml:space="preserve">people who have already had all their teeth extracted can’t get an immediate denture as their teeth are already gone </w:t>
      </w:r>
    </w:p>
    <w:p w:rsidR="00B60D50" w:rsidRPr="00B60D50" w:rsidRDefault="00B60D50" w:rsidP="00B60D50">
      <w:pPr>
        <w:spacing w:line="480" w:lineRule="auto"/>
        <w:ind w:left="540" w:hanging="540"/>
        <w:jc w:val="both"/>
        <w:rPr>
          <w:rFonts w:asciiTheme="majorHAnsi" w:hAnsiTheme="majorHAnsi" w:cs="Times New Roman"/>
          <w:color w:val="000000" w:themeColor="text1"/>
          <w:sz w:val="32"/>
          <w:szCs w:val="32"/>
        </w:rPr>
      </w:pPr>
      <w:r>
        <w:rPr>
          <w:rFonts w:asciiTheme="majorHAnsi" w:hAnsiTheme="majorHAnsi" w:cs="Times New Roman"/>
          <w:color w:val="000000" w:themeColor="text1"/>
          <w:sz w:val="32"/>
          <w:szCs w:val="32"/>
        </w:rPr>
        <w:t xml:space="preserve">3. </w:t>
      </w:r>
      <w:r w:rsidRPr="00B60D50">
        <w:rPr>
          <w:rFonts w:asciiTheme="majorHAnsi" w:hAnsiTheme="majorHAnsi" w:cs="Times New Roman"/>
          <w:color w:val="000000" w:themeColor="text1"/>
          <w:sz w:val="32"/>
          <w:szCs w:val="32"/>
        </w:rPr>
        <w:t xml:space="preserve">For the immediate dentures procedure to </w:t>
      </w:r>
      <w:r w:rsidRPr="00B60D50">
        <w:rPr>
          <w:rFonts w:asciiTheme="majorHAnsi" w:hAnsiTheme="majorHAnsi" w:cs="Times New Roman"/>
          <w:color w:val="000000" w:themeColor="text1"/>
          <w:sz w:val="32"/>
          <w:szCs w:val="32"/>
        </w:rPr>
        <w:t>work,</w:t>
      </w:r>
      <w:r w:rsidRPr="00B60D50">
        <w:rPr>
          <w:rFonts w:asciiTheme="majorHAnsi" w:hAnsiTheme="majorHAnsi" w:cs="Times New Roman"/>
          <w:color w:val="000000" w:themeColor="text1"/>
          <w:sz w:val="32"/>
          <w:szCs w:val="32"/>
        </w:rPr>
        <w:t xml:space="preserve"> the patient </w:t>
      </w:r>
      <w:r>
        <w:rPr>
          <w:rFonts w:asciiTheme="majorHAnsi" w:hAnsiTheme="majorHAnsi" w:cs="Times New Roman"/>
          <w:color w:val="000000" w:themeColor="text1"/>
          <w:sz w:val="32"/>
          <w:szCs w:val="32"/>
        </w:rPr>
        <w:t xml:space="preserve">must have enough teeth left in </w:t>
      </w:r>
      <w:r w:rsidRPr="00B60D50">
        <w:rPr>
          <w:rFonts w:asciiTheme="majorHAnsi" w:hAnsiTheme="majorHAnsi" w:cs="Times New Roman"/>
          <w:color w:val="000000" w:themeColor="text1"/>
          <w:sz w:val="32"/>
          <w:szCs w:val="32"/>
        </w:rPr>
        <w:t xml:space="preserve">their mouth to </w:t>
      </w:r>
      <w:r w:rsidRPr="00B60D50">
        <w:rPr>
          <w:rFonts w:asciiTheme="majorHAnsi" w:hAnsiTheme="majorHAnsi" w:cs="Times New Roman"/>
          <w:color w:val="000000" w:themeColor="text1"/>
          <w:sz w:val="32"/>
          <w:szCs w:val="32"/>
        </w:rPr>
        <w:t>make.</w:t>
      </w:r>
    </w:p>
    <w:p w:rsidR="00B60D50" w:rsidRPr="00B60D50" w:rsidRDefault="00B60D50" w:rsidP="00B60D50">
      <w:pPr>
        <w:spacing w:line="480" w:lineRule="auto"/>
        <w:ind w:left="540" w:hanging="540"/>
        <w:jc w:val="both"/>
        <w:rPr>
          <w:rFonts w:asciiTheme="majorHAnsi" w:hAnsiTheme="majorHAnsi" w:cs="Times New Roman"/>
          <w:color w:val="000000" w:themeColor="text1"/>
          <w:sz w:val="32"/>
          <w:szCs w:val="32"/>
        </w:rPr>
      </w:pPr>
      <w:r>
        <w:rPr>
          <w:rFonts w:asciiTheme="majorHAnsi" w:hAnsiTheme="majorHAnsi" w:cs="Times New Roman"/>
          <w:color w:val="000000" w:themeColor="text1"/>
          <w:sz w:val="32"/>
          <w:szCs w:val="32"/>
        </w:rPr>
        <w:t xml:space="preserve">4. </w:t>
      </w:r>
      <w:r w:rsidRPr="00B60D50">
        <w:rPr>
          <w:rFonts w:asciiTheme="majorHAnsi" w:hAnsiTheme="majorHAnsi" w:cs="Times New Roman"/>
          <w:color w:val="000000" w:themeColor="text1"/>
          <w:sz w:val="32"/>
          <w:szCs w:val="32"/>
        </w:rPr>
        <w:t>A suitable impression of the teeth</w:t>
      </w:r>
    </w:p>
    <w:p w:rsidR="00B60D50" w:rsidRPr="00B60D50" w:rsidRDefault="00B60D50" w:rsidP="00B60D50">
      <w:pPr>
        <w:spacing w:line="480" w:lineRule="auto"/>
        <w:ind w:left="540" w:hanging="540"/>
        <w:jc w:val="both"/>
        <w:rPr>
          <w:rFonts w:asciiTheme="majorHAnsi" w:hAnsiTheme="majorHAnsi" w:cs="Times New Roman"/>
          <w:color w:val="000000" w:themeColor="text1"/>
          <w:sz w:val="32"/>
          <w:szCs w:val="32"/>
        </w:rPr>
      </w:pPr>
      <w:r>
        <w:rPr>
          <w:rFonts w:asciiTheme="majorHAnsi" w:hAnsiTheme="majorHAnsi" w:cs="Times New Roman"/>
          <w:color w:val="000000" w:themeColor="text1"/>
          <w:sz w:val="32"/>
          <w:szCs w:val="32"/>
        </w:rPr>
        <w:t xml:space="preserve">5. </w:t>
      </w:r>
      <w:r w:rsidRPr="00B60D50">
        <w:rPr>
          <w:rFonts w:asciiTheme="majorHAnsi" w:hAnsiTheme="majorHAnsi" w:cs="Times New Roman"/>
          <w:color w:val="000000" w:themeColor="text1"/>
          <w:sz w:val="32"/>
          <w:szCs w:val="32"/>
        </w:rPr>
        <w:t xml:space="preserve">A suitable registration of their bite </w:t>
      </w:r>
    </w:p>
    <w:p w:rsidR="00B60D50" w:rsidRPr="00B60D50" w:rsidRDefault="00B60D50" w:rsidP="00B60D50">
      <w:pPr>
        <w:spacing w:line="480" w:lineRule="auto"/>
        <w:ind w:left="540" w:hanging="540"/>
        <w:jc w:val="both"/>
        <w:rPr>
          <w:rFonts w:asciiTheme="majorHAnsi" w:hAnsiTheme="majorHAnsi" w:cs="Times New Roman"/>
          <w:color w:val="000000" w:themeColor="text1"/>
          <w:sz w:val="32"/>
          <w:szCs w:val="32"/>
        </w:rPr>
      </w:pPr>
      <w:r>
        <w:rPr>
          <w:rFonts w:asciiTheme="majorHAnsi" w:hAnsiTheme="majorHAnsi" w:cs="Times New Roman"/>
          <w:color w:val="000000" w:themeColor="text1"/>
          <w:sz w:val="32"/>
          <w:szCs w:val="32"/>
        </w:rPr>
        <w:t xml:space="preserve">6. </w:t>
      </w:r>
      <w:r w:rsidRPr="00B60D50">
        <w:rPr>
          <w:rFonts w:asciiTheme="majorHAnsi" w:hAnsiTheme="majorHAnsi" w:cs="Times New Roman"/>
          <w:color w:val="000000" w:themeColor="text1"/>
          <w:sz w:val="32"/>
          <w:szCs w:val="32"/>
        </w:rPr>
        <w:t xml:space="preserve">If they don’t have enough </w:t>
      </w:r>
      <w:r w:rsidRPr="00B60D50">
        <w:rPr>
          <w:rFonts w:asciiTheme="majorHAnsi" w:hAnsiTheme="majorHAnsi" w:cs="Times New Roman"/>
          <w:color w:val="000000" w:themeColor="text1"/>
          <w:sz w:val="32"/>
          <w:szCs w:val="32"/>
        </w:rPr>
        <w:t>teeth,</w:t>
      </w:r>
      <w:r w:rsidRPr="00B60D50">
        <w:rPr>
          <w:rFonts w:asciiTheme="majorHAnsi" w:hAnsiTheme="majorHAnsi" w:cs="Times New Roman"/>
          <w:color w:val="000000" w:themeColor="text1"/>
          <w:sz w:val="32"/>
          <w:szCs w:val="32"/>
        </w:rPr>
        <w:t xml:space="preserve"> or their teeth are in the wrong place to create a proper </w:t>
      </w:r>
      <w:r w:rsidRPr="00B60D50">
        <w:rPr>
          <w:rFonts w:asciiTheme="majorHAnsi" w:hAnsiTheme="majorHAnsi" w:cs="Times New Roman"/>
          <w:color w:val="000000" w:themeColor="text1"/>
          <w:sz w:val="32"/>
          <w:szCs w:val="32"/>
        </w:rPr>
        <w:t>bite,</w:t>
      </w:r>
      <w:r w:rsidRPr="00B60D50">
        <w:rPr>
          <w:rFonts w:asciiTheme="majorHAnsi" w:hAnsiTheme="majorHAnsi" w:cs="Times New Roman"/>
          <w:color w:val="000000" w:themeColor="text1"/>
          <w:sz w:val="32"/>
          <w:szCs w:val="32"/>
        </w:rPr>
        <w:t xml:space="preserve"> or if their jaws have already changed shape due to loss </w:t>
      </w:r>
      <w:r w:rsidRPr="00B60D50">
        <w:rPr>
          <w:rFonts w:asciiTheme="majorHAnsi" w:hAnsiTheme="majorHAnsi" w:cs="Times New Roman"/>
          <w:color w:val="000000" w:themeColor="text1"/>
          <w:sz w:val="32"/>
          <w:szCs w:val="32"/>
        </w:rPr>
        <w:t>of the</w:t>
      </w:r>
      <w:r w:rsidRPr="00B60D50">
        <w:rPr>
          <w:rFonts w:asciiTheme="majorHAnsi" w:hAnsiTheme="majorHAnsi" w:cs="Times New Roman"/>
          <w:color w:val="000000" w:themeColor="text1"/>
          <w:sz w:val="32"/>
          <w:szCs w:val="32"/>
        </w:rPr>
        <w:t xml:space="preserve"> </w:t>
      </w:r>
      <w:r w:rsidRPr="00B60D50">
        <w:rPr>
          <w:rFonts w:asciiTheme="majorHAnsi" w:hAnsiTheme="majorHAnsi" w:cs="Times New Roman"/>
          <w:color w:val="000000" w:themeColor="text1"/>
          <w:sz w:val="32"/>
          <w:szCs w:val="32"/>
        </w:rPr>
        <w:t>teeth. They</w:t>
      </w:r>
      <w:r w:rsidRPr="00B60D50">
        <w:rPr>
          <w:rFonts w:asciiTheme="majorHAnsi" w:hAnsiTheme="majorHAnsi" w:cs="Times New Roman"/>
          <w:color w:val="000000" w:themeColor="text1"/>
          <w:sz w:val="32"/>
          <w:szCs w:val="32"/>
        </w:rPr>
        <w:t xml:space="preserve"> won’t be suitable for the procedure </w:t>
      </w:r>
    </w:p>
    <w:p w:rsidR="00B60D50" w:rsidRPr="00B60D50" w:rsidRDefault="00B60D50" w:rsidP="00B60D50">
      <w:pPr>
        <w:spacing w:line="480" w:lineRule="auto"/>
        <w:ind w:left="540" w:hanging="540"/>
        <w:jc w:val="both"/>
        <w:rPr>
          <w:rFonts w:ascii="Arial" w:hAnsi="Arial" w:cs="Arial"/>
          <w:color w:val="333333"/>
        </w:rPr>
      </w:pPr>
      <w:r w:rsidRPr="00B60D50">
        <w:rPr>
          <w:rFonts w:asciiTheme="majorHAnsi" w:hAnsiTheme="majorHAnsi" w:cs="Times New Roman"/>
          <w:color w:val="000000" w:themeColor="text1"/>
          <w:sz w:val="32"/>
          <w:szCs w:val="32"/>
        </w:rPr>
        <w:t>They</w:t>
      </w:r>
      <w:r w:rsidRPr="00B60D50">
        <w:rPr>
          <w:rFonts w:asciiTheme="majorHAnsi" w:hAnsiTheme="majorHAnsi" w:cs="Times New Roman"/>
          <w:color w:val="000000" w:themeColor="text1"/>
          <w:sz w:val="32"/>
          <w:szCs w:val="32"/>
        </w:rPr>
        <w:t xml:space="preserve"> can be used as temporary fixtures, immediate dentures are </w:t>
      </w:r>
      <w:r w:rsidRPr="00B60D50">
        <w:rPr>
          <w:rFonts w:asciiTheme="majorHAnsi" w:hAnsiTheme="majorHAnsi" w:cs="Times New Roman"/>
          <w:color w:val="000000" w:themeColor="text1"/>
          <w:sz w:val="32"/>
          <w:szCs w:val="32"/>
        </w:rPr>
        <w:t>ideally</w:t>
      </w:r>
      <w:r w:rsidRPr="00B60D50">
        <w:rPr>
          <w:rFonts w:asciiTheme="majorHAnsi" w:hAnsiTheme="majorHAnsi" w:cs="Times New Roman"/>
          <w:color w:val="000000" w:themeColor="text1"/>
          <w:sz w:val="32"/>
          <w:szCs w:val="32"/>
        </w:rPr>
        <w:t xml:space="preserve"> suited for those looking for implant-supported dentures.</w:t>
      </w:r>
      <w:r>
        <w:rPr>
          <w:rFonts w:asciiTheme="majorHAnsi" w:hAnsiTheme="majorHAnsi" w:cs="Times New Roman"/>
          <w:color w:val="000000" w:themeColor="text1"/>
          <w:sz w:val="32"/>
          <w:szCs w:val="32"/>
        </w:rPr>
        <w:t xml:space="preserve"> </w:t>
      </w:r>
      <w:r w:rsidRPr="00B60D50">
        <w:rPr>
          <w:rFonts w:ascii="Arial" w:hAnsi="Arial" w:cs="Arial"/>
          <w:sz w:val="32"/>
          <w:szCs w:val="32"/>
        </w:rPr>
        <w:lastRenderedPageBreak/>
        <w:t>Immediate dentures are chosen by patients who are unwilling or unable to receive oral implants and provide a good solution to avoid going without a prosthesis following dental extractions</w:t>
      </w:r>
      <w:r>
        <w:rPr>
          <w:rFonts w:ascii="Arial" w:hAnsi="Arial" w:cs="Arial"/>
          <w:color w:val="333333"/>
        </w:rPr>
        <w:t xml:space="preserve">. </w:t>
      </w:r>
      <w:r w:rsidRPr="00B60D50">
        <w:rPr>
          <w:rFonts w:ascii="Arial" w:hAnsi="Arial" w:cs="Arial"/>
          <w:sz w:val="32"/>
          <w:szCs w:val="32"/>
        </w:rPr>
        <w:t>Patients who elect to receive immediate dentures should be counseled about the challenges of wearing removable complete prostheses for the first time, along with surgically associated soreness, swelling, bleeding, bruising and other unpleasant consequences of dental extractions. Mastication and speech may also be awkward and challenging for the first few days (sometimes even weeks) of the immediate denture wearing experience</w:t>
      </w:r>
    </w:p>
    <w:p w:rsidR="000B2475" w:rsidRPr="009B47A9" w:rsidRDefault="009B47A9" w:rsidP="009B47A9">
      <w:pPr>
        <w:pStyle w:val="Heading1"/>
      </w:pPr>
      <w:r>
        <w:t>Question</w:t>
      </w:r>
      <w:r w:rsidR="00B60D50">
        <w:t>: 4</w:t>
      </w:r>
      <w:r>
        <w:t>.</w:t>
      </w:r>
    </w:p>
    <w:p w:rsidR="000B2475" w:rsidRPr="009B47A9" w:rsidRDefault="000B2475" w:rsidP="000B2475">
      <w:pPr>
        <w:spacing w:line="480" w:lineRule="auto"/>
        <w:jc w:val="both"/>
        <w:rPr>
          <w:rFonts w:asciiTheme="majorHAnsi" w:hAnsiTheme="majorHAnsi" w:cs="Times New Roman"/>
          <w:color w:val="000000" w:themeColor="text1"/>
          <w:sz w:val="32"/>
          <w:szCs w:val="32"/>
        </w:rPr>
      </w:pPr>
      <w:r w:rsidRPr="009B47A9">
        <w:rPr>
          <w:rFonts w:asciiTheme="majorHAnsi" w:hAnsiTheme="majorHAnsi" w:cs="Times New Roman"/>
          <w:color w:val="000000" w:themeColor="text1"/>
          <w:sz w:val="32"/>
          <w:szCs w:val="32"/>
        </w:rPr>
        <w:t>Q4: (a) types of partial denture.</w:t>
      </w:r>
    </w:p>
    <w:p w:rsidR="000B2475" w:rsidRPr="009B47A9" w:rsidRDefault="000B2475" w:rsidP="000B2475">
      <w:pPr>
        <w:rPr>
          <w:rFonts w:asciiTheme="majorHAnsi" w:hAnsiTheme="majorHAnsi"/>
          <w:sz w:val="32"/>
          <w:szCs w:val="32"/>
        </w:rPr>
      </w:pPr>
      <w:r w:rsidRPr="009B47A9">
        <w:rPr>
          <w:rFonts w:asciiTheme="majorHAnsi" w:hAnsiTheme="majorHAnsi"/>
          <w:sz w:val="32"/>
          <w:szCs w:val="32"/>
        </w:rPr>
        <w:t>Partial denture:</w:t>
      </w:r>
    </w:p>
    <w:p w:rsidR="000B2475" w:rsidRPr="009B47A9" w:rsidRDefault="000B2475" w:rsidP="000B2475">
      <w:pPr>
        <w:rPr>
          <w:rFonts w:asciiTheme="majorHAnsi" w:hAnsiTheme="majorHAnsi"/>
          <w:sz w:val="32"/>
          <w:szCs w:val="32"/>
        </w:rPr>
      </w:pPr>
      <w:r w:rsidRPr="009B47A9">
        <w:rPr>
          <w:rFonts w:asciiTheme="majorHAnsi" w:hAnsiTheme="majorHAnsi"/>
          <w:sz w:val="32"/>
          <w:szCs w:val="32"/>
        </w:rPr>
        <w:t>Definition:</w:t>
      </w:r>
    </w:p>
    <w:p w:rsidR="000B2475" w:rsidRPr="009B47A9" w:rsidRDefault="000B2475" w:rsidP="000B2475">
      <w:pPr>
        <w:rPr>
          <w:rFonts w:asciiTheme="majorHAnsi" w:hAnsiTheme="majorHAnsi"/>
          <w:sz w:val="32"/>
          <w:szCs w:val="32"/>
        </w:rPr>
      </w:pPr>
      <w:r w:rsidRPr="009B47A9">
        <w:rPr>
          <w:rFonts w:asciiTheme="majorHAnsi" w:hAnsiTheme="majorHAnsi"/>
          <w:sz w:val="32"/>
          <w:szCs w:val="32"/>
        </w:rPr>
        <w:t>Partial Denture A prosthesis that replaces one or more, but not all of the natural teeth and supporting structures. It is supported by the teeth and/or the mucosa. It may be fixed (i.e. a bridge) or removable.</w:t>
      </w:r>
    </w:p>
    <w:p w:rsidR="000B2475" w:rsidRPr="009B47A9" w:rsidRDefault="000B2475" w:rsidP="000B2475">
      <w:pPr>
        <w:rPr>
          <w:rFonts w:asciiTheme="majorHAnsi" w:hAnsiTheme="majorHAnsi"/>
          <w:sz w:val="32"/>
          <w:szCs w:val="32"/>
        </w:rPr>
      </w:pPr>
      <w:r w:rsidRPr="009B47A9">
        <w:rPr>
          <w:rFonts w:asciiTheme="majorHAnsi" w:hAnsiTheme="majorHAnsi"/>
          <w:sz w:val="32"/>
          <w:szCs w:val="32"/>
        </w:rPr>
        <w:lastRenderedPageBreak/>
        <w:t>Fixed partial denture:</w:t>
      </w:r>
    </w:p>
    <w:p w:rsidR="000B2475" w:rsidRPr="009B47A9" w:rsidRDefault="000B2475" w:rsidP="000B2475">
      <w:pPr>
        <w:rPr>
          <w:rFonts w:asciiTheme="majorHAnsi" w:hAnsiTheme="majorHAnsi"/>
          <w:sz w:val="32"/>
          <w:szCs w:val="32"/>
        </w:rPr>
      </w:pPr>
      <w:r w:rsidRPr="009B47A9">
        <w:rPr>
          <w:rFonts w:asciiTheme="majorHAnsi" w:hAnsiTheme="majorHAnsi"/>
          <w:sz w:val="32"/>
          <w:szCs w:val="32"/>
        </w:rPr>
        <w:t>Fixed partial denture are dental prostheses that are luted, screwed, or mechanically attached or otherwise securely retained to natural teeth, tooth roots, and/or dental implant abutments</w:t>
      </w:r>
    </w:p>
    <w:p w:rsidR="000B2475" w:rsidRPr="009B47A9" w:rsidRDefault="000B2475" w:rsidP="000B2475">
      <w:pPr>
        <w:rPr>
          <w:rFonts w:asciiTheme="majorHAnsi" w:hAnsiTheme="majorHAnsi"/>
          <w:sz w:val="32"/>
          <w:szCs w:val="32"/>
        </w:rPr>
      </w:pPr>
      <w:r w:rsidRPr="009B47A9">
        <w:rPr>
          <w:rFonts w:asciiTheme="majorHAnsi" w:hAnsiTheme="majorHAnsi"/>
          <w:sz w:val="32"/>
          <w:szCs w:val="32"/>
        </w:rPr>
        <w:t>Types of partial denture:</w:t>
      </w:r>
    </w:p>
    <w:p w:rsidR="000B2475" w:rsidRPr="009B47A9" w:rsidRDefault="000B2475" w:rsidP="000B2475">
      <w:pPr>
        <w:rPr>
          <w:rFonts w:asciiTheme="majorHAnsi" w:hAnsiTheme="majorHAnsi"/>
          <w:sz w:val="32"/>
          <w:szCs w:val="32"/>
        </w:rPr>
      </w:pPr>
      <w:r w:rsidRPr="009B47A9">
        <w:rPr>
          <w:rFonts w:asciiTheme="majorHAnsi" w:hAnsiTheme="majorHAnsi"/>
          <w:sz w:val="32"/>
          <w:szCs w:val="32"/>
        </w:rPr>
        <w:t xml:space="preserve">Cast Metal Removable Partial Denture. The most common type of removable partial denture consists of high-quality replacement teeth </w:t>
      </w:r>
      <w:r w:rsidR="00487C60" w:rsidRPr="009B47A9">
        <w:rPr>
          <w:rFonts w:asciiTheme="majorHAnsi" w:hAnsiTheme="majorHAnsi"/>
          <w:sz w:val="32"/>
          <w:szCs w:val="32"/>
        </w:rPr>
        <w:t xml:space="preserve">on a rigid cast metal frame. </w:t>
      </w:r>
    </w:p>
    <w:p w:rsidR="000B2475" w:rsidRPr="009B47A9" w:rsidRDefault="000B2475" w:rsidP="00487C60">
      <w:pPr>
        <w:pStyle w:val="ListParagraph"/>
        <w:numPr>
          <w:ilvl w:val="0"/>
          <w:numId w:val="2"/>
        </w:numPr>
        <w:rPr>
          <w:rFonts w:asciiTheme="majorHAnsi" w:hAnsiTheme="majorHAnsi"/>
          <w:sz w:val="32"/>
          <w:szCs w:val="32"/>
        </w:rPr>
      </w:pPr>
      <w:r w:rsidRPr="009B47A9">
        <w:rPr>
          <w:rFonts w:asciiTheme="majorHAnsi" w:hAnsiTheme="majorHAnsi"/>
          <w:sz w:val="32"/>
          <w:szCs w:val="32"/>
        </w:rPr>
        <w:t xml:space="preserve">Acrylic Removable Partial Denture (Flipper) </w:t>
      </w:r>
    </w:p>
    <w:p w:rsidR="000B2475" w:rsidRPr="009B47A9" w:rsidRDefault="000B2475" w:rsidP="00487C60">
      <w:pPr>
        <w:pStyle w:val="ListParagraph"/>
        <w:numPr>
          <w:ilvl w:val="0"/>
          <w:numId w:val="2"/>
        </w:numPr>
        <w:rPr>
          <w:rFonts w:asciiTheme="majorHAnsi" w:hAnsiTheme="majorHAnsi"/>
          <w:sz w:val="32"/>
          <w:szCs w:val="32"/>
        </w:rPr>
      </w:pPr>
      <w:r w:rsidRPr="009B47A9">
        <w:rPr>
          <w:rFonts w:asciiTheme="majorHAnsi" w:hAnsiTheme="majorHAnsi"/>
          <w:sz w:val="32"/>
          <w:szCs w:val="32"/>
        </w:rPr>
        <w:t>Flexible Partial Denture</w:t>
      </w:r>
    </w:p>
    <w:p w:rsidR="000B2475" w:rsidRPr="009B47A9" w:rsidRDefault="000B2475" w:rsidP="00487C60">
      <w:pPr>
        <w:pStyle w:val="ListParagraph"/>
        <w:numPr>
          <w:ilvl w:val="0"/>
          <w:numId w:val="2"/>
        </w:numPr>
        <w:rPr>
          <w:rFonts w:asciiTheme="majorHAnsi" w:hAnsiTheme="majorHAnsi"/>
          <w:sz w:val="32"/>
          <w:szCs w:val="32"/>
        </w:rPr>
      </w:pPr>
      <w:r w:rsidRPr="009B47A9">
        <w:rPr>
          <w:rFonts w:asciiTheme="majorHAnsi" w:hAnsiTheme="majorHAnsi"/>
          <w:sz w:val="32"/>
          <w:szCs w:val="32"/>
        </w:rPr>
        <w:t>Fixed Bridge</w:t>
      </w:r>
    </w:p>
    <w:p w:rsidR="00904E90" w:rsidRPr="009B47A9" w:rsidRDefault="000B2475" w:rsidP="00487C60">
      <w:pPr>
        <w:pStyle w:val="ListParagraph"/>
        <w:numPr>
          <w:ilvl w:val="0"/>
          <w:numId w:val="2"/>
        </w:numPr>
        <w:rPr>
          <w:rFonts w:asciiTheme="majorHAnsi" w:hAnsiTheme="majorHAnsi"/>
          <w:sz w:val="32"/>
          <w:szCs w:val="32"/>
        </w:rPr>
      </w:pPr>
      <w:r w:rsidRPr="009B47A9">
        <w:rPr>
          <w:rFonts w:asciiTheme="majorHAnsi" w:hAnsiTheme="majorHAnsi"/>
          <w:sz w:val="32"/>
          <w:szCs w:val="32"/>
        </w:rPr>
        <w:t>Implant-Supported Fixed Bridge</w:t>
      </w:r>
    </w:p>
    <w:p w:rsidR="000B2475" w:rsidRPr="009B47A9" w:rsidRDefault="000B2475" w:rsidP="00487C60">
      <w:pPr>
        <w:pStyle w:val="ListParagraph"/>
        <w:numPr>
          <w:ilvl w:val="0"/>
          <w:numId w:val="2"/>
        </w:numPr>
        <w:rPr>
          <w:rFonts w:asciiTheme="majorHAnsi" w:hAnsiTheme="majorHAnsi"/>
          <w:sz w:val="32"/>
          <w:szCs w:val="32"/>
        </w:rPr>
      </w:pPr>
      <w:r w:rsidRPr="009B47A9">
        <w:rPr>
          <w:rFonts w:asciiTheme="majorHAnsi" w:hAnsiTheme="majorHAnsi"/>
          <w:sz w:val="32"/>
          <w:szCs w:val="32"/>
        </w:rPr>
        <w:t xml:space="preserve">Acrylic Removable Partial Denture (Flipper) </w:t>
      </w:r>
    </w:p>
    <w:p w:rsidR="000B2475" w:rsidRPr="009B47A9" w:rsidRDefault="000B2475" w:rsidP="00487C60">
      <w:pPr>
        <w:pStyle w:val="ListParagraph"/>
        <w:numPr>
          <w:ilvl w:val="0"/>
          <w:numId w:val="2"/>
        </w:numPr>
        <w:rPr>
          <w:rFonts w:asciiTheme="majorHAnsi" w:hAnsiTheme="majorHAnsi"/>
          <w:sz w:val="32"/>
          <w:szCs w:val="32"/>
        </w:rPr>
      </w:pPr>
      <w:r w:rsidRPr="009B47A9">
        <w:rPr>
          <w:rFonts w:asciiTheme="majorHAnsi" w:hAnsiTheme="majorHAnsi"/>
          <w:sz w:val="32"/>
          <w:szCs w:val="32"/>
        </w:rPr>
        <w:t>Flexible Partial Denture</w:t>
      </w:r>
    </w:p>
    <w:p w:rsidR="000B2475" w:rsidRPr="009B47A9" w:rsidRDefault="000B2475" w:rsidP="00487C60">
      <w:pPr>
        <w:pStyle w:val="ListParagraph"/>
        <w:numPr>
          <w:ilvl w:val="0"/>
          <w:numId w:val="2"/>
        </w:numPr>
        <w:rPr>
          <w:rFonts w:asciiTheme="majorHAnsi" w:hAnsiTheme="majorHAnsi"/>
          <w:sz w:val="32"/>
          <w:szCs w:val="32"/>
        </w:rPr>
      </w:pPr>
      <w:r w:rsidRPr="009B47A9">
        <w:rPr>
          <w:rFonts w:asciiTheme="majorHAnsi" w:hAnsiTheme="majorHAnsi"/>
          <w:sz w:val="32"/>
          <w:szCs w:val="32"/>
        </w:rPr>
        <w:t>Fixed Bridge</w:t>
      </w:r>
    </w:p>
    <w:p w:rsidR="000B2475" w:rsidRPr="009B47A9" w:rsidRDefault="000B2475" w:rsidP="00487C60">
      <w:pPr>
        <w:pStyle w:val="ListParagraph"/>
        <w:numPr>
          <w:ilvl w:val="0"/>
          <w:numId w:val="2"/>
        </w:numPr>
        <w:rPr>
          <w:rFonts w:asciiTheme="majorHAnsi" w:hAnsiTheme="majorHAnsi"/>
          <w:sz w:val="32"/>
          <w:szCs w:val="32"/>
        </w:rPr>
      </w:pPr>
      <w:r w:rsidRPr="009B47A9">
        <w:rPr>
          <w:rFonts w:asciiTheme="majorHAnsi" w:hAnsiTheme="majorHAnsi"/>
          <w:sz w:val="32"/>
          <w:szCs w:val="32"/>
        </w:rPr>
        <w:t>Implant-Supported Fixed Bridge</w:t>
      </w:r>
    </w:p>
    <w:p w:rsidR="000B2475" w:rsidRPr="009B47A9" w:rsidRDefault="000B2475" w:rsidP="00487C60">
      <w:pPr>
        <w:pStyle w:val="ListParagraph"/>
        <w:numPr>
          <w:ilvl w:val="0"/>
          <w:numId w:val="3"/>
        </w:numPr>
        <w:rPr>
          <w:rFonts w:asciiTheme="majorHAnsi" w:hAnsiTheme="majorHAnsi"/>
          <w:sz w:val="32"/>
          <w:szCs w:val="32"/>
        </w:rPr>
      </w:pPr>
      <w:r w:rsidRPr="009B47A9">
        <w:rPr>
          <w:rFonts w:asciiTheme="majorHAnsi" w:hAnsiTheme="majorHAnsi"/>
          <w:sz w:val="32"/>
          <w:szCs w:val="32"/>
        </w:rPr>
        <w:t>Acrylic Removable Partial Denture (Flipper):</w:t>
      </w:r>
    </w:p>
    <w:p w:rsidR="000B2475" w:rsidRPr="009B47A9" w:rsidRDefault="000B2475" w:rsidP="000B2475">
      <w:pPr>
        <w:rPr>
          <w:rFonts w:asciiTheme="majorHAnsi" w:hAnsiTheme="majorHAnsi"/>
          <w:sz w:val="32"/>
          <w:szCs w:val="32"/>
        </w:rPr>
      </w:pPr>
      <w:r w:rsidRPr="009B47A9">
        <w:rPr>
          <w:rFonts w:asciiTheme="majorHAnsi" w:hAnsiTheme="majorHAnsi"/>
          <w:sz w:val="32"/>
          <w:szCs w:val="32"/>
        </w:rPr>
        <w:t>Acrylic partial denture is a dental prosthesis that substitute teeth and associated structures in partially edentulous arch made from acrylic resin and can be removed and replaced at will.</w:t>
      </w:r>
    </w:p>
    <w:p w:rsidR="000B2475" w:rsidRPr="009B47A9" w:rsidRDefault="000B2475" w:rsidP="00487C60">
      <w:pPr>
        <w:pStyle w:val="ListParagraph"/>
        <w:numPr>
          <w:ilvl w:val="0"/>
          <w:numId w:val="3"/>
        </w:numPr>
        <w:rPr>
          <w:rFonts w:asciiTheme="majorHAnsi" w:hAnsiTheme="majorHAnsi"/>
          <w:sz w:val="32"/>
          <w:szCs w:val="32"/>
        </w:rPr>
      </w:pPr>
      <w:r w:rsidRPr="009B47A9">
        <w:rPr>
          <w:rFonts w:asciiTheme="majorHAnsi" w:hAnsiTheme="majorHAnsi"/>
          <w:sz w:val="32"/>
          <w:szCs w:val="32"/>
        </w:rPr>
        <w:t>Flexible partial denture:</w:t>
      </w:r>
    </w:p>
    <w:p w:rsidR="000B2475" w:rsidRPr="009B47A9" w:rsidRDefault="000B2475" w:rsidP="000B2475">
      <w:pPr>
        <w:rPr>
          <w:rFonts w:asciiTheme="majorHAnsi" w:hAnsiTheme="majorHAnsi"/>
          <w:sz w:val="32"/>
          <w:szCs w:val="32"/>
        </w:rPr>
      </w:pPr>
      <w:r w:rsidRPr="009B47A9">
        <w:rPr>
          <w:rFonts w:asciiTheme="majorHAnsi" w:hAnsiTheme="majorHAnsi"/>
          <w:sz w:val="32"/>
          <w:szCs w:val="32"/>
        </w:rPr>
        <w:t xml:space="preserve">Flexible </w:t>
      </w:r>
      <w:r w:rsidRPr="009B47A9">
        <w:rPr>
          <w:rFonts w:asciiTheme="majorHAnsi" w:hAnsiTheme="majorHAnsi"/>
          <w:sz w:val="32"/>
          <w:szCs w:val="32"/>
        </w:rPr>
        <w:t>denture are</w:t>
      </w:r>
      <w:r w:rsidRPr="009B47A9">
        <w:rPr>
          <w:rFonts w:asciiTheme="majorHAnsi" w:hAnsiTheme="majorHAnsi"/>
          <w:sz w:val="32"/>
          <w:szCs w:val="32"/>
        </w:rPr>
        <w:t xml:space="preserve"> a kind of partial denture, made up of a softer material than regular denture. These dentures are made of a thin thermoplastic material such as nylon than thicker more rigid acrylic used in full denture.</w:t>
      </w:r>
    </w:p>
    <w:p w:rsidR="000B2475" w:rsidRPr="009B47A9" w:rsidRDefault="000B2475" w:rsidP="00487C60">
      <w:pPr>
        <w:pStyle w:val="ListParagraph"/>
        <w:numPr>
          <w:ilvl w:val="0"/>
          <w:numId w:val="3"/>
        </w:numPr>
        <w:rPr>
          <w:rFonts w:asciiTheme="majorHAnsi" w:hAnsiTheme="majorHAnsi"/>
          <w:sz w:val="32"/>
          <w:szCs w:val="32"/>
        </w:rPr>
      </w:pPr>
      <w:r w:rsidRPr="009B47A9">
        <w:rPr>
          <w:rFonts w:asciiTheme="majorHAnsi" w:hAnsiTheme="majorHAnsi"/>
          <w:sz w:val="32"/>
          <w:szCs w:val="32"/>
        </w:rPr>
        <w:t>Fixed bridge:</w:t>
      </w:r>
    </w:p>
    <w:p w:rsidR="000B2475" w:rsidRPr="009B47A9" w:rsidRDefault="000B2475" w:rsidP="000B2475">
      <w:pPr>
        <w:rPr>
          <w:rFonts w:asciiTheme="majorHAnsi" w:hAnsiTheme="majorHAnsi"/>
          <w:sz w:val="32"/>
          <w:szCs w:val="32"/>
        </w:rPr>
      </w:pPr>
      <w:r w:rsidRPr="009B47A9">
        <w:rPr>
          <w:rFonts w:asciiTheme="majorHAnsi" w:hAnsiTheme="majorHAnsi"/>
          <w:sz w:val="32"/>
          <w:szCs w:val="32"/>
        </w:rPr>
        <w:t xml:space="preserve"> A dental prosthesis that is definitively attached to natural teeth and replaces missing teeth. Abutment: The tooth that supports and </w:t>
      </w:r>
      <w:r w:rsidRPr="009B47A9">
        <w:rPr>
          <w:rFonts w:asciiTheme="majorHAnsi" w:hAnsiTheme="majorHAnsi"/>
          <w:sz w:val="32"/>
          <w:szCs w:val="32"/>
        </w:rPr>
        <w:lastRenderedPageBreak/>
        <w:t>retains a dental prosthesis. Pontic: The artificial tooth that replaces a missing natural tooth.</w:t>
      </w:r>
    </w:p>
    <w:p w:rsidR="000B2475" w:rsidRPr="009B47A9" w:rsidRDefault="000B2475" w:rsidP="00487C60">
      <w:pPr>
        <w:pStyle w:val="ListParagraph"/>
        <w:numPr>
          <w:ilvl w:val="0"/>
          <w:numId w:val="3"/>
        </w:numPr>
        <w:rPr>
          <w:rFonts w:asciiTheme="majorHAnsi" w:hAnsiTheme="majorHAnsi"/>
          <w:sz w:val="32"/>
          <w:szCs w:val="32"/>
        </w:rPr>
      </w:pPr>
      <w:r w:rsidRPr="009B47A9">
        <w:rPr>
          <w:rFonts w:asciiTheme="majorHAnsi" w:hAnsiTheme="majorHAnsi"/>
          <w:sz w:val="32"/>
          <w:szCs w:val="32"/>
        </w:rPr>
        <w:t>Implant-Supported Fixed Bridge:</w:t>
      </w:r>
    </w:p>
    <w:p w:rsidR="000B2475" w:rsidRPr="009B47A9" w:rsidRDefault="00487C60" w:rsidP="000B2475">
      <w:pPr>
        <w:rPr>
          <w:rFonts w:asciiTheme="majorHAnsi" w:hAnsiTheme="majorHAnsi"/>
          <w:sz w:val="32"/>
          <w:szCs w:val="32"/>
        </w:rPr>
      </w:pPr>
      <w:r w:rsidRPr="009B47A9">
        <w:rPr>
          <w:rFonts w:asciiTheme="majorHAnsi" w:hAnsiTheme="majorHAnsi"/>
          <w:sz w:val="32"/>
          <w:szCs w:val="32"/>
        </w:rPr>
        <w:t>An</w:t>
      </w:r>
      <w:r w:rsidR="000B2475" w:rsidRPr="009B47A9">
        <w:rPr>
          <w:rFonts w:asciiTheme="majorHAnsi" w:hAnsiTheme="majorHAnsi"/>
          <w:sz w:val="32"/>
          <w:szCs w:val="32"/>
        </w:rPr>
        <w:t xml:space="preserve"> implant support </w:t>
      </w:r>
      <w:r w:rsidR="000B2475" w:rsidRPr="009B47A9">
        <w:rPr>
          <w:rFonts w:asciiTheme="majorHAnsi" w:hAnsiTheme="majorHAnsi"/>
          <w:sz w:val="32"/>
          <w:szCs w:val="32"/>
        </w:rPr>
        <w:t>prosthesis</w:t>
      </w:r>
      <w:r w:rsidR="000B2475" w:rsidRPr="009B47A9">
        <w:rPr>
          <w:rFonts w:asciiTheme="majorHAnsi" w:hAnsiTheme="majorHAnsi"/>
          <w:sz w:val="32"/>
          <w:szCs w:val="32"/>
        </w:rPr>
        <w:t xml:space="preserve"> is fixed and not removable by patient. This prosthesis is retrievable by the dentist by an unscrewing the retaining screws.</w:t>
      </w:r>
    </w:p>
    <w:p w:rsidR="000B2475" w:rsidRPr="009B47A9" w:rsidRDefault="000B2475" w:rsidP="000B2475">
      <w:pPr>
        <w:spacing w:line="480" w:lineRule="auto"/>
        <w:jc w:val="both"/>
        <w:rPr>
          <w:rFonts w:asciiTheme="majorHAnsi" w:hAnsiTheme="majorHAnsi" w:cs="Times New Roman"/>
          <w:b/>
          <w:color w:val="000000" w:themeColor="text1"/>
          <w:sz w:val="32"/>
          <w:szCs w:val="32"/>
        </w:rPr>
      </w:pPr>
      <w:r w:rsidRPr="009B47A9">
        <w:rPr>
          <w:rFonts w:asciiTheme="majorHAnsi" w:hAnsiTheme="majorHAnsi" w:cs="Times New Roman"/>
          <w:color w:val="000000" w:themeColor="text1"/>
          <w:sz w:val="32"/>
          <w:szCs w:val="32"/>
        </w:rPr>
        <w:t xml:space="preserve">      </w:t>
      </w:r>
      <w:r w:rsidRPr="009B47A9">
        <w:rPr>
          <w:rFonts w:asciiTheme="majorHAnsi" w:hAnsiTheme="majorHAnsi" w:cs="Times New Roman"/>
          <w:b/>
          <w:color w:val="000000" w:themeColor="text1"/>
          <w:sz w:val="32"/>
          <w:szCs w:val="32"/>
        </w:rPr>
        <w:t xml:space="preserve">(b) </w:t>
      </w:r>
      <w:r w:rsidRPr="009B47A9">
        <w:rPr>
          <w:rFonts w:asciiTheme="majorHAnsi" w:hAnsiTheme="majorHAnsi" w:cs="Times New Roman"/>
          <w:b/>
          <w:color w:val="000000" w:themeColor="text1"/>
          <w:sz w:val="32"/>
          <w:szCs w:val="32"/>
        </w:rPr>
        <w:t>What</w:t>
      </w:r>
      <w:r w:rsidRPr="009B47A9">
        <w:rPr>
          <w:rFonts w:asciiTheme="majorHAnsi" w:hAnsiTheme="majorHAnsi" w:cs="Times New Roman"/>
          <w:b/>
          <w:color w:val="000000" w:themeColor="text1"/>
          <w:sz w:val="32"/>
          <w:szCs w:val="32"/>
        </w:rPr>
        <w:t xml:space="preserve"> is the difference between survey and surveying?</w:t>
      </w:r>
    </w:p>
    <w:p w:rsidR="000B2475" w:rsidRPr="009B47A9" w:rsidRDefault="009B5398" w:rsidP="009B5398">
      <w:pPr>
        <w:pStyle w:val="Title"/>
        <w:rPr>
          <w:b/>
          <w:sz w:val="32"/>
          <w:szCs w:val="32"/>
        </w:rPr>
      </w:pPr>
      <w:r w:rsidRPr="009B47A9">
        <w:rPr>
          <w:b/>
          <w:sz w:val="32"/>
          <w:szCs w:val="32"/>
        </w:rPr>
        <w:t>Survey</w:t>
      </w:r>
      <w:r w:rsidR="00BC42CD" w:rsidRPr="009B47A9">
        <w:rPr>
          <w:b/>
          <w:sz w:val="32"/>
          <w:szCs w:val="32"/>
        </w:rPr>
        <w:t>:</w:t>
      </w:r>
    </w:p>
    <w:p w:rsidR="009B5398" w:rsidRPr="009B47A9" w:rsidRDefault="009B5398" w:rsidP="009B5398">
      <w:pPr>
        <w:rPr>
          <w:rFonts w:asciiTheme="majorHAnsi" w:hAnsiTheme="majorHAnsi"/>
          <w:sz w:val="32"/>
          <w:szCs w:val="32"/>
        </w:rPr>
      </w:pPr>
      <w:r w:rsidRPr="009B47A9">
        <w:rPr>
          <w:rFonts w:asciiTheme="majorHAnsi" w:hAnsiTheme="majorHAnsi"/>
          <w:sz w:val="32"/>
          <w:szCs w:val="32"/>
        </w:rPr>
        <w:t xml:space="preserve">Survey is defined as the method of collection of facts </w:t>
      </w:r>
      <w:r w:rsidR="00BC42CD" w:rsidRPr="009B47A9">
        <w:rPr>
          <w:rFonts w:asciiTheme="majorHAnsi" w:hAnsiTheme="majorHAnsi"/>
          <w:sz w:val="32"/>
          <w:szCs w:val="32"/>
        </w:rPr>
        <w:t>of</w:t>
      </w:r>
      <w:r w:rsidRPr="009B47A9">
        <w:rPr>
          <w:rFonts w:asciiTheme="majorHAnsi" w:hAnsiTheme="majorHAnsi"/>
          <w:sz w:val="32"/>
          <w:szCs w:val="32"/>
        </w:rPr>
        <w:t xml:space="preserve"> information about the status</w:t>
      </w:r>
    </w:p>
    <w:p w:rsidR="009B5398" w:rsidRPr="009B47A9" w:rsidRDefault="009B5398" w:rsidP="009B5398">
      <w:pPr>
        <w:rPr>
          <w:rFonts w:asciiTheme="majorHAnsi" w:hAnsiTheme="majorHAnsi"/>
          <w:b/>
          <w:sz w:val="32"/>
          <w:szCs w:val="32"/>
        </w:rPr>
      </w:pPr>
      <w:r w:rsidRPr="009B47A9">
        <w:rPr>
          <w:rFonts w:asciiTheme="majorHAnsi" w:hAnsiTheme="majorHAnsi"/>
          <w:b/>
          <w:sz w:val="32"/>
          <w:szCs w:val="32"/>
        </w:rPr>
        <w:t>OR</w:t>
      </w:r>
    </w:p>
    <w:p w:rsidR="009B5398" w:rsidRPr="009B47A9" w:rsidRDefault="009B5398" w:rsidP="009B5398">
      <w:pPr>
        <w:rPr>
          <w:rFonts w:asciiTheme="majorHAnsi" w:hAnsiTheme="majorHAnsi"/>
          <w:sz w:val="32"/>
          <w:szCs w:val="32"/>
        </w:rPr>
      </w:pPr>
      <w:r w:rsidRPr="009B47A9">
        <w:rPr>
          <w:rFonts w:asciiTheme="majorHAnsi" w:hAnsiTheme="majorHAnsi"/>
          <w:sz w:val="32"/>
          <w:szCs w:val="32"/>
        </w:rPr>
        <w:t>Dental survey means collection of facts</w:t>
      </w:r>
      <w:r w:rsidRPr="009B47A9">
        <w:rPr>
          <w:rFonts w:asciiTheme="majorHAnsi" w:hAnsiTheme="majorHAnsi"/>
          <w:sz w:val="32"/>
          <w:szCs w:val="32"/>
        </w:rPr>
        <w:t xml:space="preserve"> </w:t>
      </w:r>
      <w:r w:rsidRPr="009B47A9">
        <w:rPr>
          <w:rFonts w:asciiTheme="majorHAnsi" w:hAnsiTheme="majorHAnsi"/>
          <w:sz w:val="32"/>
          <w:szCs w:val="32"/>
        </w:rPr>
        <w:t>&amp;</w:t>
      </w:r>
      <w:r w:rsidRPr="009B47A9">
        <w:rPr>
          <w:rFonts w:asciiTheme="majorHAnsi" w:hAnsiTheme="majorHAnsi"/>
          <w:sz w:val="32"/>
          <w:szCs w:val="32"/>
        </w:rPr>
        <w:t xml:space="preserve"> analyzing</w:t>
      </w:r>
      <w:r w:rsidRPr="009B47A9">
        <w:rPr>
          <w:rFonts w:asciiTheme="majorHAnsi" w:hAnsiTheme="majorHAnsi"/>
          <w:sz w:val="32"/>
          <w:szCs w:val="32"/>
        </w:rPr>
        <w:t xml:space="preserve"> &amp; evaluating them</w:t>
      </w:r>
      <w:r w:rsidR="00BC42CD" w:rsidRPr="009B47A9">
        <w:rPr>
          <w:rFonts w:asciiTheme="majorHAnsi" w:hAnsiTheme="majorHAnsi"/>
          <w:sz w:val="32"/>
          <w:szCs w:val="32"/>
        </w:rPr>
        <w:t xml:space="preserve"> </w:t>
      </w:r>
      <w:r w:rsidRPr="009B47A9">
        <w:rPr>
          <w:rFonts w:asciiTheme="majorHAnsi" w:hAnsiTheme="majorHAnsi"/>
          <w:sz w:val="32"/>
          <w:szCs w:val="32"/>
        </w:rPr>
        <w:t>&amp;</w:t>
      </w:r>
      <w:r w:rsidR="00BC42CD" w:rsidRPr="009B47A9">
        <w:rPr>
          <w:rFonts w:asciiTheme="majorHAnsi" w:hAnsiTheme="majorHAnsi"/>
          <w:sz w:val="32"/>
          <w:szCs w:val="32"/>
        </w:rPr>
        <w:t xml:space="preserve"> </w:t>
      </w:r>
      <w:r w:rsidRPr="009B47A9">
        <w:rPr>
          <w:rFonts w:asciiTheme="majorHAnsi" w:hAnsiTheme="majorHAnsi"/>
          <w:sz w:val="32"/>
          <w:szCs w:val="32"/>
        </w:rPr>
        <w:t>comparing that data to previous data collected with that of different place.</w:t>
      </w:r>
    </w:p>
    <w:p w:rsidR="009B5398" w:rsidRDefault="009B5398" w:rsidP="009B5398">
      <w:pPr>
        <w:rPr>
          <w:rFonts w:asciiTheme="majorHAnsi" w:hAnsiTheme="majorHAnsi"/>
          <w:sz w:val="32"/>
          <w:szCs w:val="32"/>
        </w:rPr>
      </w:pPr>
      <w:r w:rsidRPr="009B47A9">
        <w:rPr>
          <w:rFonts w:asciiTheme="majorHAnsi" w:hAnsiTheme="majorHAnsi"/>
          <w:sz w:val="32"/>
          <w:szCs w:val="32"/>
        </w:rPr>
        <w:t>Basic oral health surveys are defined as surveys to collect the basic information about oral disease status</w:t>
      </w:r>
      <w:r w:rsidR="00BC42CD" w:rsidRPr="009B47A9">
        <w:rPr>
          <w:rFonts w:asciiTheme="majorHAnsi" w:hAnsiTheme="majorHAnsi"/>
          <w:sz w:val="32"/>
          <w:szCs w:val="32"/>
        </w:rPr>
        <w:t xml:space="preserve"> </w:t>
      </w:r>
      <w:r w:rsidRPr="009B47A9">
        <w:rPr>
          <w:rFonts w:asciiTheme="majorHAnsi" w:hAnsiTheme="majorHAnsi"/>
          <w:sz w:val="32"/>
          <w:szCs w:val="32"/>
        </w:rPr>
        <w:t>&amp;</w:t>
      </w:r>
      <w:r w:rsidR="00BC42CD" w:rsidRPr="009B47A9">
        <w:rPr>
          <w:rFonts w:asciiTheme="majorHAnsi" w:hAnsiTheme="majorHAnsi"/>
          <w:sz w:val="32"/>
          <w:szCs w:val="32"/>
        </w:rPr>
        <w:t xml:space="preserve"> </w:t>
      </w:r>
      <w:r w:rsidRPr="009B47A9">
        <w:rPr>
          <w:rFonts w:asciiTheme="majorHAnsi" w:hAnsiTheme="majorHAnsi"/>
          <w:sz w:val="32"/>
          <w:szCs w:val="32"/>
        </w:rPr>
        <w:t>treatment needs that is needed for planning or monitoring oral health care programs</w:t>
      </w:r>
      <w:r w:rsidR="00BC42CD" w:rsidRPr="009B47A9">
        <w:rPr>
          <w:rFonts w:asciiTheme="majorHAnsi" w:hAnsiTheme="majorHAnsi"/>
          <w:sz w:val="32"/>
          <w:szCs w:val="32"/>
        </w:rPr>
        <w:t>.</w:t>
      </w:r>
    </w:p>
    <w:p w:rsidR="002B4E77" w:rsidRDefault="002B4E77" w:rsidP="009B5398">
      <w:pPr>
        <w:rPr>
          <w:rFonts w:asciiTheme="majorHAnsi" w:hAnsiTheme="majorHAnsi"/>
          <w:sz w:val="32"/>
          <w:szCs w:val="32"/>
        </w:rPr>
      </w:pPr>
      <w:r>
        <w:rPr>
          <w:rFonts w:asciiTheme="majorHAnsi" w:hAnsiTheme="majorHAnsi"/>
          <w:sz w:val="32"/>
          <w:szCs w:val="32"/>
        </w:rPr>
        <w:t xml:space="preserve">OR </w:t>
      </w:r>
    </w:p>
    <w:p w:rsidR="002B4E77" w:rsidRPr="009B47A9" w:rsidRDefault="002B4E77" w:rsidP="009B5398">
      <w:pPr>
        <w:rPr>
          <w:rFonts w:asciiTheme="majorHAnsi" w:hAnsiTheme="majorHAnsi"/>
          <w:sz w:val="32"/>
          <w:szCs w:val="32"/>
        </w:rPr>
      </w:pPr>
      <w:r>
        <w:rPr>
          <w:rFonts w:asciiTheme="majorHAnsi" w:hAnsiTheme="majorHAnsi"/>
          <w:sz w:val="32"/>
          <w:szCs w:val="32"/>
        </w:rPr>
        <w:tab/>
        <w:t>The procedure of locating or delineating the contour and position of the abutment teeth and associated structures before designing a partial denture.</w:t>
      </w:r>
    </w:p>
    <w:p w:rsidR="00BC42CD" w:rsidRPr="009B47A9" w:rsidRDefault="00BC42CD" w:rsidP="00BC42CD">
      <w:pPr>
        <w:pStyle w:val="Title"/>
        <w:rPr>
          <w:b/>
          <w:sz w:val="32"/>
          <w:szCs w:val="32"/>
        </w:rPr>
      </w:pPr>
      <w:r w:rsidRPr="009B47A9">
        <w:rPr>
          <w:b/>
          <w:sz w:val="32"/>
          <w:szCs w:val="32"/>
        </w:rPr>
        <w:t>Surveying:</w:t>
      </w:r>
    </w:p>
    <w:p w:rsidR="00BC42CD" w:rsidRPr="009B47A9" w:rsidRDefault="00BC42CD" w:rsidP="00BC42CD">
      <w:pPr>
        <w:rPr>
          <w:rFonts w:asciiTheme="majorHAnsi" w:hAnsiTheme="majorHAnsi"/>
          <w:sz w:val="32"/>
          <w:szCs w:val="32"/>
        </w:rPr>
      </w:pPr>
      <w:r w:rsidRPr="009B47A9">
        <w:rPr>
          <w:rFonts w:asciiTheme="majorHAnsi" w:hAnsiTheme="majorHAnsi"/>
          <w:sz w:val="32"/>
          <w:szCs w:val="32"/>
        </w:rPr>
        <w:t>The procedure of locating or delineating the contour and position of the abutment teeth and associated structures before designing or removable partial denture.</w:t>
      </w:r>
    </w:p>
    <w:p w:rsidR="00BC42CD" w:rsidRPr="009B47A9" w:rsidRDefault="00BC42CD" w:rsidP="00BC42CD">
      <w:pPr>
        <w:rPr>
          <w:rFonts w:asciiTheme="majorHAnsi" w:hAnsiTheme="majorHAnsi"/>
          <w:sz w:val="32"/>
          <w:szCs w:val="32"/>
        </w:rPr>
      </w:pPr>
      <w:r w:rsidRPr="009B47A9">
        <w:rPr>
          <w:rFonts w:asciiTheme="majorHAnsi" w:hAnsiTheme="majorHAnsi"/>
          <w:sz w:val="32"/>
          <w:szCs w:val="32"/>
        </w:rPr>
        <w:t>OR</w:t>
      </w:r>
    </w:p>
    <w:p w:rsidR="00BC42CD" w:rsidRPr="009B47A9" w:rsidRDefault="00BC42CD" w:rsidP="00BC42CD">
      <w:pPr>
        <w:rPr>
          <w:rFonts w:asciiTheme="majorHAnsi" w:hAnsiTheme="majorHAnsi"/>
          <w:sz w:val="32"/>
          <w:szCs w:val="32"/>
        </w:rPr>
      </w:pPr>
      <w:r w:rsidRPr="009B47A9">
        <w:rPr>
          <w:rFonts w:asciiTheme="majorHAnsi" w:hAnsiTheme="majorHAnsi"/>
          <w:sz w:val="32"/>
          <w:szCs w:val="32"/>
        </w:rPr>
        <w:lastRenderedPageBreak/>
        <w:t xml:space="preserve">An analysis and comparison of the prominence of intra oral contours associated with the fabrication of a dental </w:t>
      </w:r>
      <w:r w:rsidRPr="009B47A9">
        <w:rPr>
          <w:rFonts w:asciiTheme="majorHAnsi" w:hAnsiTheme="majorHAnsi"/>
          <w:sz w:val="32"/>
          <w:szCs w:val="32"/>
        </w:rPr>
        <w:t>prosthesis.</w:t>
      </w:r>
    </w:p>
    <w:p w:rsidR="00BC42CD" w:rsidRPr="009B47A9" w:rsidRDefault="00BC42CD" w:rsidP="009B5398">
      <w:pPr>
        <w:rPr>
          <w:rFonts w:asciiTheme="majorHAnsi" w:hAnsiTheme="majorHAnsi"/>
          <w:sz w:val="32"/>
          <w:szCs w:val="32"/>
        </w:rPr>
      </w:pPr>
    </w:p>
    <w:p w:rsidR="000B2475" w:rsidRPr="009B47A9" w:rsidRDefault="000B2475" w:rsidP="000B2475">
      <w:pPr>
        <w:spacing w:line="480" w:lineRule="auto"/>
        <w:jc w:val="both"/>
        <w:rPr>
          <w:rFonts w:asciiTheme="majorHAnsi" w:hAnsiTheme="majorHAnsi" w:cs="Times New Roman"/>
          <w:b/>
          <w:color w:val="000000" w:themeColor="text1"/>
          <w:sz w:val="36"/>
          <w:szCs w:val="36"/>
        </w:rPr>
      </w:pPr>
      <w:r w:rsidRPr="009B47A9">
        <w:rPr>
          <w:rFonts w:asciiTheme="majorHAnsi" w:hAnsiTheme="majorHAnsi" w:cs="Times New Roman"/>
          <w:b/>
          <w:color w:val="000000" w:themeColor="text1"/>
          <w:sz w:val="36"/>
          <w:szCs w:val="36"/>
        </w:rPr>
        <w:t xml:space="preserve">Q5: Enlist the role of major connectors? </w:t>
      </w:r>
    </w:p>
    <w:p w:rsidR="002923D6" w:rsidRPr="009B47A9" w:rsidRDefault="002923D6" w:rsidP="002923D6">
      <w:pPr>
        <w:rPr>
          <w:rFonts w:asciiTheme="majorHAnsi" w:hAnsiTheme="majorHAnsi"/>
          <w:b/>
          <w:sz w:val="32"/>
          <w:szCs w:val="32"/>
        </w:rPr>
      </w:pPr>
      <w:r w:rsidRPr="009B47A9">
        <w:rPr>
          <w:rFonts w:asciiTheme="majorHAnsi" w:hAnsiTheme="majorHAnsi"/>
          <w:b/>
          <w:sz w:val="32"/>
          <w:szCs w:val="32"/>
        </w:rPr>
        <w:t>DEFINITION</w:t>
      </w:r>
    </w:p>
    <w:p w:rsidR="002923D6" w:rsidRPr="009B47A9" w:rsidRDefault="002923D6" w:rsidP="002923D6">
      <w:pPr>
        <w:rPr>
          <w:rFonts w:asciiTheme="majorHAnsi" w:hAnsiTheme="majorHAnsi"/>
          <w:sz w:val="32"/>
          <w:szCs w:val="32"/>
        </w:rPr>
      </w:pPr>
      <w:r w:rsidRPr="009B47A9">
        <w:rPr>
          <w:rFonts w:asciiTheme="majorHAnsi" w:hAnsiTheme="majorHAnsi"/>
          <w:sz w:val="32"/>
          <w:szCs w:val="32"/>
        </w:rPr>
        <w:t xml:space="preserve">The MAJOR CONNECTOR is that </w:t>
      </w:r>
      <w:r w:rsidRPr="009B47A9">
        <w:rPr>
          <w:rFonts w:asciiTheme="majorHAnsi" w:hAnsiTheme="majorHAnsi"/>
          <w:sz w:val="32"/>
          <w:szCs w:val="32"/>
        </w:rPr>
        <w:t>part of a RPD</w:t>
      </w:r>
      <w:r w:rsidRPr="009B47A9">
        <w:rPr>
          <w:rFonts w:asciiTheme="majorHAnsi" w:hAnsiTheme="majorHAnsi"/>
          <w:sz w:val="32"/>
          <w:szCs w:val="32"/>
        </w:rPr>
        <w:t xml:space="preserve"> that joins the component parts </w:t>
      </w:r>
      <w:r w:rsidRPr="009B47A9">
        <w:rPr>
          <w:rFonts w:asciiTheme="majorHAnsi" w:hAnsiTheme="majorHAnsi"/>
          <w:sz w:val="32"/>
          <w:szCs w:val="32"/>
        </w:rPr>
        <w:t>on one side of the arch to those on the</w:t>
      </w:r>
      <w:r w:rsidRPr="009B47A9">
        <w:rPr>
          <w:rFonts w:asciiTheme="majorHAnsi" w:hAnsiTheme="majorHAnsi"/>
          <w:sz w:val="32"/>
          <w:szCs w:val="32"/>
        </w:rPr>
        <w:t xml:space="preserve"> </w:t>
      </w:r>
      <w:r w:rsidRPr="009B47A9">
        <w:rPr>
          <w:rFonts w:asciiTheme="majorHAnsi" w:hAnsiTheme="majorHAnsi"/>
          <w:sz w:val="32"/>
          <w:szCs w:val="32"/>
        </w:rPr>
        <w:t>opposite side.</w:t>
      </w:r>
    </w:p>
    <w:p w:rsidR="002923D6" w:rsidRPr="009B47A9" w:rsidRDefault="002923D6" w:rsidP="002923D6">
      <w:pPr>
        <w:rPr>
          <w:rFonts w:asciiTheme="majorHAnsi" w:hAnsiTheme="majorHAnsi"/>
          <w:sz w:val="32"/>
          <w:szCs w:val="32"/>
        </w:rPr>
      </w:pPr>
      <w:r w:rsidRPr="009B47A9">
        <w:rPr>
          <w:rFonts w:asciiTheme="majorHAnsi" w:hAnsiTheme="majorHAnsi"/>
          <w:sz w:val="32"/>
          <w:szCs w:val="32"/>
        </w:rPr>
        <w:t xml:space="preserve">Name of components of RPD: </w:t>
      </w:r>
    </w:p>
    <w:p w:rsidR="002923D6" w:rsidRPr="009B47A9" w:rsidRDefault="002923D6" w:rsidP="002923D6">
      <w:pPr>
        <w:rPr>
          <w:rFonts w:asciiTheme="majorHAnsi" w:hAnsiTheme="majorHAnsi"/>
          <w:sz w:val="32"/>
          <w:szCs w:val="32"/>
        </w:rPr>
      </w:pPr>
      <w:r w:rsidRPr="009B47A9">
        <w:rPr>
          <w:rFonts w:asciiTheme="majorHAnsi" w:hAnsiTheme="majorHAnsi"/>
          <w:sz w:val="32"/>
          <w:szCs w:val="32"/>
        </w:rPr>
        <w:t>•</w:t>
      </w:r>
      <w:r w:rsidRPr="009B47A9">
        <w:rPr>
          <w:rFonts w:asciiTheme="majorHAnsi" w:hAnsiTheme="majorHAnsi"/>
          <w:sz w:val="32"/>
          <w:szCs w:val="32"/>
        </w:rPr>
        <w:tab/>
        <w:t xml:space="preserve">Major connectors </w:t>
      </w:r>
    </w:p>
    <w:p w:rsidR="002923D6" w:rsidRPr="009B47A9" w:rsidRDefault="002923D6" w:rsidP="002923D6">
      <w:pPr>
        <w:rPr>
          <w:rFonts w:asciiTheme="majorHAnsi" w:hAnsiTheme="majorHAnsi"/>
          <w:sz w:val="32"/>
          <w:szCs w:val="32"/>
        </w:rPr>
      </w:pPr>
      <w:r w:rsidRPr="009B47A9">
        <w:rPr>
          <w:rFonts w:asciiTheme="majorHAnsi" w:hAnsiTheme="majorHAnsi"/>
          <w:sz w:val="32"/>
          <w:szCs w:val="32"/>
        </w:rPr>
        <w:t>•</w:t>
      </w:r>
      <w:r w:rsidRPr="009B47A9">
        <w:rPr>
          <w:rFonts w:asciiTheme="majorHAnsi" w:hAnsiTheme="majorHAnsi"/>
          <w:sz w:val="32"/>
          <w:szCs w:val="32"/>
        </w:rPr>
        <w:tab/>
        <w:t xml:space="preserve">Minor connector </w:t>
      </w:r>
    </w:p>
    <w:p w:rsidR="002923D6" w:rsidRPr="009B47A9" w:rsidRDefault="002923D6" w:rsidP="002923D6">
      <w:pPr>
        <w:rPr>
          <w:rFonts w:asciiTheme="majorHAnsi" w:hAnsiTheme="majorHAnsi"/>
          <w:sz w:val="32"/>
          <w:szCs w:val="32"/>
        </w:rPr>
      </w:pPr>
      <w:r w:rsidRPr="009B47A9">
        <w:rPr>
          <w:rFonts w:asciiTheme="majorHAnsi" w:hAnsiTheme="majorHAnsi"/>
          <w:sz w:val="32"/>
          <w:szCs w:val="32"/>
        </w:rPr>
        <w:t>•</w:t>
      </w:r>
      <w:r w:rsidRPr="009B47A9">
        <w:rPr>
          <w:rFonts w:asciiTheme="majorHAnsi" w:hAnsiTheme="majorHAnsi"/>
          <w:sz w:val="32"/>
          <w:szCs w:val="32"/>
        </w:rPr>
        <w:tab/>
        <w:t>Direct retainer</w:t>
      </w:r>
    </w:p>
    <w:p w:rsidR="002923D6" w:rsidRPr="009B47A9" w:rsidRDefault="002923D6" w:rsidP="002923D6">
      <w:pPr>
        <w:rPr>
          <w:rFonts w:asciiTheme="majorHAnsi" w:hAnsiTheme="majorHAnsi"/>
          <w:sz w:val="32"/>
          <w:szCs w:val="32"/>
        </w:rPr>
      </w:pPr>
      <w:r w:rsidRPr="009B47A9">
        <w:rPr>
          <w:rFonts w:asciiTheme="majorHAnsi" w:hAnsiTheme="majorHAnsi"/>
          <w:sz w:val="32"/>
          <w:szCs w:val="32"/>
        </w:rPr>
        <w:t>•</w:t>
      </w:r>
      <w:r w:rsidRPr="009B47A9">
        <w:rPr>
          <w:rFonts w:asciiTheme="majorHAnsi" w:hAnsiTheme="majorHAnsi"/>
          <w:sz w:val="32"/>
          <w:szCs w:val="32"/>
        </w:rPr>
        <w:tab/>
        <w:t xml:space="preserve">Indirect retainer </w:t>
      </w:r>
    </w:p>
    <w:p w:rsidR="002923D6" w:rsidRPr="009B47A9" w:rsidRDefault="002923D6" w:rsidP="002923D6">
      <w:pPr>
        <w:rPr>
          <w:rFonts w:asciiTheme="majorHAnsi" w:hAnsiTheme="majorHAnsi"/>
          <w:sz w:val="32"/>
          <w:szCs w:val="32"/>
        </w:rPr>
      </w:pPr>
      <w:r w:rsidRPr="009B47A9">
        <w:rPr>
          <w:rFonts w:asciiTheme="majorHAnsi" w:hAnsiTheme="majorHAnsi"/>
          <w:sz w:val="32"/>
          <w:szCs w:val="32"/>
        </w:rPr>
        <w:t>•</w:t>
      </w:r>
      <w:r w:rsidRPr="009B47A9">
        <w:rPr>
          <w:rFonts w:asciiTheme="majorHAnsi" w:hAnsiTheme="majorHAnsi"/>
          <w:sz w:val="32"/>
          <w:szCs w:val="32"/>
        </w:rPr>
        <w:tab/>
        <w:t>Denture base</w:t>
      </w:r>
    </w:p>
    <w:p w:rsidR="002923D6" w:rsidRPr="009B47A9" w:rsidRDefault="002923D6" w:rsidP="002923D6">
      <w:pPr>
        <w:rPr>
          <w:rFonts w:asciiTheme="majorHAnsi" w:hAnsiTheme="majorHAnsi"/>
          <w:sz w:val="32"/>
          <w:szCs w:val="32"/>
        </w:rPr>
      </w:pPr>
      <w:r w:rsidRPr="009B47A9">
        <w:rPr>
          <w:rFonts w:asciiTheme="majorHAnsi" w:hAnsiTheme="majorHAnsi"/>
          <w:b/>
          <w:sz w:val="32"/>
          <w:szCs w:val="32"/>
        </w:rPr>
        <w:t>General Characteristics</w:t>
      </w:r>
      <w:r w:rsidRPr="009B47A9">
        <w:rPr>
          <w:rFonts w:asciiTheme="majorHAnsi" w:hAnsiTheme="majorHAnsi"/>
          <w:sz w:val="32"/>
          <w:szCs w:val="32"/>
        </w:rPr>
        <w:t>:</w:t>
      </w:r>
    </w:p>
    <w:p w:rsidR="002923D6" w:rsidRPr="009B47A9" w:rsidRDefault="002923D6" w:rsidP="002923D6">
      <w:pPr>
        <w:pStyle w:val="ListParagraph"/>
        <w:numPr>
          <w:ilvl w:val="0"/>
          <w:numId w:val="1"/>
        </w:numPr>
        <w:rPr>
          <w:rFonts w:asciiTheme="majorHAnsi" w:hAnsiTheme="majorHAnsi"/>
          <w:sz w:val="32"/>
          <w:szCs w:val="32"/>
        </w:rPr>
      </w:pPr>
      <w:r w:rsidRPr="009B47A9">
        <w:rPr>
          <w:rFonts w:asciiTheme="majorHAnsi" w:hAnsiTheme="majorHAnsi"/>
          <w:sz w:val="32"/>
          <w:szCs w:val="32"/>
        </w:rPr>
        <w:t>Should be rigid and provide cross-arch stability.</w:t>
      </w:r>
    </w:p>
    <w:p w:rsidR="002923D6" w:rsidRPr="009B47A9" w:rsidRDefault="002923D6" w:rsidP="002923D6">
      <w:pPr>
        <w:pStyle w:val="ListParagraph"/>
        <w:numPr>
          <w:ilvl w:val="0"/>
          <w:numId w:val="1"/>
        </w:numPr>
        <w:rPr>
          <w:rFonts w:asciiTheme="majorHAnsi" w:hAnsiTheme="majorHAnsi"/>
          <w:sz w:val="32"/>
          <w:szCs w:val="32"/>
        </w:rPr>
      </w:pPr>
      <w:r w:rsidRPr="009B47A9">
        <w:rPr>
          <w:rFonts w:asciiTheme="majorHAnsi" w:hAnsiTheme="majorHAnsi"/>
          <w:sz w:val="32"/>
          <w:szCs w:val="32"/>
        </w:rPr>
        <w:t>Should be made from a compatible alloy.</w:t>
      </w:r>
    </w:p>
    <w:p w:rsidR="002923D6" w:rsidRPr="009B47A9" w:rsidRDefault="002923D6" w:rsidP="002923D6">
      <w:pPr>
        <w:pStyle w:val="ListParagraph"/>
        <w:numPr>
          <w:ilvl w:val="0"/>
          <w:numId w:val="1"/>
        </w:numPr>
        <w:rPr>
          <w:rFonts w:asciiTheme="majorHAnsi" w:hAnsiTheme="majorHAnsi"/>
          <w:sz w:val="32"/>
          <w:szCs w:val="32"/>
        </w:rPr>
      </w:pPr>
      <w:r w:rsidRPr="009B47A9">
        <w:rPr>
          <w:rFonts w:asciiTheme="majorHAnsi" w:hAnsiTheme="majorHAnsi"/>
          <w:sz w:val="32"/>
          <w:szCs w:val="32"/>
        </w:rPr>
        <w:t>Should not impinge on oral tissues.</w:t>
      </w:r>
    </w:p>
    <w:p w:rsidR="002923D6" w:rsidRPr="009B47A9" w:rsidRDefault="002923D6" w:rsidP="002923D6">
      <w:pPr>
        <w:pStyle w:val="ListParagraph"/>
        <w:numPr>
          <w:ilvl w:val="0"/>
          <w:numId w:val="1"/>
        </w:numPr>
        <w:rPr>
          <w:rFonts w:asciiTheme="majorHAnsi" w:hAnsiTheme="majorHAnsi"/>
          <w:sz w:val="32"/>
          <w:szCs w:val="32"/>
        </w:rPr>
      </w:pPr>
      <w:r w:rsidRPr="009B47A9">
        <w:rPr>
          <w:rFonts w:asciiTheme="majorHAnsi" w:hAnsiTheme="majorHAnsi"/>
          <w:sz w:val="32"/>
          <w:szCs w:val="32"/>
        </w:rPr>
        <w:t>Should not alter the natural contour on the palatal/lingual surfaces</w:t>
      </w:r>
    </w:p>
    <w:p w:rsidR="002923D6" w:rsidRPr="00F5771C" w:rsidRDefault="002923D6" w:rsidP="002923D6">
      <w:pPr>
        <w:rPr>
          <w:rFonts w:asciiTheme="majorHAnsi" w:hAnsiTheme="majorHAnsi"/>
          <w:b/>
          <w:sz w:val="32"/>
          <w:szCs w:val="32"/>
        </w:rPr>
      </w:pPr>
      <w:r w:rsidRPr="00F5771C">
        <w:rPr>
          <w:rFonts w:asciiTheme="majorHAnsi" w:hAnsiTheme="majorHAnsi"/>
          <w:b/>
          <w:sz w:val="32"/>
          <w:szCs w:val="32"/>
        </w:rPr>
        <w:t>FUNCTIONS</w:t>
      </w:r>
    </w:p>
    <w:p w:rsidR="002923D6" w:rsidRPr="009B47A9" w:rsidRDefault="002923D6" w:rsidP="002923D6">
      <w:pPr>
        <w:rPr>
          <w:rFonts w:asciiTheme="majorHAnsi" w:hAnsiTheme="majorHAnsi"/>
          <w:sz w:val="32"/>
          <w:szCs w:val="32"/>
        </w:rPr>
      </w:pPr>
      <w:r w:rsidRPr="009B47A9">
        <w:rPr>
          <w:rFonts w:asciiTheme="majorHAnsi" w:hAnsiTheme="majorHAnsi"/>
          <w:sz w:val="32"/>
          <w:szCs w:val="32"/>
        </w:rPr>
        <w:t>The f</w:t>
      </w:r>
      <w:r w:rsidRPr="009B47A9">
        <w:rPr>
          <w:rFonts w:asciiTheme="majorHAnsi" w:hAnsiTheme="majorHAnsi"/>
          <w:sz w:val="32"/>
          <w:szCs w:val="32"/>
        </w:rPr>
        <w:t xml:space="preserve">unctions of the major connector </w:t>
      </w:r>
      <w:r w:rsidRPr="009B47A9">
        <w:rPr>
          <w:rFonts w:asciiTheme="majorHAnsi" w:hAnsiTheme="majorHAnsi"/>
          <w:sz w:val="32"/>
          <w:szCs w:val="32"/>
        </w:rPr>
        <w:t>are to:</w:t>
      </w:r>
    </w:p>
    <w:p w:rsidR="002923D6" w:rsidRPr="009B47A9" w:rsidRDefault="002923D6" w:rsidP="002923D6">
      <w:pPr>
        <w:rPr>
          <w:rFonts w:asciiTheme="majorHAnsi" w:hAnsiTheme="majorHAnsi"/>
          <w:sz w:val="32"/>
          <w:szCs w:val="32"/>
        </w:rPr>
      </w:pPr>
      <w:r w:rsidRPr="009B47A9">
        <w:rPr>
          <w:rFonts w:asciiTheme="majorHAnsi" w:hAnsiTheme="majorHAnsi"/>
          <w:sz w:val="32"/>
          <w:szCs w:val="32"/>
        </w:rPr>
        <w:t>1.</w:t>
      </w:r>
      <w:r w:rsidRPr="009B47A9">
        <w:rPr>
          <w:rFonts w:asciiTheme="majorHAnsi" w:hAnsiTheme="majorHAnsi"/>
          <w:sz w:val="32"/>
          <w:szCs w:val="32"/>
        </w:rPr>
        <w:tab/>
        <w:t>Join the various parts of a RPD so that the prosthesis acts as a single unit. A major connector must be rigid so that the component parts do not function</w:t>
      </w:r>
      <w:r w:rsidRPr="009B47A9">
        <w:rPr>
          <w:rFonts w:asciiTheme="majorHAnsi" w:hAnsiTheme="majorHAnsi"/>
          <w:sz w:val="32"/>
          <w:szCs w:val="32"/>
        </w:rPr>
        <w:t xml:space="preserve"> </w:t>
      </w:r>
      <w:r w:rsidRPr="009B47A9">
        <w:rPr>
          <w:rFonts w:asciiTheme="majorHAnsi" w:hAnsiTheme="majorHAnsi"/>
          <w:sz w:val="32"/>
          <w:szCs w:val="32"/>
        </w:rPr>
        <w:t xml:space="preserve">A major connector must be rigid so that the </w:t>
      </w:r>
      <w:r w:rsidRPr="009B47A9">
        <w:rPr>
          <w:rFonts w:asciiTheme="majorHAnsi" w:hAnsiTheme="majorHAnsi"/>
          <w:sz w:val="32"/>
          <w:szCs w:val="32"/>
        </w:rPr>
        <w:lastRenderedPageBreak/>
        <w:t>component parts do not function independently form one another. This way, forces applied to one part of the RPD are transmitted to other parts and are dissipated by all teeth and tissues contacted, rather than just by those where the force is applied.</w:t>
      </w:r>
    </w:p>
    <w:p w:rsidR="002923D6" w:rsidRPr="009B47A9" w:rsidRDefault="002923D6" w:rsidP="002923D6">
      <w:pPr>
        <w:rPr>
          <w:rFonts w:asciiTheme="majorHAnsi" w:hAnsiTheme="majorHAnsi"/>
          <w:sz w:val="32"/>
          <w:szCs w:val="32"/>
        </w:rPr>
      </w:pPr>
      <w:r w:rsidRPr="009B47A9">
        <w:rPr>
          <w:rFonts w:asciiTheme="majorHAnsi" w:hAnsiTheme="majorHAnsi"/>
          <w:sz w:val="32"/>
          <w:szCs w:val="32"/>
        </w:rPr>
        <w:t>2.</w:t>
      </w:r>
      <w:r w:rsidRPr="009B47A9">
        <w:rPr>
          <w:rFonts w:asciiTheme="majorHAnsi" w:hAnsiTheme="majorHAnsi"/>
          <w:sz w:val="32"/>
          <w:szCs w:val="32"/>
        </w:rPr>
        <w:tab/>
        <w:t>Maxillary major connectors for tooth-tissue supported RPDs provide some support, retention and direct-indirect retention.</w:t>
      </w:r>
    </w:p>
    <w:p w:rsidR="000B2475" w:rsidRPr="009B47A9" w:rsidRDefault="002923D6" w:rsidP="002923D6">
      <w:pPr>
        <w:rPr>
          <w:rFonts w:asciiTheme="majorHAnsi" w:hAnsiTheme="majorHAnsi"/>
          <w:sz w:val="32"/>
          <w:szCs w:val="32"/>
        </w:rPr>
      </w:pPr>
      <w:r w:rsidRPr="009B47A9">
        <w:rPr>
          <w:rFonts w:asciiTheme="majorHAnsi" w:hAnsiTheme="majorHAnsi"/>
          <w:sz w:val="32"/>
          <w:szCs w:val="32"/>
        </w:rPr>
        <w:t>3.</w:t>
      </w:r>
      <w:r w:rsidRPr="009B47A9">
        <w:rPr>
          <w:rFonts w:asciiTheme="majorHAnsi" w:hAnsiTheme="majorHAnsi"/>
          <w:sz w:val="32"/>
          <w:szCs w:val="32"/>
        </w:rPr>
        <w:tab/>
        <w:t>Occasionally, in retrognathic jaw relationships, anterior occlusion and incisal guidance is incorporated into the anterior portion of the maxillary major connector.</w:t>
      </w:r>
    </w:p>
    <w:p w:rsidR="006D684D" w:rsidRPr="006D684D" w:rsidRDefault="00BC42CD" w:rsidP="006D684D">
      <w:pPr>
        <w:pBdr>
          <w:bottom w:val="single" w:sz="18" w:space="0" w:color="DFD8CB"/>
        </w:pBdr>
        <w:shd w:val="clear" w:color="auto" w:fill="FFFFFF"/>
        <w:spacing w:before="240" w:after="120" w:line="240" w:lineRule="atLeast"/>
        <w:textAlignment w:val="baseline"/>
        <w:outlineLvl w:val="1"/>
        <w:rPr>
          <w:rFonts w:asciiTheme="majorHAnsi" w:eastAsia="Times New Roman" w:hAnsiTheme="majorHAnsi" w:cs="Helvetica"/>
          <w:b/>
          <w:bCs/>
          <w:sz w:val="32"/>
          <w:szCs w:val="32"/>
        </w:rPr>
      </w:pPr>
      <w:r w:rsidRPr="009B47A9">
        <w:rPr>
          <w:rFonts w:asciiTheme="majorHAnsi" w:eastAsia="Times New Roman" w:hAnsiTheme="majorHAnsi" w:cs="Helvetica"/>
          <w:b/>
          <w:bCs/>
          <w:sz w:val="32"/>
          <w:szCs w:val="32"/>
        </w:rPr>
        <w:t>1</w:t>
      </w:r>
      <w:r w:rsidRPr="00F5771C">
        <w:rPr>
          <w:rFonts w:asciiTheme="majorHAnsi" w:eastAsia="Times New Roman" w:hAnsiTheme="majorHAnsi" w:cs="Helvetica"/>
          <w:bCs/>
          <w:sz w:val="32"/>
          <w:szCs w:val="32"/>
        </w:rPr>
        <w:t xml:space="preserve">. </w:t>
      </w:r>
      <w:r w:rsidR="006D684D" w:rsidRPr="006D684D">
        <w:rPr>
          <w:rFonts w:asciiTheme="majorHAnsi" w:eastAsia="Times New Roman" w:hAnsiTheme="majorHAnsi" w:cs="Helvetica"/>
          <w:bCs/>
          <w:sz w:val="32"/>
          <w:szCs w:val="32"/>
        </w:rPr>
        <w:t>Mandibular Major Connectors</w:t>
      </w:r>
    </w:p>
    <w:p w:rsidR="006D684D" w:rsidRPr="006D684D" w:rsidRDefault="006D684D" w:rsidP="006D684D">
      <w:pPr>
        <w:shd w:val="clear" w:color="auto" w:fill="FFFFFF"/>
        <w:spacing w:after="120" w:line="240" w:lineRule="auto"/>
        <w:jc w:val="both"/>
        <w:textAlignment w:val="baseline"/>
        <w:rPr>
          <w:rFonts w:asciiTheme="majorHAnsi" w:eastAsia="Times New Roman" w:hAnsiTheme="majorHAnsi" w:cs="Times New Roman"/>
          <w:sz w:val="32"/>
          <w:szCs w:val="32"/>
        </w:rPr>
      </w:pPr>
      <w:r w:rsidRPr="006D684D">
        <w:rPr>
          <w:rFonts w:asciiTheme="majorHAnsi" w:eastAsia="Times New Roman" w:hAnsiTheme="majorHAnsi" w:cs="Times New Roman"/>
          <w:sz w:val="32"/>
          <w:szCs w:val="32"/>
        </w:rPr>
        <w:t>The six types of mandibular major connectors include the following:</w:t>
      </w:r>
    </w:p>
    <w:p w:rsidR="006D684D" w:rsidRPr="006D684D" w:rsidRDefault="006D684D" w:rsidP="006D684D">
      <w:pPr>
        <w:shd w:val="clear" w:color="auto" w:fill="FFFFFF"/>
        <w:spacing w:after="0" w:line="240" w:lineRule="auto"/>
        <w:textAlignment w:val="baseline"/>
        <w:rPr>
          <w:rFonts w:asciiTheme="majorHAnsi" w:eastAsia="Times New Roman" w:hAnsiTheme="majorHAnsi" w:cs="Times New Roman"/>
          <w:sz w:val="32"/>
          <w:szCs w:val="32"/>
        </w:rPr>
      </w:pPr>
      <w:r w:rsidRPr="009B47A9">
        <w:rPr>
          <w:rFonts w:asciiTheme="majorHAnsi" w:eastAsia="Times New Roman" w:hAnsiTheme="majorHAnsi" w:cs="Times New Roman"/>
          <w:sz w:val="32"/>
          <w:szCs w:val="32"/>
        </w:rPr>
        <w:t>1. Lingual bar</w:t>
      </w:r>
    </w:p>
    <w:p w:rsidR="006D684D" w:rsidRPr="006D684D" w:rsidRDefault="006D684D" w:rsidP="006D684D">
      <w:pPr>
        <w:shd w:val="clear" w:color="auto" w:fill="FFFFFF"/>
        <w:spacing w:after="0" w:line="240" w:lineRule="auto"/>
        <w:textAlignment w:val="baseline"/>
        <w:rPr>
          <w:rFonts w:asciiTheme="majorHAnsi" w:eastAsia="Times New Roman" w:hAnsiTheme="majorHAnsi" w:cs="Times New Roman"/>
          <w:sz w:val="32"/>
          <w:szCs w:val="32"/>
        </w:rPr>
      </w:pPr>
      <w:r w:rsidRPr="009B47A9">
        <w:rPr>
          <w:rFonts w:asciiTheme="majorHAnsi" w:eastAsia="Times New Roman" w:hAnsiTheme="majorHAnsi" w:cs="Times New Roman"/>
          <w:sz w:val="32"/>
          <w:szCs w:val="32"/>
        </w:rPr>
        <w:t>2. Linguoplate</w:t>
      </w:r>
    </w:p>
    <w:p w:rsidR="006D684D" w:rsidRPr="006D684D" w:rsidRDefault="006D684D" w:rsidP="006D684D">
      <w:pPr>
        <w:shd w:val="clear" w:color="auto" w:fill="FFFFFF"/>
        <w:spacing w:after="0" w:line="240" w:lineRule="auto"/>
        <w:textAlignment w:val="baseline"/>
        <w:rPr>
          <w:rFonts w:asciiTheme="majorHAnsi" w:eastAsia="Times New Roman" w:hAnsiTheme="majorHAnsi" w:cs="Times New Roman"/>
          <w:sz w:val="32"/>
          <w:szCs w:val="32"/>
        </w:rPr>
      </w:pPr>
      <w:r w:rsidRPr="009B47A9">
        <w:rPr>
          <w:rFonts w:asciiTheme="majorHAnsi" w:eastAsia="Times New Roman" w:hAnsiTheme="majorHAnsi" w:cs="Times New Roman"/>
          <w:sz w:val="32"/>
          <w:szCs w:val="32"/>
        </w:rPr>
        <w:t xml:space="preserve">3. Sublingual bar </w:t>
      </w:r>
    </w:p>
    <w:p w:rsidR="006D684D" w:rsidRPr="006D684D" w:rsidRDefault="006D684D" w:rsidP="006D684D">
      <w:pPr>
        <w:shd w:val="clear" w:color="auto" w:fill="FFFFFF"/>
        <w:spacing w:after="0" w:line="240" w:lineRule="auto"/>
        <w:textAlignment w:val="baseline"/>
        <w:rPr>
          <w:rFonts w:asciiTheme="majorHAnsi" w:eastAsia="Times New Roman" w:hAnsiTheme="majorHAnsi" w:cs="Times New Roman"/>
          <w:sz w:val="32"/>
          <w:szCs w:val="32"/>
        </w:rPr>
      </w:pPr>
      <w:r w:rsidRPr="006D684D">
        <w:rPr>
          <w:rFonts w:asciiTheme="majorHAnsi" w:eastAsia="Times New Roman" w:hAnsiTheme="majorHAnsi" w:cs="Times New Roman"/>
          <w:sz w:val="32"/>
          <w:szCs w:val="32"/>
        </w:rPr>
        <w:t>4. Lingual bar with cingulum bar (con</w:t>
      </w:r>
      <w:r w:rsidRPr="009B47A9">
        <w:rPr>
          <w:rFonts w:asciiTheme="majorHAnsi" w:eastAsia="Times New Roman" w:hAnsiTheme="majorHAnsi" w:cs="Times New Roman"/>
          <w:sz w:val="32"/>
          <w:szCs w:val="32"/>
        </w:rPr>
        <w:t xml:space="preserve">tinuous bar) </w:t>
      </w:r>
    </w:p>
    <w:p w:rsidR="006D684D" w:rsidRPr="006D684D" w:rsidRDefault="006D684D" w:rsidP="006D684D">
      <w:pPr>
        <w:shd w:val="clear" w:color="auto" w:fill="FFFFFF"/>
        <w:spacing w:after="0" w:line="240" w:lineRule="auto"/>
        <w:textAlignment w:val="baseline"/>
        <w:rPr>
          <w:rFonts w:asciiTheme="majorHAnsi" w:eastAsia="Times New Roman" w:hAnsiTheme="majorHAnsi" w:cs="Times New Roman"/>
          <w:sz w:val="32"/>
          <w:szCs w:val="32"/>
        </w:rPr>
      </w:pPr>
      <w:r w:rsidRPr="006D684D">
        <w:rPr>
          <w:rFonts w:asciiTheme="majorHAnsi" w:eastAsia="Times New Roman" w:hAnsiTheme="majorHAnsi" w:cs="Times New Roman"/>
          <w:sz w:val="32"/>
          <w:szCs w:val="32"/>
        </w:rPr>
        <w:t>5.</w:t>
      </w:r>
      <w:r w:rsidRPr="009B47A9">
        <w:rPr>
          <w:rFonts w:asciiTheme="majorHAnsi" w:eastAsia="Times New Roman" w:hAnsiTheme="majorHAnsi" w:cs="Times New Roman"/>
          <w:sz w:val="32"/>
          <w:szCs w:val="32"/>
        </w:rPr>
        <w:t xml:space="preserve"> Cingulum bar (continuous bar) </w:t>
      </w:r>
    </w:p>
    <w:p w:rsidR="006D684D" w:rsidRPr="006D684D" w:rsidRDefault="006D684D" w:rsidP="006D684D">
      <w:pPr>
        <w:shd w:val="clear" w:color="auto" w:fill="FFFFFF"/>
        <w:spacing w:after="0" w:line="240" w:lineRule="auto"/>
        <w:textAlignment w:val="baseline"/>
        <w:rPr>
          <w:rFonts w:asciiTheme="majorHAnsi" w:eastAsia="Times New Roman" w:hAnsiTheme="majorHAnsi" w:cs="Times New Roman"/>
          <w:sz w:val="32"/>
          <w:szCs w:val="32"/>
        </w:rPr>
      </w:pPr>
      <w:r w:rsidRPr="006D684D">
        <w:rPr>
          <w:rFonts w:asciiTheme="majorHAnsi" w:eastAsia="Times New Roman" w:hAnsiTheme="majorHAnsi" w:cs="Times New Roman"/>
          <w:sz w:val="32"/>
          <w:szCs w:val="32"/>
        </w:rPr>
        <w:t>6. Labia</w:t>
      </w:r>
      <w:r w:rsidRPr="009B47A9">
        <w:rPr>
          <w:rFonts w:asciiTheme="majorHAnsi" w:eastAsia="Times New Roman" w:hAnsiTheme="majorHAnsi" w:cs="Times New Roman"/>
          <w:sz w:val="32"/>
          <w:szCs w:val="32"/>
        </w:rPr>
        <w:t xml:space="preserve">l bar </w:t>
      </w:r>
    </w:p>
    <w:p w:rsidR="00BC42CD" w:rsidRPr="00BC42CD" w:rsidRDefault="00BC42CD" w:rsidP="00BC42CD">
      <w:pPr>
        <w:shd w:val="clear" w:color="auto" w:fill="FFFFFF"/>
        <w:spacing w:after="0" w:line="0" w:lineRule="auto"/>
        <w:rPr>
          <w:rFonts w:asciiTheme="majorHAnsi" w:eastAsia="Times New Roman" w:hAnsiTheme="majorHAnsi" w:cs="Times New Roman"/>
          <w:color w:val="000000"/>
          <w:sz w:val="32"/>
          <w:szCs w:val="32"/>
        </w:rPr>
      </w:pPr>
      <w:r w:rsidRPr="00BC42CD">
        <w:rPr>
          <w:rFonts w:asciiTheme="majorHAnsi" w:eastAsia="Times New Roman" w:hAnsiTheme="majorHAnsi" w:cs="Times New Roman"/>
          <w:color w:val="000000"/>
          <w:sz w:val="32"/>
          <w:szCs w:val="32"/>
        </w:rPr>
        <w:t xml:space="preserve">1 </w:t>
      </w:r>
    </w:p>
    <w:p w:rsidR="00BC42CD" w:rsidRPr="00BC42CD" w:rsidRDefault="00BC42CD" w:rsidP="00BC42CD">
      <w:pPr>
        <w:shd w:val="clear" w:color="auto" w:fill="FFFFFF"/>
        <w:spacing w:after="0" w:line="0" w:lineRule="auto"/>
        <w:rPr>
          <w:rFonts w:asciiTheme="majorHAnsi" w:eastAsia="Times New Roman" w:hAnsiTheme="majorHAnsi" w:cs="Times New Roman"/>
          <w:color w:val="000000"/>
          <w:sz w:val="32"/>
          <w:szCs w:val="32"/>
        </w:rPr>
      </w:pPr>
      <w:r w:rsidRPr="00BC42CD">
        <w:rPr>
          <w:rFonts w:asciiTheme="majorHAnsi" w:eastAsia="Times New Roman" w:hAnsiTheme="majorHAnsi" w:cs="Times New Roman"/>
          <w:color w:val="000000"/>
          <w:sz w:val="32"/>
          <w:szCs w:val="32"/>
        </w:rPr>
        <w:t xml:space="preserve"> </w:t>
      </w:r>
    </w:p>
    <w:p w:rsidR="00BC42CD" w:rsidRPr="00BC42CD" w:rsidRDefault="00BC42CD" w:rsidP="00BC42CD">
      <w:pPr>
        <w:shd w:val="clear" w:color="auto" w:fill="FFFFFF"/>
        <w:spacing w:after="0" w:line="240" w:lineRule="auto"/>
        <w:rPr>
          <w:rFonts w:asciiTheme="majorHAnsi" w:eastAsia="Times New Roman" w:hAnsiTheme="majorHAnsi" w:cs="Times New Roman"/>
          <w:color w:val="000000"/>
          <w:sz w:val="32"/>
          <w:szCs w:val="32"/>
        </w:rPr>
      </w:pPr>
      <w:r w:rsidRPr="00BC42CD">
        <w:rPr>
          <w:rFonts w:asciiTheme="majorHAnsi" w:eastAsia="Times New Roman" w:hAnsiTheme="majorHAnsi" w:cs="Times New Roman"/>
          <w:color w:val="000000"/>
          <w:sz w:val="32"/>
          <w:szCs w:val="32"/>
        </w:rPr>
        <w:t xml:space="preserve"> </w:t>
      </w:r>
    </w:p>
    <w:p w:rsidR="00BC42CD" w:rsidRPr="00BC42CD" w:rsidRDefault="00BC42CD" w:rsidP="00BC42CD">
      <w:pPr>
        <w:shd w:val="clear" w:color="auto" w:fill="FFFFFF"/>
        <w:spacing w:after="0" w:line="240" w:lineRule="auto"/>
        <w:rPr>
          <w:rFonts w:asciiTheme="majorHAnsi" w:eastAsia="Times New Roman" w:hAnsiTheme="majorHAnsi" w:cs="Times New Roman"/>
          <w:color w:val="000000"/>
          <w:sz w:val="32"/>
          <w:szCs w:val="32"/>
        </w:rPr>
      </w:pPr>
      <w:r w:rsidRPr="009B47A9">
        <w:rPr>
          <w:rFonts w:asciiTheme="majorHAnsi" w:eastAsia="Times New Roman" w:hAnsiTheme="majorHAnsi" w:cs="Times New Roman"/>
          <w:color w:val="000000"/>
          <w:sz w:val="32"/>
          <w:szCs w:val="32"/>
        </w:rPr>
        <w:t xml:space="preserve">2. </w:t>
      </w:r>
      <w:r w:rsidRPr="00BC42CD">
        <w:rPr>
          <w:rFonts w:asciiTheme="majorHAnsi" w:eastAsia="Times New Roman" w:hAnsiTheme="majorHAnsi" w:cs="Times New Roman"/>
          <w:color w:val="000000"/>
          <w:sz w:val="32"/>
          <w:szCs w:val="32"/>
        </w:rPr>
        <w:t xml:space="preserve">Maxillary Major Connectors </w:t>
      </w:r>
    </w:p>
    <w:p w:rsidR="00BC42CD" w:rsidRPr="00BC42CD" w:rsidRDefault="00BC42CD" w:rsidP="00BC42CD">
      <w:pPr>
        <w:shd w:val="clear" w:color="auto" w:fill="FFFFFF"/>
        <w:spacing w:after="0" w:line="240" w:lineRule="auto"/>
        <w:rPr>
          <w:rFonts w:asciiTheme="majorHAnsi" w:eastAsia="Times New Roman" w:hAnsiTheme="majorHAnsi" w:cs="Times New Roman"/>
          <w:color w:val="000000"/>
          <w:sz w:val="32"/>
          <w:szCs w:val="32"/>
        </w:rPr>
      </w:pPr>
      <w:r w:rsidRPr="00BC42CD">
        <w:rPr>
          <w:rFonts w:asciiTheme="majorHAnsi" w:eastAsia="Times New Roman" w:hAnsiTheme="majorHAnsi" w:cs="Times New Roman"/>
          <w:color w:val="000000"/>
          <w:sz w:val="32"/>
          <w:szCs w:val="32"/>
        </w:rPr>
        <w:t xml:space="preserve">    The six types of mandibular major connectors include the following: </w:t>
      </w:r>
      <w:r w:rsidRPr="009B47A9">
        <w:rPr>
          <w:rFonts w:asciiTheme="majorHAnsi" w:eastAsia="Times New Roman" w:hAnsiTheme="majorHAnsi" w:cs="Times New Roman"/>
          <w:color w:val="000000"/>
          <w:sz w:val="32"/>
          <w:szCs w:val="32"/>
        </w:rPr>
        <w:t xml:space="preserve"> </w:t>
      </w:r>
      <w:r w:rsidRPr="00BC42CD">
        <w:rPr>
          <w:rFonts w:asciiTheme="majorHAnsi" w:eastAsia="Times New Roman" w:hAnsiTheme="majorHAnsi" w:cs="Times New Roman"/>
          <w:color w:val="000000"/>
          <w:sz w:val="32"/>
          <w:szCs w:val="32"/>
        </w:rPr>
        <w:t xml:space="preserve"> </w:t>
      </w:r>
    </w:p>
    <w:p w:rsidR="00BC42CD" w:rsidRPr="00BC42CD" w:rsidRDefault="00BC42CD" w:rsidP="00BC42CD">
      <w:pPr>
        <w:shd w:val="clear" w:color="auto" w:fill="FFFFFF"/>
        <w:spacing w:after="0" w:line="240" w:lineRule="auto"/>
        <w:rPr>
          <w:rFonts w:asciiTheme="majorHAnsi" w:eastAsia="Times New Roman" w:hAnsiTheme="majorHAnsi" w:cs="Times New Roman"/>
          <w:color w:val="000000"/>
          <w:sz w:val="32"/>
          <w:szCs w:val="32"/>
        </w:rPr>
      </w:pPr>
      <w:r w:rsidRPr="00BC42CD">
        <w:rPr>
          <w:rFonts w:asciiTheme="majorHAnsi" w:eastAsia="Times New Roman" w:hAnsiTheme="majorHAnsi" w:cs="Times New Roman"/>
          <w:color w:val="000000"/>
          <w:sz w:val="32"/>
          <w:szCs w:val="32"/>
        </w:rPr>
        <w:t>1.</w:t>
      </w:r>
      <w:r w:rsidRPr="009B47A9">
        <w:rPr>
          <w:rFonts w:asciiTheme="majorHAnsi" w:eastAsia="Times New Roman" w:hAnsiTheme="majorHAnsi" w:cs="Times New Roman"/>
          <w:color w:val="000000"/>
          <w:sz w:val="32"/>
          <w:szCs w:val="32"/>
        </w:rPr>
        <w:t xml:space="preserve"> Single palatal strap (Single palatal bar). </w:t>
      </w:r>
    </w:p>
    <w:p w:rsidR="00BC42CD" w:rsidRPr="00BC42CD" w:rsidRDefault="00BC42CD" w:rsidP="00BC42CD">
      <w:pPr>
        <w:shd w:val="clear" w:color="auto" w:fill="FFFFFF"/>
        <w:spacing w:after="0" w:line="240" w:lineRule="auto"/>
        <w:rPr>
          <w:rFonts w:asciiTheme="majorHAnsi" w:eastAsia="Times New Roman" w:hAnsiTheme="majorHAnsi" w:cs="Times New Roman"/>
          <w:color w:val="000000"/>
          <w:sz w:val="32"/>
          <w:szCs w:val="32"/>
        </w:rPr>
      </w:pPr>
      <w:r w:rsidRPr="00BC42CD">
        <w:rPr>
          <w:rFonts w:asciiTheme="majorHAnsi" w:eastAsia="Times New Roman" w:hAnsiTheme="majorHAnsi" w:cs="Times New Roman"/>
          <w:color w:val="000000"/>
          <w:sz w:val="32"/>
          <w:szCs w:val="32"/>
        </w:rPr>
        <w:t>2.</w:t>
      </w:r>
      <w:r w:rsidRPr="009B47A9">
        <w:rPr>
          <w:rFonts w:asciiTheme="majorHAnsi" w:eastAsia="Times New Roman" w:hAnsiTheme="majorHAnsi" w:cs="Times New Roman"/>
          <w:color w:val="000000"/>
          <w:sz w:val="32"/>
          <w:szCs w:val="32"/>
        </w:rPr>
        <w:t xml:space="preserve"> Combination anterior and posterior palatal strap (Anterior-posterior palatal bars). </w:t>
      </w:r>
    </w:p>
    <w:p w:rsidR="00BC42CD" w:rsidRPr="00BC42CD" w:rsidRDefault="00BC42CD" w:rsidP="00BC42CD">
      <w:pPr>
        <w:shd w:val="clear" w:color="auto" w:fill="FFFFFF"/>
        <w:spacing w:after="0" w:line="240" w:lineRule="auto"/>
        <w:rPr>
          <w:rFonts w:asciiTheme="majorHAnsi" w:eastAsia="Times New Roman" w:hAnsiTheme="majorHAnsi" w:cs="Times New Roman"/>
          <w:color w:val="000000"/>
          <w:sz w:val="32"/>
          <w:szCs w:val="32"/>
        </w:rPr>
      </w:pPr>
      <w:r w:rsidRPr="00BC42CD">
        <w:rPr>
          <w:rFonts w:asciiTheme="majorHAnsi" w:eastAsia="Times New Roman" w:hAnsiTheme="majorHAnsi" w:cs="Times New Roman"/>
          <w:color w:val="000000"/>
          <w:sz w:val="32"/>
          <w:szCs w:val="32"/>
        </w:rPr>
        <w:t>3.</w:t>
      </w:r>
      <w:r w:rsidRPr="009B47A9">
        <w:rPr>
          <w:rFonts w:asciiTheme="majorHAnsi" w:eastAsia="Times New Roman" w:hAnsiTheme="majorHAnsi" w:cs="Times New Roman"/>
          <w:color w:val="000000"/>
          <w:sz w:val="32"/>
          <w:szCs w:val="32"/>
        </w:rPr>
        <w:t xml:space="preserve"> Palatal plate-type connector. </w:t>
      </w:r>
    </w:p>
    <w:p w:rsidR="00BC42CD" w:rsidRPr="00BC42CD" w:rsidRDefault="00BC42CD" w:rsidP="00BC42CD">
      <w:pPr>
        <w:shd w:val="clear" w:color="auto" w:fill="FFFFFF"/>
        <w:spacing w:after="0" w:line="240" w:lineRule="auto"/>
        <w:rPr>
          <w:rFonts w:asciiTheme="majorHAnsi" w:eastAsia="Times New Roman" w:hAnsiTheme="majorHAnsi" w:cs="Times New Roman"/>
          <w:color w:val="000000"/>
          <w:sz w:val="32"/>
          <w:szCs w:val="32"/>
        </w:rPr>
      </w:pPr>
      <w:r w:rsidRPr="00BC42CD">
        <w:rPr>
          <w:rFonts w:asciiTheme="majorHAnsi" w:eastAsia="Times New Roman" w:hAnsiTheme="majorHAnsi" w:cs="Times New Roman"/>
          <w:color w:val="000000"/>
          <w:sz w:val="32"/>
          <w:szCs w:val="32"/>
        </w:rPr>
        <w:t>4.</w:t>
      </w:r>
      <w:r w:rsidRPr="009B47A9">
        <w:rPr>
          <w:rFonts w:asciiTheme="majorHAnsi" w:eastAsia="Times New Roman" w:hAnsiTheme="majorHAnsi" w:cs="Times New Roman"/>
          <w:color w:val="000000"/>
          <w:sz w:val="32"/>
          <w:szCs w:val="32"/>
        </w:rPr>
        <w:t xml:space="preserve"> U-shaped palatal connect</w:t>
      </w:r>
      <w:bookmarkStart w:id="0" w:name="_GoBack"/>
      <w:bookmarkEnd w:id="0"/>
      <w:r w:rsidRPr="009B47A9">
        <w:rPr>
          <w:rFonts w:asciiTheme="majorHAnsi" w:eastAsia="Times New Roman" w:hAnsiTheme="majorHAnsi" w:cs="Times New Roman"/>
          <w:color w:val="000000"/>
          <w:sz w:val="32"/>
          <w:szCs w:val="32"/>
        </w:rPr>
        <w:t xml:space="preserve">or/ Horse-shoe.  </w:t>
      </w:r>
    </w:p>
    <w:p w:rsidR="00BC42CD" w:rsidRDefault="00BC42CD" w:rsidP="00BC42CD">
      <w:pPr>
        <w:shd w:val="clear" w:color="auto" w:fill="FFFFFF"/>
        <w:spacing w:after="0" w:line="240" w:lineRule="auto"/>
        <w:rPr>
          <w:rFonts w:asciiTheme="majorHAnsi" w:eastAsia="Times New Roman" w:hAnsiTheme="majorHAnsi" w:cs="Times New Roman"/>
          <w:color w:val="000000"/>
          <w:sz w:val="32"/>
          <w:szCs w:val="32"/>
        </w:rPr>
      </w:pPr>
      <w:r w:rsidRPr="00BC42CD">
        <w:rPr>
          <w:rFonts w:asciiTheme="majorHAnsi" w:eastAsia="Times New Roman" w:hAnsiTheme="majorHAnsi" w:cs="Times New Roman"/>
          <w:color w:val="000000"/>
          <w:sz w:val="32"/>
          <w:szCs w:val="32"/>
        </w:rPr>
        <w:t xml:space="preserve">   All maxillary major connectors should cross the midline at a right angle rather than on a diagonal. It has been suggested that the tongue will accept symmetrically placed components far more readily than those placed without regard for symmetry.</w:t>
      </w:r>
    </w:p>
    <w:p w:rsidR="00E950A1" w:rsidRDefault="00E950A1" w:rsidP="00BC42CD">
      <w:pPr>
        <w:shd w:val="clear" w:color="auto" w:fill="FFFFFF"/>
        <w:spacing w:after="0" w:line="240" w:lineRule="auto"/>
        <w:rPr>
          <w:rFonts w:asciiTheme="majorHAnsi" w:eastAsia="Times New Roman" w:hAnsiTheme="majorHAnsi" w:cs="Times New Roman"/>
          <w:color w:val="000000"/>
          <w:sz w:val="32"/>
          <w:szCs w:val="32"/>
        </w:rPr>
      </w:pPr>
    </w:p>
    <w:p w:rsidR="00E950A1" w:rsidRDefault="00E950A1" w:rsidP="00BC42CD">
      <w:pPr>
        <w:shd w:val="clear" w:color="auto" w:fill="FFFFFF"/>
        <w:spacing w:after="0" w:line="240" w:lineRule="auto"/>
        <w:rPr>
          <w:rFonts w:asciiTheme="majorHAnsi" w:eastAsia="Times New Roman" w:hAnsiTheme="majorHAnsi" w:cs="Times New Roman"/>
          <w:color w:val="000000"/>
          <w:sz w:val="32"/>
          <w:szCs w:val="32"/>
        </w:rPr>
      </w:pPr>
    </w:p>
    <w:p w:rsidR="00E950A1" w:rsidRPr="00BC42CD" w:rsidRDefault="00E950A1" w:rsidP="00BC42CD">
      <w:pPr>
        <w:shd w:val="clear" w:color="auto" w:fill="FFFFFF"/>
        <w:spacing w:after="0" w:line="240" w:lineRule="auto"/>
        <w:rPr>
          <w:rFonts w:asciiTheme="majorHAnsi" w:eastAsia="Times New Roman" w:hAnsiTheme="majorHAnsi" w:cs="Times New Roman"/>
          <w:color w:val="000000"/>
          <w:sz w:val="32"/>
          <w:szCs w:val="32"/>
        </w:rPr>
      </w:pPr>
      <w:r>
        <w:rPr>
          <w:rFonts w:asciiTheme="majorHAnsi" w:eastAsia="Times New Roman" w:hAnsiTheme="majorHAnsi" w:cs="Times New Roman"/>
          <w:color w:val="000000"/>
          <w:sz w:val="32"/>
          <w:szCs w:val="32"/>
        </w:rPr>
        <w:t xml:space="preserve">THANX </w:t>
      </w:r>
      <w:r w:rsidRPr="00E950A1">
        <w:rPr>
          <w:rFonts w:asciiTheme="majorHAnsi" w:eastAsia="Times New Roman" w:hAnsiTheme="majorHAnsi" w:cs="Times New Roman"/>
          <w:color w:val="000000"/>
          <w:sz w:val="32"/>
          <w:szCs w:val="32"/>
        </w:rPr>
        <w:sym w:font="Wingdings" w:char="F04A"/>
      </w:r>
    </w:p>
    <w:p w:rsidR="00487C60" w:rsidRPr="002923D6" w:rsidRDefault="00487C60" w:rsidP="002923D6">
      <w:pPr>
        <w:rPr>
          <w:sz w:val="32"/>
          <w:szCs w:val="32"/>
        </w:rPr>
      </w:pPr>
    </w:p>
    <w:sectPr w:rsidR="00487C60" w:rsidRPr="002923D6" w:rsidSect="00E950A1">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71CE2"/>
    <w:multiLevelType w:val="hybridMultilevel"/>
    <w:tmpl w:val="714E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731D9"/>
    <w:multiLevelType w:val="hybridMultilevel"/>
    <w:tmpl w:val="7706A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7334E"/>
    <w:multiLevelType w:val="hybridMultilevel"/>
    <w:tmpl w:val="0916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0AD"/>
    <w:rsid w:val="000304C4"/>
    <w:rsid w:val="000B2475"/>
    <w:rsid w:val="002923D6"/>
    <w:rsid w:val="002B4E77"/>
    <w:rsid w:val="003C2904"/>
    <w:rsid w:val="003D00AD"/>
    <w:rsid w:val="00487C60"/>
    <w:rsid w:val="006D684D"/>
    <w:rsid w:val="00904E90"/>
    <w:rsid w:val="009B47A9"/>
    <w:rsid w:val="009B5398"/>
    <w:rsid w:val="00B60D50"/>
    <w:rsid w:val="00BC42CD"/>
    <w:rsid w:val="00E950A1"/>
    <w:rsid w:val="00F5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16EA"/>
  <w15:chartTrackingRefBased/>
  <w15:docId w15:val="{53DC236D-CA60-402E-9857-FE0E9A861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0AD"/>
    <w:pPr>
      <w:spacing w:after="160" w:line="256" w:lineRule="auto"/>
    </w:pPr>
  </w:style>
  <w:style w:type="paragraph" w:styleId="Heading1">
    <w:name w:val="heading 1"/>
    <w:basedOn w:val="Normal"/>
    <w:link w:val="Heading1Char"/>
    <w:uiPriority w:val="9"/>
    <w:qFormat/>
    <w:rsid w:val="003C29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C29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90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C2904"/>
    <w:rPr>
      <w:rFonts w:ascii="Times New Roman" w:eastAsia="Times New Roman" w:hAnsi="Times New Roman" w:cs="Times New Roman"/>
      <w:b/>
      <w:bCs/>
      <w:sz w:val="36"/>
      <w:szCs w:val="36"/>
    </w:rPr>
  </w:style>
  <w:style w:type="paragraph" w:customStyle="1" w:styleId="chapoutlhd">
    <w:name w:val="chapoutlhd"/>
    <w:basedOn w:val="Normal"/>
    <w:rsid w:val="003C29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outl1">
    <w:name w:val="chapoutl1"/>
    <w:basedOn w:val="Normal"/>
    <w:rsid w:val="003C29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2904"/>
    <w:rPr>
      <w:color w:val="0000FF"/>
      <w:u w:val="single"/>
    </w:rPr>
  </w:style>
  <w:style w:type="paragraph" w:customStyle="1" w:styleId="chapoutl2">
    <w:name w:val="chapoutl2"/>
    <w:basedOn w:val="Normal"/>
    <w:rsid w:val="003C29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fl">
    <w:name w:val="textfl"/>
    <w:basedOn w:val="Normal"/>
    <w:rsid w:val="003C29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2904"/>
    <w:rPr>
      <w:b/>
      <w:bCs/>
    </w:rPr>
  </w:style>
  <w:style w:type="paragraph" w:customStyle="1" w:styleId="numlist">
    <w:name w:val="numlist"/>
    <w:basedOn w:val="Normal"/>
    <w:rsid w:val="003C29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oss">
    <w:name w:val="gloss"/>
    <w:basedOn w:val="Normal"/>
    <w:rsid w:val="003C29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ossterm">
    <w:name w:val="glossterm"/>
    <w:basedOn w:val="DefaultParagraphFont"/>
    <w:rsid w:val="003C2904"/>
  </w:style>
  <w:style w:type="character" w:customStyle="1" w:styleId="glossdef">
    <w:name w:val="glossdef"/>
    <w:basedOn w:val="DefaultParagraphFont"/>
    <w:rsid w:val="003C2904"/>
  </w:style>
  <w:style w:type="character" w:styleId="Emphasis">
    <w:name w:val="Emphasis"/>
    <w:basedOn w:val="DefaultParagraphFont"/>
    <w:uiPriority w:val="20"/>
    <w:qFormat/>
    <w:rsid w:val="003C2904"/>
    <w:rPr>
      <w:i/>
      <w:iCs/>
    </w:rPr>
  </w:style>
  <w:style w:type="paragraph" w:styleId="ListParagraph">
    <w:name w:val="List Paragraph"/>
    <w:basedOn w:val="Normal"/>
    <w:uiPriority w:val="34"/>
    <w:qFormat/>
    <w:rsid w:val="002923D6"/>
    <w:pPr>
      <w:ind w:left="720"/>
      <w:contextualSpacing/>
    </w:pPr>
  </w:style>
  <w:style w:type="paragraph" w:customStyle="1" w:styleId="parafl">
    <w:name w:val="para_fl"/>
    <w:basedOn w:val="Normal"/>
    <w:rsid w:val="006D684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B53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5398"/>
    <w:rPr>
      <w:rFonts w:asciiTheme="majorHAnsi" w:eastAsiaTheme="majorEastAsia" w:hAnsiTheme="majorHAnsi" w:cstheme="majorBidi"/>
      <w:spacing w:val="-10"/>
      <w:kern w:val="28"/>
      <w:sz w:val="56"/>
      <w:szCs w:val="56"/>
    </w:rPr>
  </w:style>
  <w:style w:type="character" w:customStyle="1" w:styleId="ff3">
    <w:name w:val="ff3"/>
    <w:basedOn w:val="DefaultParagraphFont"/>
    <w:rsid w:val="00BC42CD"/>
  </w:style>
  <w:style w:type="character" w:customStyle="1" w:styleId="ls1">
    <w:name w:val="ls1"/>
    <w:basedOn w:val="DefaultParagraphFont"/>
    <w:rsid w:val="00BC42CD"/>
  </w:style>
  <w:style w:type="character" w:customStyle="1" w:styleId="a">
    <w:name w:val="_"/>
    <w:basedOn w:val="DefaultParagraphFont"/>
    <w:rsid w:val="00BC42CD"/>
  </w:style>
  <w:style w:type="character" w:customStyle="1" w:styleId="fs4">
    <w:name w:val="fs4"/>
    <w:basedOn w:val="DefaultParagraphFont"/>
    <w:rsid w:val="00BC42CD"/>
  </w:style>
  <w:style w:type="character" w:customStyle="1" w:styleId="ff2">
    <w:name w:val="ff2"/>
    <w:basedOn w:val="DefaultParagraphFont"/>
    <w:rsid w:val="00BC42CD"/>
  </w:style>
  <w:style w:type="character" w:customStyle="1" w:styleId="fs2">
    <w:name w:val="fs2"/>
    <w:basedOn w:val="DefaultParagraphFont"/>
    <w:rsid w:val="00BC42CD"/>
  </w:style>
  <w:style w:type="character" w:customStyle="1" w:styleId="fs5">
    <w:name w:val="fs5"/>
    <w:basedOn w:val="DefaultParagraphFont"/>
    <w:rsid w:val="00BC42CD"/>
  </w:style>
  <w:style w:type="character" w:customStyle="1" w:styleId="ff5">
    <w:name w:val="ff5"/>
    <w:basedOn w:val="DefaultParagraphFont"/>
    <w:rsid w:val="00BC42CD"/>
  </w:style>
  <w:style w:type="paragraph" w:styleId="NoSpacing">
    <w:name w:val="No Spacing"/>
    <w:link w:val="NoSpacingChar"/>
    <w:uiPriority w:val="1"/>
    <w:qFormat/>
    <w:rsid w:val="00E950A1"/>
    <w:pPr>
      <w:spacing w:after="0" w:line="240" w:lineRule="auto"/>
    </w:pPr>
    <w:rPr>
      <w:rFonts w:eastAsiaTheme="minorEastAsia"/>
    </w:rPr>
  </w:style>
  <w:style w:type="character" w:customStyle="1" w:styleId="NoSpacingChar">
    <w:name w:val="No Spacing Char"/>
    <w:basedOn w:val="DefaultParagraphFont"/>
    <w:link w:val="NoSpacing"/>
    <w:uiPriority w:val="1"/>
    <w:rsid w:val="00E950A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53903">
      <w:bodyDiv w:val="1"/>
      <w:marLeft w:val="0"/>
      <w:marRight w:val="0"/>
      <w:marTop w:val="0"/>
      <w:marBottom w:val="0"/>
      <w:divBdr>
        <w:top w:val="none" w:sz="0" w:space="0" w:color="auto"/>
        <w:left w:val="none" w:sz="0" w:space="0" w:color="auto"/>
        <w:bottom w:val="none" w:sz="0" w:space="0" w:color="auto"/>
        <w:right w:val="none" w:sz="0" w:space="0" w:color="auto"/>
      </w:divBdr>
      <w:divsChild>
        <w:div w:id="847402420">
          <w:marLeft w:val="0"/>
          <w:marRight w:val="0"/>
          <w:marTop w:val="390"/>
          <w:marBottom w:val="0"/>
          <w:divBdr>
            <w:top w:val="none" w:sz="0" w:space="0" w:color="auto"/>
            <w:left w:val="none" w:sz="0" w:space="0" w:color="auto"/>
            <w:bottom w:val="none" w:sz="0" w:space="0" w:color="auto"/>
            <w:right w:val="none" w:sz="0" w:space="0" w:color="auto"/>
          </w:divBdr>
          <w:divsChild>
            <w:div w:id="2135712653">
              <w:marLeft w:val="0"/>
              <w:marRight w:val="0"/>
              <w:marTop w:val="0"/>
              <w:marBottom w:val="0"/>
              <w:divBdr>
                <w:top w:val="none" w:sz="0" w:space="0" w:color="auto"/>
                <w:left w:val="none" w:sz="0" w:space="0" w:color="auto"/>
                <w:bottom w:val="none" w:sz="0" w:space="0" w:color="auto"/>
                <w:right w:val="none" w:sz="0" w:space="0" w:color="auto"/>
              </w:divBdr>
              <w:divsChild>
                <w:div w:id="1193300614">
                  <w:marLeft w:val="0"/>
                  <w:marRight w:val="0"/>
                  <w:marTop w:val="0"/>
                  <w:marBottom w:val="0"/>
                  <w:divBdr>
                    <w:top w:val="none" w:sz="0" w:space="0" w:color="auto"/>
                    <w:left w:val="none" w:sz="0" w:space="0" w:color="auto"/>
                    <w:bottom w:val="none" w:sz="0" w:space="0" w:color="auto"/>
                    <w:right w:val="none" w:sz="0" w:space="0" w:color="auto"/>
                  </w:divBdr>
                  <w:divsChild>
                    <w:div w:id="1849906199">
                      <w:marLeft w:val="0"/>
                      <w:marRight w:val="0"/>
                      <w:marTop w:val="0"/>
                      <w:marBottom w:val="0"/>
                      <w:divBdr>
                        <w:top w:val="single" w:sz="48" w:space="5" w:color="3F8099"/>
                        <w:left w:val="none" w:sz="0" w:space="0" w:color="auto"/>
                        <w:bottom w:val="none" w:sz="0" w:space="0" w:color="auto"/>
                        <w:right w:val="none" w:sz="0" w:space="0" w:color="auto"/>
                      </w:divBdr>
                    </w:div>
                    <w:div w:id="253322720">
                      <w:marLeft w:val="0"/>
                      <w:marRight w:val="0"/>
                      <w:marTop w:val="0"/>
                      <w:marBottom w:val="480"/>
                      <w:divBdr>
                        <w:top w:val="single" w:sz="2" w:space="6" w:color="285050"/>
                        <w:left w:val="none" w:sz="0" w:space="0" w:color="auto"/>
                        <w:bottom w:val="none" w:sz="0" w:space="0" w:color="auto"/>
                        <w:right w:val="none" w:sz="0" w:space="0" w:color="auto"/>
                      </w:divBdr>
                    </w:div>
                    <w:div w:id="144700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596135">
      <w:bodyDiv w:val="1"/>
      <w:marLeft w:val="0"/>
      <w:marRight w:val="0"/>
      <w:marTop w:val="0"/>
      <w:marBottom w:val="0"/>
      <w:divBdr>
        <w:top w:val="none" w:sz="0" w:space="0" w:color="auto"/>
        <w:left w:val="none" w:sz="0" w:space="0" w:color="auto"/>
        <w:bottom w:val="none" w:sz="0" w:space="0" w:color="auto"/>
        <w:right w:val="none" w:sz="0" w:space="0" w:color="auto"/>
      </w:divBdr>
    </w:div>
    <w:div w:id="326593273">
      <w:bodyDiv w:val="1"/>
      <w:marLeft w:val="0"/>
      <w:marRight w:val="0"/>
      <w:marTop w:val="0"/>
      <w:marBottom w:val="0"/>
      <w:divBdr>
        <w:top w:val="none" w:sz="0" w:space="0" w:color="auto"/>
        <w:left w:val="none" w:sz="0" w:space="0" w:color="auto"/>
        <w:bottom w:val="none" w:sz="0" w:space="0" w:color="auto"/>
        <w:right w:val="none" w:sz="0" w:space="0" w:color="auto"/>
      </w:divBdr>
    </w:div>
    <w:div w:id="726883520">
      <w:bodyDiv w:val="1"/>
      <w:marLeft w:val="0"/>
      <w:marRight w:val="0"/>
      <w:marTop w:val="0"/>
      <w:marBottom w:val="0"/>
      <w:divBdr>
        <w:top w:val="none" w:sz="0" w:space="0" w:color="auto"/>
        <w:left w:val="none" w:sz="0" w:space="0" w:color="auto"/>
        <w:bottom w:val="none" w:sz="0" w:space="0" w:color="auto"/>
        <w:right w:val="none" w:sz="0" w:space="0" w:color="auto"/>
      </w:divBdr>
    </w:div>
    <w:div w:id="789782439">
      <w:bodyDiv w:val="1"/>
      <w:marLeft w:val="0"/>
      <w:marRight w:val="0"/>
      <w:marTop w:val="0"/>
      <w:marBottom w:val="0"/>
      <w:divBdr>
        <w:top w:val="none" w:sz="0" w:space="0" w:color="auto"/>
        <w:left w:val="none" w:sz="0" w:space="0" w:color="auto"/>
        <w:bottom w:val="none" w:sz="0" w:space="0" w:color="auto"/>
        <w:right w:val="none" w:sz="0" w:space="0" w:color="auto"/>
      </w:divBdr>
    </w:div>
    <w:div w:id="1071849720">
      <w:bodyDiv w:val="1"/>
      <w:marLeft w:val="0"/>
      <w:marRight w:val="0"/>
      <w:marTop w:val="0"/>
      <w:marBottom w:val="0"/>
      <w:divBdr>
        <w:top w:val="none" w:sz="0" w:space="0" w:color="auto"/>
        <w:left w:val="none" w:sz="0" w:space="0" w:color="auto"/>
        <w:bottom w:val="none" w:sz="0" w:space="0" w:color="auto"/>
        <w:right w:val="none" w:sz="0" w:space="0" w:color="auto"/>
      </w:divBdr>
      <w:divsChild>
        <w:div w:id="301346727">
          <w:marLeft w:val="72"/>
          <w:marRight w:val="0"/>
          <w:marTop w:val="240"/>
          <w:marBottom w:val="0"/>
          <w:divBdr>
            <w:top w:val="none" w:sz="0" w:space="0" w:color="auto"/>
            <w:left w:val="none" w:sz="0" w:space="0" w:color="auto"/>
            <w:bottom w:val="none" w:sz="0" w:space="0" w:color="auto"/>
            <w:right w:val="none" w:sz="0" w:space="0" w:color="auto"/>
          </w:divBdr>
        </w:div>
        <w:div w:id="833178243">
          <w:marLeft w:val="72"/>
          <w:marRight w:val="0"/>
          <w:marTop w:val="240"/>
          <w:marBottom w:val="0"/>
          <w:divBdr>
            <w:top w:val="none" w:sz="0" w:space="0" w:color="auto"/>
            <w:left w:val="none" w:sz="0" w:space="0" w:color="auto"/>
            <w:bottom w:val="none" w:sz="0" w:space="0" w:color="auto"/>
            <w:right w:val="none" w:sz="0" w:space="0" w:color="auto"/>
          </w:divBdr>
        </w:div>
        <w:div w:id="362438051">
          <w:marLeft w:val="72"/>
          <w:marRight w:val="0"/>
          <w:marTop w:val="240"/>
          <w:marBottom w:val="0"/>
          <w:divBdr>
            <w:top w:val="none" w:sz="0" w:space="0" w:color="auto"/>
            <w:left w:val="none" w:sz="0" w:space="0" w:color="auto"/>
            <w:bottom w:val="none" w:sz="0" w:space="0" w:color="auto"/>
            <w:right w:val="none" w:sz="0" w:space="0" w:color="auto"/>
          </w:divBdr>
        </w:div>
        <w:div w:id="1413090235">
          <w:marLeft w:val="72"/>
          <w:marRight w:val="0"/>
          <w:marTop w:val="240"/>
          <w:marBottom w:val="0"/>
          <w:divBdr>
            <w:top w:val="none" w:sz="0" w:space="0" w:color="auto"/>
            <w:left w:val="none" w:sz="0" w:space="0" w:color="auto"/>
            <w:bottom w:val="none" w:sz="0" w:space="0" w:color="auto"/>
            <w:right w:val="none" w:sz="0" w:space="0" w:color="auto"/>
          </w:divBdr>
        </w:div>
        <w:div w:id="215823215">
          <w:marLeft w:val="72"/>
          <w:marRight w:val="0"/>
          <w:marTop w:val="240"/>
          <w:marBottom w:val="0"/>
          <w:divBdr>
            <w:top w:val="none" w:sz="0" w:space="0" w:color="auto"/>
            <w:left w:val="none" w:sz="0" w:space="0" w:color="auto"/>
            <w:bottom w:val="none" w:sz="0" w:space="0" w:color="auto"/>
            <w:right w:val="none" w:sz="0" w:space="0" w:color="auto"/>
          </w:divBdr>
        </w:div>
        <w:div w:id="909541103">
          <w:marLeft w:val="72"/>
          <w:marRight w:val="0"/>
          <w:marTop w:val="240"/>
          <w:marBottom w:val="0"/>
          <w:divBdr>
            <w:top w:val="none" w:sz="0" w:space="0" w:color="auto"/>
            <w:left w:val="none" w:sz="0" w:space="0" w:color="auto"/>
            <w:bottom w:val="none" w:sz="0" w:space="0" w:color="auto"/>
            <w:right w:val="none" w:sz="0" w:space="0" w:color="auto"/>
          </w:divBdr>
        </w:div>
      </w:divsChild>
    </w:div>
    <w:div w:id="1168323824">
      <w:bodyDiv w:val="1"/>
      <w:marLeft w:val="0"/>
      <w:marRight w:val="0"/>
      <w:marTop w:val="0"/>
      <w:marBottom w:val="0"/>
      <w:divBdr>
        <w:top w:val="none" w:sz="0" w:space="0" w:color="auto"/>
        <w:left w:val="none" w:sz="0" w:space="0" w:color="auto"/>
        <w:bottom w:val="none" w:sz="0" w:space="0" w:color="auto"/>
        <w:right w:val="none" w:sz="0" w:space="0" w:color="auto"/>
      </w:divBdr>
    </w:div>
    <w:div w:id="2110931802">
      <w:bodyDiv w:val="1"/>
      <w:marLeft w:val="0"/>
      <w:marRight w:val="0"/>
      <w:marTop w:val="0"/>
      <w:marBottom w:val="0"/>
      <w:divBdr>
        <w:top w:val="none" w:sz="0" w:space="0" w:color="auto"/>
        <w:left w:val="none" w:sz="0" w:space="0" w:color="auto"/>
        <w:bottom w:val="none" w:sz="0" w:space="0" w:color="auto"/>
        <w:right w:val="none" w:sz="0" w:space="0" w:color="auto"/>
      </w:divBdr>
      <w:divsChild>
        <w:div w:id="694231636">
          <w:marLeft w:val="0"/>
          <w:marRight w:val="0"/>
          <w:marTop w:val="390"/>
          <w:marBottom w:val="0"/>
          <w:divBdr>
            <w:top w:val="none" w:sz="0" w:space="0" w:color="auto"/>
            <w:left w:val="none" w:sz="0" w:space="0" w:color="auto"/>
            <w:bottom w:val="none" w:sz="0" w:space="0" w:color="auto"/>
            <w:right w:val="none" w:sz="0" w:space="0" w:color="auto"/>
          </w:divBdr>
          <w:divsChild>
            <w:div w:id="1245412375">
              <w:marLeft w:val="0"/>
              <w:marRight w:val="0"/>
              <w:marTop w:val="0"/>
              <w:marBottom w:val="0"/>
              <w:divBdr>
                <w:top w:val="none" w:sz="0" w:space="0" w:color="auto"/>
                <w:left w:val="none" w:sz="0" w:space="0" w:color="auto"/>
                <w:bottom w:val="none" w:sz="0" w:space="0" w:color="auto"/>
                <w:right w:val="none" w:sz="0" w:space="0" w:color="auto"/>
              </w:divBdr>
              <w:divsChild>
                <w:div w:id="2008246314">
                  <w:marLeft w:val="0"/>
                  <w:marRight w:val="0"/>
                  <w:marTop w:val="480"/>
                  <w:marBottom w:val="0"/>
                  <w:divBdr>
                    <w:top w:val="none" w:sz="0" w:space="0" w:color="auto"/>
                    <w:left w:val="none" w:sz="0" w:space="0" w:color="auto"/>
                    <w:bottom w:val="none" w:sz="0" w:space="0" w:color="auto"/>
                    <w:right w:val="none" w:sz="0" w:space="0" w:color="auto"/>
                  </w:divBdr>
                  <w:divsChild>
                    <w:div w:id="1938097586">
                      <w:marLeft w:val="0"/>
                      <w:marRight w:val="0"/>
                      <w:marTop w:val="0"/>
                      <w:marBottom w:val="240"/>
                      <w:divBdr>
                        <w:top w:val="single" w:sz="48" w:space="2" w:color="007EC6"/>
                        <w:left w:val="single" w:sz="12" w:space="2" w:color="007EC6"/>
                        <w:bottom w:val="single" w:sz="12" w:space="2" w:color="007EC6"/>
                        <w:right w:val="single" w:sz="12" w:space="2" w:color="007EC6"/>
                      </w:divBdr>
                      <w:divsChild>
                        <w:div w:id="1539656770">
                          <w:marLeft w:val="72"/>
                          <w:marRight w:val="0"/>
                          <w:marTop w:val="240"/>
                          <w:marBottom w:val="0"/>
                          <w:divBdr>
                            <w:top w:val="none" w:sz="0" w:space="0" w:color="auto"/>
                            <w:left w:val="none" w:sz="0" w:space="0" w:color="auto"/>
                            <w:bottom w:val="none" w:sz="0" w:space="0" w:color="auto"/>
                            <w:right w:val="none" w:sz="0" w:space="0" w:color="auto"/>
                          </w:divBdr>
                          <w:divsChild>
                            <w:div w:id="188496521">
                              <w:marLeft w:val="360"/>
                              <w:marRight w:val="0"/>
                              <w:marTop w:val="0"/>
                              <w:marBottom w:val="0"/>
                              <w:divBdr>
                                <w:top w:val="none" w:sz="0" w:space="0" w:color="auto"/>
                                <w:left w:val="none" w:sz="0" w:space="0" w:color="auto"/>
                                <w:bottom w:val="none" w:sz="0" w:space="0" w:color="auto"/>
                                <w:right w:val="none" w:sz="0" w:space="0" w:color="auto"/>
                              </w:divBdr>
                            </w:div>
                            <w:div w:id="570699749">
                              <w:marLeft w:val="360"/>
                              <w:marRight w:val="0"/>
                              <w:marTop w:val="0"/>
                              <w:marBottom w:val="0"/>
                              <w:divBdr>
                                <w:top w:val="none" w:sz="0" w:space="0" w:color="auto"/>
                                <w:left w:val="none" w:sz="0" w:space="0" w:color="auto"/>
                                <w:bottom w:val="none" w:sz="0" w:space="0" w:color="auto"/>
                                <w:right w:val="none" w:sz="0" w:space="0" w:color="auto"/>
                              </w:divBdr>
                            </w:div>
                            <w:div w:id="2087729615">
                              <w:marLeft w:val="360"/>
                              <w:marRight w:val="0"/>
                              <w:marTop w:val="0"/>
                              <w:marBottom w:val="0"/>
                              <w:divBdr>
                                <w:top w:val="none" w:sz="0" w:space="0" w:color="auto"/>
                                <w:left w:val="none" w:sz="0" w:space="0" w:color="auto"/>
                                <w:bottom w:val="none" w:sz="0" w:space="0" w:color="auto"/>
                                <w:right w:val="none" w:sz="0" w:space="0" w:color="auto"/>
                              </w:divBdr>
                            </w:div>
                          </w:divsChild>
                        </w:div>
                        <w:div w:id="589781371">
                          <w:marLeft w:val="72"/>
                          <w:marRight w:val="0"/>
                          <w:marTop w:val="240"/>
                          <w:marBottom w:val="0"/>
                          <w:divBdr>
                            <w:top w:val="none" w:sz="0" w:space="0" w:color="auto"/>
                            <w:left w:val="none" w:sz="0" w:space="0" w:color="auto"/>
                            <w:bottom w:val="none" w:sz="0" w:space="0" w:color="auto"/>
                            <w:right w:val="none" w:sz="0" w:space="0" w:color="auto"/>
                          </w:divBdr>
                          <w:divsChild>
                            <w:div w:id="381443983">
                              <w:marLeft w:val="360"/>
                              <w:marRight w:val="0"/>
                              <w:marTop w:val="0"/>
                              <w:marBottom w:val="0"/>
                              <w:divBdr>
                                <w:top w:val="none" w:sz="0" w:space="0" w:color="auto"/>
                                <w:left w:val="none" w:sz="0" w:space="0" w:color="auto"/>
                                <w:bottom w:val="none" w:sz="0" w:space="0" w:color="auto"/>
                                <w:right w:val="none" w:sz="0" w:space="0" w:color="auto"/>
                              </w:divBdr>
                            </w:div>
                            <w:div w:id="395973893">
                              <w:marLeft w:val="360"/>
                              <w:marRight w:val="0"/>
                              <w:marTop w:val="0"/>
                              <w:marBottom w:val="0"/>
                              <w:divBdr>
                                <w:top w:val="none" w:sz="0" w:space="0" w:color="auto"/>
                                <w:left w:val="none" w:sz="0" w:space="0" w:color="auto"/>
                                <w:bottom w:val="none" w:sz="0" w:space="0" w:color="auto"/>
                                <w:right w:val="none" w:sz="0" w:space="0" w:color="auto"/>
                              </w:divBdr>
                            </w:div>
                            <w:div w:id="1859781082">
                              <w:marLeft w:val="360"/>
                              <w:marRight w:val="0"/>
                              <w:marTop w:val="0"/>
                              <w:marBottom w:val="0"/>
                              <w:divBdr>
                                <w:top w:val="none" w:sz="0" w:space="0" w:color="auto"/>
                                <w:left w:val="none" w:sz="0" w:space="0" w:color="auto"/>
                                <w:bottom w:val="none" w:sz="0" w:space="0" w:color="auto"/>
                                <w:right w:val="none" w:sz="0" w:space="0" w:color="auto"/>
                              </w:divBdr>
                            </w:div>
                          </w:divsChild>
                        </w:div>
                        <w:div w:id="1531651884">
                          <w:marLeft w:val="72"/>
                          <w:marRight w:val="0"/>
                          <w:marTop w:val="240"/>
                          <w:marBottom w:val="0"/>
                          <w:divBdr>
                            <w:top w:val="none" w:sz="0" w:space="0" w:color="auto"/>
                            <w:left w:val="none" w:sz="0" w:space="0" w:color="auto"/>
                            <w:bottom w:val="none" w:sz="0" w:space="0" w:color="auto"/>
                            <w:right w:val="none" w:sz="0" w:space="0" w:color="auto"/>
                          </w:divBdr>
                        </w:div>
                        <w:div w:id="1394813958">
                          <w:marLeft w:val="72"/>
                          <w:marRight w:val="0"/>
                          <w:marTop w:val="240"/>
                          <w:marBottom w:val="0"/>
                          <w:divBdr>
                            <w:top w:val="none" w:sz="0" w:space="0" w:color="auto"/>
                            <w:left w:val="none" w:sz="0" w:space="0" w:color="auto"/>
                            <w:bottom w:val="none" w:sz="0" w:space="0" w:color="auto"/>
                            <w:right w:val="none" w:sz="0" w:space="0" w:color="auto"/>
                          </w:divBdr>
                        </w:div>
                        <w:div w:id="158545003">
                          <w:marLeft w:val="72"/>
                          <w:marRight w:val="0"/>
                          <w:marTop w:val="240"/>
                          <w:marBottom w:val="0"/>
                          <w:divBdr>
                            <w:top w:val="none" w:sz="0" w:space="0" w:color="auto"/>
                            <w:left w:val="none" w:sz="0" w:space="0" w:color="auto"/>
                            <w:bottom w:val="none" w:sz="0" w:space="0" w:color="auto"/>
                            <w:right w:val="none" w:sz="0" w:space="0" w:color="auto"/>
                          </w:divBdr>
                        </w:div>
                      </w:divsChild>
                    </w:div>
                    <w:div w:id="229388409">
                      <w:marLeft w:val="72"/>
                      <w:marRight w:val="0"/>
                      <w:marTop w:val="240"/>
                      <w:marBottom w:val="0"/>
                      <w:divBdr>
                        <w:top w:val="none" w:sz="0" w:space="0" w:color="auto"/>
                        <w:left w:val="none" w:sz="0" w:space="0" w:color="auto"/>
                        <w:bottom w:val="none" w:sz="0" w:space="0" w:color="auto"/>
                        <w:right w:val="none" w:sz="0" w:space="0" w:color="auto"/>
                      </w:divBdr>
                    </w:div>
                    <w:div w:id="925381853">
                      <w:marLeft w:val="72"/>
                      <w:marRight w:val="0"/>
                      <w:marTop w:val="240"/>
                      <w:marBottom w:val="0"/>
                      <w:divBdr>
                        <w:top w:val="none" w:sz="0" w:space="0" w:color="auto"/>
                        <w:left w:val="none" w:sz="0" w:space="0" w:color="auto"/>
                        <w:bottom w:val="none" w:sz="0" w:space="0" w:color="auto"/>
                        <w:right w:val="none" w:sz="0" w:space="0" w:color="auto"/>
                      </w:divBdr>
                    </w:div>
                    <w:div w:id="508059922">
                      <w:marLeft w:val="72"/>
                      <w:marRight w:val="0"/>
                      <w:marTop w:val="240"/>
                      <w:marBottom w:val="0"/>
                      <w:divBdr>
                        <w:top w:val="none" w:sz="0" w:space="0" w:color="auto"/>
                        <w:left w:val="none" w:sz="0" w:space="0" w:color="auto"/>
                        <w:bottom w:val="none" w:sz="0" w:space="0" w:color="auto"/>
                        <w:right w:val="none" w:sz="0" w:space="0" w:color="auto"/>
                      </w:divBdr>
                    </w:div>
                    <w:div w:id="620646100">
                      <w:marLeft w:val="72"/>
                      <w:marRight w:val="0"/>
                      <w:marTop w:val="240"/>
                      <w:marBottom w:val="0"/>
                      <w:divBdr>
                        <w:top w:val="none" w:sz="0" w:space="0" w:color="auto"/>
                        <w:left w:val="none" w:sz="0" w:space="0" w:color="auto"/>
                        <w:bottom w:val="none" w:sz="0" w:space="0" w:color="auto"/>
                        <w:right w:val="none" w:sz="0" w:space="0" w:color="auto"/>
                      </w:divBdr>
                    </w:div>
                    <w:div w:id="1172833644">
                      <w:marLeft w:val="72"/>
                      <w:marRight w:val="0"/>
                      <w:marTop w:val="240"/>
                      <w:marBottom w:val="0"/>
                      <w:divBdr>
                        <w:top w:val="none" w:sz="0" w:space="0" w:color="auto"/>
                        <w:left w:val="none" w:sz="0" w:space="0" w:color="auto"/>
                        <w:bottom w:val="none" w:sz="0" w:space="0" w:color="auto"/>
                        <w:right w:val="none" w:sz="0" w:space="0" w:color="auto"/>
                      </w:divBdr>
                    </w:div>
                    <w:div w:id="459690777">
                      <w:marLeft w:val="72"/>
                      <w:marRight w:val="0"/>
                      <w:marTop w:val="240"/>
                      <w:marBottom w:val="0"/>
                      <w:divBdr>
                        <w:top w:val="none" w:sz="0" w:space="0" w:color="auto"/>
                        <w:left w:val="none" w:sz="0" w:space="0" w:color="auto"/>
                        <w:bottom w:val="none" w:sz="0" w:space="0" w:color="auto"/>
                        <w:right w:val="none" w:sz="0" w:space="0" w:color="auto"/>
                      </w:divBdr>
                    </w:div>
                    <w:div w:id="96021052">
                      <w:marLeft w:val="72"/>
                      <w:marRight w:val="0"/>
                      <w:marTop w:val="240"/>
                      <w:marBottom w:val="0"/>
                      <w:divBdr>
                        <w:top w:val="none" w:sz="0" w:space="0" w:color="auto"/>
                        <w:left w:val="none" w:sz="0" w:space="0" w:color="auto"/>
                        <w:bottom w:val="none" w:sz="0" w:space="0" w:color="auto"/>
                        <w:right w:val="none" w:sz="0" w:space="0" w:color="auto"/>
                      </w:divBdr>
                    </w:div>
                    <w:div w:id="1584947054">
                      <w:marLeft w:val="0"/>
                      <w:marRight w:val="0"/>
                      <w:marTop w:val="360"/>
                      <w:marBottom w:val="360"/>
                      <w:divBdr>
                        <w:top w:val="none" w:sz="0" w:space="0" w:color="auto"/>
                        <w:left w:val="none" w:sz="0" w:space="0" w:color="auto"/>
                        <w:bottom w:val="none" w:sz="0" w:space="0" w:color="auto"/>
                        <w:right w:val="none" w:sz="0" w:space="0" w:color="auto"/>
                      </w:divBdr>
                    </w:div>
                    <w:div w:id="1750082002">
                      <w:marLeft w:val="0"/>
                      <w:marRight w:val="0"/>
                      <w:marTop w:val="0"/>
                      <w:marBottom w:val="0"/>
                      <w:divBdr>
                        <w:top w:val="none" w:sz="0" w:space="0" w:color="auto"/>
                        <w:left w:val="none" w:sz="0" w:space="0" w:color="auto"/>
                        <w:bottom w:val="none" w:sz="0" w:space="0" w:color="auto"/>
                        <w:right w:val="none" w:sz="0" w:space="0" w:color="auto"/>
                      </w:divBdr>
                      <w:divsChild>
                        <w:div w:id="2120493323">
                          <w:marLeft w:val="0"/>
                          <w:marRight w:val="0"/>
                          <w:marTop w:val="0"/>
                          <w:marBottom w:val="0"/>
                          <w:divBdr>
                            <w:top w:val="none" w:sz="0" w:space="0" w:color="auto"/>
                            <w:left w:val="none" w:sz="0" w:space="0" w:color="auto"/>
                            <w:bottom w:val="none" w:sz="0" w:space="0" w:color="auto"/>
                            <w:right w:val="none" w:sz="0" w:space="0" w:color="auto"/>
                          </w:divBdr>
                          <w:divsChild>
                            <w:div w:id="790439240">
                              <w:marLeft w:val="72"/>
                              <w:marRight w:val="0"/>
                              <w:marTop w:val="240"/>
                              <w:marBottom w:val="0"/>
                              <w:divBdr>
                                <w:top w:val="none" w:sz="0" w:space="0" w:color="auto"/>
                                <w:left w:val="none" w:sz="0" w:space="0" w:color="auto"/>
                                <w:bottom w:val="none" w:sz="0" w:space="0" w:color="auto"/>
                                <w:right w:val="none" w:sz="0" w:space="0" w:color="auto"/>
                              </w:divBdr>
                            </w:div>
                            <w:div w:id="1224370267">
                              <w:marLeft w:val="72"/>
                              <w:marRight w:val="0"/>
                              <w:marTop w:val="240"/>
                              <w:marBottom w:val="0"/>
                              <w:divBdr>
                                <w:top w:val="none" w:sz="0" w:space="0" w:color="auto"/>
                                <w:left w:val="none" w:sz="0" w:space="0" w:color="auto"/>
                                <w:bottom w:val="none" w:sz="0" w:space="0" w:color="auto"/>
                                <w:right w:val="none" w:sz="0" w:space="0" w:color="auto"/>
                              </w:divBdr>
                            </w:div>
                            <w:div w:id="403382972">
                              <w:marLeft w:val="72"/>
                              <w:marRight w:val="0"/>
                              <w:marTop w:val="240"/>
                              <w:marBottom w:val="0"/>
                              <w:divBdr>
                                <w:top w:val="none" w:sz="0" w:space="0" w:color="auto"/>
                                <w:left w:val="none" w:sz="0" w:space="0" w:color="auto"/>
                                <w:bottom w:val="none" w:sz="0" w:space="0" w:color="auto"/>
                                <w:right w:val="none" w:sz="0" w:space="0" w:color="auto"/>
                              </w:divBdr>
                            </w:div>
                            <w:div w:id="200938946">
                              <w:marLeft w:val="72"/>
                              <w:marRight w:val="0"/>
                              <w:marTop w:val="240"/>
                              <w:marBottom w:val="0"/>
                              <w:divBdr>
                                <w:top w:val="none" w:sz="0" w:space="0" w:color="auto"/>
                                <w:left w:val="none" w:sz="0" w:space="0" w:color="auto"/>
                                <w:bottom w:val="none" w:sz="0" w:space="0" w:color="auto"/>
                                <w:right w:val="none" w:sz="0" w:space="0" w:color="auto"/>
                              </w:divBdr>
                            </w:div>
                            <w:div w:id="1197349994">
                              <w:marLeft w:val="72"/>
                              <w:marRight w:val="0"/>
                              <w:marTop w:val="240"/>
                              <w:marBottom w:val="0"/>
                              <w:divBdr>
                                <w:top w:val="none" w:sz="0" w:space="0" w:color="auto"/>
                                <w:left w:val="none" w:sz="0" w:space="0" w:color="auto"/>
                                <w:bottom w:val="none" w:sz="0" w:space="0" w:color="auto"/>
                                <w:right w:val="none" w:sz="0" w:space="0" w:color="auto"/>
                              </w:divBdr>
                            </w:div>
                            <w:div w:id="802041935">
                              <w:marLeft w:val="0"/>
                              <w:marRight w:val="0"/>
                              <w:marTop w:val="360"/>
                              <w:marBottom w:val="360"/>
                              <w:divBdr>
                                <w:top w:val="none" w:sz="0" w:space="0" w:color="auto"/>
                                <w:left w:val="none" w:sz="0" w:space="0" w:color="auto"/>
                                <w:bottom w:val="none" w:sz="0" w:space="0" w:color="auto"/>
                                <w:right w:val="none" w:sz="0" w:space="0" w:color="auto"/>
                              </w:divBdr>
                            </w:div>
                            <w:div w:id="1738168640">
                              <w:marLeft w:val="0"/>
                              <w:marRight w:val="0"/>
                              <w:marTop w:val="360"/>
                              <w:marBottom w:val="360"/>
                              <w:divBdr>
                                <w:top w:val="none" w:sz="0" w:space="0" w:color="auto"/>
                                <w:left w:val="none" w:sz="0" w:space="0" w:color="auto"/>
                                <w:bottom w:val="none" w:sz="0" w:space="0" w:color="auto"/>
                                <w:right w:val="none" w:sz="0" w:space="0" w:color="auto"/>
                              </w:divBdr>
                            </w:div>
                            <w:div w:id="816142856">
                              <w:marLeft w:val="0"/>
                              <w:marRight w:val="0"/>
                              <w:marTop w:val="240"/>
                              <w:marBottom w:val="240"/>
                              <w:divBdr>
                                <w:top w:val="single" w:sz="6" w:space="0" w:color="FF0000"/>
                                <w:left w:val="single" w:sz="6" w:space="6" w:color="FF0000"/>
                                <w:bottom w:val="single" w:sz="6" w:space="0" w:color="FF0000"/>
                                <w:right w:val="single" w:sz="6" w:space="6" w:color="FF0000"/>
                              </w:divBdr>
                              <w:divsChild>
                                <w:div w:id="107051047">
                                  <w:marLeft w:val="72"/>
                                  <w:marRight w:val="0"/>
                                  <w:marTop w:val="240"/>
                                  <w:marBottom w:val="0"/>
                                  <w:divBdr>
                                    <w:top w:val="none" w:sz="0" w:space="0" w:color="auto"/>
                                    <w:left w:val="none" w:sz="0" w:space="0" w:color="auto"/>
                                    <w:bottom w:val="none" w:sz="0" w:space="0" w:color="auto"/>
                                    <w:right w:val="none" w:sz="0" w:space="0" w:color="auto"/>
                                  </w:divBdr>
                                </w:div>
                                <w:div w:id="667169758">
                                  <w:marLeft w:val="72"/>
                                  <w:marRight w:val="0"/>
                                  <w:marTop w:val="240"/>
                                  <w:marBottom w:val="0"/>
                                  <w:divBdr>
                                    <w:top w:val="none" w:sz="0" w:space="0" w:color="auto"/>
                                    <w:left w:val="none" w:sz="0" w:space="0" w:color="auto"/>
                                    <w:bottom w:val="none" w:sz="0" w:space="0" w:color="auto"/>
                                    <w:right w:val="none" w:sz="0" w:space="0" w:color="auto"/>
                                  </w:divBdr>
                                </w:div>
                                <w:div w:id="1486121236">
                                  <w:marLeft w:val="72"/>
                                  <w:marRight w:val="0"/>
                                  <w:marTop w:val="240"/>
                                  <w:marBottom w:val="0"/>
                                  <w:divBdr>
                                    <w:top w:val="none" w:sz="0" w:space="0" w:color="auto"/>
                                    <w:left w:val="none" w:sz="0" w:space="0" w:color="auto"/>
                                    <w:bottom w:val="none" w:sz="0" w:space="0" w:color="auto"/>
                                    <w:right w:val="none" w:sz="0" w:space="0" w:color="auto"/>
                                  </w:divBdr>
                                </w:div>
                                <w:div w:id="1480224910">
                                  <w:marLeft w:val="72"/>
                                  <w:marRight w:val="0"/>
                                  <w:marTop w:val="240"/>
                                  <w:marBottom w:val="0"/>
                                  <w:divBdr>
                                    <w:top w:val="none" w:sz="0" w:space="0" w:color="auto"/>
                                    <w:left w:val="none" w:sz="0" w:space="0" w:color="auto"/>
                                    <w:bottom w:val="none" w:sz="0" w:space="0" w:color="auto"/>
                                    <w:right w:val="none" w:sz="0" w:space="0" w:color="auto"/>
                                  </w:divBdr>
                                </w:div>
                                <w:div w:id="355543295">
                                  <w:marLeft w:val="72"/>
                                  <w:marRight w:val="0"/>
                                  <w:marTop w:val="240"/>
                                  <w:marBottom w:val="0"/>
                                  <w:divBdr>
                                    <w:top w:val="none" w:sz="0" w:space="0" w:color="auto"/>
                                    <w:left w:val="none" w:sz="0" w:space="0" w:color="auto"/>
                                    <w:bottom w:val="none" w:sz="0" w:space="0" w:color="auto"/>
                                    <w:right w:val="none" w:sz="0" w:space="0" w:color="auto"/>
                                  </w:divBdr>
                                </w:div>
                                <w:div w:id="1334530751">
                                  <w:marLeft w:val="72"/>
                                  <w:marRight w:val="0"/>
                                  <w:marTop w:val="240"/>
                                  <w:marBottom w:val="0"/>
                                  <w:divBdr>
                                    <w:top w:val="none" w:sz="0" w:space="0" w:color="auto"/>
                                    <w:left w:val="none" w:sz="0" w:space="0" w:color="auto"/>
                                    <w:bottom w:val="none" w:sz="0" w:space="0" w:color="auto"/>
                                    <w:right w:val="none" w:sz="0" w:space="0" w:color="auto"/>
                                  </w:divBdr>
                                </w:div>
                                <w:div w:id="382827873">
                                  <w:marLeft w:val="72"/>
                                  <w:marRight w:val="0"/>
                                  <w:marTop w:val="240"/>
                                  <w:marBottom w:val="0"/>
                                  <w:divBdr>
                                    <w:top w:val="none" w:sz="0" w:space="0" w:color="auto"/>
                                    <w:left w:val="none" w:sz="0" w:space="0" w:color="auto"/>
                                    <w:bottom w:val="none" w:sz="0" w:space="0" w:color="auto"/>
                                    <w:right w:val="none" w:sz="0" w:space="0" w:color="auto"/>
                                  </w:divBdr>
                                </w:div>
                                <w:div w:id="449470345">
                                  <w:marLeft w:val="72"/>
                                  <w:marRight w:val="0"/>
                                  <w:marTop w:val="240"/>
                                  <w:marBottom w:val="0"/>
                                  <w:divBdr>
                                    <w:top w:val="none" w:sz="0" w:space="0" w:color="auto"/>
                                    <w:left w:val="none" w:sz="0" w:space="0" w:color="auto"/>
                                    <w:bottom w:val="none" w:sz="0" w:space="0" w:color="auto"/>
                                    <w:right w:val="none" w:sz="0" w:space="0" w:color="auto"/>
                                  </w:divBdr>
                                </w:div>
                                <w:div w:id="704789122">
                                  <w:marLeft w:val="72"/>
                                  <w:marRight w:val="0"/>
                                  <w:marTop w:val="240"/>
                                  <w:marBottom w:val="0"/>
                                  <w:divBdr>
                                    <w:top w:val="none" w:sz="0" w:space="0" w:color="auto"/>
                                    <w:left w:val="none" w:sz="0" w:space="0" w:color="auto"/>
                                    <w:bottom w:val="none" w:sz="0" w:space="0" w:color="auto"/>
                                    <w:right w:val="none" w:sz="0" w:space="0" w:color="auto"/>
                                  </w:divBdr>
                                </w:div>
                              </w:divsChild>
                            </w:div>
                          </w:divsChild>
                        </w:div>
                        <w:div w:id="32966018">
                          <w:marLeft w:val="0"/>
                          <w:marRight w:val="0"/>
                          <w:marTop w:val="0"/>
                          <w:marBottom w:val="0"/>
                          <w:divBdr>
                            <w:top w:val="none" w:sz="0" w:space="0" w:color="auto"/>
                            <w:left w:val="none" w:sz="0" w:space="0" w:color="auto"/>
                            <w:bottom w:val="none" w:sz="0" w:space="0" w:color="auto"/>
                            <w:right w:val="none" w:sz="0" w:space="0" w:color="auto"/>
                          </w:divBdr>
                          <w:divsChild>
                            <w:div w:id="289434020">
                              <w:marLeft w:val="72"/>
                              <w:marRight w:val="0"/>
                              <w:marTop w:val="240"/>
                              <w:marBottom w:val="0"/>
                              <w:divBdr>
                                <w:top w:val="none" w:sz="0" w:space="0" w:color="auto"/>
                                <w:left w:val="none" w:sz="0" w:space="0" w:color="auto"/>
                                <w:bottom w:val="none" w:sz="0" w:space="0" w:color="auto"/>
                                <w:right w:val="none" w:sz="0" w:space="0" w:color="auto"/>
                              </w:divBdr>
                            </w:div>
                            <w:div w:id="1465271277">
                              <w:marLeft w:val="72"/>
                              <w:marRight w:val="0"/>
                              <w:marTop w:val="240"/>
                              <w:marBottom w:val="0"/>
                              <w:divBdr>
                                <w:top w:val="none" w:sz="0" w:space="0" w:color="auto"/>
                                <w:left w:val="none" w:sz="0" w:space="0" w:color="auto"/>
                                <w:bottom w:val="none" w:sz="0" w:space="0" w:color="auto"/>
                                <w:right w:val="none" w:sz="0" w:space="0" w:color="auto"/>
                              </w:divBdr>
                            </w:div>
                            <w:div w:id="2127044647">
                              <w:marLeft w:val="72"/>
                              <w:marRight w:val="0"/>
                              <w:marTop w:val="240"/>
                              <w:marBottom w:val="0"/>
                              <w:divBdr>
                                <w:top w:val="none" w:sz="0" w:space="0" w:color="auto"/>
                                <w:left w:val="none" w:sz="0" w:space="0" w:color="auto"/>
                                <w:bottom w:val="none" w:sz="0" w:space="0" w:color="auto"/>
                                <w:right w:val="none" w:sz="0" w:space="0" w:color="auto"/>
                              </w:divBdr>
                            </w:div>
                            <w:div w:id="479345159">
                              <w:marLeft w:val="72"/>
                              <w:marRight w:val="0"/>
                              <w:marTop w:val="240"/>
                              <w:marBottom w:val="0"/>
                              <w:divBdr>
                                <w:top w:val="none" w:sz="0" w:space="0" w:color="auto"/>
                                <w:left w:val="none" w:sz="0" w:space="0" w:color="auto"/>
                                <w:bottom w:val="none" w:sz="0" w:space="0" w:color="auto"/>
                                <w:right w:val="none" w:sz="0" w:space="0" w:color="auto"/>
                              </w:divBdr>
                            </w:div>
                            <w:div w:id="820195448">
                              <w:marLeft w:val="72"/>
                              <w:marRight w:val="0"/>
                              <w:marTop w:val="240"/>
                              <w:marBottom w:val="0"/>
                              <w:divBdr>
                                <w:top w:val="none" w:sz="0" w:space="0" w:color="auto"/>
                                <w:left w:val="none" w:sz="0" w:space="0" w:color="auto"/>
                                <w:bottom w:val="none" w:sz="0" w:space="0" w:color="auto"/>
                                <w:right w:val="none" w:sz="0" w:space="0" w:color="auto"/>
                              </w:divBdr>
                            </w:div>
                            <w:div w:id="191186789">
                              <w:marLeft w:val="72"/>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13898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KIRAN ARSHAD :)</vt:lpstr>
    </vt:vector>
  </TitlesOfParts>
  <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KIRAN ARSHAD :)</dc:title>
  <dc:subject/>
  <dc:creator>Windows User</dc:creator>
  <cp:keywords/>
  <dc:description/>
  <cp:lastModifiedBy>Windows User</cp:lastModifiedBy>
  <cp:revision>2</cp:revision>
  <dcterms:created xsi:type="dcterms:W3CDTF">2020-06-26T07:06:00Z</dcterms:created>
  <dcterms:modified xsi:type="dcterms:W3CDTF">2020-06-26T07:06:00Z</dcterms:modified>
</cp:coreProperties>
</file>