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25" w:rsidRDefault="00211525" w:rsidP="00797E7B"/>
    <w:p w:rsidR="00211525" w:rsidRDefault="00211525" w:rsidP="00797E7B"/>
    <w:p w:rsidR="00211525" w:rsidRDefault="00211525" w:rsidP="00797E7B"/>
    <w:p w:rsidR="00211525" w:rsidRDefault="00211525" w:rsidP="00797E7B"/>
    <w:p w:rsidR="00211525" w:rsidRDefault="00211525" w:rsidP="00797E7B"/>
    <w:p w:rsidR="001C4174" w:rsidRPr="001C4174" w:rsidRDefault="001C4174" w:rsidP="001C4174">
      <w:pPr>
        <w:rPr>
          <w:sz w:val="32"/>
          <w:szCs w:val="32"/>
        </w:rPr>
      </w:pPr>
      <w:r w:rsidRPr="001C4174">
        <w:rPr>
          <w:sz w:val="32"/>
          <w:szCs w:val="32"/>
        </w:rPr>
        <w:t>NAME                                                                             IFTEKHAR AHMAD</w:t>
      </w:r>
    </w:p>
    <w:p w:rsidR="001C4174" w:rsidRPr="001C4174" w:rsidRDefault="001C4174" w:rsidP="001C4174">
      <w:pPr>
        <w:rPr>
          <w:sz w:val="32"/>
          <w:szCs w:val="32"/>
        </w:rPr>
      </w:pPr>
    </w:p>
    <w:p w:rsidR="001C4174" w:rsidRPr="001C4174" w:rsidRDefault="001C4174" w:rsidP="001C4174">
      <w:pPr>
        <w:rPr>
          <w:sz w:val="32"/>
          <w:szCs w:val="32"/>
        </w:rPr>
      </w:pPr>
      <w:r w:rsidRPr="001C4174">
        <w:rPr>
          <w:sz w:val="32"/>
          <w:szCs w:val="32"/>
        </w:rPr>
        <w:t>ID                                                                                      14797</w:t>
      </w:r>
    </w:p>
    <w:p w:rsidR="001C4174" w:rsidRPr="001C4174" w:rsidRDefault="001C4174" w:rsidP="001C4174">
      <w:pPr>
        <w:rPr>
          <w:sz w:val="32"/>
          <w:szCs w:val="32"/>
        </w:rPr>
      </w:pPr>
    </w:p>
    <w:p w:rsidR="001C4174" w:rsidRPr="001C4174" w:rsidRDefault="001C4174" w:rsidP="001C4174">
      <w:pPr>
        <w:rPr>
          <w:sz w:val="32"/>
          <w:szCs w:val="32"/>
        </w:rPr>
      </w:pPr>
      <w:r w:rsidRPr="001C4174">
        <w:rPr>
          <w:sz w:val="32"/>
          <w:szCs w:val="32"/>
        </w:rPr>
        <w:t>DEPARTEMENT                                                              BS MLT</w:t>
      </w:r>
    </w:p>
    <w:p w:rsidR="001C4174" w:rsidRPr="001C4174" w:rsidRDefault="001C4174" w:rsidP="001C4174">
      <w:pPr>
        <w:rPr>
          <w:sz w:val="32"/>
          <w:szCs w:val="32"/>
        </w:rPr>
      </w:pPr>
    </w:p>
    <w:p w:rsidR="001C4174" w:rsidRPr="001C4174" w:rsidRDefault="001C4174" w:rsidP="001C4174">
      <w:pPr>
        <w:rPr>
          <w:sz w:val="32"/>
          <w:szCs w:val="32"/>
        </w:rPr>
      </w:pPr>
    </w:p>
    <w:p w:rsidR="001C4174" w:rsidRPr="001C4174" w:rsidRDefault="001C4174" w:rsidP="001C4174">
      <w:pPr>
        <w:rPr>
          <w:sz w:val="32"/>
          <w:szCs w:val="32"/>
        </w:rPr>
      </w:pPr>
      <w:r w:rsidRPr="001C4174">
        <w:rPr>
          <w:sz w:val="32"/>
          <w:szCs w:val="32"/>
        </w:rPr>
        <w:t xml:space="preserve">SUBJECT                                                             </w:t>
      </w:r>
      <w:r w:rsidRPr="001C4174">
        <w:rPr>
          <w:sz w:val="32"/>
          <w:szCs w:val="32"/>
        </w:rPr>
        <w:t xml:space="preserve">     </w:t>
      </w:r>
      <w:r>
        <w:rPr>
          <w:sz w:val="32"/>
          <w:szCs w:val="32"/>
        </w:rPr>
        <w:t xml:space="preserve">       </w:t>
      </w:r>
      <w:r w:rsidR="00FD48AB">
        <w:rPr>
          <w:sz w:val="32"/>
          <w:szCs w:val="32"/>
        </w:rPr>
        <w:t>MOLECULAR BIOLOGY</w:t>
      </w:r>
    </w:p>
    <w:p w:rsidR="001C4174" w:rsidRPr="001C4174" w:rsidRDefault="001C4174" w:rsidP="001C4174">
      <w:pPr>
        <w:rPr>
          <w:sz w:val="32"/>
          <w:szCs w:val="32"/>
        </w:rPr>
      </w:pPr>
    </w:p>
    <w:p w:rsidR="001C4174" w:rsidRPr="001C4174" w:rsidRDefault="001C4174" w:rsidP="001C4174">
      <w:pPr>
        <w:rPr>
          <w:sz w:val="32"/>
          <w:szCs w:val="32"/>
        </w:rPr>
      </w:pPr>
      <w:r w:rsidRPr="001C4174">
        <w:rPr>
          <w:sz w:val="32"/>
          <w:szCs w:val="32"/>
        </w:rPr>
        <w:t xml:space="preserve">SUBMIITED TO                                               </w:t>
      </w:r>
      <w:r w:rsidRPr="001C4174">
        <w:rPr>
          <w:sz w:val="32"/>
          <w:szCs w:val="32"/>
        </w:rPr>
        <w:t xml:space="preserve">                </w:t>
      </w:r>
      <w:r w:rsidR="00FD48AB" w:rsidRPr="001C4174">
        <w:rPr>
          <w:sz w:val="32"/>
          <w:szCs w:val="32"/>
        </w:rPr>
        <w:t>SIR</w:t>
      </w:r>
      <w:r w:rsidR="00FD48AB">
        <w:rPr>
          <w:sz w:val="32"/>
          <w:szCs w:val="32"/>
        </w:rPr>
        <w:t xml:space="preserve"> </w:t>
      </w:r>
      <w:r w:rsidR="00FD48AB" w:rsidRPr="001C4174">
        <w:rPr>
          <w:sz w:val="32"/>
          <w:szCs w:val="32"/>
        </w:rPr>
        <w:t>FAZLE</w:t>
      </w:r>
      <w:r w:rsidR="00FD48AB">
        <w:rPr>
          <w:sz w:val="32"/>
          <w:szCs w:val="32"/>
        </w:rPr>
        <w:t xml:space="preserve"> </w:t>
      </w:r>
      <w:r w:rsidR="00FD48AB" w:rsidRPr="001C4174">
        <w:rPr>
          <w:sz w:val="32"/>
          <w:szCs w:val="32"/>
        </w:rPr>
        <w:t>ZAHIR</w:t>
      </w:r>
    </w:p>
    <w:p w:rsidR="001C4174" w:rsidRPr="001C4174" w:rsidRDefault="001C4174" w:rsidP="001C4174">
      <w:pPr>
        <w:rPr>
          <w:sz w:val="32"/>
          <w:szCs w:val="32"/>
        </w:rPr>
      </w:pPr>
    </w:p>
    <w:p w:rsidR="001C4174" w:rsidRPr="001C4174" w:rsidRDefault="001C4174" w:rsidP="001C4174">
      <w:pPr>
        <w:rPr>
          <w:sz w:val="32"/>
          <w:szCs w:val="32"/>
        </w:rPr>
      </w:pPr>
    </w:p>
    <w:p w:rsidR="001C4174" w:rsidRPr="001C4174" w:rsidRDefault="001C4174" w:rsidP="001C4174">
      <w:pPr>
        <w:rPr>
          <w:sz w:val="32"/>
          <w:szCs w:val="32"/>
        </w:rPr>
      </w:pPr>
      <w:r w:rsidRPr="001C4174">
        <w:rPr>
          <w:sz w:val="32"/>
          <w:szCs w:val="32"/>
        </w:rPr>
        <w:t>DATE                                                                                11 JULY 2020</w:t>
      </w:r>
    </w:p>
    <w:p w:rsidR="001C4174" w:rsidRDefault="001C4174" w:rsidP="001C4174"/>
    <w:p w:rsidR="00211525" w:rsidRDefault="00211525" w:rsidP="00797E7B"/>
    <w:p w:rsidR="00211525" w:rsidRDefault="00211525" w:rsidP="00797E7B"/>
    <w:p w:rsidR="001C4174" w:rsidRDefault="001C4174" w:rsidP="00797E7B"/>
    <w:p w:rsidR="001C4174" w:rsidRPr="001C4174" w:rsidRDefault="001C4174" w:rsidP="00797E7B">
      <w:pPr>
        <w:rPr>
          <w:b/>
          <w:sz w:val="28"/>
        </w:rPr>
      </w:pPr>
      <w:r w:rsidRPr="001C4174">
        <w:rPr>
          <w:b/>
          <w:sz w:val="28"/>
        </w:rPr>
        <w:lastRenderedPageBreak/>
        <w:t>WHAT IS PCR</w:t>
      </w:r>
    </w:p>
    <w:p w:rsidR="00797E7B" w:rsidRDefault="00797E7B" w:rsidP="00797E7B">
      <w:r>
        <w:t xml:space="preserve">PCR is a technique used in the </w:t>
      </w:r>
      <w:r w:rsidR="001C4174">
        <w:t>laboratory</w:t>
      </w:r>
      <w:r>
        <w:t xml:space="preserve"> to make millions of copies of a particular section of DNA. It was</w:t>
      </w:r>
      <w:r w:rsidR="00211525">
        <w:t xml:space="preserve"> first developed in the 1980s. </w:t>
      </w:r>
    </w:p>
    <w:p w:rsidR="00797E7B" w:rsidRDefault="00797E7B" w:rsidP="00797E7B">
      <w:r>
        <w:t>The polymerase chain reaction (PCR) was originally developed in 1983 by the American biochemist Kary Mullis. He was awarded the Nobel Prize in Chem</w:t>
      </w:r>
      <w:r w:rsidR="00350916">
        <w:t>istry in 1993 for his outstanding</w:t>
      </w:r>
      <w:r>
        <w:t xml:space="preserve"> work</w:t>
      </w:r>
      <w:r w:rsidR="00350916">
        <w:t>s</w:t>
      </w:r>
      <w:r>
        <w:t>.</w:t>
      </w:r>
    </w:p>
    <w:p w:rsidR="00797E7B" w:rsidRDefault="00797E7B" w:rsidP="00797E7B">
      <w:r>
        <w:t>PCR is used in molecular biology to make many copies of (amplify) sm</w:t>
      </w:r>
      <w:r w:rsidR="00350916">
        <w:t>all sections of DNA.</w:t>
      </w:r>
    </w:p>
    <w:p w:rsidR="00B75A5E" w:rsidRDefault="00350916" w:rsidP="00797E7B">
      <w:r>
        <w:t xml:space="preserve"> It is a technique used to make</w:t>
      </w:r>
      <w:r w:rsidR="00797E7B">
        <w:t xml:space="preserve"> thousands </w:t>
      </w:r>
      <w:r>
        <w:t>to millions of copies of a specific</w:t>
      </w:r>
      <w:r w:rsidR="00797E7B">
        <w:t xml:space="preserve"> section of DNA from a very small amount of DNA.</w:t>
      </w:r>
    </w:p>
    <w:p w:rsidR="00350916" w:rsidRPr="00211525" w:rsidRDefault="00CA3C99" w:rsidP="00797E7B">
      <w:pPr>
        <w:rPr>
          <w:b/>
          <w:sz w:val="28"/>
        </w:rPr>
      </w:pPr>
      <w:r w:rsidRPr="00211525">
        <w:rPr>
          <w:b/>
          <w:sz w:val="28"/>
        </w:rPr>
        <w:t>PROCEDUR</w:t>
      </w:r>
    </w:p>
    <w:p w:rsidR="00CA3C99" w:rsidRPr="00211525" w:rsidRDefault="00CA3C99" w:rsidP="00CA3C99">
      <w:pPr>
        <w:rPr>
          <w:b/>
          <w:sz w:val="24"/>
          <w:szCs w:val="24"/>
        </w:rPr>
      </w:pPr>
      <w:r w:rsidRPr="00211525">
        <w:rPr>
          <w:b/>
          <w:sz w:val="24"/>
          <w:szCs w:val="24"/>
        </w:rPr>
        <w:t>1. Denaturation</w:t>
      </w:r>
    </w:p>
    <w:p w:rsidR="00CA3C99" w:rsidRDefault="00CA3C99" w:rsidP="00CA3C99">
      <w:r>
        <w:t>The DNA template is heated to 94° C. This breaks the weak hydrogen bonds that hold DNA strands together in a</w:t>
      </w:r>
      <w:r w:rsidR="00CF7178">
        <w:t xml:space="preserve"> form of helix</w:t>
      </w:r>
      <w:r>
        <w:t>, allowing the strands to separate creating single stranded DNA.</w:t>
      </w:r>
    </w:p>
    <w:p w:rsidR="00CF7178" w:rsidRDefault="00CF7178" w:rsidP="00CA3C99">
      <w:pPr>
        <w:rPr>
          <w:b/>
          <w:sz w:val="24"/>
        </w:rPr>
      </w:pPr>
      <w:r>
        <w:rPr>
          <w:b/>
          <w:sz w:val="24"/>
        </w:rPr>
        <w:t>2. Annealing</w:t>
      </w:r>
    </w:p>
    <w:p w:rsidR="00CA3C99" w:rsidRPr="00CF7178" w:rsidRDefault="00CA3C99" w:rsidP="00CA3C99">
      <w:pPr>
        <w:rPr>
          <w:b/>
          <w:sz w:val="24"/>
        </w:rPr>
      </w:pPr>
      <w:r>
        <w:t>The mixture is cooled to anywhere from 50-70° C. This allows the primers to bind (anneal) to their complementary sequence in the template DNA.</w:t>
      </w:r>
    </w:p>
    <w:p w:rsidR="00CA3C99" w:rsidRPr="00CF7178" w:rsidRDefault="00CA3C99" w:rsidP="00CA3C99">
      <w:pPr>
        <w:rPr>
          <w:b/>
          <w:sz w:val="24"/>
        </w:rPr>
      </w:pPr>
      <w:r w:rsidRPr="00CF7178">
        <w:rPr>
          <w:b/>
          <w:sz w:val="24"/>
        </w:rPr>
        <w:t>3. Extension</w:t>
      </w:r>
    </w:p>
    <w:p w:rsidR="00CF7178" w:rsidRDefault="00CA3C99" w:rsidP="00CA3C99">
      <w:r>
        <w:t>The reaction is then heated to 72° C, the optimal temperature for DNA polymerase to act. DNA polymerase extends the primers, adding nucleotides onto the primer in a sequential manner, usin</w:t>
      </w:r>
      <w:r w:rsidR="00CF7178">
        <w:t>g the target DNA as a template.</w:t>
      </w:r>
    </w:p>
    <w:p w:rsidR="00CF7178" w:rsidRDefault="00CF7178" w:rsidP="00CA3C99"/>
    <w:p w:rsidR="00CA3C99" w:rsidRDefault="00CA3C99" w:rsidP="00CA3C99">
      <w:r>
        <w:t>With one cycle, a single segment of double-stranded DNA template is amplified into two separate pieces of double-stranded DNA. These two pieces are then available for amplification in the next cycle. As the cycles are repeated, more and more copies are generated and the number of copies of the template is increased exponentially.</w:t>
      </w:r>
    </w:p>
    <w:p w:rsidR="00211525" w:rsidRPr="00CF7178" w:rsidRDefault="00211525" w:rsidP="00C42C03">
      <w:pPr>
        <w:rPr>
          <w:b/>
          <w:sz w:val="28"/>
        </w:rPr>
      </w:pPr>
      <w:r w:rsidRPr="00CF7178">
        <w:rPr>
          <w:b/>
          <w:sz w:val="28"/>
        </w:rPr>
        <w:t>ELECTROPHORESIS</w:t>
      </w:r>
    </w:p>
    <w:p w:rsidR="00211525" w:rsidRDefault="00211525" w:rsidP="00C42C03">
      <w:r w:rsidRPr="00211525">
        <w:t>Electrophoresis is a technique commonly used in the lab to separate charged molecules, like DNA, according to size.</w:t>
      </w:r>
    </w:p>
    <w:p w:rsidR="00CF7178" w:rsidRPr="00CF7178" w:rsidRDefault="00CF7178" w:rsidP="00C42C03">
      <w:pPr>
        <w:rPr>
          <w:b/>
          <w:sz w:val="28"/>
        </w:rPr>
      </w:pPr>
      <w:r w:rsidRPr="00CF7178">
        <w:rPr>
          <w:b/>
          <w:sz w:val="28"/>
        </w:rPr>
        <w:t>AGAROSE GEL ELECTROPHORESIS</w:t>
      </w:r>
    </w:p>
    <w:p w:rsidR="00C42C03" w:rsidRDefault="00CF7178" w:rsidP="00C42C03">
      <w:r>
        <w:lastRenderedPageBreak/>
        <w:t>Agarose gel electrophoresis one</w:t>
      </w:r>
      <w:r w:rsidR="00C42C03">
        <w:t xml:space="preserve"> of the most common electrophoresis technique which is relatively simple and straightforward to perform but possesses great resolving power. The agarose gel consists of microscopic pores that act as a molecular sieve which separates molecules based upon the charge, size and shape.</w:t>
      </w:r>
    </w:p>
    <w:p w:rsidR="00CF7178" w:rsidRDefault="00CF7178" w:rsidP="00C42C03">
      <w:r>
        <w:t>It</w:t>
      </w:r>
      <w:r w:rsidR="00C42C03">
        <w:t xml:space="preserve"> is a</w:t>
      </w:r>
      <w:r>
        <w:t xml:space="preserve"> powerful separation method mostly</w:t>
      </w:r>
      <w:r w:rsidR="00C42C03">
        <w:t xml:space="preserve"> used to</w:t>
      </w:r>
      <w:r>
        <w:t xml:space="preserve"> analyze </w:t>
      </w:r>
      <w:smartTag w:uri="urn:schemas-microsoft-com:office:smarttags" w:element="stockticker">
        <w:r>
          <w:t>DNA</w:t>
        </w:r>
      </w:smartTag>
      <w:r>
        <w:t xml:space="preserve"> fragments produced</w:t>
      </w:r>
      <w:r w:rsidR="00C42C03">
        <w:t xml:space="preserve"> by restriction enzymes, and it is a convenient analytical method for sep</w:t>
      </w:r>
      <w:r>
        <w:t xml:space="preserve">arating </w:t>
      </w:r>
      <w:smartTag w:uri="urn:schemas-microsoft-com:office:smarttags" w:element="stockticker">
        <w:r>
          <w:t>DNA</w:t>
        </w:r>
      </w:smartTag>
      <w:r>
        <w:t xml:space="preserve"> fragments of different</w:t>
      </w:r>
      <w:r w:rsidR="00C42C03">
        <w:t xml:space="preserve"> sizes ranging from 100 bp to 25 kb. </w:t>
      </w:r>
      <w:smartTag w:uri="urn:schemas-microsoft-com:office:smarttags" w:element="stockticker">
        <w:r w:rsidR="00C42C03">
          <w:t>DNA</w:t>
        </w:r>
      </w:smartTag>
      <w:r w:rsidR="00C42C03">
        <w:t xml:space="preserve"> fragments smaller than 100 bp are more effectively separated using polyacrylamide gel electrophoresis whereas pulse-field gel electrophoresis is used to separate </w:t>
      </w:r>
      <w:smartTag w:uri="urn:schemas-microsoft-com:office:smarttags" w:element="stockticker">
        <w:r w:rsidR="00C42C03">
          <w:t>DNA</w:t>
        </w:r>
      </w:smartTag>
      <w:r>
        <w:t xml:space="preserve"> fragments larger than 25 kb.</w:t>
      </w:r>
    </w:p>
    <w:p w:rsidR="00C42C03" w:rsidRDefault="00C42C03" w:rsidP="00C42C03">
      <w:r>
        <w:t xml:space="preserve"> Agarose gel electrophoresis can also be used to separate other charged biomolecules such as </w:t>
      </w:r>
      <w:smartTag w:uri="urn:schemas-microsoft-com:office:smarttags" w:element="stockticker">
        <w:r>
          <w:t>RNA</w:t>
        </w:r>
      </w:smartTag>
      <w:r>
        <w:t xml:space="preserve"> and proteins.</w:t>
      </w:r>
    </w:p>
    <w:p w:rsidR="00C42C03" w:rsidRDefault="00C42C03" w:rsidP="00C42C03">
      <w:r>
        <w:t>The separation medium is a gel made from agarose. Agarose is isolated from the seaweed genera Gelidium and Gracilaria and consists of repeated</w:t>
      </w:r>
      <w:r w:rsidR="00CF7178">
        <w:t xml:space="preserve"> agarobiose subunits</w:t>
      </w:r>
      <w:r>
        <w:t>. During gelation, agarose polymers associate non-covalently and form a network of bundles whose pore sizes determine a gel’s molecular sieving properties. In general, the higher the concentration of agarose, t</w:t>
      </w:r>
      <w:bookmarkStart w:id="0" w:name="_GoBack"/>
      <w:bookmarkEnd w:id="0"/>
      <w:r>
        <w:t>he smaller the pore size.</w:t>
      </w:r>
    </w:p>
    <w:sectPr w:rsidR="00C4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7B"/>
    <w:rsid w:val="001C4174"/>
    <w:rsid w:val="00211525"/>
    <w:rsid w:val="00350916"/>
    <w:rsid w:val="00710B7A"/>
    <w:rsid w:val="007141FA"/>
    <w:rsid w:val="00797E7B"/>
    <w:rsid w:val="00C42C03"/>
    <w:rsid w:val="00CA3C99"/>
    <w:rsid w:val="00CF7178"/>
    <w:rsid w:val="00FD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ALI</dc:creator>
  <cp:lastModifiedBy>AKIF ALI</cp:lastModifiedBy>
  <cp:revision>34</cp:revision>
  <dcterms:created xsi:type="dcterms:W3CDTF">2020-07-11T16:51:00Z</dcterms:created>
  <dcterms:modified xsi:type="dcterms:W3CDTF">2020-07-11T17:59:00Z</dcterms:modified>
</cp:coreProperties>
</file>