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360"/>
        <w:ind w:right="4"/>
        <w:jc w:val="left"/>
        <w:rPr>
          <w:rFonts w:ascii="Arial" w:cs="Arial" w:hAnsi="Arial"/>
          <w:b/>
          <w:color w:val="0000ff"/>
          <w:sz w:val="24"/>
          <w:szCs w:val="24"/>
          <w:highlight w:val="yellow"/>
          <w:u w:color="000000"/>
          <w:lang w:val="en-US"/>
        </w:rPr>
      </w:pPr>
      <w:r>
        <w:rPr>
          <w:rFonts w:ascii="Arial" w:cs="Arial" w:hAnsi="Arial"/>
          <w:b/>
          <w:color w:val="0000ff"/>
          <w:sz w:val="24"/>
          <w:szCs w:val="24"/>
          <w:highlight w:val="yellow"/>
          <w:u w:color="000000"/>
          <w:lang w:val="en-US"/>
        </w:rPr>
        <w:t xml:space="preserve">             Name.    Muhammad Hamza</w:t>
      </w:r>
    </w:p>
    <w:p>
      <w:pPr>
        <w:pStyle w:val="style0"/>
        <w:spacing w:after="0" w:lineRule="auto" w:line="360"/>
        <w:ind w:right="4"/>
        <w:jc w:val="left"/>
        <w:rPr>
          <w:rFonts w:ascii="Arial" w:cs="Arial" w:hAnsi="Arial"/>
          <w:b/>
          <w:color w:val="0000ff"/>
          <w:sz w:val="24"/>
          <w:szCs w:val="24"/>
          <w:highlight w:val="yellow"/>
          <w:u w:color="000000"/>
          <w:lang w:val="en-US"/>
        </w:rPr>
      </w:pPr>
      <w:r>
        <w:rPr>
          <w:rFonts w:ascii="Arial" w:cs="Arial" w:hAnsi="Arial"/>
          <w:b/>
          <w:color w:val="0000ff"/>
          <w:sz w:val="24"/>
          <w:szCs w:val="24"/>
          <w:highlight w:val="yellow"/>
          <w:u w:color="000000"/>
          <w:lang w:val="en-US"/>
        </w:rPr>
        <w:t xml:space="preserve">             Id.            16807</w:t>
      </w:r>
    </w:p>
    <w:p>
      <w:pPr>
        <w:pStyle w:val="style0"/>
        <w:spacing w:after="0" w:lineRule="auto" w:line="360"/>
        <w:ind w:right="4"/>
        <w:jc w:val="left"/>
        <w:rPr>
          <w:rFonts w:ascii="Arial" w:cs="Arial" w:hAnsi="Arial"/>
          <w:b/>
          <w:color w:val="0000ff"/>
          <w:sz w:val="24"/>
          <w:szCs w:val="24"/>
          <w:highlight w:val="yellow"/>
          <w:u w:color="000000"/>
        </w:rPr>
      </w:pPr>
      <w:r>
        <w:rPr>
          <w:rFonts w:ascii="Arial" w:cs="Arial" w:hAnsi="Arial"/>
          <w:b/>
          <w:color w:val="0000ff"/>
          <w:sz w:val="24"/>
          <w:szCs w:val="24"/>
          <w:highlight w:val="yellow"/>
          <w:u w:color="000000"/>
          <w:lang w:val="en-US"/>
        </w:rPr>
        <w:t xml:space="preserve">             Section.   B</w:t>
      </w:r>
    </w:p>
    <w:p>
      <w:pPr>
        <w:pStyle w:val="style0"/>
        <w:spacing w:after="0" w:lineRule="auto" w:line="360"/>
        <w:ind w:right="4"/>
        <w:jc w:val="left"/>
        <w:rPr>
          <w:rFonts w:ascii="Arial" w:cs="Arial" w:hAnsi="Arial"/>
          <w:b/>
          <w:sz w:val="24"/>
          <w:szCs w:val="24"/>
          <w:highlight w:val="lightGray"/>
          <w:u w:color="000000"/>
        </w:rPr>
      </w:pPr>
    </w:p>
    <w:p>
      <w:pPr>
        <w:pStyle w:val="style0"/>
        <w:spacing w:after="0" w:lineRule="auto" w:line="360"/>
        <w:ind w:right="4"/>
        <w:jc w:val="center"/>
        <w:rPr>
          <w:rFonts w:ascii="Arial" w:cs="Arial" w:hAnsi="Arial"/>
          <w:b/>
          <w:sz w:val="24"/>
          <w:szCs w:val="24"/>
          <w:u w:color="000000"/>
        </w:rPr>
      </w:pPr>
    </w:p>
    <w:p>
      <w:pPr>
        <w:pStyle w:val="style0"/>
        <w:spacing w:after="0" w:lineRule="auto" w:line="360"/>
        <w:ind w:right="4"/>
        <w:jc w:val="center"/>
        <w:rPr>
          <w:rFonts w:ascii="Arial" w:cs="Arial" w:hAnsi="Arial"/>
          <w:b/>
          <w:sz w:val="24"/>
          <w:szCs w:val="24"/>
          <w:u w:color="000000"/>
        </w:rPr>
      </w:pPr>
      <w:r>
        <w:rPr>
          <w:rFonts w:ascii="Arial" w:cs="Arial" w:hAnsi="Arial"/>
          <w:b/>
          <w:sz w:val="24"/>
          <w:szCs w:val="24"/>
          <w:u w:color="000000"/>
        </w:rPr>
        <w:t>Final</w:t>
      </w:r>
      <w:r>
        <w:rPr>
          <w:rFonts w:ascii="Arial" w:cs="Arial" w:hAnsi="Arial"/>
          <w:b/>
          <w:sz w:val="24"/>
          <w:szCs w:val="24"/>
          <w:u w:color="000000"/>
        </w:rPr>
        <w:t xml:space="preserve">-Term </w:t>
      </w:r>
      <w:r>
        <w:rPr>
          <w:rFonts w:ascii="Arial" w:cs="Arial" w:hAnsi="Arial"/>
          <w:b/>
          <w:sz w:val="24"/>
          <w:szCs w:val="24"/>
        </w:rPr>
        <w:t>Assignment</w:t>
      </w:r>
      <w:r>
        <w:rPr>
          <w:rFonts w:ascii="Arial" w:cs="Arial" w:hAnsi="Arial"/>
          <w:b/>
          <w:sz w:val="24"/>
          <w:szCs w:val="24"/>
          <w:u w:color="000000"/>
        </w:rPr>
        <w:t xml:space="preserve"> (</w:t>
      </w:r>
      <w:r>
        <w:rPr>
          <w:rFonts w:ascii="Arial" w:cs="Arial" w:hAnsi="Arial"/>
          <w:b/>
          <w:sz w:val="24"/>
          <w:szCs w:val="24"/>
          <w:u w:color="000000"/>
        </w:rPr>
        <w:t>Spring-20</w:t>
      </w:r>
      <w:r>
        <w:rPr>
          <w:rFonts w:ascii="Arial" w:cs="Arial" w:hAnsi="Arial"/>
          <w:b/>
          <w:sz w:val="24"/>
          <w:szCs w:val="24"/>
          <w:u w:color="000000"/>
        </w:rPr>
        <w:t>20</w:t>
      </w:r>
      <w:r>
        <w:rPr>
          <w:rFonts w:ascii="Arial" w:cs="Arial" w:hAnsi="Arial"/>
          <w:b/>
          <w:sz w:val="24"/>
          <w:szCs w:val="24"/>
          <w:u w:color="000000"/>
        </w:rPr>
        <w:t>) (BS-</w:t>
      </w:r>
      <w:r>
        <w:rPr>
          <w:rFonts w:ascii="Arial" w:cs="Arial" w:hAnsi="Arial"/>
          <w:b/>
          <w:sz w:val="24"/>
          <w:szCs w:val="24"/>
          <w:u w:color="000000"/>
        </w:rPr>
        <w:t>MLT</w:t>
      </w:r>
      <w:r>
        <w:rPr>
          <w:rFonts w:ascii="Arial" w:cs="Arial" w:hAnsi="Arial"/>
          <w:b/>
          <w:sz w:val="24"/>
          <w:szCs w:val="24"/>
          <w:u w:color="000000"/>
        </w:rPr>
        <w:t xml:space="preserve"> 2</w:t>
      </w:r>
      <w:r>
        <w:rPr>
          <w:rFonts w:ascii="Arial" w:cs="Arial" w:hAnsi="Arial"/>
          <w:b/>
          <w:sz w:val="24"/>
          <w:szCs w:val="24"/>
          <w:u w:color="000000"/>
          <w:vertAlign w:val="superscript"/>
        </w:rPr>
        <w:t>nd</w:t>
      </w:r>
      <w:r>
        <w:rPr>
          <w:rFonts w:ascii="Arial" w:cs="Arial" w:hAnsi="Arial"/>
          <w:b/>
          <w:sz w:val="24"/>
          <w:szCs w:val="24"/>
          <w:u w:color="000000"/>
          <w:vertAlign w:val="superscript"/>
        </w:rPr>
        <w:t xml:space="preserve"> </w:t>
      </w:r>
      <w:r>
        <w:rPr>
          <w:rFonts w:ascii="Arial" w:cs="Arial" w:hAnsi="Arial"/>
          <w:b/>
          <w:sz w:val="24"/>
          <w:szCs w:val="24"/>
          <w:u w:color="000000"/>
        </w:rPr>
        <w:t>Sec-A &amp; Sec-B)</w:t>
      </w:r>
    </w:p>
    <w:p>
      <w:pPr>
        <w:pStyle w:val="style0"/>
        <w:spacing w:after="0" w:lineRule="auto" w:line="360"/>
        <w:ind w:right="4"/>
        <w:jc w:val="center"/>
        <w:rPr>
          <w:rFonts w:ascii="Arial" w:cs="Arial" w:hAnsi="Arial"/>
          <w:b/>
          <w:sz w:val="24"/>
          <w:szCs w:val="24"/>
          <w:u w:color="000000"/>
        </w:rPr>
      </w:pPr>
    </w:p>
    <w:p>
      <w:pPr>
        <w:pStyle w:val="style0"/>
        <w:spacing w:after="0" w:lineRule="auto" w:line="360"/>
        <w:rPr>
          <w:rFonts w:ascii="Times New Roman" w:cs="Times New Roman" w:hAnsi="Times New Roman"/>
          <w:sz w:val="24"/>
          <w:szCs w:val="24"/>
        </w:rPr>
      </w:pPr>
      <w:r>
        <w:rPr>
          <w:rFonts w:ascii="Times New Roman" w:cs="Times New Roman" w:hAnsi="Times New Roman"/>
          <w:b/>
          <w:sz w:val="24"/>
          <w:szCs w:val="24"/>
          <w:u w:color="000000"/>
        </w:rPr>
        <w:t xml:space="preserve">Course Title: </w:t>
      </w:r>
      <w:r>
        <w:rPr>
          <w:rFonts w:ascii="Times New Roman" w:cs="Times New Roman" w:hAnsi="Times New Roman"/>
          <w:b/>
          <w:sz w:val="24"/>
          <w:szCs w:val="24"/>
          <w:u w:color="000000"/>
        </w:rPr>
        <w:t>Basic Microbiology</w:t>
      </w:r>
      <w:r>
        <w:rPr>
          <w:rFonts w:ascii="Times New Roman" w:cs="Times New Roman" w:hAnsi="Times New Roman"/>
          <w:b/>
          <w:sz w:val="24"/>
          <w:szCs w:val="24"/>
          <w:u w:color="000000"/>
        </w:rPr>
        <w:t xml:space="preserve">              </w:t>
      </w:r>
      <w:r>
        <w:rPr>
          <w:rFonts w:ascii="Times New Roman" w:cs="Times New Roman" w:hAnsi="Times New Roman"/>
          <w:b/>
          <w:sz w:val="24"/>
          <w:szCs w:val="24"/>
          <w:u w:color="000000"/>
        </w:rPr>
        <w:t xml:space="preserve">                   </w:t>
      </w:r>
      <w:r>
        <w:rPr>
          <w:rFonts w:ascii="Times New Roman" w:cs="Times New Roman" w:hAnsi="Times New Roman"/>
          <w:b/>
          <w:sz w:val="24"/>
          <w:szCs w:val="24"/>
          <w:u w:color="000000"/>
        </w:rPr>
        <w:t xml:space="preserve"> </w:t>
      </w:r>
      <w:r>
        <w:rPr>
          <w:rFonts w:ascii="Times New Roman" w:cs="Times New Roman" w:hAnsi="Times New Roman"/>
          <w:b/>
          <w:sz w:val="24"/>
          <w:szCs w:val="24"/>
          <w:u w:color="000000"/>
        </w:rPr>
        <w:t xml:space="preserve">        </w:t>
      </w:r>
      <w:r>
        <w:rPr>
          <w:rFonts w:ascii="Times New Roman" w:cs="Times New Roman" w:hAnsi="Times New Roman"/>
          <w:b/>
          <w:sz w:val="24"/>
          <w:szCs w:val="24"/>
          <w:u w:color="000000"/>
        </w:rPr>
        <w:t>Instructor: Mr. Fazli Zahir Mian</w:t>
      </w:r>
    </w:p>
    <w:p>
      <w:pPr>
        <w:pStyle w:val="style0"/>
        <w:pBdr>
          <w:bottom w:val="single" w:sz="12" w:space="1" w:color="auto"/>
        </w:pBdr>
        <w:spacing w:after="0" w:lineRule="auto" w:line="240"/>
        <w:rPr>
          <w:rFonts w:ascii="Times New Roman" w:cs="Times New Roman" w:hAnsi="Times New Roman"/>
          <w:sz w:val="18"/>
          <w:szCs w:val="18"/>
        </w:rPr>
      </w:pPr>
      <w:r>
        <w:rPr>
          <w:rFonts w:ascii="Times New Roman" w:cs="Times New Roman" w:hAnsi="Times New Roman"/>
          <w:b/>
          <w:sz w:val="24"/>
          <w:szCs w:val="24"/>
        </w:rPr>
        <w:t>Time: 6</w:t>
      </w:r>
      <w:bookmarkStart w:id="0" w:name="_GoBack"/>
      <w:bookmarkEnd w:id="0"/>
      <w:r>
        <w:rPr>
          <w:rFonts w:ascii="Times New Roman" w:cs="Times New Roman" w:hAnsi="Times New Roman"/>
          <w:b/>
          <w:sz w:val="24"/>
          <w:szCs w:val="24"/>
        </w:rPr>
        <w:t xml:space="preserve"> Hours</w:t>
      </w:r>
      <w:r>
        <w:rPr>
          <w:rFonts w:ascii="Times New Roman" w:cs="Times New Roman" w:hAnsi="Times New Roman"/>
          <w:b/>
          <w:sz w:val="24"/>
          <w:szCs w:val="24"/>
        </w:rPr>
        <w:t xml:space="preserve"> </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ab/>
      </w:r>
      <w:r>
        <w:rPr>
          <w:rFonts w:ascii="Times New Roman" w:cs="Times New Roman" w:hAnsi="Times New Roman"/>
          <w:b/>
          <w:sz w:val="24"/>
          <w:szCs w:val="24"/>
        </w:rPr>
        <w:t xml:space="preserve">             </w:t>
      </w:r>
      <w:r>
        <w:rPr>
          <w:rFonts w:ascii="Times New Roman" w:cs="Times New Roman" w:hAnsi="Times New Roman"/>
          <w:b/>
          <w:sz w:val="24"/>
          <w:szCs w:val="24"/>
        </w:rPr>
        <w:tab/>
      </w:r>
    </w:p>
    <w:p>
      <w:pPr>
        <w:pStyle w:val="style0"/>
        <w:rPr>
          <w:rFonts w:ascii="Times New Roman" w:cs="Times New Roman" w:hAnsi="Times New Roman"/>
          <w:sz w:val="24"/>
          <w:szCs w:val="24"/>
        </w:rPr>
      </w:pPr>
    </w:p>
    <w:p>
      <w:pPr>
        <w:pStyle w:val="style0"/>
        <w:spacing w:after="0" w:lineRule="auto" w:line="360"/>
        <w:ind w:left="540" w:hanging="540"/>
        <w:jc w:val="both"/>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Q1: </w:t>
      </w:r>
      <w:r>
        <w:rPr>
          <w:rFonts w:ascii="Times New Roman" w:cs="Times New Roman" w:hAnsi="Times New Roman"/>
          <w:b/>
          <w:color w:val="000000"/>
          <w:sz w:val="24"/>
          <w:szCs w:val="24"/>
        </w:rPr>
        <w:t xml:space="preserve"> </w:t>
      </w:r>
      <w:r>
        <w:rPr>
          <w:rFonts w:ascii="Times New Roman" w:cs="Times New Roman" w:hAnsi="Times New Roman"/>
          <w:b/>
          <w:color w:val="000000"/>
          <w:sz w:val="24"/>
          <w:szCs w:val="24"/>
        </w:rPr>
        <w:t>Fill in the Blanks.</w:t>
      </w:r>
    </w:p>
    <w:p>
      <w:pPr>
        <w:pStyle w:val="style0"/>
        <w:spacing w:after="0" w:lineRule="auto" w:line="360"/>
        <w:ind w:left="540" w:hanging="540"/>
        <w:jc w:val="both"/>
        <w:rPr>
          <w:rFonts w:ascii="Times New Roman" w:cs="Times New Roman" w:hAnsi="Times New Roman"/>
          <w:b/>
          <w:color w:val="000000"/>
          <w:sz w:val="24"/>
          <w:szCs w:val="24"/>
          <w:highlight w:val="yellow"/>
        </w:rPr>
      </w:pPr>
      <w:r>
        <w:rPr>
          <w:rFonts w:ascii="Times New Roman" w:cs="Times New Roman" w:hAnsi="Times New Roman"/>
          <w:b/>
          <w:color w:val="000000"/>
          <w:sz w:val="24"/>
          <w:szCs w:val="24"/>
          <w:highlight w:val="yellow"/>
          <w:lang w:val="en-US"/>
        </w:rPr>
        <w:t>Answer</w:t>
      </w:r>
    </w:p>
    <w:p>
      <w:pPr>
        <w:pStyle w:val="style179"/>
        <w:numPr>
          <w:ilvl w:val="0"/>
          <w:numId w:val="7"/>
        </w:numPr>
        <w:spacing w:after="0" w:lineRule="auto" w:line="360"/>
        <w:ind w:left="360"/>
        <w:jc w:val="both"/>
        <w:rPr>
          <w:rFonts w:ascii="Times New Roman" w:cs="Times New Roman" w:hAnsi="Times New Roman"/>
          <w:color w:val="000000"/>
          <w:sz w:val="24"/>
          <w:szCs w:val="24"/>
        </w:rPr>
      </w:pPr>
      <w:r>
        <w:rPr>
          <w:rFonts w:ascii="Times New Roman" w:cs="Times New Roman" w:hAnsi="Times New Roman"/>
          <w:color w:val="000000"/>
          <w:sz w:val="24"/>
          <w:szCs w:val="24"/>
          <w:highlight w:val="green"/>
        </w:rPr>
        <w:t>__</w:t>
      </w:r>
      <w:r>
        <w:rPr>
          <w:rFonts w:ascii="Times New Roman" w:cs="Times New Roman" w:hAnsi="Times New Roman"/>
          <w:color w:val="000000"/>
          <w:sz w:val="24"/>
          <w:szCs w:val="24"/>
          <w:highlight w:val="green"/>
          <w:lang w:val="en-US"/>
        </w:rPr>
        <w:t>probiotics</w:t>
      </w:r>
      <w:r>
        <w:rPr>
          <w:rFonts w:ascii="Times New Roman" w:cs="Times New Roman" w:hAnsi="Times New Roman"/>
          <w:color w:val="000000"/>
          <w:sz w:val="24"/>
          <w:szCs w:val="24"/>
        </w:rPr>
        <w:t>___</w:t>
      </w:r>
      <w:r>
        <w:rPr>
          <w:rFonts w:ascii="Times New Roman" w:cs="Times New Roman" w:hAnsi="Times New Roman"/>
          <w:color w:val="000000"/>
          <w:sz w:val="24"/>
          <w:szCs w:val="24"/>
        </w:rPr>
        <w:t xml:space="preserve">are live bacteria and yeasts that </w:t>
      </w:r>
      <w:r>
        <w:rPr>
          <w:rFonts w:ascii="Times New Roman" w:cs="Times New Roman" w:hAnsi="Times New Roman"/>
          <w:color w:val="000000"/>
          <w:sz w:val="24"/>
          <w:szCs w:val="24"/>
        </w:rPr>
        <w:t xml:space="preserve">are </w:t>
      </w:r>
      <w:r>
        <w:rPr>
          <w:rFonts w:ascii="Times New Roman" w:cs="Times New Roman" w:hAnsi="Times New Roman"/>
          <w:color w:val="000000"/>
          <w:sz w:val="24"/>
          <w:szCs w:val="24"/>
        </w:rPr>
        <w:t xml:space="preserve">good for and have beneficial effects on </w:t>
      </w:r>
      <w:r>
        <w:rPr>
          <w:rFonts w:ascii="Times New Roman" w:cs="Times New Roman" w:hAnsi="Times New Roman"/>
          <w:color w:val="000000"/>
          <w:sz w:val="24"/>
          <w:szCs w:val="24"/>
        </w:rPr>
        <w:t>the</w:t>
      </w:r>
      <w:r>
        <w:rPr>
          <w:rFonts w:ascii="Times New Roman" w:cs="Times New Roman" w:hAnsi="Times New Roman"/>
          <w:color w:val="000000"/>
          <w:sz w:val="24"/>
          <w:szCs w:val="24"/>
        </w:rPr>
        <w:t xml:space="preserve"> host by </w:t>
      </w:r>
      <w:r>
        <w:rPr>
          <w:rFonts w:ascii="Times New Roman" w:cs="Times New Roman" w:hAnsi="Times New Roman"/>
          <w:color w:val="000000"/>
          <w:sz w:val="24"/>
          <w:szCs w:val="24"/>
        </w:rPr>
        <w:t xml:space="preserve">improving its intestinal </w:t>
      </w:r>
      <w:r>
        <w:rPr>
          <w:rFonts w:ascii="Times New Roman" w:cs="Times New Roman" w:hAnsi="Times New Roman"/>
          <w:color w:val="000000"/>
          <w:sz w:val="24"/>
          <w:szCs w:val="24"/>
        </w:rPr>
        <w:t>microbial balance</w:t>
      </w:r>
      <w:r>
        <w:rPr>
          <w:rFonts w:ascii="Times New Roman" w:cs="Times New Roman" w:hAnsi="Times New Roman"/>
          <w:color w:val="000000"/>
          <w:sz w:val="24"/>
          <w:szCs w:val="24"/>
        </w:rPr>
        <w:t>.</w:t>
      </w:r>
    </w:p>
    <w:p>
      <w:pPr>
        <w:pStyle w:val="style179"/>
        <w:numPr>
          <w:ilvl w:val="0"/>
          <w:numId w:val="7"/>
        </w:numPr>
        <w:spacing w:after="0" w:lineRule="auto" w:line="360"/>
        <w:ind w:left="360"/>
        <w:jc w:val="both"/>
        <w:rPr>
          <w:rFonts w:ascii="Times New Roman" w:cs="Times New Roman" w:hAnsi="Times New Roman"/>
          <w:color w:val="000000"/>
          <w:sz w:val="24"/>
          <w:szCs w:val="24"/>
        </w:rPr>
      </w:pPr>
      <w:r>
        <w:rPr>
          <w:rFonts w:ascii="Times New Roman" w:cs="Times New Roman" w:hAnsi="Times New Roman"/>
          <w:color w:val="000000"/>
          <w:sz w:val="24"/>
          <w:szCs w:val="24"/>
        </w:rPr>
        <w:t>Foods containing the combination of probiotics and prebiotics are referred to as_</w:t>
      </w:r>
      <w:r>
        <w:rPr>
          <w:rFonts w:ascii="Times New Roman" w:cs="Times New Roman" w:hAnsi="Times New Roman"/>
          <w:color w:val="000000"/>
          <w:sz w:val="24"/>
          <w:szCs w:val="24"/>
        </w:rPr>
        <w:t>_</w:t>
      </w:r>
      <w:r>
        <w:rPr>
          <w:rFonts w:ascii="Times New Roman" w:cs="Times New Roman" w:hAnsi="Times New Roman"/>
          <w:color w:val="000000"/>
          <w:sz w:val="24"/>
          <w:szCs w:val="24"/>
          <w:highlight w:val="green"/>
          <w:lang w:val="en-US"/>
        </w:rPr>
        <w:t>symbiotic</w:t>
      </w:r>
      <w:r>
        <w:rPr>
          <w:rFonts w:ascii="Times New Roman" w:cs="Times New Roman" w:hAnsi="Times New Roman"/>
          <w:color w:val="000000"/>
          <w:sz w:val="24"/>
          <w:szCs w:val="24"/>
          <w:highlight w:val="green"/>
        </w:rPr>
        <w:t>__.</w:t>
      </w:r>
    </w:p>
    <w:p>
      <w:pPr>
        <w:pStyle w:val="style179"/>
        <w:numPr>
          <w:ilvl w:val="0"/>
          <w:numId w:val="7"/>
        </w:numPr>
        <w:spacing w:after="0" w:lineRule="auto" w:line="360"/>
        <w:ind w:left="360"/>
        <w:jc w:val="both"/>
        <w:rPr>
          <w:rFonts w:ascii="Times New Roman" w:cs="Times New Roman" w:hAnsi="Times New Roman"/>
          <w:color w:val="000000"/>
          <w:sz w:val="24"/>
          <w:szCs w:val="24"/>
        </w:rPr>
      </w:pPr>
      <w:r>
        <w:rPr>
          <w:rFonts w:ascii="Times New Roman" w:cs="Times New Roman" w:hAnsi="Times New Roman"/>
          <w:color w:val="000000"/>
          <w:sz w:val="24"/>
          <w:szCs w:val="24"/>
        </w:rPr>
        <w:t>When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a chemical substance inhibits</w:t>
      </w:r>
      <w:r>
        <w:rPr>
          <w:rFonts w:ascii="Times New Roman" w:cs="Times New Roman" w:hAnsi="Times New Roman"/>
          <w:color w:val="000000"/>
          <w:sz w:val="24"/>
          <w:szCs w:val="24"/>
        </w:rPr>
        <w:t xml:space="preserve"> bacterial growth and proliferation</w:t>
      </w:r>
      <w:r>
        <w:rPr>
          <w:rFonts w:ascii="Times New Roman" w:cs="Times New Roman" w:hAnsi="Times New Roman"/>
          <w:color w:val="000000"/>
          <w:sz w:val="24"/>
          <w:szCs w:val="24"/>
        </w:rPr>
        <w:t xml:space="preserve"> is known as ___</w:t>
      </w:r>
      <w:r>
        <w:rPr>
          <w:rFonts w:ascii="Times New Roman" w:cs="Times New Roman" w:hAnsi="Times New Roman"/>
          <w:color w:val="000000"/>
          <w:sz w:val="24"/>
          <w:szCs w:val="24"/>
          <w:highlight w:val="green"/>
        </w:rPr>
        <w:t>_</w:t>
      </w:r>
      <w:r>
        <w:rPr>
          <w:rFonts w:ascii="Times New Roman" w:cs="Times New Roman" w:hAnsi="Times New Roman"/>
          <w:color w:val="000000"/>
          <w:sz w:val="24"/>
          <w:szCs w:val="24"/>
          <w:highlight w:val="green"/>
          <w:lang w:val="en-US"/>
        </w:rPr>
        <w:t>bacteriostati</w:t>
      </w:r>
      <w:r>
        <w:rPr>
          <w:rFonts w:ascii="Times New Roman" w:cs="Times New Roman" w:hAnsi="Times New Roman"/>
          <w:color w:val="000000"/>
          <w:sz w:val="24"/>
          <w:szCs w:val="24"/>
          <w:lang w:val="en-US"/>
        </w:rPr>
        <w:t>c</w:t>
      </w:r>
      <w:r>
        <w:rPr>
          <w:rFonts w:ascii="Times New Roman" w:cs="Times New Roman" w:hAnsi="Times New Roman"/>
          <w:color w:val="000000"/>
          <w:sz w:val="24"/>
          <w:szCs w:val="24"/>
        </w:rPr>
        <w:t>_____.</w:t>
      </w:r>
    </w:p>
    <w:p>
      <w:pPr>
        <w:pStyle w:val="style179"/>
        <w:numPr>
          <w:ilvl w:val="0"/>
          <w:numId w:val="7"/>
        </w:numPr>
        <w:spacing w:after="0" w:lineRule="auto" w:line="360"/>
        <w:ind w:left="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Microbes that are always present are called </w:t>
      </w:r>
      <w:r>
        <w:rPr>
          <w:rFonts w:ascii="Times New Roman" w:cs="Times New Roman" w:hAnsi="Times New Roman"/>
          <w:color w:val="000000"/>
          <w:sz w:val="24"/>
          <w:szCs w:val="24"/>
        </w:rPr>
        <w:t>_</w:t>
      </w:r>
      <w:r>
        <w:rPr>
          <w:rFonts w:ascii="Times New Roman" w:cs="Times New Roman" w:hAnsi="Times New Roman"/>
          <w:color w:val="000000"/>
          <w:sz w:val="24"/>
          <w:szCs w:val="24"/>
          <w:highlight w:val="green"/>
        </w:rPr>
        <w:t>___</w:t>
      </w:r>
      <w:r>
        <w:rPr>
          <w:rFonts w:ascii="Times New Roman" w:cs="Times New Roman" w:hAnsi="Times New Roman"/>
          <w:color w:val="000000"/>
          <w:sz w:val="24"/>
          <w:szCs w:val="24"/>
          <w:highlight w:val="green"/>
          <w:lang w:val="en-US"/>
        </w:rPr>
        <w:t>protzoa</w:t>
      </w:r>
      <w:r>
        <w:rPr>
          <w:rFonts w:ascii="Times New Roman" w:cs="Times New Roman" w:hAnsi="Times New Roman"/>
          <w:color w:val="000000"/>
          <w:sz w:val="24"/>
          <w:szCs w:val="24"/>
        </w:rPr>
        <w:t>______.</w:t>
      </w:r>
    </w:p>
    <w:p>
      <w:pPr>
        <w:pStyle w:val="style179"/>
        <w:numPr>
          <w:ilvl w:val="0"/>
          <w:numId w:val="7"/>
        </w:numPr>
        <w:spacing w:after="0" w:lineRule="auto" w:line="360"/>
        <w:ind w:left="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symbiotic relation in which one organism benefits, the other is neither helped nor harmed is known as </w:t>
      </w:r>
      <w:r>
        <w:rPr>
          <w:rFonts w:ascii="Times New Roman" w:cs="Times New Roman" w:hAnsi="Times New Roman"/>
          <w:color w:val="000000"/>
          <w:sz w:val="24"/>
          <w:szCs w:val="24"/>
          <w:highlight w:val="green"/>
        </w:rPr>
        <w:t>__</w:t>
      </w:r>
      <w:r>
        <w:rPr>
          <w:rFonts w:ascii="Times New Roman" w:cs="Times New Roman" w:hAnsi="Times New Roman"/>
          <w:color w:val="000000"/>
          <w:sz w:val="24"/>
          <w:szCs w:val="24"/>
          <w:highlight w:val="green"/>
          <w:lang w:val="en-US"/>
        </w:rPr>
        <w:t>commensalistic relationship</w:t>
      </w:r>
      <w:r>
        <w:rPr>
          <w:rFonts w:ascii="Times New Roman" w:cs="Times New Roman" w:hAnsi="Times New Roman"/>
          <w:color w:val="000000"/>
          <w:sz w:val="24"/>
          <w:szCs w:val="24"/>
        </w:rPr>
        <w:t>____.</w:t>
      </w:r>
    </w:p>
    <w:p>
      <w:pPr>
        <w:pStyle w:val="style179"/>
        <w:numPr>
          <w:ilvl w:val="0"/>
          <w:numId w:val="7"/>
        </w:numPr>
        <w:spacing w:after="0" w:lineRule="auto" w:line="360"/>
        <w:ind w:left="360"/>
        <w:jc w:val="both"/>
        <w:rPr>
          <w:rFonts w:ascii="Times New Roman" w:cs="Times New Roman" w:hAnsi="Times New Roman"/>
          <w:color w:val="000000"/>
          <w:sz w:val="24"/>
          <w:szCs w:val="24"/>
        </w:rPr>
      </w:pPr>
      <w:r>
        <w:rPr>
          <w:rFonts w:ascii="Times New Roman" w:cs="Times New Roman" w:hAnsi="Times New Roman"/>
          <w:bCs/>
          <w:color w:val="000000"/>
          <w:sz w:val="24"/>
          <w:szCs w:val="24"/>
        </w:rPr>
        <w:t>__</w:t>
      </w:r>
      <w:r>
        <w:rPr>
          <w:rFonts w:ascii="Times New Roman" w:cs="Times New Roman" w:hAnsi="Times New Roman"/>
          <w:bCs/>
          <w:color w:val="000000"/>
          <w:sz w:val="24"/>
          <w:szCs w:val="24"/>
          <w:highlight w:val="green"/>
        </w:rPr>
        <w:t>___</w:t>
      </w:r>
      <w:r>
        <w:rPr>
          <w:rFonts w:ascii="Times New Roman" w:cs="Times New Roman" w:hAnsi="Times New Roman"/>
          <w:bCs/>
          <w:color w:val="000000"/>
          <w:sz w:val="24"/>
          <w:szCs w:val="24"/>
          <w:highlight w:val="green"/>
          <w:lang w:val="en-US"/>
        </w:rPr>
        <w:t>Conjunction</w:t>
      </w:r>
      <w:r>
        <w:rPr>
          <w:rFonts w:ascii="Times New Roman" w:cs="Times New Roman" w:hAnsi="Times New Roman"/>
          <w:bCs/>
          <w:color w:val="000000"/>
          <w:sz w:val="24"/>
          <w:szCs w:val="24"/>
          <w:highlight w:val="green"/>
        </w:rPr>
        <w:t>_</w:t>
      </w:r>
      <w:r>
        <w:rPr>
          <w:rFonts w:ascii="Times New Roman" w:cs="Times New Roman" w:hAnsi="Times New Roman"/>
          <w:bCs/>
          <w:color w:val="000000"/>
          <w:sz w:val="24"/>
          <w:szCs w:val="24"/>
        </w:rPr>
        <w:t>__</w:t>
      </w:r>
      <w:r>
        <w:rPr>
          <w:rFonts w:ascii="Times New Roman" w:cs="Times New Roman" w:hAnsi="Times New Roman"/>
          <w:bCs/>
          <w:color w:val="000000"/>
          <w:sz w:val="24"/>
          <w:szCs w:val="24"/>
        </w:rPr>
        <w:t xml:space="preserve">___is the </w:t>
      </w:r>
      <w:r>
        <w:rPr>
          <w:rFonts w:ascii="Times New Roman" w:cs="Times New Roman" w:hAnsi="Times New Roman"/>
          <w:color w:val="000000"/>
          <w:sz w:val="24"/>
          <w:szCs w:val="24"/>
        </w:rPr>
        <w:t>direct transfer of DNA from one bacterium to another</w:t>
      </w:r>
      <w:r>
        <w:rPr>
          <w:rFonts w:ascii="Times New Roman" w:cs="Times New Roman" w:hAnsi="Times New Roman"/>
          <w:color w:val="000000"/>
          <w:sz w:val="24"/>
          <w:szCs w:val="24"/>
        </w:rPr>
        <w:t>.</w:t>
      </w:r>
    </w:p>
    <w:p>
      <w:pPr>
        <w:pStyle w:val="style179"/>
        <w:numPr>
          <w:ilvl w:val="0"/>
          <w:numId w:val="7"/>
        </w:numPr>
        <w:spacing w:after="0" w:lineRule="auto" w:line="360"/>
        <w:ind w:left="360"/>
        <w:jc w:val="both"/>
        <w:rPr>
          <w:rFonts w:ascii="Times New Roman" w:cs="Times New Roman" w:hAnsi="Times New Roman"/>
          <w:color w:val="000000"/>
          <w:sz w:val="24"/>
          <w:szCs w:val="24"/>
        </w:rPr>
      </w:pPr>
      <w:r>
        <w:rPr>
          <w:rFonts w:ascii="Times New Roman" w:cs="Times New Roman" w:hAnsi="Times New Roman"/>
          <w:color w:val="000000"/>
          <w:sz w:val="24"/>
          <w:szCs w:val="24"/>
        </w:rPr>
        <w:t>A genetic structure in a cell that can replicate independently of the chromosomes is known as _</w:t>
      </w:r>
      <w:r>
        <w:rPr>
          <w:rFonts w:ascii="Times New Roman" w:cs="Times New Roman" w:hAnsi="Times New Roman"/>
          <w:color w:val="000000"/>
          <w:sz w:val="24"/>
          <w:szCs w:val="24"/>
          <w:highlight w:val="green"/>
        </w:rPr>
        <w:t>_</w:t>
      </w:r>
      <w:r>
        <w:rPr>
          <w:rFonts w:ascii="Times New Roman" w:cs="Times New Roman" w:hAnsi="Times New Roman"/>
          <w:color w:val="000000"/>
          <w:sz w:val="24"/>
          <w:szCs w:val="24"/>
          <w:highlight w:val="green"/>
          <w:lang w:val="en-US"/>
        </w:rPr>
        <w:t>pasmid</w:t>
      </w:r>
      <w:r>
        <w:rPr>
          <w:rFonts w:ascii="Times New Roman" w:cs="Times New Roman" w:hAnsi="Times New Roman"/>
          <w:color w:val="000000"/>
          <w:sz w:val="24"/>
          <w:szCs w:val="24"/>
          <w:highlight w:val="green"/>
        </w:rPr>
        <w:t>__</w:t>
      </w:r>
      <w:r>
        <w:rPr>
          <w:rFonts w:ascii="Times New Roman" w:cs="Times New Roman" w:hAnsi="Times New Roman"/>
          <w:color w:val="000000"/>
          <w:sz w:val="24"/>
          <w:szCs w:val="24"/>
        </w:rPr>
        <w:t>___.</w:t>
      </w:r>
    </w:p>
    <w:p>
      <w:pPr>
        <w:pStyle w:val="style179"/>
        <w:numPr>
          <w:ilvl w:val="0"/>
          <w:numId w:val="7"/>
        </w:numPr>
        <w:spacing w:after="0" w:lineRule="auto" w:line="360"/>
        <w:ind w:left="360"/>
        <w:jc w:val="both"/>
        <w:rPr>
          <w:rFonts w:ascii="Times New Roman" w:cs="Times New Roman" w:hAnsi="Times New Roman"/>
          <w:color w:val="000000"/>
          <w:sz w:val="24"/>
          <w:szCs w:val="24"/>
        </w:rPr>
      </w:pPr>
      <w:r>
        <w:rPr>
          <w:rFonts w:ascii="Times New Roman" w:cs="Times New Roman" w:hAnsi="Times New Roman"/>
          <w:color w:val="000000"/>
          <w:sz w:val="24"/>
          <w:szCs w:val="24"/>
        </w:rPr>
        <w:t>The population of microorganisms that live on the skin and mucous membranes of health normal</w:t>
      </w:r>
      <w:r>
        <w:rPr>
          <w:rFonts w:ascii="Times New Roman" w:cs="Times New Roman" w:hAnsi="Times New Roman"/>
          <w:color w:val="000000"/>
          <w:sz w:val="24"/>
          <w:szCs w:val="24"/>
        </w:rPr>
        <w:t xml:space="preserve"> person from birth until death </w:t>
      </w:r>
      <w:r>
        <w:rPr>
          <w:rFonts w:ascii="Times New Roman" w:cs="Times New Roman" w:hAnsi="Times New Roman"/>
          <w:color w:val="000000"/>
          <w:sz w:val="24"/>
          <w:szCs w:val="24"/>
        </w:rPr>
        <w:t>is called _____</w:t>
      </w:r>
      <w:r>
        <w:rPr>
          <w:rFonts w:ascii="Times New Roman" w:cs="Times New Roman" w:hAnsi="Times New Roman"/>
          <w:color w:val="000000"/>
          <w:sz w:val="24"/>
          <w:szCs w:val="24"/>
          <w:highlight w:val="green"/>
        </w:rPr>
        <w:t>_</w:t>
      </w:r>
      <w:r>
        <w:rPr>
          <w:rFonts w:ascii="Times New Roman" w:cs="Times New Roman" w:hAnsi="Times New Roman"/>
          <w:color w:val="000000"/>
          <w:sz w:val="24"/>
          <w:szCs w:val="24"/>
          <w:highlight w:val="green"/>
          <w:lang w:val="en-US"/>
        </w:rPr>
        <w:t xml:space="preserve">normal flora </w:t>
      </w:r>
      <w:r>
        <w:rPr>
          <w:rFonts w:ascii="Times New Roman" w:cs="Times New Roman" w:hAnsi="Times New Roman"/>
          <w:color w:val="000000"/>
          <w:sz w:val="24"/>
          <w:szCs w:val="24"/>
          <w:highlight w:val="green"/>
        </w:rPr>
        <w:t>____</w:t>
      </w:r>
      <w:r>
        <w:rPr>
          <w:rFonts w:ascii="Times New Roman" w:cs="Times New Roman" w:hAnsi="Times New Roman"/>
          <w:color w:val="000000"/>
          <w:sz w:val="24"/>
          <w:szCs w:val="24"/>
        </w:rPr>
        <w:t>___.</w:t>
      </w:r>
    </w:p>
    <w:p>
      <w:pPr>
        <w:pStyle w:val="style179"/>
        <w:numPr>
          <w:ilvl w:val="0"/>
          <w:numId w:val="7"/>
        </w:numPr>
        <w:spacing w:after="0" w:lineRule="auto" w:line="360"/>
        <w:ind w:left="360"/>
        <w:jc w:val="both"/>
        <w:rPr>
          <w:rFonts w:ascii="Times New Roman" w:cs="Times New Roman" w:hAnsi="Times New Roman"/>
          <w:color w:val="000000"/>
          <w:sz w:val="24"/>
          <w:szCs w:val="24"/>
        </w:rPr>
      </w:pPr>
      <w:r>
        <w:rPr>
          <w:rFonts w:ascii="Times New Roman" w:cs="Times New Roman" w:hAnsi="Times New Roman"/>
          <w:color w:val="000000"/>
          <w:sz w:val="24"/>
          <w:szCs w:val="24"/>
        </w:rPr>
        <w:t xml:space="preserve">The expression of a </w:t>
      </w:r>
      <w:r>
        <w:rPr>
          <w:rFonts w:ascii="Times New Roman" w:cs="Times New Roman" w:hAnsi="Times New Roman"/>
          <w:color w:val="000000"/>
          <w:sz w:val="24"/>
          <w:szCs w:val="24"/>
        </w:rPr>
        <w:t>gene into</w:t>
      </w:r>
      <w:r>
        <w:rPr>
          <w:rFonts w:ascii="Times New Roman" w:cs="Times New Roman" w:hAnsi="Times New Roman"/>
          <w:color w:val="000000"/>
          <w:sz w:val="24"/>
          <w:szCs w:val="24"/>
        </w:rPr>
        <w:t xml:space="preserve"> a protein occurs by __</w:t>
      </w:r>
      <w:r>
        <w:rPr>
          <w:rFonts w:ascii="Times New Roman" w:cs="Times New Roman" w:hAnsi="Times New Roman"/>
          <w:color w:val="000000"/>
          <w:sz w:val="24"/>
          <w:szCs w:val="24"/>
          <w:highlight w:val="green"/>
          <w:lang w:val="en-US"/>
        </w:rPr>
        <w:t>Transcipt</w:t>
      </w:r>
      <w:r>
        <w:rPr>
          <w:rFonts w:ascii="Times New Roman" w:cs="Times New Roman" w:hAnsi="Times New Roman"/>
          <w:color w:val="000000"/>
          <w:sz w:val="24"/>
          <w:szCs w:val="24"/>
        </w:rPr>
        <w:t xml:space="preserve">___and </w:t>
      </w:r>
      <w:r>
        <w:rPr>
          <w:rFonts w:ascii="Times New Roman" w:cs="Times New Roman" w:hAnsi="Times New Roman"/>
          <w:color w:val="000000"/>
          <w:sz w:val="24"/>
          <w:szCs w:val="24"/>
          <w:highlight w:val="green"/>
        </w:rPr>
        <w:t>_</w:t>
      </w:r>
      <w:r>
        <w:rPr>
          <w:rFonts w:ascii="Times New Roman" w:cs="Times New Roman" w:hAnsi="Times New Roman"/>
          <w:color w:val="000000"/>
          <w:sz w:val="24"/>
          <w:szCs w:val="24"/>
          <w:highlight w:val="green"/>
          <w:lang w:val="en-US"/>
        </w:rPr>
        <w:t>Translation</w:t>
      </w:r>
      <w:r>
        <w:rPr>
          <w:rFonts w:ascii="Times New Roman" w:cs="Times New Roman" w:hAnsi="Times New Roman"/>
          <w:color w:val="000000"/>
          <w:sz w:val="24"/>
          <w:szCs w:val="24"/>
          <w:highlight w:val="green"/>
        </w:rPr>
        <w:t>_</w:t>
      </w:r>
      <w:r>
        <w:rPr>
          <w:rFonts w:ascii="Times New Roman" w:cs="Times New Roman" w:hAnsi="Times New Roman"/>
          <w:color w:val="000000"/>
          <w:sz w:val="24"/>
          <w:szCs w:val="24"/>
        </w:rPr>
        <w:t>_.</w:t>
      </w:r>
    </w:p>
    <w:p>
      <w:pPr>
        <w:pStyle w:val="style0"/>
        <w:spacing w:after="0" w:lineRule="auto" w:line="360"/>
        <w:jc w:val="both"/>
        <w:rPr>
          <w:rFonts w:ascii="Times New Roman" w:cs="Times New Roman" w:hAnsi="Times New Roman"/>
          <w:color w:val="000000"/>
          <w:sz w:val="24"/>
          <w:szCs w:val="24"/>
        </w:rPr>
      </w:pPr>
    </w:p>
    <w:p>
      <w:pPr>
        <w:pStyle w:val="style0"/>
        <w:spacing w:lineRule="auto" w:line="360"/>
        <w:ind w:left="540" w:hanging="540"/>
        <w:jc w:val="both"/>
        <w:rPr>
          <w:rFonts w:ascii="Times New Roman" w:cs="Times New Roman" w:hAnsi="Times New Roman"/>
          <w:b/>
          <w:color w:val="000000"/>
          <w:sz w:val="24"/>
          <w:szCs w:val="24"/>
        </w:rPr>
      </w:pPr>
      <w:r>
        <w:rPr>
          <w:rFonts w:ascii="Times New Roman" w:cs="Times New Roman" w:hAnsi="Times New Roman"/>
          <w:b/>
          <w:color w:val="000000"/>
          <w:sz w:val="24"/>
          <w:szCs w:val="24"/>
        </w:rPr>
        <w:t>Q</w:t>
      </w:r>
      <w:r>
        <w:rPr>
          <w:rFonts w:ascii="Times New Roman" w:cs="Times New Roman" w:hAnsi="Times New Roman"/>
          <w:b/>
          <w:color w:val="000000"/>
          <w:sz w:val="24"/>
          <w:szCs w:val="24"/>
        </w:rPr>
        <w:t>2: W</w:t>
      </w:r>
      <w:r>
        <w:rPr>
          <w:rFonts w:ascii="Times New Roman" w:cs="Times New Roman" w:hAnsi="Times New Roman"/>
          <w:b/>
          <w:color w:val="000000"/>
          <w:sz w:val="24"/>
          <w:szCs w:val="24"/>
        </w:rPr>
        <w:t>hat is normal flora, advantages and disadvantages of normal flora?</w:t>
      </w:r>
    </w:p>
    <w:p>
      <w:pPr>
        <w:pStyle w:val="style0"/>
        <w:spacing w:lineRule="auto" w:line="360"/>
        <w:ind w:left="540" w:hanging="540"/>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highlight w:val="yellow"/>
          <w:lang w:val="en-US"/>
        </w:rPr>
        <w:t xml:space="preserve">Answer. </w:t>
      </w:r>
      <w:r>
        <w:rPr>
          <w:rFonts w:ascii="Times New Roman" w:cs="Times New Roman" w:hAnsi="Times New Roman"/>
          <w:b/>
          <w:color w:val="000000"/>
          <w:sz w:val="24"/>
          <w:szCs w:val="24"/>
          <w:lang w:val="en-US"/>
        </w:rPr>
        <w:t xml:space="preserve"> </w:t>
      </w:r>
      <w:r>
        <w:rPr>
          <w:rFonts w:ascii="Times New Roman" w:cs="Times New Roman" w:hAnsi="Times New Roman"/>
          <w:b/>
          <w:color w:val="000000"/>
          <w:sz w:val="24"/>
          <w:szCs w:val="24"/>
          <w:highlight w:val="green"/>
          <w:lang w:val="en-US"/>
        </w:rPr>
        <w:t>Normal flora :</w:t>
      </w:r>
    </w:p>
    <w:p>
      <w:pPr>
        <w:pStyle w:val="style0"/>
        <w:spacing w:lineRule="auto" w:line="360"/>
        <w:ind w:left="540"/>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lang w:val="en-US"/>
        </w:rPr>
        <w:t xml:space="preserve">     Normal flora are the microorganisms that live on another living organisms or inanimate object without causing disease. The human body is not sterile, we become colonised by bacteria from the moment we are born. The normal flora helps to prevent us becoming colonised with more dangerous bacteria which might lead to infection.</w:t>
      </w:r>
    </w:p>
    <w:p>
      <w:pPr>
        <w:pStyle w:val="style0"/>
        <w:spacing w:lineRule="auto" w:line="360"/>
        <w:ind w:left="540"/>
        <w:jc w:val="both"/>
        <w:rPr>
          <w:rFonts w:ascii="Times New Roman" w:cs="Times New Roman" w:hAnsi="Times New Roman"/>
          <w:b/>
          <w:color w:val="000000"/>
          <w:sz w:val="24"/>
          <w:szCs w:val="24"/>
          <w:highlight w:val="green"/>
          <w:lang w:val="en-US"/>
        </w:rPr>
      </w:pPr>
      <w:r>
        <w:rPr>
          <w:rFonts w:ascii="Times New Roman" w:cs="Times New Roman" w:hAnsi="Times New Roman"/>
          <w:b/>
          <w:color w:val="000000"/>
          <w:sz w:val="24"/>
          <w:szCs w:val="24"/>
          <w:highlight w:val="green"/>
          <w:lang w:val="en-US"/>
        </w:rPr>
        <w:t>Advantages.</w:t>
      </w:r>
    </w:p>
    <w:p>
      <w:pPr>
        <w:pStyle w:val="style0"/>
        <w:spacing w:lineRule="auto" w:line="360"/>
        <w:ind w:left="540" w:firstLineChars="200"/>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lang w:val="en-US"/>
        </w:rPr>
        <w:t>1.  They constitute a protective host defence nechanism by occupying ecological niches.</w:t>
      </w:r>
    </w:p>
    <w:p>
      <w:pPr>
        <w:pStyle w:val="style0"/>
        <w:spacing w:lineRule="auto" w:line="360"/>
        <w:ind w:left="540" w:firstLineChars="200"/>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lang w:val="en-US"/>
        </w:rPr>
        <w:t>2.     They produce vitamin B and vitamin K in intestine.</w:t>
      </w:r>
    </w:p>
    <w:p>
      <w:pPr>
        <w:pStyle w:val="style0"/>
        <w:spacing w:lineRule="auto" w:line="360"/>
        <w:ind w:left="540" w:firstLineChars="200"/>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lang w:val="en-US"/>
        </w:rPr>
        <w:t>3.    The oral flora contribute to immunity by inducing low levels of circulating and secretory antibodies that may criss react with pathogens.</w:t>
      </w:r>
    </w:p>
    <w:p>
      <w:pPr>
        <w:pStyle w:val="style0"/>
        <w:spacing w:lineRule="auto" w:line="360"/>
        <w:ind w:left="540" w:firstLineChars="200"/>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lang w:val="en-US"/>
        </w:rPr>
        <w:t>4.    The oral bacteria flora exert microbial antagonism against nonindidenous species by production of inhibitory fatty acids, peroxudes, bacteriocins  etc.</w:t>
      </w:r>
    </w:p>
    <w:p>
      <w:pPr>
        <w:pStyle w:val="style0"/>
        <w:spacing w:lineRule="auto" w:line="360"/>
        <w:jc w:val="both"/>
        <w:rPr>
          <w:rFonts w:ascii="Times New Roman" w:cs="Times New Roman" w:hAnsi="Times New Roman"/>
          <w:b/>
          <w:color w:val="000000"/>
          <w:sz w:val="24"/>
          <w:szCs w:val="24"/>
          <w:lang w:val="en-US"/>
        </w:rPr>
      </w:pPr>
    </w:p>
    <w:p>
      <w:pPr>
        <w:pStyle w:val="style0"/>
        <w:spacing w:lineRule="auto" w:line="360"/>
        <w:jc w:val="both"/>
        <w:rPr>
          <w:rFonts w:ascii="Times New Roman" w:cs="Times New Roman" w:hAnsi="Times New Roman"/>
          <w:b/>
          <w:color w:val="000000"/>
          <w:sz w:val="24"/>
          <w:szCs w:val="24"/>
          <w:highlight w:val="green"/>
          <w:lang w:val="en-US"/>
        </w:rPr>
      </w:pPr>
      <w:r>
        <w:rPr>
          <w:rFonts w:ascii="Times New Roman" w:cs="Times New Roman" w:hAnsi="Times New Roman"/>
          <w:b/>
          <w:color w:val="000000"/>
          <w:sz w:val="24"/>
          <w:szCs w:val="24"/>
          <w:highlight w:val="green"/>
          <w:lang w:val="en-US"/>
        </w:rPr>
        <w:t>Disadvantages.</w:t>
      </w:r>
    </w:p>
    <w:p>
      <w:pPr>
        <w:pStyle w:val="style0"/>
        <w:spacing w:lineRule="auto" w:line="360"/>
        <w:ind w:firstLineChars="200"/>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lang w:val="en-US"/>
        </w:rPr>
        <w:t xml:space="preserve"> They can cause disease in the following:</w:t>
      </w:r>
    </w:p>
    <w:p>
      <w:pPr>
        <w:pStyle w:val="style0"/>
        <w:spacing w:lineRule="auto" w:line="360"/>
        <w:ind w:firstLineChars="200"/>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lang w:val="en-US"/>
        </w:rPr>
        <w:t xml:space="preserve">          A) When individuals become immunocompromised.</w:t>
      </w:r>
    </w:p>
    <w:p>
      <w:pPr>
        <w:pStyle w:val="style0"/>
        <w:spacing w:lineRule="auto" w:line="360"/>
        <w:ind w:firstLineChars="200"/>
        <w:jc w:val="both"/>
        <w:rPr>
          <w:rFonts w:ascii="Times New Roman" w:cs="Times New Roman" w:hAnsi="Times New Roman"/>
          <w:b/>
          <w:color w:val="000000"/>
          <w:sz w:val="24"/>
          <w:szCs w:val="24"/>
          <w:lang w:val="en-US"/>
        </w:rPr>
      </w:pPr>
      <w:r>
        <w:rPr>
          <w:rFonts w:ascii="Times New Roman" w:cs="Times New Roman" w:hAnsi="Times New Roman"/>
          <w:b/>
          <w:color w:val="000000"/>
          <w:sz w:val="24"/>
          <w:szCs w:val="24"/>
          <w:lang w:val="en-US"/>
        </w:rPr>
        <w:t xml:space="preserve">          B) When they change their usual anatomic location.</w:t>
      </w:r>
    </w:p>
    <w:p>
      <w:pPr>
        <w:pStyle w:val="style0"/>
        <w:spacing w:lineRule="auto" w:line="360"/>
        <w:ind w:left="540" w:firstLineChars="200"/>
        <w:jc w:val="both"/>
        <w:rPr>
          <w:rFonts w:ascii="Times New Roman" w:cs="Times New Roman" w:hAnsi="Times New Roman"/>
          <w:b/>
          <w:color w:val="000000"/>
          <w:sz w:val="24"/>
          <w:szCs w:val="24"/>
        </w:rPr>
      </w:pPr>
      <w:r>
        <w:rPr>
          <w:rFonts w:ascii="Times New Roman" w:cs="Times New Roman" w:hAnsi="Times New Roman"/>
          <w:b/>
          <w:color w:val="000000"/>
          <w:sz w:val="24"/>
          <w:szCs w:val="24"/>
          <w:lang w:val="en-US"/>
        </w:rPr>
        <w:t>______________________________________-_-_-_-_-_-_______________________</w:t>
      </w:r>
    </w:p>
    <w:p>
      <w:pPr>
        <w:pStyle w:val="style0"/>
        <w:spacing w:lineRule="auto" w:line="360"/>
        <w:ind w:left="540" w:hanging="540"/>
        <w:jc w:val="both"/>
        <w:rPr>
          <w:rFonts w:ascii="Times New Roman" w:cs="Times New Roman" w:hAnsi="Times New Roman"/>
          <w:b/>
          <w:bCs/>
          <w:color w:val="000000"/>
          <w:sz w:val="24"/>
          <w:szCs w:val="24"/>
        </w:rPr>
      </w:pPr>
      <w:r>
        <w:rPr>
          <w:rFonts w:ascii="Times New Roman" w:cs="Times New Roman" w:hAnsi="Times New Roman"/>
          <w:b/>
          <w:color w:val="000000"/>
          <w:sz w:val="24"/>
          <w:szCs w:val="24"/>
        </w:rPr>
        <w:t>Q3:</w:t>
      </w:r>
      <w:r>
        <w:rPr>
          <w:rFonts w:ascii="Times New Roman" w:cs="Times New Roman" w:hAnsi="Times New Roman"/>
          <w:b/>
          <w:color w:val="000000"/>
          <w:sz w:val="24"/>
          <w:szCs w:val="24"/>
        </w:rPr>
        <w:t xml:space="preserve"> </w:t>
      </w:r>
      <w:r>
        <w:rPr>
          <w:rFonts w:ascii="Times New Roman" w:cs="Times New Roman" w:hAnsi="Times New Roman"/>
          <w:b/>
          <w:color w:val="000000"/>
          <w:sz w:val="24"/>
          <w:szCs w:val="24"/>
        </w:rPr>
        <w:t xml:space="preserve">Write in detail different </w:t>
      </w:r>
      <w:r>
        <w:rPr>
          <w:rFonts w:ascii="Times New Roman" w:cs="Times New Roman" w:hAnsi="Times New Roman"/>
          <w:b/>
          <w:bCs/>
          <w:color w:val="000000"/>
          <w:sz w:val="24"/>
          <w:szCs w:val="24"/>
        </w:rPr>
        <w:t>s</w:t>
      </w:r>
      <w:r>
        <w:rPr>
          <w:rFonts w:ascii="Times New Roman" w:cs="Times New Roman" w:hAnsi="Times New Roman"/>
          <w:b/>
          <w:bCs/>
          <w:color w:val="000000"/>
          <w:sz w:val="24"/>
          <w:szCs w:val="24"/>
        </w:rPr>
        <w:t>tages of Pathogenesis</w:t>
      </w:r>
      <w:r>
        <w:rPr>
          <w:rFonts w:ascii="Times New Roman" w:cs="Times New Roman" w:hAnsi="Times New Roman"/>
          <w:b/>
          <w:bCs/>
          <w:color w:val="000000"/>
          <w:sz w:val="24"/>
          <w:szCs w:val="24"/>
        </w:rPr>
        <w:t>.</w:t>
      </w:r>
    </w:p>
    <w:p>
      <w:pPr>
        <w:pStyle w:val="style0"/>
        <w:spacing w:lineRule="auto" w:line="360"/>
        <w:ind w:left="540" w:hanging="540"/>
        <w:jc w:val="both"/>
        <w:rPr>
          <w:rFonts w:ascii="Times New Roman" w:cs="Times New Roman" w:hAnsi="Times New Roman"/>
          <w:b/>
          <w:bCs/>
          <w:color w:val="000000"/>
          <w:sz w:val="24"/>
          <w:szCs w:val="24"/>
          <w:lang w:val="en-US"/>
        </w:rPr>
      </w:pPr>
      <w:r>
        <w:rPr>
          <w:rFonts w:ascii="Times New Roman" w:cs="Times New Roman" w:hAnsi="Times New Roman"/>
          <w:b/>
          <w:bCs/>
          <w:color w:val="000000"/>
          <w:sz w:val="24"/>
          <w:szCs w:val="24"/>
          <w:highlight w:val="yellow"/>
          <w:lang w:val="en-US"/>
        </w:rPr>
        <w:t>Answer</w:t>
      </w:r>
      <w:r>
        <w:rPr>
          <w:rFonts w:ascii="Times New Roman" w:cs="Times New Roman" w:hAnsi="Times New Roman"/>
          <w:b/>
          <w:bCs/>
          <w:color w:val="000000"/>
          <w:sz w:val="24"/>
          <w:szCs w:val="24"/>
          <w:lang w:val="en-US"/>
        </w:rPr>
        <w:t xml:space="preserve">.  </w:t>
      </w:r>
      <w:r>
        <w:rPr>
          <w:rFonts w:ascii="Times New Roman" w:cs="Times New Roman" w:hAnsi="Times New Roman"/>
          <w:b/>
          <w:bCs/>
          <w:color w:val="000000"/>
          <w:sz w:val="24"/>
          <w:szCs w:val="24"/>
          <w:highlight w:val="green"/>
          <w:lang w:val="en-US"/>
        </w:rPr>
        <w:t xml:space="preserve"> Stages of pathogenesis. </w:t>
      </w:r>
    </w:p>
    <w:p>
      <w:pPr>
        <w:pStyle w:val="style0"/>
        <w:spacing w:lineRule="auto" w:line="360"/>
        <w:ind w:left="540"/>
        <w:jc w:val="both"/>
        <w:rPr>
          <w:rFonts w:ascii="Times New Roman" w:cs="Times New Roman" w:hAnsi="Times New Roman"/>
          <w:b/>
          <w:bCs/>
          <w:color w:val="000000"/>
          <w:sz w:val="24"/>
          <w:szCs w:val="24"/>
          <w:lang w:val="en-US"/>
        </w:rPr>
      </w:pPr>
      <w:r>
        <w:rPr>
          <w:rFonts w:ascii="Times New Roman" w:cs="Times New Roman" w:hAnsi="Times New Roman"/>
          <w:b/>
          <w:bCs/>
          <w:color w:val="000000"/>
          <w:sz w:val="24"/>
          <w:szCs w:val="24"/>
          <w:lang w:val="en-US"/>
        </w:rPr>
        <w:t xml:space="preserve">    1. Transmission from the source of unfection into the portal of intry.</w:t>
      </w:r>
    </w:p>
    <w:p>
      <w:pPr>
        <w:pStyle w:val="style0"/>
        <w:spacing w:lineRule="auto" w:line="360"/>
        <w:ind w:left="540"/>
        <w:jc w:val="both"/>
        <w:rPr>
          <w:rFonts w:ascii="Times New Roman" w:cs="Times New Roman" w:hAnsi="Times New Roman"/>
          <w:b/>
          <w:bCs/>
          <w:color w:val="000000"/>
          <w:sz w:val="24"/>
          <w:szCs w:val="24"/>
          <w:lang w:val="en-US"/>
        </w:rPr>
      </w:pPr>
      <w:r>
        <w:rPr>
          <w:rFonts w:ascii="Times New Roman" w:cs="Times New Roman" w:hAnsi="Times New Roman"/>
          <w:b/>
          <w:bCs/>
          <w:color w:val="000000"/>
          <w:sz w:val="24"/>
          <w:szCs w:val="24"/>
          <w:lang w:val="en-US"/>
        </w:rPr>
        <w:t xml:space="preserve">    2. Evasion of primary host defence.</w:t>
      </w:r>
    </w:p>
    <w:p>
      <w:pPr>
        <w:pStyle w:val="style0"/>
        <w:spacing w:lineRule="auto" w:line="360"/>
        <w:ind w:left="540"/>
        <w:jc w:val="both"/>
        <w:rPr>
          <w:rFonts w:ascii="Times New Roman" w:cs="Times New Roman" w:hAnsi="Times New Roman"/>
          <w:b/>
          <w:bCs/>
          <w:color w:val="000000"/>
          <w:sz w:val="24"/>
          <w:szCs w:val="24"/>
          <w:lang w:val="en-US"/>
        </w:rPr>
      </w:pPr>
      <w:r>
        <w:rPr>
          <w:rFonts w:ascii="Times New Roman" w:cs="Times New Roman" w:hAnsi="Times New Roman"/>
          <w:b/>
          <w:bCs/>
          <w:color w:val="000000"/>
          <w:sz w:val="24"/>
          <w:szCs w:val="24"/>
          <w:lang w:val="en-US"/>
        </w:rPr>
        <w:t xml:space="preserve">    3. Adherence to mucous membrane.</w:t>
      </w:r>
    </w:p>
    <w:p>
      <w:pPr>
        <w:pStyle w:val="style0"/>
        <w:spacing w:lineRule="auto" w:line="360"/>
        <w:ind w:left="540"/>
        <w:jc w:val="both"/>
        <w:rPr>
          <w:rFonts w:ascii="Times New Roman" w:cs="Times New Roman" w:hAnsi="Times New Roman"/>
          <w:b/>
          <w:bCs/>
          <w:color w:val="000000"/>
          <w:sz w:val="24"/>
          <w:szCs w:val="24"/>
          <w:lang w:val="en-US"/>
        </w:rPr>
      </w:pPr>
      <w:r>
        <w:rPr>
          <w:rFonts w:ascii="Times New Roman" w:cs="Times New Roman" w:hAnsi="Times New Roman"/>
          <w:b/>
          <w:bCs/>
          <w:color w:val="000000"/>
          <w:sz w:val="24"/>
          <w:szCs w:val="24"/>
          <w:lang w:val="en-US"/>
        </w:rPr>
        <w:t xml:space="preserve">    4. Colonization by growth of the bacteria at the site of adherence.</w:t>
      </w:r>
    </w:p>
    <w:p>
      <w:pPr>
        <w:pStyle w:val="style0"/>
        <w:spacing w:lineRule="auto" w:line="360"/>
        <w:ind w:left="540"/>
        <w:jc w:val="both"/>
        <w:rPr>
          <w:rFonts w:ascii="Times New Roman" w:cs="Times New Roman" w:hAnsi="Times New Roman"/>
          <w:b/>
          <w:bCs/>
          <w:color w:val="000000"/>
          <w:sz w:val="24"/>
          <w:szCs w:val="24"/>
          <w:lang w:val="en-US"/>
        </w:rPr>
      </w:pPr>
      <w:r>
        <w:rPr>
          <w:rFonts w:ascii="Times New Roman" w:cs="Times New Roman" w:hAnsi="Times New Roman"/>
          <w:b/>
          <w:bCs/>
          <w:color w:val="000000"/>
          <w:sz w:val="24"/>
          <w:szCs w:val="24"/>
          <w:lang w:val="en-US"/>
        </w:rPr>
        <w:t xml:space="preserve">    5. Disease symptoms caused by bacterial taxin or invasion.</w:t>
      </w:r>
    </w:p>
    <w:p>
      <w:pPr>
        <w:pStyle w:val="style0"/>
        <w:spacing w:lineRule="auto" w:line="360"/>
        <w:ind w:left="540"/>
        <w:jc w:val="both"/>
        <w:rPr>
          <w:rFonts w:ascii="Times New Roman" w:cs="Times New Roman" w:hAnsi="Times New Roman"/>
          <w:b/>
          <w:bCs/>
          <w:color w:val="000000"/>
          <w:sz w:val="24"/>
          <w:szCs w:val="24"/>
          <w:lang w:val="en-US"/>
        </w:rPr>
      </w:pPr>
      <w:r>
        <w:rPr>
          <w:rFonts w:ascii="Times New Roman" w:cs="Times New Roman" w:hAnsi="Times New Roman"/>
          <w:b/>
          <w:bCs/>
          <w:color w:val="000000"/>
          <w:sz w:val="24"/>
          <w:szCs w:val="24"/>
          <w:lang w:val="en-US"/>
        </w:rPr>
        <w:t xml:space="preserve">    6. Host immune response during steps 3,4,5</w:t>
      </w:r>
    </w:p>
    <w:p>
      <w:pPr>
        <w:pStyle w:val="style0"/>
        <w:spacing w:lineRule="auto" w:line="360"/>
        <w:ind w:left="54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lang w:val="en-US"/>
        </w:rPr>
        <w:t xml:space="preserve">    7. Progession or resolution of the disease.</w:t>
      </w:r>
    </w:p>
    <w:p>
      <w:pPr>
        <w:pStyle w:val="style0"/>
        <w:spacing w:lineRule="auto" w:line="360"/>
        <w:ind w:left="540" w:hanging="540"/>
        <w:jc w:val="both"/>
        <w:rPr>
          <w:rFonts w:ascii="Times New Roman" w:cs="Times New Roman" w:hAnsi="Times New Roman"/>
          <w:b/>
          <w:bCs/>
          <w:color w:val="000000"/>
          <w:sz w:val="24"/>
          <w:szCs w:val="24"/>
        </w:rPr>
      </w:pPr>
      <w:r>
        <w:rPr>
          <w:rFonts w:ascii="Times New Roman" w:cs="Times New Roman" w:hAnsi="Times New Roman"/>
          <w:b/>
          <w:bCs/>
          <w:color w:val="000000"/>
          <w:sz w:val="24"/>
          <w:szCs w:val="24"/>
        </w:rPr>
        <w:t xml:space="preserve">Q4: How the </w:t>
      </w:r>
      <w:r>
        <w:rPr>
          <w:rFonts w:ascii="Times New Roman" w:cs="Times New Roman" w:hAnsi="Times New Roman"/>
          <w:b/>
          <w:bCs/>
          <w:color w:val="000000"/>
          <w:sz w:val="24"/>
          <w:szCs w:val="24"/>
        </w:rPr>
        <w:t>Gene Transfer</w:t>
      </w:r>
      <w:r>
        <w:rPr>
          <w:rFonts w:ascii="Times New Roman" w:cs="Times New Roman" w:hAnsi="Times New Roman"/>
          <w:b/>
          <w:bCs/>
          <w:color w:val="000000"/>
          <w:sz w:val="24"/>
          <w:szCs w:val="24"/>
        </w:rPr>
        <w:t xml:space="preserve"> for one bacterium to another</w:t>
      </w:r>
      <w:r>
        <w:rPr>
          <w:rFonts w:ascii="Times New Roman" w:cs="Times New Roman" w:hAnsi="Times New Roman"/>
          <w:b/>
          <w:bCs/>
          <w:color w:val="000000"/>
          <w:sz w:val="24"/>
          <w:szCs w:val="24"/>
        </w:rPr>
        <w:t>.</w:t>
      </w:r>
    </w:p>
    <w:p>
      <w:pPr>
        <w:pStyle w:val="style0"/>
        <w:spacing w:lineRule="auto" w:line="360"/>
        <w:ind w:left="540" w:hanging="540"/>
        <w:jc w:val="both"/>
        <w:rPr>
          <w:rFonts w:ascii="Times New Roman" w:cs="Times New Roman" w:hAnsi="Times New Roman"/>
          <w:b/>
          <w:bCs/>
          <w:color w:val="000000"/>
          <w:sz w:val="24"/>
          <w:szCs w:val="24"/>
        </w:rPr>
      </w:pPr>
      <w:r>
        <w:rPr>
          <w:rFonts w:cs="Times New Roman" w:hAnsi="Times New Roman"/>
          <w:b/>
          <w:bCs/>
          <w:color w:val="000000"/>
          <w:sz w:val="24"/>
          <w:szCs w:val="24"/>
          <w:highlight w:val="yellow"/>
          <w:lang w:val="en-US"/>
        </w:rPr>
        <w:t xml:space="preserve">Answer.    </w:t>
      </w:r>
      <w:r>
        <w:rPr>
          <w:rFonts w:cs="Times New Roman" w:hAnsi="Times New Roman"/>
          <w:b/>
          <w:bCs/>
          <w:color w:val="000000"/>
          <w:sz w:val="24"/>
          <w:szCs w:val="24"/>
          <w:lang w:val="en-US"/>
        </w:rPr>
        <w:t>Conjugation is a process by which one bacterium transfers genetic material to another bacterium through direct contact. During conjugation, one of the bacterial cells serves as the donor of the genetic material, and the other serves as the recipient.</w:t>
      </w:r>
    </w:p>
    <w:p>
      <w:pPr>
        <w:pStyle w:val="style0"/>
        <w:spacing w:lineRule="auto" w:line="360"/>
        <w:jc w:val="both"/>
        <w:rPr>
          <w:rFonts w:ascii="Times New Roman" w:cs="Times New Roman" w:hAnsi="Times New Roman"/>
          <w:color w:val="000000"/>
          <w:sz w:val="24"/>
          <w:szCs w:val="24"/>
        </w:rPr>
      </w:pPr>
    </w:p>
    <w:p>
      <w:pPr>
        <w:pStyle w:val="style0"/>
        <w:spacing w:lineRule="auto" w:line="360"/>
        <w:ind w:left="540" w:hanging="540"/>
        <w:jc w:val="both"/>
        <w:rPr>
          <w:rFonts w:ascii="Times New Roman" w:cs="Times New Roman" w:hAnsi="Times New Roman"/>
          <w:b/>
          <w:bCs/>
          <w:color w:val="000000"/>
          <w:sz w:val="24"/>
          <w:szCs w:val="24"/>
        </w:rPr>
      </w:pPr>
      <w:r>
        <w:rPr>
          <w:rFonts w:ascii="Times New Roman" w:cs="Times New Roman" w:hAnsi="Times New Roman"/>
          <w:b/>
          <w:color w:val="000000"/>
          <w:sz w:val="24"/>
          <w:szCs w:val="24"/>
        </w:rPr>
        <w:t>Q5:</w:t>
      </w:r>
      <w:r>
        <w:rPr>
          <w:rFonts w:ascii="Times New Roman" w:cs="Times New Roman" w:hAnsi="Times New Roman"/>
          <w:b/>
          <w:bCs/>
          <w:color w:val="000000"/>
          <w:sz w:val="24"/>
          <w:szCs w:val="24"/>
        </w:rPr>
        <w:t xml:space="preserve"> </w:t>
      </w:r>
      <w:r>
        <w:rPr>
          <w:rFonts w:ascii="Times New Roman" w:cs="Times New Roman" w:hAnsi="Times New Roman"/>
          <w:b/>
          <w:bCs/>
          <w:color w:val="000000"/>
          <w:sz w:val="24"/>
          <w:szCs w:val="24"/>
        </w:rPr>
        <w:t>Write s</w:t>
      </w:r>
      <w:r>
        <w:rPr>
          <w:rFonts w:ascii="Times New Roman" w:cs="Times New Roman" w:hAnsi="Times New Roman"/>
          <w:b/>
          <w:bCs/>
          <w:color w:val="000000"/>
          <w:sz w:val="24"/>
          <w:szCs w:val="24"/>
        </w:rPr>
        <w:t>hort notes on the following:</w:t>
      </w:r>
    </w:p>
    <w:p>
      <w:pPr>
        <w:pStyle w:val="style0"/>
        <w:spacing w:lineRule="auto" w:line="360"/>
        <w:ind w:left="540" w:hanging="540"/>
        <w:jc w:val="both"/>
        <w:rPr>
          <w:rFonts w:ascii="Times New Roman" w:cs="Times New Roman" w:hAnsi="Times New Roman"/>
          <w:b/>
          <w:bCs/>
          <w:color w:val="000000"/>
          <w:sz w:val="24"/>
          <w:szCs w:val="24"/>
          <w:highlight w:val="yellow"/>
        </w:rPr>
      </w:pPr>
      <w:r>
        <w:rPr>
          <w:rFonts w:ascii="Times New Roman" w:cs="Times New Roman" w:hAnsi="Times New Roman"/>
          <w:b/>
          <w:bCs/>
          <w:color w:val="000000"/>
          <w:sz w:val="24"/>
          <w:szCs w:val="24"/>
          <w:highlight w:val="yellow"/>
          <w:lang w:val="en-US"/>
        </w:rPr>
        <w:t>Answer</w:t>
      </w:r>
    </w:p>
    <w:p>
      <w:pPr>
        <w:pStyle w:val="style179"/>
        <w:numPr>
          <w:ilvl w:val="0"/>
          <w:numId w:val="13"/>
        </w:numPr>
        <w:spacing w:lineRule="auto" w:line="360"/>
        <w:jc w:val="both"/>
        <w:rPr>
          <w:rFonts w:ascii="Times New Roman" w:cs="Times New Roman" w:hAnsi="Times New Roman"/>
          <w:color w:val="000000"/>
          <w:sz w:val="24"/>
          <w:szCs w:val="24"/>
          <w:highlight w:val="green"/>
        </w:rPr>
      </w:pPr>
      <w:r>
        <w:rPr>
          <w:rFonts w:ascii="Times New Roman" w:cs="Times New Roman" w:hAnsi="Times New Roman"/>
          <w:bCs/>
          <w:color w:val="000000"/>
          <w:sz w:val="24"/>
          <w:szCs w:val="24"/>
          <w:highlight w:val="green"/>
        </w:rPr>
        <w:t>Symbiotic relationship</w:t>
      </w:r>
      <w:r>
        <w:rPr>
          <w:rFonts w:ascii="Times New Roman" w:cs="Times New Roman" w:hAnsi="Times New Roman"/>
          <w:bCs/>
          <w:color w:val="000000"/>
          <w:sz w:val="24"/>
          <w:szCs w:val="24"/>
          <w:highlight w:val="green"/>
          <w:lang w:val="en-US"/>
        </w:rPr>
        <w:t xml:space="preserve">: </w:t>
      </w:r>
    </w:p>
    <w:p>
      <w:pPr>
        <w:pStyle w:val="style179"/>
        <w:numPr>
          <w:ilvl w:val="0"/>
          <w:numId w:val="0"/>
        </w:numPr>
        <w:spacing w:lineRule="auto" w:line="360"/>
        <w:ind w:left="720"/>
        <w:jc w:val="both"/>
        <w:rPr>
          <w:rFonts w:ascii="Times New Roman" w:cs="Times New Roman" w:hAnsi="Times New Roman"/>
          <w:color w:val="000000"/>
          <w:sz w:val="24"/>
          <w:szCs w:val="24"/>
        </w:rPr>
      </w:pPr>
      <w:r>
        <w:rPr>
          <w:rFonts w:ascii="Times New Roman" w:cs="Times New Roman" w:hAnsi="Times New Roman"/>
          <w:color w:val="000000"/>
          <w:sz w:val="24"/>
          <w:szCs w:val="24"/>
          <w:lang w:val="en-US"/>
        </w:rPr>
        <w:t xml:space="preserve">        Symbiosis:- The relationship between two organisms living together in close association, be it matualistic, commensalitic, or parasitic. The organisms each termed a symbiint, may be of the same or of the different species.</w:t>
      </w:r>
    </w:p>
    <w:p>
      <w:pPr>
        <w:pStyle w:val="style179"/>
        <w:numPr>
          <w:ilvl w:val="0"/>
          <w:numId w:val="13"/>
        </w:numPr>
        <w:spacing w:lineRule="auto" w:line="360"/>
        <w:jc w:val="both"/>
        <w:rPr>
          <w:rFonts w:ascii="Times New Roman" w:cs="Times New Roman" w:hAnsi="Times New Roman"/>
          <w:color w:val="000000"/>
          <w:sz w:val="24"/>
          <w:szCs w:val="24"/>
        </w:rPr>
      </w:pPr>
      <w:r>
        <w:rPr>
          <w:rFonts w:ascii="Times New Roman" w:cs="Times New Roman" w:hAnsi="Times New Roman"/>
          <w:bCs/>
          <w:color w:val="000000"/>
          <w:sz w:val="24"/>
          <w:szCs w:val="24"/>
          <w:highlight w:val="green"/>
        </w:rPr>
        <w:t>Antimicrobial drug</w:t>
      </w:r>
      <w:r>
        <w:rPr>
          <w:rFonts w:cs="Times New Roman" w:hAnsi="Times New Roman"/>
          <w:bCs/>
          <w:color w:val="000000"/>
          <w:sz w:val="24"/>
          <w:szCs w:val="24"/>
          <w:highlight w:val="green"/>
          <w:lang w:val="en-US"/>
        </w:rPr>
        <w:t>:-</w:t>
      </w:r>
      <w:r>
        <w:rPr>
          <w:rFonts w:cs="Times New Roman" w:hAnsi="Times New Roman"/>
          <w:bCs/>
          <w:color w:val="000000"/>
          <w:sz w:val="24"/>
          <w:szCs w:val="24"/>
          <w:lang w:val="en-US"/>
        </w:rPr>
        <w:t xml:space="preserve"> A drug used to treat a microbial infection. It is general term term that refers to a group of drugs that includes antibiotics,antifungals,antiprotozoals and antivirals.</w:t>
      </w:r>
    </w:p>
    <w:p>
      <w:pPr>
        <w:pStyle w:val="style179"/>
        <w:numPr>
          <w:ilvl w:val="0"/>
          <w:numId w:val="13"/>
        </w:numPr>
        <w:spacing w:lineRule="auto" w:line="360"/>
        <w:jc w:val="both"/>
        <w:rPr>
          <w:rFonts w:ascii="Times New Roman" w:cs="Times New Roman" w:hAnsi="Times New Roman"/>
          <w:color w:val="000000"/>
          <w:sz w:val="24"/>
          <w:szCs w:val="24"/>
        </w:rPr>
      </w:pPr>
      <w:r>
        <w:rPr>
          <w:rFonts w:ascii="Times New Roman" w:cs="Times New Roman" w:hAnsi="Times New Roman"/>
          <w:bCs/>
          <w:color w:val="000000"/>
          <w:sz w:val="24"/>
          <w:szCs w:val="24"/>
          <w:highlight w:val="green"/>
        </w:rPr>
        <w:t>Antimicrobial resistance</w:t>
      </w:r>
      <w:r>
        <w:rPr>
          <w:rFonts w:ascii="Times New Roman" w:cs="Times New Roman" w:hAnsi="Times New Roman"/>
          <w:bCs/>
          <w:color w:val="000000"/>
          <w:sz w:val="24"/>
          <w:szCs w:val="24"/>
        </w:rPr>
        <w:t xml:space="preserve"> </w:t>
      </w:r>
      <w:r>
        <w:rPr>
          <w:rFonts w:ascii="Times New Roman" w:cs="Times New Roman" w:hAnsi="Times New Roman"/>
          <w:bCs/>
          <w:color w:val="000000"/>
          <w:sz w:val="24"/>
          <w:szCs w:val="24"/>
          <w:lang w:val="en-US"/>
        </w:rPr>
        <w:t xml:space="preserve">:- Antimicrobial resistance happens when microorganisms (such as antibiotics, antifungals,antivirals,antimalarials,and anthemintics) </w:t>
      </w:r>
    </w:p>
    <w:p>
      <w:pPr>
        <w:pStyle w:val="style179"/>
        <w:numPr>
          <w:ilvl w:val="0"/>
          <w:numId w:val="0"/>
        </w:numPr>
        <w:spacing w:lineRule="auto" w:line="360"/>
        <w:ind w:left="720" w:firstLine="0"/>
        <w:jc w:val="both"/>
        <w:rPr>
          <w:rFonts w:ascii="Times New Roman" w:cs="Times New Roman" w:hAnsi="Times New Roman"/>
          <w:color w:val="000000"/>
          <w:sz w:val="24"/>
          <w:szCs w:val="24"/>
        </w:rPr>
      </w:pPr>
      <w:r>
        <w:rPr>
          <w:rFonts w:ascii="Times New Roman" w:cs="Times New Roman" w:hAnsi="Times New Roman"/>
          <w:color w:val="000000"/>
          <w:sz w:val="24"/>
          <w:szCs w:val="24"/>
          <w:lang w:val="en-US"/>
        </w:rPr>
        <w:t>Microorganisms that develop antimicrobial resistance are sometimes reffered to as "superbugs".</w:t>
      </w:r>
    </w:p>
    <w:p>
      <w:pPr>
        <w:pStyle w:val="style179"/>
        <w:numPr>
          <w:ilvl w:val="0"/>
          <w:numId w:val="13"/>
        </w:numPr>
        <w:spacing w:lineRule="auto" w:line="360"/>
        <w:jc w:val="both"/>
        <w:rPr>
          <w:rFonts w:ascii="Times New Roman" w:cs="Times New Roman" w:hAnsi="Times New Roman"/>
          <w:color w:val="000000"/>
          <w:sz w:val="24"/>
          <w:szCs w:val="24"/>
        </w:rPr>
      </w:pPr>
      <w:r>
        <w:rPr>
          <w:rFonts w:ascii="Times New Roman" w:cs="Times New Roman" w:hAnsi="Times New Roman"/>
          <w:bCs/>
          <w:color w:val="000000"/>
          <w:sz w:val="24"/>
          <w:szCs w:val="24"/>
          <w:highlight w:val="green"/>
        </w:rPr>
        <w:t>Probiotics</w:t>
      </w:r>
      <w:r>
        <w:rPr>
          <w:rFonts w:ascii="Times New Roman" w:cs="Times New Roman" w:hAnsi="Times New Roman"/>
          <w:bCs/>
          <w:color w:val="000000"/>
          <w:sz w:val="24"/>
          <w:szCs w:val="24"/>
          <w:lang w:val="en-US"/>
        </w:rPr>
        <w:t xml:space="preserve">:- Probiotics are live bacterua and yeasts that are good for our health, especially our digestiy system. We usally think af these as germs that cause duseases. But our body is full of bacteria,both goid and bad. Orobiitics are often calked "good" or   "helpful" bacteria because they help because they keeps our gut healthy </w:t>
      </w:r>
    </w:p>
    <w:p>
      <w:pPr>
        <w:pStyle w:val="style179"/>
        <w:numPr>
          <w:ilvl w:val="0"/>
          <w:numId w:val="13"/>
        </w:numPr>
        <w:spacing w:lineRule="auto" w:line="360"/>
        <w:jc w:val="both"/>
        <w:rPr>
          <w:rFonts w:ascii="Times New Roman" w:cs="Times New Roman" w:hAnsi="Times New Roman"/>
          <w:color w:val="000000"/>
          <w:sz w:val="24"/>
          <w:szCs w:val="24"/>
        </w:rPr>
      </w:pPr>
      <w:r>
        <w:rPr>
          <w:rFonts w:ascii="Times New Roman" w:cs="Times New Roman" w:hAnsi="Times New Roman"/>
          <w:bCs/>
          <w:color w:val="000000"/>
          <w:sz w:val="24"/>
          <w:szCs w:val="24"/>
          <w:highlight w:val="green"/>
        </w:rPr>
        <w:t>Prebiotic</w:t>
      </w:r>
      <w:r>
        <w:rPr>
          <w:rFonts w:cs="Times New Roman" w:hAnsi="Times New Roman"/>
          <w:bCs/>
          <w:color w:val="000000"/>
          <w:sz w:val="24"/>
          <w:szCs w:val="24"/>
          <w:lang w:val="en-US"/>
        </w:rPr>
        <w:t>:- prebiotic was described as " a non digestible food ingredient that beneficially affects the host by sekectively stimulating the growth and activity of one or a limited number of bacteria in the colon and thus improves host health.</w:t>
      </w:r>
    </w:p>
    <w:p>
      <w:pPr>
        <w:pStyle w:val="style0"/>
        <w:rPr>
          <w:b/>
        </w:rPr>
      </w:pPr>
      <w:r>
        <w:rPr>
          <w:b/>
        </w:rPr>
        <w:t>_____</w:t>
      </w:r>
      <w:r>
        <w:rPr>
          <w:b/>
        </w:rPr>
        <w:t>______________________________________</w:t>
      </w:r>
      <w:r>
        <w:rPr>
          <w:b/>
        </w:rPr>
        <w:t>____</w:t>
      </w:r>
      <w:r>
        <w:rPr>
          <w:b/>
        </w:rPr>
        <w:t>______________________________________</w:t>
      </w:r>
    </w:p>
    <w:p>
      <w:pPr>
        <w:pStyle w:val="style0"/>
        <w:tabs>
          <w:tab w:val="left" w:leader="none" w:pos="7596"/>
        </w:tabs>
        <w:jc w:val="center"/>
        <w:rPr>
          <w:rFonts w:ascii="Algerian" w:hAnsi="Algerian"/>
        </w:rPr>
      </w:pPr>
      <w:r>
        <w:rPr>
          <w:rFonts w:ascii="Algerian" w:hAnsi="Algerian"/>
        </w:rPr>
        <w:t>Good luck.</w:t>
      </w:r>
    </w:p>
    <w:sectPr>
      <w:pgSz w:w="12240" w:h="15840" w:orient="portrait"/>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altName w:val="Wingdings 2"/>
    <w:panose1 w:val="050201020100000707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Arial">
    <w:altName w:val="Arial"/>
    <w:panose1 w:val="020b0604020000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Algerian">
    <w:altName w:val="Algerian"/>
    <w:panose1 w:val="04020705040000060702"/>
    <w:charset w:val="00"/>
    <w:family w:val="decorative"/>
    <w:pitch w:val="variable"/>
    <w:sig w:usb0="00000003" w:usb1="00000000" w:usb2="00000000" w:usb3="00000000" w:csb0="00000001"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1320D12"/>
    <w:lvl w:ilvl="0" w:tplc="E7E863CA">
      <w:start w:val="1"/>
      <w:numFmt w:val="bullet"/>
      <w:lvlText w:val="•"/>
      <w:lvlJc w:val="left"/>
      <w:pPr>
        <w:tabs>
          <w:tab w:val="left" w:leader="none" w:pos="720"/>
        </w:tabs>
        <w:ind w:left="720" w:hanging="360"/>
      </w:pPr>
      <w:rPr>
        <w:rFonts w:ascii="Arial" w:hAnsi="Arial" w:hint="default"/>
      </w:rPr>
    </w:lvl>
    <w:lvl w:ilvl="1" w:tplc="B8DC436E" w:tentative="1">
      <w:start w:val="1"/>
      <w:numFmt w:val="bullet"/>
      <w:lvlText w:val="•"/>
      <w:lvlJc w:val="left"/>
      <w:pPr>
        <w:tabs>
          <w:tab w:val="left" w:leader="none" w:pos="1440"/>
        </w:tabs>
        <w:ind w:left="1440" w:hanging="360"/>
      </w:pPr>
      <w:rPr>
        <w:rFonts w:ascii="Arial" w:hAnsi="Arial" w:hint="default"/>
      </w:rPr>
    </w:lvl>
    <w:lvl w:ilvl="2" w:tplc="5324FB92" w:tentative="1">
      <w:start w:val="1"/>
      <w:numFmt w:val="bullet"/>
      <w:lvlText w:val="•"/>
      <w:lvlJc w:val="left"/>
      <w:pPr>
        <w:tabs>
          <w:tab w:val="left" w:leader="none" w:pos="2160"/>
        </w:tabs>
        <w:ind w:left="2160" w:hanging="360"/>
      </w:pPr>
      <w:rPr>
        <w:rFonts w:ascii="Arial" w:hAnsi="Arial" w:hint="default"/>
      </w:rPr>
    </w:lvl>
    <w:lvl w:ilvl="3" w:tplc="C756D144" w:tentative="1">
      <w:start w:val="1"/>
      <w:numFmt w:val="bullet"/>
      <w:lvlText w:val="•"/>
      <w:lvlJc w:val="left"/>
      <w:pPr>
        <w:tabs>
          <w:tab w:val="left" w:leader="none" w:pos="2880"/>
        </w:tabs>
        <w:ind w:left="2880" w:hanging="360"/>
      </w:pPr>
      <w:rPr>
        <w:rFonts w:ascii="Arial" w:hAnsi="Arial" w:hint="default"/>
      </w:rPr>
    </w:lvl>
    <w:lvl w:ilvl="4" w:tplc="BD8AD2DA" w:tentative="1">
      <w:start w:val="1"/>
      <w:numFmt w:val="bullet"/>
      <w:lvlText w:val="•"/>
      <w:lvlJc w:val="left"/>
      <w:pPr>
        <w:tabs>
          <w:tab w:val="left" w:leader="none" w:pos="3600"/>
        </w:tabs>
        <w:ind w:left="3600" w:hanging="360"/>
      </w:pPr>
      <w:rPr>
        <w:rFonts w:ascii="Arial" w:hAnsi="Arial" w:hint="default"/>
      </w:rPr>
    </w:lvl>
    <w:lvl w:ilvl="5" w:tplc="A24A678E" w:tentative="1">
      <w:start w:val="1"/>
      <w:numFmt w:val="bullet"/>
      <w:lvlText w:val="•"/>
      <w:lvlJc w:val="left"/>
      <w:pPr>
        <w:tabs>
          <w:tab w:val="left" w:leader="none" w:pos="4320"/>
        </w:tabs>
        <w:ind w:left="4320" w:hanging="360"/>
      </w:pPr>
      <w:rPr>
        <w:rFonts w:ascii="Arial" w:hAnsi="Arial" w:hint="default"/>
      </w:rPr>
    </w:lvl>
    <w:lvl w:ilvl="6" w:tplc="5422133E" w:tentative="1">
      <w:start w:val="1"/>
      <w:numFmt w:val="bullet"/>
      <w:lvlText w:val="•"/>
      <w:lvlJc w:val="left"/>
      <w:pPr>
        <w:tabs>
          <w:tab w:val="left" w:leader="none" w:pos="5040"/>
        </w:tabs>
        <w:ind w:left="5040" w:hanging="360"/>
      </w:pPr>
      <w:rPr>
        <w:rFonts w:ascii="Arial" w:hAnsi="Arial" w:hint="default"/>
      </w:rPr>
    </w:lvl>
    <w:lvl w:ilvl="7" w:tplc="746AA7B2" w:tentative="1">
      <w:start w:val="1"/>
      <w:numFmt w:val="bullet"/>
      <w:lvlText w:val="•"/>
      <w:lvlJc w:val="left"/>
      <w:pPr>
        <w:tabs>
          <w:tab w:val="left" w:leader="none" w:pos="5760"/>
        </w:tabs>
        <w:ind w:left="5760" w:hanging="360"/>
      </w:pPr>
      <w:rPr>
        <w:rFonts w:ascii="Arial" w:hAnsi="Arial" w:hint="default"/>
      </w:rPr>
    </w:lvl>
    <w:lvl w:ilvl="8" w:tplc="E408863A" w:tentative="1">
      <w:start w:val="1"/>
      <w:numFmt w:val="bullet"/>
      <w:lvlText w:val="•"/>
      <w:lvlJc w:val="left"/>
      <w:pPr>
        <w:tabs>
          <w:tab w:val="left" w:leader="none" w:pos="6480"/>
        </w:tabs>
        <w:ind w:left="6480" w:hanging="360"/>
      </w:pPr>
      <w:rPr>
        <w:rFonts w:ascii="Arial" w:hAnsi="Arial" w:hint="default"/>
      </w:rPr>
    </w:lvl>
  </w:abstractNum>
  <w:abstractNum w:abstractNumId="1">
    <w:nsid w:val="00000001"/>
    <w:multiLevelType w:val="hybridMultilevel"/>
    <w:tmpl w:val="96B0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1ECCEFE2"/>
    <w:lvl w:ilvl="0" w:tplc="43E8693A">
      <w:start w:val="1"/>
      <w:numFmt w:val="bullet"/>
      <w:lvlText w:val=""/>
      <w:lvlJc w:val="left"/>
      <w:pPr>
        <w:tabs>
          <w:tab w:val="left" w:leader="none" w:pos="720"/>
        </w:tabs>
        <w:ind w:left="720" w:hanging="360"/>
      </w:pPr>
      <w:rPr>
        <w:rFonts w:ascii="Wingdings" w:hAnsi="Wingdings" w:hint="default"/>
      </w:rPr>
    </w:lvl>
    <w:lvl w:ilvl="1" w:tplc="35AC98FE" w:tentative="1">
      <w:start w:val="1"/>
      <w:numFmt w:val="bullet"/>
      <w:lvlText w:val=""/>
      <w:lvlJc w:val="left"/>
      <w:pPr>
        <w:tabs>
          <w:tab w:val="left" w:leader="none" w:pos="1440"/>
        </w:tabs>
        <w:ind w:left="1440" w:hanging="360"/>
      </w:pPr>
      <w:rPr>
        <w:rFonts w:ascii="Wingdings" w:hAnsi="Wingdings" w:hint="default"/>
      </w:rPr>
    </w:lvl>
    <w:lvl w:ilvl="2" w:tplc="C6D42962" w:tentative="1">
      <w:start w:val="1"/>
      <w:numFmt w:val="bullet"/>
      <w:lvlText w:val=""/>
      <w:lvlJc w:val="left"/>
      <w:pPr>
        <w:tabs>
          <w:tab w:val="left" w:leader="none" w:pos="2160"/>
        </w:tabs>
        <w:ind w:left="2160" w:hanging="360"/>
      </w:pPr>
      <w:rPr>
        <w:rFonts w:ascii="Wingdings" w:hAnsi="Wingdings" w:hint="default"/>
      </w:rPr>
    </w:lvl>
    <w:lvl w:ilvl="3" w:tplc="10A286A8" w:tentative="1">
      <w:start w:val="1"/>
      <w:numFmt w:val="bullet"/>
      <w:lvlText w:val=""/>
      <w:lvlJc w:val="left"/>
      <w:pPr>
        <w:tabs>
          <w:tab w:val="left" w:leader="none" w:pos="2880"/>
        </w:tabs>
        <w:ind w:left="2880" w:hanging="360"/>
      </w:pPr>
      <w:rPr>
        <w:rFonts w:ascii="Wingdings" w:hAnsi="Wingdings" w:hint="default"/>
      </w:rPr>
    </w:lvl>
    <w:lvl w:ilvl="4" w:tplc="754C4D34" w:tentative="1">
      <w:start w:val="1"/>
      <w:numFmt w:val="bullet"/>
      <w:lvlText w:val=""/>
      <w:lvlJc w:val="left"/>
      <w:pPr>
        <w:tabs>
          <w:tab w:val="left" w:leader="none" w:pos="3600"/>
        </w:tabs>
        <w:ind w:left="3600" w:hanging="360"/>
      </w:pPr>
      <w:rPr>
        <w:rFonts w:ascii="Wingdings" w:hAnsi="Wingdings" w:hint="default"/>
      </w:rPr>
    </w:lvl>
    <w:lvl w:ilvl="5" w:tplc="2940E76E" w:tentative="1">
      <w:start w:val="1"/>
      <w:numFmt w:val="bullet"/>
      <w:lvlText w:val=""/>
      <w:lvlJc w:val="left"/>
      <w:pPr>
        <w:tabs>
          <w:tab w:val="left" w:leader="none" w:pos="4320"/>
        </w:tabs>
        <w:ind w:left="4320" w:hanging="360"/>
      </w:pPr>
      <w:rPr>
        <w:rFonts w:ascii="Wingdings" w:hAnsi="Wingdings" w:hint="default"/>
      </w:rPr>
    </w:lvl>
    <w:lvl w:ilvl="6" w:tplc="232C932E" w:tentative="1">
      <w:start w:val="1"/>
      <w:numFmt w:val="bullet"/>
      <w:lvlText w:val=""/>
      <w:lvlJc w:val="left"/>
      <w:pPr>
        <w:tabs>
          <w:tab w:val="left" w:leader="none" w:pos="5040"/>
        </w:tabs>
        <w:ind w:left="5040" w:hanging="360"/>
      </w:pPr>
      <w:rPr>
        <w:rFonts w:ascii="Wingdings" w:hAnsi="Wingdings" w:hint="default"/>
      </w:rPr>
    </w:lvl>
    <w:lvl w:ilvl="7" w:tplc="F3BE4AD8" w:tentative="1">
      <w:start w:val="1"/>
      <w:numFmt w:val="bullet"/>
      <w:lvlText w:val=""/>
      <w:lvlJc w:val="left"/>
      <w:pPr>
        <w:tabs>
          <w:tab w:val="left" w:leader="none" w:pos="5760"/>
        </w:tabs>
        <w:ind w:left="5760" w:hanging="360"/>
      </w:pPr>
      <w:rPr>
        <w:rFonts w:ascii="Wingdings" w:hAnsi="Wingdings" w:hint="default"/>
      </w:rPr>
    </w:lvl>
    <w:lvl w:ilvl="8" w:tplc="BB064ECA" w:tentative="1">
      <w:start w:val="1"/>
      <w:numFmt w:val="bullet"/>
      <w:lvlText w:val=""/>
      <w:lvlJc w:val="left"/>
      <w:pPr>
        <w:tabs>
          <w:tab w:val="left" w:leader="none" w:pos="6480"/>
        </w:tabs>
        <w:ind w:left="6480" w:hanging="360"/>
      </w:pPr>
      <w:rPr>
        <w:rFonts w:ascii="Wingdings" w:hAnsi="Wingdings" w:hint="default"/>
      </w:rPr>
    </w:lvl>
  </w:abstractNum>
  <w:abstractNum w:abstractNumId="3">
    <w:nsid w:val="00000003"/>
    <w:multiLevelType w:val="hybridMultilevel"/>
    <w:tmpl w:val="9F506BF4"/>
    <w:lvl w:ilvl="0" w:tplc="D7BA9304">
      <w:start w:val="1"/>
      <w:numFmt w:val="bullet"/>
      <w:lvlText w:val="}"/>
      <w:lvlJc w:val="left"/>
      <w:pPr>
        <w:tabs>
          <w:tab w:val="left" w:leader="none" w:pos="720"/>
        </w:tabs>
        <w:ind w:left="720" w:hanging="360"/>
      </w:pPr>
      <w:rPr>
        <w:rFonts w:ascii="Arial" w:hAnsi="Arial" w:hint="default"/>
      </w:rPr>
    </w:lvl>
    <w:lvl w:ilvl="1" w:tplc="951A8BB4" w:tentative="1">
      <w:start w:val="1"/>
      <w:numFmt w:val="bullet"/>
      <w:lvlText w:val="}"/>
      <w:lvlJc w:val="left"/>
      <w:pPr>
        <w:tabs>
          <w:tab w:val="left" w:leader="none" w:pos="1440"/>
        </w:tabs>
        <w:ind w:left="1440" w:hanging="360"/>
      </w:pPr>
      <w:rPr>
        <w:rFonts w:ascii="Arial" w:hAnsi="Arial" w:hint="default"/>
      </w:rPr>
    </w:lvl>
    <w:lvl w:ilvl="2" w:tplc="150CD508" w:tentative="1">
      <w:start w:val="1"/>
      <w:numFmt w:val="bullet"/>
      <w:lvlText w:val="}"/>
      <w:lvlJc w:val="left"/>
      <w:pPr>
        <w:tabs>
          <w:tab w:val="left" w:leader="none" w:pos="2160"/>
        </w:tabs>
        <w:ind w:left="2160" w:hanging="360"/>
      </w:pPr>
      <w:rPr>
        <w:rFonts w:ascii="Arial" w:hAnsi="Arial" w:hint="default"/>
      </w:rPr>
    </w:lvl>
    <w:lvl w:ilvl="3" w:tplc="454E0C74" w:tentative="1">
      <w:start w:val="1"/>
      <w:numFmt w:val="bullet"/>
      <w:lvlText w:val="}"/>
      <w:lvlJc w:val="left"/>
      <w:pPr>
        <w:tabs>
          <w:tab w:val="left" w:leader="none" w:pos="2880"/>
        </w:tabs>
        <w:ind w:left="2880" w:hanging="360"/>
      </w:pPr>
      <w:rPr>
        <w:rFonts w:ascii="Arial" w:hAnsi="Arial" w:hint="default"/>
      </w:rPr>
    </w:lvl>
    <w:lvl w:ilvl="4" w:tplc="1938D428" w:tentative="1">
      <w:start w:val="1"/>
      <w:numFmt w:val="bullet"/>
      <w:lvlText w:val="}"/>
      <w:lvlJc w:val="left"/>
      <w:pPr>
        <w:tabs>
          <w:tab w:val="left" w:leader="none" w:pos="3600"/>
        </w:tabs>
        <w:ind w:left="3600" w:hanging="360"/>
      </w:pPr>
      <w:rPr>
        <w:rFonts w:ascii="Arial" w:hAnsi="Arial" w:hint="default"/>
      </w:rPr>
    </w:lvl>
    <w:lvl w:ilvl="5" w:tplc="A41E9EC2" w:tentative="1">
      <w:start w:val="1"/>
      <w:numFmt w:val="bullet"/>
      <w:lvlText w:val="}"/>
      <w:lvlJc w:val="left"/>
      <w:pPr>
        <w:tabs>
          <w:tab w:val="left" w:leader="none" w:pos="4320"/>
        </w:tabs>
        <w:ind w:left="4320" w:hanging="360"/>
      </w:pPr>
      <w:rPr>
        <w:rFonts w:ascii="Arial" w:hAnsi="Arial" w:hint="default"/>
      </w:rPr>
    </w:lvl>
    <w:lvl w:ilvl="6" w:tplc="F6B0831E" w:tentative="1">
      <w:start w:val="1"/>
      <w:numFmt w:val="bullet"/>
      <w:lvlText w:val="}"/>
      <w:lvlJc w:val="left"/>
      <w:pPr>
        <w:tabs>
          <w:tab w:val="left" w:leader="none" w:pos="5040"/>
        </w:tabs>
        <w:ind w:left="5040" w:hanging="360"/>
      </w:pPr>
      <w:rPr>
        <w:rFonts w:ascii="Arial" w:hAnsi="Arial" w:hint="default"/>
      </w:rPr>
    </w:lvl>
    <w:lvl w:ilvl="7" w:tplc="82440B5A" w:tentative="1">
      <w:start w:val="1"/>
      <w:numFmt w:val="bullet"/>
      <w:lvlText w:val="}"/>
      <w:lvlJc w:val="left"/>
      <w:pPr>
        <w:tabs>
          <w:tab w:val="left" w:leader="none" w:pos="5760"/>
        </w:tabs>
        <w:ind w:left="5760" w:hanging="360"/>
      </w:pPr>
      <w:rPr>
        <w:rFonts w:ascii="Arial" w:hAnsi="Arial" w:hint="default"/>
      </w:rPr>
    </w:lvl>
    <w:lvl w:ilvl="8" w:tplc="D4821B94" w:tentative="1">
      <w:start w:val="1"/>
      <w:numFmt w:val="bullet"/>
      <w:lvlText w:val="}"/>
      <w:lvlJc w:val="left"/>
      <w:pPr>
        <w:tabs>
          <w:tab w:val="left" w:leader="none" w:pos="6480"/>
        </w:tabs>
        <w:ind w:left="6480" w:hanging="360"/>
      </w:pPr>
      <w:rPr>
        <w:rFonts w:ascii="Arial" w:hAnsi="Arial" w:hint="default"/>
      </w:rPr>
    </w:lvl>
  </w:abstractNum>
  <w:abstractNum w:abstractNumId="4">
    <w:nsid w:val="00000004"/>
    <w:multiLevelType w:val="hybridMultilevel"/>
    <w:tmpl w:val="6C3E1E7E"/>
    <w:lvl w:ilvl="0" w:tplc="2696BA54">
      <w:start w:val="1"/>
      <w:numFmt w:val="bullet"/>
      <w:lvlText w:val="•"/>
      <w:lvlJc w:val="left"/>
      <w:pPr>
        <w:tabs>
          <w:tab w:val="left" w:leader="none" w:pos="720"/>
        </w:tabs>
        <w:ind w:left="720" w:hanging="360"/>
      </w:pPr>
      <w:rPr>
        <w:rFonts w:ascii="Arial" w:hAnsi="Arial" w:hint="default"/>
      </w:rPr>
    </w:lvl>
    <w:lvl w:ilvl="1" w:tplc="A064C92E" w:tentative="1">
      <w:start w:val="1"/>
      <w:numFmt w:val="bullet"/>
      <w:lvlText w:val="•"/>
      <w:lvlJc w:val="left"/>
      <w:pPr>
        <w:tabs>
          <w:tab w:val="left" w:leader="none" w:pos="1440"/>
        </w:tabs>
        <w:ind w:left="1440" w:hanging="360"/>
      </w:pPr>
      <w:rPr>
        <w:rFonts w:ascii="Arial" w:hAnsi="Arial" w:hint="default"/>
      </w:rPr>
    </w:lvl>
    <w:lvl w:ilvl="2" w:tplc="82883C02" w:tentative="1">
      <w:start w:val="1"/>
      <w:numFmt w:val="bullet"/>
      <w:lvlText w:val="•"/>
      <w:lvlJc w:val="left"/>
      <w:pPr>
        <w:tabs>
          <w:tab w:val="left" w:leader="none" w:pos="2160"/>
        </w:tabs>
        <w:ind w:left="2160" w:hanging="360"/>
      </w:pPr>
      <w:rPr>
        <w:rFonts w:ascii="Arial" w:hAnsi="Arial" w:hint="default"/>
      </w:rPr>
    </w:lvl>
    <w:lvl w:ilvl="3" w:tplc="8B72328C" w:tentative="1">
      <w:start w:val="1"/>
      <w:numFmt w:val="bullet"/>
      <w:lvlText w:val="•"/>
      <w:lvlJc w:val="left"/>
      <w:pPr>
        <w:tabs>
          <w:tab w:val="left" w:leader="none" w:pos="2880"/>
        </w:tabs>
        <w:ind w:left="2880" w:hanging="360"/>
      </w:pPr>
      <w:rPr>
        <w:rFonts w:ascii="Arial" w:hAnsi="Arial" w:hint="default"/>
      </w:rPr>
    </w:lvl>
    <w:lvl w:ilvl="4" w:tplc="700C1E9E" w:tentative="1">
      <w:start w:val="1"/>
      <w:numFmt w:val="bullet"/>
      <w:lvlText w:val="•"/>
      <w:lvlJc w:val="left"/>
      <w:pPr>
        <w:tabs>
          <w:tab w:val="left" w:leader="none" w:pos="3600"/>
        </w:tabs>
        <w:ind w:left="3600" w:hanging="360"/>
      </w:pPr>
      <w:rPr>
        <w:rFonts w:ascii="Arial" w:hAnsi="Arial" w:hint="default"/>
      </w:rPr>
    </w:lvl>
    <w:lvl w:ilvl="5" w:tplc="ED6E3E2A" w:tentative="1">
      <w:start w:val="1"/>
      <w:numFmt w:val="bullet"/>
      <w:lvlText w:val="•"/>
      <w:lvlJc w:val="left"/>
      <w:pPr>
        <w:tabs>
          <w:tab w:val="left" w:leader="none" w:pos="4320"/>
        </w:tabs>
        <w:ind w:left="4320" w:hanging="360"/>
      </w:pPr>
      <w:rPr>
        <w:rFonts w:ascii="Arial" w:hAnsi="Arial" w:hint="default"/>
      </w:rPr>
    </w:lvl>
    <w:lvl w:ilvl="6" w:tplc="3AD8CC34" w:tentative="1">
      <w:start w:val="1"/>
      <w:numFmt w:val="bullet"/>
      <w:lvlText w:val="•"/>
      <w:lvlJc w:val="left"/>
      <w:pPr>
        <w:tabs>
          <w:tab w:val="left" w:leader="none" w:pos="5040"/>
        </w:tabs>
        <w:ind w:left="5040" w:hanging="360"/>
      </w:pPr>
      <w:rPr>
        <w:rFonts w:ascii="Arial" w:hAnsi="Arial" w:hint="default"/>
      </w:rPr>
    </w:lvl>
    <w:lvl w:ilvl="7" w:tplc="9FF2AA24" w:tentative="1">
      <w:start w:val="1"/>
      <w:numFmt w:val="bullet"/>
      <w:lvlText w:val="•"/>
      <w:lvlJc w:val="left"/>
      <w:pPr>
        <w:tabs>
          <w:tab w:val="left" w:leader="none" w:pos="5760"/>
        </w:tabs>
        <w:ind w:left="5760" w:hanging="360"/>
      </w:pPr>
      <w:rPr>
        <w:rFonts w:ascii="Arial" w:hAnsi="Arial" w:hint="default"/>
      </w:rPr>
    </w:lvl>
    <w:lvl w:ilvl="8" w:tplc="ABC63BE4" w:tentative="1">
      <w:start w:val="1"/>
      <w:numFmt w:val="bullet"/>
      <w:lvlText w:val="•"/>
      <w:lvlJc w:val="left"/>
      <w:pPr>
        <w:tabs>
          <w:tab w:val="left" w:leader="none" w:pos="6480"/>
        </w:tabs>
        <w:ind w:left="6480" w:hanging="360"/>
      </w:pPr>
      <w:rPr>
        <w:rFonts w:ascii="Arial" w:hAnsi="Arial" w:hint="default"/>
      </w:rPr>
    </w:lvl>
  </w:abstractNum>
  <w:abstractNum w:abstractNumId="5">
    <w:nsid w:val="00000005"/>
    <w:multiLevelType w:val="hybridMultilevel"/>
    <w:tmpl w:val="20CEC4AC"/>
    <w:lvl w:ilvl="0" w:tplc="94365252">
      <w:start w:val="1"/>
      <w:numFmt w:val="bullet"/>
      <w:lvlText w:val="•"/>
      <w:lvlJc w:val="left"/>
      <w:pPr>
        <w:tabs>
          <w:tab w:val="left" w:leader="none" w:pos="720"/>
        </w:tabs>
        <w:ind w:left="720" w:hanging="360"/>
      </w:pPr>
      <w:rPr>
        <w:rFonts w:ascii="Arial" w:hAnsi="Arial" w:hint="default"/>
      </w:rPr>
    </w:lvl>
    <w:lvl w:ilvl="1" w:tplc="97EE0684">
      <w:start w:val="1"/>
      <w:numFmt w:val="bullet"/>
      <w:lvlText w:val="•"/>
      <w:lvlJc w:val="left"/>
      <w:pPr>
        <w:tabs>
          <w:tab w:val="left" w:leader="none" w:pos="1440"/>
        </w:tabs>
        <w:ind w:left="1440" w:hanging="360"/>
      </w:pPr>
      <w:rPr>
        <w:rFonts w:ascii="Arial" w:hAnsi="Arial" w:hint="default"/>
      </w:rPr>
    </w:lvl>
    <w:lvl w:ilvl="2" w:tplc="4F4ED2A6" w:tentative="1">
      <w:start w:val="1"/>
      <w:numFmt w:val="bullet"/>
      <w:lvlText w:val="•"/>
      <w:lvlJc w:val="left"/>
      <w:pPr>
        <w:tabs>
          <w:tab w:val="left" w:leader="none" w:pos="2160"/>
        </w:tabs>
        <w:ind w:left="2160" w:hanging="360"/>
      </w:pPr>
      <w:rPr>
        <w:rFonts w:ascii="Arial" w:hAnsi="Arial" w:hint="default"/>
      </w:rPr>
    </w:lvl>
    <w:lvl w:ilvl="3" w:tplc="A44A5AB8" w:tentative="1">
      <w:start w:val="1"/>
      <w:numFmt w:val="bullet"/>
      <w:lvlText w:val="•"/>
      <w:lvlJc w:val="left"/>
      <w:pPr>
        <w:tabs>
          <w:tab w:val="left" w:leader="none" w:pos="2880"/>
        </w:tabs>
        <w:ind w:left="2880" w:hanging="360"/>
      </w:pPr>
      <w:rPr>
        <w:rFonts w:ascii="Arial" w:hAnsi="Arial" w:hint="default"/>
      </w:rPr>
    </w:lvl>
    <w:lvl w:ilvl="4" w:tplc="E0AA8BCC" w:tentative="1">
      <w:start w:val="1"/>
      <w:numFmt w:val="bullet"/>
      <w:lvlText w:val="•"/>
      <w:lvlJc w:val="left"/>
      <w:pPr>
        <w:tabs>
          <w:tab w:val="left" w:leader="none" w:pos="3600"/>
        </w:tabs>
        <w:ind w:left="3600" w:hanging="360"/>
      </w:pPr>
      <w:rPr>
        <w:rFonts w:ascii="Arial" w:hAnsi="Arial" w:hint="default"/>
      </w:rPr>
    </w:lvl>
    <w:lvl w:ilvl="5" w:tplc="800A6738" w:tentative="1">
      <w:start w:val="1"/>
      <w:numFmt w:val="bullet"/>
      <w:lvlText w:val="•"/>
      <w:lvlJc w:val="left"/>
      <w:pPr>
        <w:tabs>
          <w:tab w:val="left" w:leader="none" w:pos="4320"/>
        </w:tabs>
        <w:ind w:left="4320" w:hanging="360"/>
      </w:pPr>
      <w:rPr>
        <w:rFonts w:ascii="Arial" w:hAnsi="Arial" w:hint="default"/>
      </w:rPr>
    </w:lvl>
    <w:lvl w:ilvl="6" w:tplc="3438B68A" w:tentative="1">
      <w:start w:val="1"/>
      <w:numFmt w:val="bullet"/>
      <w:lvlText w:val="•"/>
      <w:lvlJc w:val="left"/>
      <w:pPr>
        <w:tabs>
          <w:tab w:val="left" w:leader="none" w:pos="5040"/>
        </w:tabs>
        <w:ind w:left="5040" w:hanging="360"/>
      </w:pPr>
      <w:rPr>
        <w:rFonts w:ascii="Arial" w:hAnsi="Arial" w:hint="default"/>
      </w:rPr>
    </w:lvl>
    <w:lvl w:ilvl="7" w:tplc="7A72CE66" w:tentative="1">
      <w:start w:val="1"/>
      <w:numFmt w:val="bullet"/>
      <w:lvlText w:val="•"/>
      <w:lvlJc w:val="left"/>
      <w:pPr>
        <w:tabs>
          <w:tab w:val="left" w:leader="none" w:pos="5760"/>
        </w:tabs>
        <w:ind w:left="5760" w:hanging="360"/>
      </w:pPr>
      <w:rPr>
        <w:rFonts w:ascii="Arial" w:hAnsi="Arial" w:hint="default"/>
      </w:rPr>
    </w:lvl>
    <w:lvl w:ilvl="8" w:tplc="AB52FE88" w:tentative="1">
      <w:start w:val="1"/>
      <w:numFmt w:val="bullet"/>
      <w:lvlText w:val="•"/>
      <w:lvlJc w:val="left"/>
      <w:pPr>
        <w:tabs>
          <w:tab w:val="left" w:leader="none" w:pos="6480"/>
        </w:tabs>
        <w:ind w:left="6480" w:hanging="360"/>
      </w:pPr>
      <w:rPr>
        <w:rFonts w:ascii="Arial" w:hAnsi="Arial" w:hint="default"/>
      </w:rPr>
    </w:lvl>
  </w:abstractNum>
  <w:abstractNum w:abstractNumId="6">
    <w:nsid w:val="00000006"/>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7"/>
    <w:multiLevelType w:val="hybridMultilevel"/>
    <w:tmpl w:val="9DB6BFB4"/>
    <w:lvl w:ilvl="0" w:tplc="018009B2">
      <w:start w:val="1"/>
      <w:numFmt w:val="bullet"/>
      <w:lvlText w:val="•"/>
      <w:lvlJc w:val="left"/>
      <w:pPr>
        <w:tabs>
          <w:tab w:val="left" w:leader="none" w:pos="720"/>
        </w:tabs>
        <w:ind w:left="720" w:hanging="360"/>
      </w:pPr>
      <w:rPr>
        <w:rFonts w:ascii="Arial" w:hAnsi="Arial" w:hint="default"/>
      </w:rPr>
    </w:lvl>
    <w:lvl w:ilvl="1" w:tplc="2D6A8E74" w:tentative="1">
      <w:start w:val="1"/>
      <w:numFmt w:val="bullet"/>
      <w:lvlText w:val="•"/>
      <w:lvlJc w:val="left"/>
      <w:pPr>
        <w:tabs>
          <w:tab w:val="left" w:leader="none" w:pos="1440"/>
        </w:tabs>
        <w:ind w:left="1440" w:hanging="360"/>
      </w:pPr>
      <w:rPr>
        <w:rFonts w:ascii="Arial" w:hAnsi="Arial" w:hint="default"/>
      </w:rPr>
    </w:lvl>
    <w:lvl w:ilvl="2" w:tplc="5D5E4478" w:tentative="1">
      <w:start w:val="1"/>
      <w:numFmt w:val="bullet"/>
      <w:lvlText w:val="•"/>
      <w:lvlJc w:val="left"/>
      <w:pPr>
        <w:tabs>
          <w:tab w:val="left" w:leader="none" w:pos="2160"/>
        </w:tabs>
        <w:ind w:left="2160" w:hanging="360"/>
      </w:pPr>
      <w:rPr>
        <w:rFonts w:ascii="Arial" w:hAnsi="Arial" w:hint="default"/>
      </w:rPr>
    </w:lvl>
    <w:lvl w:ilvl="3" w:tplc="184A3974" w:tentative="1">
      <w:start w:val="1"/>
      <w:numFmt w:val="bullet"/>
      <w:lvlText w:val="•"/>
      <w:lvlJc w:val="left"/>
      <w:pPr>
        <w:tabs>
          <w:tab w:val="left" w:leader="none" w:pos="2880"/>
        </w:tabs>
        <w:ind w:left="2880" w:hanging="360"/>
      </w:pPr>
      <w:rPr>
        <w:rFonts w:ascii="Arial" w:hAnsi="Arial" w:hint="default"/>
      </w:rPr>
    </w:lvl>
    <w:lvl w:ilvl="4" w:tplc="A474651E" w:tentative="1">
      <w:start w:val="1"/>
      <w:numFmt w:val="bullet"/>
      <w:lvlText w:val="•"/>
      <w:lvlJc w:val="left"/>
      <w:pPr>
        <w:tabs>
          <w:tab w:val="left" w:leader="none" w:pos="3600"/>
        </w:tabs>
        <w:ind w:left="3600" w:hanging="360"/>
      </w:pPr>
      <w:rPr>
        <w:rFonts w:ascii="Arial" w:hAnsi="Arial" w:hint="default"/>
      </w:rPr>
    </w:lvl>
    <w:lvl w:ilvl="5" w:tplc="B65EC514" w:tentative="1">
      <w:start w:val="1"/>
      <w:numFmt w:val="bullet"/>
      <w:lvlText w:val="•"/>
      <w:lvlJc w:val="left"/>
      <w:pPr>
        <w:tabs>
          <w:tab w:val="left" w:leader="none" w:pos="4320"/>
        </w:tabs>
        <w:ind w:left="4320" w:hanging="360"/>
      </w:pPr>
      <w:rPr>
        <w:rFonts w:ascii="Arial" w:hAnsi="Arial" w:hint="default"/>
      </w:rPr>
    </w:lvl>
    <w:lvl w:ilvl="6" w:tplc="13867180" w:tentative="1">
      <w:start w:val="1"/>
      <w:numFmt w:val="bullet"/>
      <w:lvlText w:val="•"/>
      <w:lvlJc w:val="left"/>
      <w:pPr>
        <w:tabs>
          <w:tab w:val="left" w:leader="none" w:pos="5040"/>
        </w:tabs>
        <w:ind w:left="5040" w:hanging="360"/>
      </w:pPr>
      <w:rPr>
        <w:rFonts w:ascii="Arial" w:hAnsi="Arial" w:hint="default"/>
      </w:rPr>
    </w:lvl>
    <w:lvl w:ilvl="7" w:tplc="AB1CE558" w:tentative="1">
      <w:start w:val="1"/>
      <w:numFmt w:val="bullet"/>
      <w:lvlText w:val="•"/>
      <w:lvlJc w:val="left"/>
      <w:pPr>
        <w:tabs>
          <w:tab w:val="left" w:leader="none" w:pos="5760"/>
        </w:tabs>
        <w:ind w:left="5760" w:hanging="360"/>
      </w:pPr>
      <w:rPr>
        <w:rFonts w:ascii="Arial" w:hAnsi="Arial" w:hint="default"/>
      </w:rPr>
    </w:lvl>
    <w:lvl w:ilvl="8" w:tplc="191CBEB4" w:tentative="1">
      <w:start w:val="1"/>
      <w:numFmt w:val="bullet"/>
      <w:lvlText w:val="•"/>
      <w:lvlJc w:val="left"/>
      <w:pPr>
        <w:tabs>
          <w:tab w:val="left" w:leader="none" w:pos="6480"/>
        </w:tabs>
        <w:ind w:left="6480" w:hanging="360"/>
      </w:pPr>
      <w:rPr>
        <w:rFonts w:ascii="Arial" w:hAnsi="Arial" w:hint="default"/>
      </w:rPr>
    </w:lvl>
  </w:abstractNum>
  <w:abstractNum w:abstractNumId="8">
    <w:nsid w:val="00000008"/>
    <w:multiLevelType w:val="hybridMultilevel"/>
    <w:tmpl w:val="CECAB236"/>
    <w:lvl w:ilvl="0" w:tplc="4EB4DA7E">
      <w:start w:val="1"/>
      <w:numFmt w:val="bullet"/>
      <w:lvlText w:val="•"/>
      <w:lvlJc w:val="left"/>
      <w:pPr>
        <w:tabs>
          <w:tab w:val="left" w:leader="none" w:pos="720"/>
        </w:tabs>
        <w:ind w:left="720" w:hanging="360"/>
      </w:pPr>
      <w:rPr>
        <w:rFonts w:ascii="Arial" w:hAnsi="Arial" w:hint="default"/>
      </w:rPr>
    </w:lvl>
    <w:lvl w:ilvl="1" w:tplc="9DCAB60C" w:tentative="1">
      <w:start w:val="1"/>
      <w:numFmt w:val="bullet"/>
      <w:lvlText w:val="•"/>
      <w:lvlJc w:val="left"/>
      <w:pPr>
        <w:tabs>
          <w:tab w:val="left" w:leader="none" w:pos="1440"/>
        </w:tabs>
        <w:ind w:left="1440" w:hanging="360"/>
      </w:pPr>
      <w:rPr>
        <w:rFonts w:ascii="Arial" w:hAnsi="Arial" w:hint="default"/>
      </w:rPr>
    </w:lvl>
    <w:lvl w:ilvl="2" w:tplc="69E4BF36" w:tentative="1">
      <w:start w:val="1"/>
      <w:numFmt w:val="bullet"/>
      <w:lvlText w:val="•"/>
      <w:lvlJc w:val="left"/>
      <w:pPr>
        <w:tabs>
          <w:tab w:val="left" w:leader="none" w:pos="2160"/>
        </w:tabs>
        <w:ind w:left="2160" w:hanging="360"/>
      </w:pPr>
      <w:rPr>
        <w:rFonts w:ascii="Arial" w:hAnsi="Arial" w:hint="default"/>
      </w:rPr>
    </w:lvl>
    <w:lvl w:ilvl="3" w:tplc="EF900CC4" w:tentative="1">
      <w:start w:val="1"/>
      <w:numFmt w:val="bullet"/>
      <w:lvlText w:val="•"/>
      <w:lvlJc w:val="left"/>
      <w:pPr>
        <w:tabs>
          <w:tab w:val="left" w:leader="none" w:pos="2880"/>
        </w:tabs>
        <w:ind w:left="2880" w:hanging="360"/>
      </w:pPr>
      <w:rPr>
        <w:rFonts w:ascii="Arial" w:hAnsi="Arial" w:hint="default"/>
      </w:rPr>
    </w:lvl>
    <w:lvl w:ilvl="4" w:tplc="F72C1888" w:tentative="1">
      <w:start w:val="1"/>
      <w:numFmt w:val="bullet"/>
      <w:lvlText w:val="•"/>
      <w:lvlJc w:val="left"/>
      <w:pPr>
        <w:tabs>
          <w:tab w:val="left" w:leader="none" w:pos="3600"/>
        </w:tabs>
        <w:ind w:left="3600" w:hanging="360"/>
      </w:pPr>
      <w:rPr>
        <w:rFonts w:ascii="Arial" w:hAnsi="Arial" w:hint="default"/>
      </w:rPr>
    </w:lvl>
    <w:lvl w:ilvl="5" w:tplc="8268335C" w:tentative="1">
      <w:start w:val="1"/>
      <w:numFmt w:val="bullet"/>
      <w:lvlText w:val="•"/>
      <w:lvlJc w:val="left"/>
      <w:pPr>
        <w:tabs>
          <w:tab w:val="left" w:leader="none" w:pos="4320"/>
        </w:tabs>
        <w:ind w:left="4320" w:hanging="360"/>
      </w:pPr>
      <w:rPr>
        <w:rFonts w:ascii="Arial" w:hAnsi="Arial" w:hint="default"/>
      </w:rPr>
    </w:lvl>
    <w:lvl w:ilvl="6" w:tplc="D1B83E4E" w:tentative="1">
      <w:start w:val="1"/>
      <w:numFmt w:val="bullet"/>
      <w:lvlText w:val="•"/>
      <w:lvlJc w:val="left"/>
      <w:pPr>
        <w:tabs>
          <w:tab w:val="left" w:leader="none" w:pos="5040"/>
        </w:tabs>
        <w:ind w:left="5040" w:hanging="360"/>
      </w:pPr>
      <w:rPr>
        <w:rFonts w:ascii="Arial" w:hAnsi="Arial" w:hint="default"/>
      </w:rPr>
    </w:lvl>
    <w:lvl w:ilvl="7" w:tplc="ACE8D772" w:tentative="1">
      <w:start w:val="1"/>
      <w:numFmt w:val="bullet"/>
      <w:lvlText w:val="•"/>
      <w:lvlJc w:val="left"/>
      <w:pPr>
        <w:tabs>
          <w:tab w:val="left" w:leader="none" w:pos="5760"/>
        </w:tabs>
        <w:ind w:left="5760" w:hanging="360"/>
      </w:pPr>
      <w:rPr>
        <w:rFonts w:ascii="Arial" w:hAnsi="Arial" w:hint="default"/>
      </w:rPr>
    </w:lvl>
    <w:lvl w:ilvl="8" w:tplc="C7A21788" w:tentative="1">
      <w:start w:val="1"/>
      <w:numFmt w:val="bullet"/>
      <w:lvlText w:val="•"/>
      <w:lvlJc w:val="left"/>
      <w:pPr>
        <w:tabs>
          <w:tab w:val="left" w:leader="none" w:pos="6480"/>
        </w:tabs>
        <w:ind w:left="6480" w:hanging="360"/>
      </w:pPr>
      <w:rPr>
        <w:rFonts w:ascii="Arial" w:hAnsi="Arial" w:hint="default"/>
      </w:rPr>
    </w:lvl>
  </w:abstractNum>
  <w:abstractNum w:abstractNumId="9">
    <w:nsid w:val="00000009"/>
    <w:multiLevelType w:val="hybridMultilevel"/>
    <w:tmpl w:val="3F70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50A08AB6"/>
    <w:lvl w:ilvl="0" w:tplc="D31EB4DE">
      <w:start w:val="1"/>
      <w:numFmt w:val="bullet"/>
      <w:lvlText w:val="•"/>
      <w:lvlJc w:val="left"/>
      <w:pPr>
        <w:tabs>
          <w:tab w:val="left" w:leader="none" w:pos="720"/>
        </w:tabs>
        <w:ind w:left="720" w:hanging="360"/>
      </w:pPr>
      <w:rPr>
        <w:rFonts w:ascii="Arial" w:hAnsi="Arial" w:hint="default"/>
      </w:rPr>
    </w:lvl>
    <w:lvl w:ilvl="1" w:tplc="4A1A53F0" w:tentative="1">
      <w:start w:val="1"/>
      <w:numFmt w:val="bullet"/>
      <w:lvlText w:val="•"/>
      <w:lvlJc w:val="left"/>
      <w:pPr>
        <w:tabs>
          <w:tab w:val="left" w:leader="none" w:pos="1440"/>
        </w:tabs>
        <w:ind w:left="1440" w:hanging="360"/>
      </w:pPr>
      <w:rPr>
        <w:rFonts w:ascii="Arial" w:hAnsi="Arial" w:hint="default"/>
      </w:rPr>
    </w:lvl>
    <w:lvl w:ilvl="2" w:tplc="A25E5A0C" w:tentative="1">
      <w:start w:val="1"/>
      <w:numFmt w:val="bullet"/>
      <w:lvlText w:val="•"/>
      <w:lvlJc w:val="left"/>
      <w:pPr>
        <w:tabs>
          <w:tab w:val="left" w:leader="none" w:pos="2160"/>
        </w:tabs>
        <w:ind w:left="2160" w:hanging="360"/>
      </w:pPr>
      <w:rPr>
        <w:rFonts w:ascii="Arial" w:hAnsi="Arial" w:hint="default"/>
      </w:rPr>
    </w:lvl>
    <w:lvl w:ilvl="3" w:tplc="F5B250CE" w:tentative="1">
      <w:start w:val="1"/>
      <w:numFmt w:val="bullet"/>
      <w:lvlText w:val="•"/>
      <w:lvlJc w:val="left"/>
      <w:pPr>
        <w:tabs>
          <w:tab w:val="left" w:leader="none" w:pos="2880"/>
        </w:tabs>
        <w:ind w:left="2880" w:hanging="360"/>
      </w:pPr>
      <w:rPr>
        <w:rFonts w:ascii="Arial" w:hAnsi="Arial" w:hint="default"/>
      </w:rPr>
    </w:lvl>
    <w:lvl w:ilvl="4" w:tplc="66123478" w:tentative="1">
      <w:start w:val="1"/>
      <w:numFmt w:val="bullet"/>
      <w:lvlText w:val="•"/>
      <w:lvlJc w:val="left"/>
      <w:pPr>
        <w:tabs>
          <w:tab w:val="left" w:leader="none" w:pos="3600"/>
        </w:tabs>
        <w:ind w:left="3600" w:hanging="360"/>
      </w:pPr>
      <w:rPr>
        <w:rFonts w:ascii="Arial" w:hAnsi="Arial" w:hint="default"/>
      </w:rPr>
    </w:lvl>
    <w:lvl w:ilvl="5" w:tplc="6A001CF0" w:tentative="1">
      <w:start w:val="1"/>
      <w:numFmt w:val="bullet"/>
      <w:lvlText w:val="•"/>
      <w:lvlJc w:val="left"/>
      <w:pPr>
        <w:tabs>
          <w:tab w:val="left" w:leader="none" w:pos="4320"/>
        </w:tabs>
        <w:ind w:left="4320" w:hanging="360"/>
      </w:pPr>
      <w:rPr>
        <w:rFonts w:ascii="Arial" w:hAnsi="Arial" w:hint="default"/>
      </w:rPr>
    </w:lvl>
    <w:lvl w:ilvl="6" w:tplc="765C49DE" w:tentative="1">
      <w:start w:val="1"/>
      <w:numFmt w:val="bullet"/>
      <w:lvlText w:val="•"/>
      <w:lvlJc w:val="left"/>
      <w:pPr>
        <w:tabs>
          <w:tab w:val="left" w:leader="none" w:pos="5040"/>
        </w:tabs>
        <w:ind w:left="5040" w:hanging="360"/>
      </w:pPr>
      <w:rPr>
        <w:rFonts w:ascii="Arial" w:hAnsi="Arial" w:hint="default"/>
      </w:rPr>
    </w:lvl>
    <w:lvl w:ilvl="7" w:tplc="390E4510" w:tentative="1">
      <w:start w:val="1"/>
      <w:numFmt w:val="bullet"/>
      <w:lvlText w:val="•"/>
      <w:lvlJc w:val="left"/>
      <w:pPr>
        <w:tabs>
          <w:tab w:val="left" w:leader="none" w:pos="5760"/>
        </w:tabs>
        <w:ind w:left="5760" w:hanging="360"/>
      </w:pPr>
      <w:rPr>
        <w:rFonts w:ascii="Arial" w:hAnsi="Arial" w:hint="default"/>
      </w:rPr>
    </w:lvl>
    <w:lvl w:ilvl="8" w:tplc="E4BED4F6" w:tentative="1">
      <w:start w:val="1"/>
      <w:numFmt w:val="bullet"/>
      <w:lvlText w:val="•"/>
      <w:lvlJc w:val="left"/>
      <w:pPr>
        <w:tabs>
          <w:tab w:val="left" w:leader="none" w:pos="6480"/>
        </w:tabs>
        <w:ind w:left="6480" w:hanging="360"/>
      </w:pPr>
      <w:rPr>
        <w:rFonts w:ascii="Arial" w:hAnsi="Arial" w:hint="default"/>
      </w:rPr>
    </w:lvl>
  </w:abstractNum>
  <w:abstractNum w:abstractNumId="11">
    <w:nsid w:val="0000000B"/>
    <w:multiLevelType w:val="hybridMultilevel"/>
    <w:tmpl w:val="3160AC3A"/>
    <w:lvl w:ilvl="0" w:tplc="D2D48E16">
      <w:start w:val="1"/>
      <w:numFmt w:val="decimal"/>
      <w:lvlText w:val="%1)"/>
      <w:lvlJc w:val="left"/>
      <w:pPr>
        <w:ind w:left="1620" w:hanging="360"/>
      </w:pPr>
      <w:rPr>
        <w:b w:val="fals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0000000C"/>
    <w:multiLevelType w:val="hybridMultilevel"/>
    <w:tmpl w:val="F510F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1414B4F0"/>
    <w:lvl w:ilvl="0" w:tplc="07522726">
      <w:start w:val="1"/>
      <w:numFmt w:val="bullet"/>
      <w:lvlText w:val=""/>
      <w:lvlJc w:val="left"/>
      <w:pPr>
        <w:tabs>
          <w:tab w:val="left" w:leader="none" w:pos="720"/>
        </w:tabs>
        <w:ind w:left="720" w:hanging="360"/>
      </w:pPr>
      <w:rPr>
        <w:rFonts w:ascii="Wingdings 2" w:hAnsi="Wingdings 2" w:hint="default"/>
      </w:rPr>
    </w:lvl>
    <w:lvl w:ilvl="1" w:tplc="572CB7E0" w:tentative="1">
      <w:start w:val="1"/>
      <w:numFmt w:val="bullet"/>
      <w:lvlText w:val=""/>
      <w:lvlJc w:val="left"/>
      <w:pPr>
        <w:tabs>
          <w:tab w:val="left" w:leader="none" w:pos="1440"/>
        </w:tabs>
        <w:ind w:left="1440" w:hanging="360"/>
      </w:pPr>
      <w:rPr>
        <w:rFonts w:ascii="Wingdings 2" w:hAnsi="Wingdings 2" w:hint="default"/>
      </w:rPr>
    </w:lvl>
    <w:lvl w:ilvl="2" w:tplc="965A6598" w:tentative="1">
      <w:start w:val="1"/>
      <w:numFmt w:val="bullet"/>
      <w:lvlText w:val=""/>
      <w:lvlJc w:val="left"/>
      <w:pPr>
        <w:tabs>
          <w:tab w:val="left" w:leader="none" w:pos="2160"/>
        </w:tabs>
        <w:ind w:left="2160" w:hanging="360"/>
      </w:pPr>
      <w:rPr>
        <w:rFonts w:ascii="Wingdings 2" w:hAnsi="Wingdings 2" w:hint="default"/>
      </w:rPr>
    </w:lvl>
    <w:lvl w:ilvl="3" w:tplc="F28C753A" w:tentative="1">
      <w:start w:val="1"/>
      <w:numFmt w:val="bullet"/>
      <w:lvlText w:val=""/>
      <w:lvlJc w:val="left"/>
      <w:pPr>
        <w:tabs>
          <w:tab w:val="left" w:leader="none" w:pos="2880"/>
        </w:tabs>
        <w:ind w:left="2880" w:hanging="360"/>
      </w:pPr>
      <w:rPr>
        <w:rFonts w:ascii="Wingdings 2" w:hAnsi="Wingdings 2" w:hint="default"/>
      </w:rPr>
    </w:lvl>
    <w:lvl w:ilvl="4" w:tplc="B2363E7A" w:tentative="1">
      <w:start w:val="1"/>
      <w:numFmt w:val="bullet"/>
      <w:lvlText w:val=""/>
      <w:lvlJc w:val="left"/>
      <w:pPr>
        <w:tabs>
          <w:tab w:val="left" w:leader="none" w:pos="3600"/>
        </w:tabs>
        <w:ind w:left="3600" w:hanging="360"/>
      </w:pPr>
      <w:rPr>
        <w:rFonts w:ascii="Wingdings 2" w:hAnsi="Wingdings 2" w:hint="default"/>
      </w:rPr>
    </w:lvl>
    <w:lvl w:ilvl="5" w:tplc="522CB6B6" w:tentative="1">
      <w:start w:val="1"/>
      <w:numFmt w:val="bullet"/>
      <w:lvlText w:val=""/>
      <w:lvlJc w:val="left"/>
      <w:pPr>
        <w:tabs>
          <w:tab w:val="left" w:leader="none" w:pos="4320"/>
        </w:tabs>
        <w:ind w:left="4320" w:hanging="360"/>
      </w:pPr>
      <w:rPr>
        <w:rFonts w:ascii="Wingdings 2" w:hAnsi="Wingdings 2" w:hint="default"/>
      </w:rPr>
    </w:lvl>
    <w:lvl w:ilvl="6" w:tplc="D9029EB0" w:tentative="1">
      <w:start w:val="1"/>
      <w:numFmt w:val="bullet"/>
      <w:lvlText w:val=""/>
      <w:lvlJc w:val="left"/>
      <w:pPr>
        <w:tabs>
          <w:tab w:val="left" w:leader="none" w:pos="5040"/>
        </w:tabs>
        <w:ind w:left="5040" w:hanging="360"/>
      </w:pPr>
      <w:rPr>
        <w:rFonts w:ascii="Wingdings 2" w:hAnsi="Wingdings 2" w:hint="default"/>
      </w:rPr>
    </w:lvl>
    <w:lvl w:ilvl="7" w:tplc="447EF866" w:tentative="1">
      <w:start w:val="1"/>
      <w:numFmt w:val="bullet"/>
      <w:lvlText w:val=""/>
      <w:lvlJc w:val="left"/>
      <w:pPr>
        <w:tabs>
          <w:tab w:val="left" w:leader="none" w:pos="5760"/>
        </w:tabs>
        <w:ind w:left="5760" w:hanging="360"/>
      </w:pPr>
      <w:rPr>
        <w:rFonts w:ascii="Wingdings 2" w:hAnsi="Wingdings 2" w:hint="default"/>
      </w:rPr>
    </w:lvl>
    <w:lvl w:ilvl="8" w:tplc="F59024EC" w:tentative="1">
      <w:start w:val="1"/>
      <w:numFmt w:val="bullet"/>
      <w:lvlText w:val=""/>
      <w:lvlJc w:val="left"/>
      <w:pPr>
        <w:tabs>
          <w:tab w:val="left" w:leader="none" w:pos="6480"/>
        </w:tabs>
        <w:ind w:left="6480" w:hanging="360"/>
      </w:pPr>
      <w:rPr>
        <w:rFonts w:ascii="Wingdings 2" w:hAnsi="Wingdings 2" w:hint="default"/>
      </w:rPr>
    </w:lvl>
  </w:abstractNum>
  <w:abstractNum w:abstractNumId="15">
    <w:nsid w:val="0000000F"/>
    <w:multiLevelType w:val="hybridMultilevel"/>
    <w:tmpl w:val="CA70E3EC"/>
    <w:lvl w:ilvl="0" w:tplc="5F829B3E">
      <w:start w:val="1"/>
      <w:numFmt w:val="bullet"/>
      <w:lvlText w:val=""/>
      <w:lvlJc w:val="left"/>
      <w:pPr>
        <w:tabs>
          <w:tab w:val="left" w:leader="none" w:pos="720"/>
        </w:tabs>
        <w:ind w:left="720" w:hanging="360"/>
      </w:pPr>
      <w:rPr>
        <w:rFonts w:ascii="Wingdings 2" w:hAnsi="Wingdings 2" w:hint="default"/>
      </w:rPr>
    </w:lvl>
    <w:lvl w:ilvl="1" w:tplc="22E62A6E" w:tentative="1">
      <w:start w:val="1"/>
      <w:numFmt w:val="bullet"/>
      <w:lvlText w:val=""/>
      <w:lvlJc w:val="left"/>
      <w:pPr>
        <w:tabs>
          <w:tab w:val="left" w:leader="none" w:pos="1440"/>
        </w:tabs>
        <w:ind w:left="1440" w:hanging="360"/>
      </w:pPr>
      <w:rPr>
        <w:rFonts w:ascii="Wingdings 2" w:hAnsi="Wingdings 2" w:hint="default"/>
      </w:rPr>
    </w:lvl>
    <w:lvl w:ilvl="2" w:tplc="0CBAA3C0" w:tentative="1">
      <w:start w:val="1"/>
      <w:numFmt w:val="bullet"/>
      <w:lvlText w:val=""/>
      <w:lvlJc w:val="left"/>
      <w:pPr>
        <w:tabs>
          <w:tab w:val="left" w:leader="none" w:pos="2160"/>
        </w:tabs>
        <w:ind w:left="2160" w:hanging="360"/>
      </w:pPr>
      <w:rPr>
        <w:rFonts w:ascii="Wingdings 2" w:hAnsi="Wingdings 2" w:hint="default"/>
      </w:rPr>
    </w:lvl>
    <w:lvl w:ilvl="3" w:tplc="8A9E3FB0" w:tentative="1">
      <w:start w:val="1"/>
      <w:numFmt w:val="bullet"/>
      <w:lvlText w:val=""/>
      <w:lvlJc w:val="left"/>
      <w:pPr>
        <w:tabs>
          <w:tab w:val="left" w:leader="none" w:pos="2880"/>
        </w:tabs>
        <w:ind w:left="2880" w:hanging="360"/>
      </w:pPr>
      <w:rPr>
        <w:rFonts w:ascii="Wingdings 2" w:hAnsi="Wingdings 2" w:hint="default"/>
      </w:rPr>
    </w:lvl>
    <w:lvl w:ilvl="4" w:tplc="BA0C02BA" w:tentative="1">
      <w:start w:val="1"/>
      <w:numFmt w:val="bullet"/>
      <w:lvlText w:val=""/>
      <w:lvlJc w:val="left"/>
      <w:pPr>
        <w:tabs>
          <w:tab w:val="left" w:leader="none" w:pos="3600"/>
        </w:tabs>
        <w:ind w:left="3600" w:hanging="360"/>
      </w:pPr>
      <w:rPr>
        <w:rFonts w:ascii="Wingdings 2" w:hAnsi="Wingdings 2" w:hint="default"/>
      </w:rPr>
    </w:lvl>
    <w:lvl w:ilvl="5" w:tplc="E2DE19B4" w:tentative="1">
      <w:start w:val="1"/>
      <w:numFmt w:val="bullet"/>
      <w:lvlText w:val=""/>
      <w:lvlJc w:val="left"/>
      <w:pPr>
        <w:tabs>
          <w:tab w:val="left" w:leader="none" w:pos="4320"/>
        </w:tabs>
        <w:ind w:left="4320" w:hanging="360"/>
      </w:pPr>
      <w:rPr>
        <w:rFonts w:ascii="Wingdings 2" w:hAnsi="Wingdings 2" w:hint="default"/>
      </w:rPr>
    </w:lvl>
    <w:lvl w:ilvl="6" w:tplc="7C38130E" w:tentative="1">
      <w:start w:val="1"/>
      <w:numFmt w:val="bullet"/>
      <w:lvlText w:val=""/>
      <w:lvlJc w:val="left"/>
      <w:pPr>
        <w:tabs>
          <w:tab w:val="left" w:leader="none" w:pos="5040"/>
        </w:tabs>
        <w:ind w:left="5040" w:hanging="360"/>
      </w:pPr>
      <w:rPr>
        <w:rFonts w:ascii="Wingdings 2" w:hAnsi="Wingdings 2" w:hint="default"/>
      </w:rPr>
    </w:lvl>
    <w:lvl w:ilvl="7" w:tplc="415005EA" w:tentative="1">
      <w:start w:val="1"/>
      <w:numFmt w:val="bullet"/>
      <w:lvlText w:val=""/>
      <w:lvlJc w:val="left"/>
      <w:pPr>
        <w:tabs>
          <w:tab w:val="left" w:leader="none" w:pos="5760"/>
        </w:tabs>
        <w:ind w:left="5760" w:hanging="360"/>
      </w:pPr>
      <w:rPr>
        <w:rFonts w:ascii="Wingdings 2" w:hAnsi="Wingdings 2" w:hint="default"/>
      </w:rPr>
    </w:lvl>
    <w:lvl w:ilvl="8" w:tplc="5844BA9C" w:tentative="1">
      <w:start w:val="1"/>
      <w:numFmt w:val="bullet"/>
      <w:lvlText w:val=""/>
      <w:lvlJc w:val="left"/>
      <w:pPr>
        <w:tabs>
          <w:tab w:val="left" w:leader="none" w:pos="6480"/>
        </w:tabs>
        <w:ind w:left="6480" w:hanging="360"/>
      </w:pPr>
      <w:rPr>
        <w:rFonts w:ascii="Wingdings 2" w:hAnsi="Wingdings 2" w:hint="default"/>
      </w:rPr>
    </w:lvl>
  </w:abstractNum>
  <w:abstractNum w:abstractNumId="16">
    <w:nsid w:val="00000010"/>
    <w:multiLevelType w:val="hybridMultilevel"/>
    <w:tmpl w:val="55DC50D8"/>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2"/>
  </w:num>
  <w:num w:numId="4">
    <w:abstractNumId w:val="4"/>
  </w:num>
  <w:num w:numId="5">
    <w:abstractNumId w:val="10"/>
  </w:num>
  <w:num w:numId="6">
    <w:abstractNumId w:val="6"/>
  </w:num>
  <w:num w:numId="7">
    <w:abstractNumId w:val="16"/>
  </w:num>
  <w:num w:numId="8">
    <w:abstractNumId w:val="8"/>
  </w:num>
  <w:num w:numId="9">
    <w:abstractNumId w:val="3"/>
  </w:num>
  <w:num w:numId="10">
    <w:abstractNumId w:val="14"/>
  </w:num>
  <w:num w:numId="11">
    <w:abstractNumId w:val="1"/>
  </w:num>
  <w:num w:numId="12">
    <w:abstractNumId w:val="11"/>
  </w:num>
  <w:num w:numId="13">
    <w:abstractNumId w:val="9"/>
  </w:num>
  <w:num w:numId="14">
    <w:abstractNumId w:val="13"/>
  </w:num>
  <w:num w:numId="15">
    <w:abstractNumId w:val="0"/>
  </w:num>
  <w:num w:numId="16">
    <w:abstractNumId w:val="7"/>
  </w:num>
  <w:num w:numId="17">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0c04cb58-815e-48ae-a370-3be0cef6e1f7"/>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20f44956-b4d3-49b9-8171-bdf4107c8580"/>
    <w:basedOn w:val="style65"/>
    <w:next w:val="style4098"/>
    <w:link w:val="style32"/>
    <w:uiPriority w:val="99"/>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Words>637</Words>
  <Pages>1</Pages>
  <Characters>3831</Characters>
  <Application>WPS Office</Application>
  <DocSecurity>0</DocSecurity>
  <Paragraphs>59</Paragraphs>
  <ScaleCrop>false</ScaleCrop>
  <Company>Grizli777</Company>
  <LinksUpToDate>false</LinksUpToDate>
  <CharactersWithSpaces>4631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2020-06-24T15:55:00Z</dcterms:created>
  <dc:creator>ZAHIR</dc:creator>
  <lastModifiedBy>EVA-L19</lastModifiedBy>
  <dcterms:modified xsi:type="dcterms:W3CDTF">2020-06-25T08:56:32Z</dcterms:modified>
  <revision>5</revision>
</coreProperties>
</file>

<file path=docProps/custom.xml><?xml version="1.0" encoding="utf-8"?>
<Properties xmlns="http://schemas.openxmlformats.org/officeDocument/2006/custom-properties" xmlns:vt="http://schemas.openxmlformats.org/officeDocument/2006/docPropsVTypes"/>
</file>