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ASSIGNMENT FOR VIVA</w:t>
      </w:r>
      <w:r>
        <w:rPr>
          <w:rFonts w:ascii="Times New Roman" w:cs="Times New Roman" w:hAnsi="Times New Roman"/>
          <w:sz w:val="28"/>
          <w:szCs w:val="28"/>
        </w:rPr>
        <w:t>..</w:t>
      </w:r>
      <w:r>
        <w:rPr>
          <w:rFonts w:ascii="Times New Roman" w:cs="Times New Roman" w:hAnsi="Times New Roman"/>
          <w:sz w:val="28"/>
          <w:szCs w:val="28"/>
        </w:rPr>
        <w:t>D</w:t>
      </w:r>
      <w:r>
        <w:rPr>
          <w:rFonts w:ascii="Times New Roman" w:cs="Times New Roman" w:hAnsi="Times New Roman"/>
          <w:sz w:val="28"/>
          <w:szCs w:val="28"/>
        </w:rPr>
        <w:t>ental sec b 2</w:t>
      </w:r>
      <w:r>
        <w:rPr>
          <w:rFonts w:ascii="Times New Roman" w:cs="Times New Roman" w:hAnsi="Times New Roman"/>
          <w:sz w:val="28"/>
          <w:szCs w:val="28"/>
          <w:vertAlign w:val="superscript"/>
        </w:rPr>
        <w:t>nd</w:t>
      </w:r>
      <w:r>
        <w:rPr>
          <w:rFonts w:ascii="Times New Roman" w:cs="Times New Roman" w:hAnsi="Times New Roman"/>
          <w:sz w:val="28"/>
          <w:szCs w:val="28"/>
        </w:rPr>
        <w:t xml:space="preserve"> semester</w:t>
      </w:r>
    </w:p>
    <w:p>
      <w:pPr>
        <w:pStyle w:val="style0"/>
        <w:rPr>
          <w:rFonts w:ascii="Times New Roman" w:cs="Times New Roman" w:hAnsi="Times New Roman"/>
          <w:sz w:val="28"/>
          <w:szCs w:val="28"/>
        </w:rPr>
      </w:pPr>
      <w:r>
        <w:rPr>
          <w:rFonts w:ascii="Times New Roman" w:cs="Times New Roman" w:hAnsi="Times New Roman"/>
          <w:sz w:val="28"/>
          <w:szCs w:val="28"/>
        </w:rPr>
        <w:t>Supervisor</w:t>
      </w:r>
      <w:r>
        <w:rPr>
          <w:rFonts w:ascii="Times New Roman" w:cs="Times New Roman" w:hAnsi="Times New Roman"/>
          <w:sz w:val="28"/>
          <w:szCs w:val="28"/>
        </w:rPr>
        <w:t>:</w:t>
      </w:r>
      <w:r>
        <w:rPr>
          <w:rFonts w:ascii="Times New Roman" w:cs="Times New Roman" w:hAnsi="Times New Roman"/>
          <w:sz w:val="28"/>
          <w:szCs w:val="28"/>
        </w:rPr>
        <w:t xml:space="preserve"> Kousar </w:t>
      </w:r>
      <w:r>
        <w:rPr>
          <w:rFonts w:ascii="Times New Roman" w:cs="Times New Roman" w:hAnsi="Times New Roman"/>
          <w:sz w:val="28"/>
          <w:szCs w:val="28"/>
        </w:rPr>
        <w:t>Shah J</w:t>
      </w:r>
      <w:r>
        <w:rPr>
          <w:rFonts w:ascii="Times New Roman" w:cs="Times New Roman" w:hAnsi="Times New Roman"/>
          <w:sz w:val="28"/>
          <w:szCs w:val="28"/>
        </w:rPr>
        <w:t>ehan</w:t>
      </w:r>
    </w:p>
    <w:p>
      <w:pPr>
        <w:pStyle w:val="style0"/>
        <w:rPr>
          <w:rFonts w:ascii="Times New Roman" w:cs="Times New Roman" w:hAnsi="Times New Roman"/>
          <w:sz w:val="28"/>
          <w:szCs w:val="28"/>
          <w:highlight w:val="yellow"/>
        </w:rPr>
      </w:pPr>
      <w:r>
        <w:rPr>
          <w:rFonts w:ascii="Times New Roman" w:cs="Times New Roman" w:hAnsi="Times New Roman"/>
          <w:sz w:val="28"/>
          <w:szCs w:val="28"/>
        </w:rPr>
        <w:t xml:space="preserve">Student </w:t>
      </w:r>
      <w:r>
        <w:rPr>
          <w:rFonts w:cs="Times New Roman" w:hAnsi="Times New Roman"/>
          <w:sz w:val="28"/>
          <w:szCs w:val="28"/>
          <w:lang w:val="en-US"/>
        </w:rPr>
        <w:t xml:space="preserve">name: </w:t>
      </w:r>
      <w:r>
        <w:rPr>
          <w:rFonts w:cs="Times New Roman" w:hAnsi="Times New Roman"/>
          <w:sz w:val="28"/>
          <w:szCs w:val="28"/>
          <w:highlight w:val="yellow"/>
          <w:lang w:val="en-US"/>
        </w:rPr>
        <w:t>WAJAHAT ULLAH</w:t>
      </w:r>
      <w:r>
        <w:rPr>
          <w:rFonts w:ascii="Times New Roman" w:cs="Times New Roman" w:hAnsi="Times New Roman"/>
          <w:sz w:val="28"/>
          <w:szCs w:val="28"/>
          <w:highlight w:val="yellow"/>
        </w:rPr>
        <w:t xml:space="preserve"> </w:t>
      </w:r>
      <w:r>
        <w:rPr>
          <w:rFonts w:cs="Times New Roman" w:hAnsi="Times New Roman"/>
          <w:sz w:val="28"/>
          <w:szCs w:val="28"/>
          <w:highlight w:val="yellow"/>
          <w:lang w:val="en-US"/>
        </w:rPr>
        <w:t xml:space="preserve">    ID: 16580 </w:t>
      </w:r>
    </w:p>
    <w:p>
      <w:pPr>
        <w:pStyle w:val="style0"/>
        <w:rPr>
          <w:rFonts w:ascii="Times New Roman" w:cs="Times New Roman" w:hAnsi="Times New Roman"/>
          <w:sz w:val="28"/>
          <w:szCs w:val="28"/>
          <w:highlight w:val="yellow"/>
        </w:rPr>
      </w:pPr>
    </w:p>
    <w:p>
      <w:pPr>
        <w:pStyle w:val="style0"/>
        <w:rPr>
          <w:rFonts w:ascii="Times New Roman" w:cs="Times New Roman" w:hAnsi="Times New Roman"/>
          <w:sz w:val="28"/>
          <w:szCs w:val="28"/>
        </w:rPr>
      </w:pPr>
      <w:r>
        <w:rPr>
          <w:rFonts w:ascii="Times New Roman" w:cs="Times New Roman" w:hAnsi="Times New Roman"/>
          <w:sz w:val="28"/>
          <w:szCs w:val="28"/>
        </w:rPr>
        <w:t>Q1. (</w:t>
      </w:r>
      <w:r>
        <w:rPr>
          <w:rFonts w:ascii="Times New Roman" w:cs="Times New Roman" w:hAnsi="Times New Roman"/>
          <w:sz w:val="28"/>
          <w:szCs w:val="28"/>
        </w:rPr>
        <w:t>i</w:t>
      </w:r>
      <w:r>
        <w:rPr>
          <w:rFonts w:ascii="Times New Roman" w:cs="Times New Roman" w:hAnsi="Times New Roman"/>
          <w:sz w:val="28"/>
          <w:szCs w:val="28"/>
        </w:rPr>
        <w:t>) Write a note on cardiovascular system?</w:t>
      </w:r>
    </w:p>
    <w:p>
      <w:pPr>
        <w:pStyle w:val="style0"/>
        <w:rPr>
          <w:rFonts w:ascii="Times New Roman" w:cs="Times New Roman" w:hAnsi="Times New Roman"/>
          <w:sz w:val="28"/>
          <w:szCs w:val="28"/>
          <w:lang w:val="en-US"/>
        </w:rPr>
      </w:pPr>
      <w:r>
        <w:rPr>
          <w:rFonts w:ascii="Times New Roman" w:cs="Times New Roman" w:hAnsi="Times New Roman"/>
          <w:sz w:val="28"/>
          <w:szCs w:val="28"/>
          <w:highlight w:val="yellow"/>
          <w:lang w:val="en-US"/>
        </w:rPr>
        <w:t>Ans</w:t>
      </w:r>
      <w:r>
        <w:rPr>
          <w:rFonts w:ascii="Times New Roman" w:cs="Times New Roman" w:hAnsi="Times New Roman"/>
          <w:sz w:val="28"/>
          <w:szCs w:val="28"/>
          <w:lang w:val="en-US"/>
        </w:rPr>
        <w:t>:</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The cardiovascular system consists of the heart, blood vessels, and blood. Its primary function is to transport materials to and from all parts of the body. The heart pressurizes blood and provides the driving force for its circulation through the blood vessels. Blood is propelled away from the heart in the arteries and returns to the heart in the veins. Substances transported throughout the cardiovascular system can be categorized as (1) materials entering the body from the external environment (e.g., O2 and nutrients); (2) materials moving between cells within the body (e.g., hormones and antibodies); and (3) waste products, from cells, requiring elimination (e.g., heat and CO2). The exchange of materials between blood and interstitial fluid occurs across capillaries in the microcirculation.</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 xml:space="preserve">       (ii) </w:t>
      </w:r>
      <w:r>
        <w:rPr>
          <w:rFonts w:ascii="Times New Roman" w:cs="Times New Roman" w:hAnsi="Times New Roman"/>
          <w:sz w:val="28"/>
          <w:szCs w:val="28"/>
        </w:rPr>
        <w:t>what</w:t>
      </w:r>
      <w:r>
        <w:rPr>
          <w:rFonts w:ascii="Times New Roman" w:cs="Times New Roman" w:hAnsi="Times New Roman"/>
          <w:sz w:val="28"/>
          <w:szCs w:val="28"/>
        </w:rPr>
        <w:t xml:space="preserve"> are the symptoms of high and low blood pressure?</w:t>
      </w:r>
    </w:p>
    <w:p>
      <w:pPr>
        <w:pStyle w:val="style0"/>
        <w:rPr>
          <w:rFonts w:ascii="Times New Roman" w:cs="Times New Roman" w:hAnsi="Times New Roman"/>
          <w:sz w:val="28"/>
          <w:szCs w:val="28"/>
          <w:highlight w:val="cyan"/>
          <w:lang w:val="en-US"/>
        </w:rPr>
      </w:pPr>
      <w:r>
        <w:rPr>
          <w:rFonts w:ascii="Times New Roman" w:cs="Times New Roman" w:hAnsi="Times New Roman"/>
          <w:sz w:val="28"/>
          <w:szCs w:val="28"/>
          <w:highlight w:val="yellow"/>
          <w:lang w:val="en-US"/>
        </w:rPr>
        <w:t>Ans</w:t>
      </w:r>
      <w:r>
        <w:rPr>
          <w:rFonts w:ascii="Times New Roman" w:cs="Times New Roman" w:hAnsi="Times New Roman"/>
          <w:sz w:val="28"/>
          <w:szCs w:val="28"/>
          <w:lang w:val="en-US"/>
        </w:rPr>
        <w:t>:</w:t>
      </w:r>
      <w:r>
        <w:rPr>
          <w:rFonts w:ascii="Times New Roman" w:cs="Times New Roman" w:hAnsi="Times New Roman"/>
          <w:sz w:val="28"/>
          <w:szCs w:val="28"/>
          <w:highlight w:val="cyan"/>
          <w:lang w:val="en-US"/>
        </w:rPr>
        <w:t xml:space="preserve"> symptoms of high blood pressure :</w:t>
      </w:r>
    </w:p>
    <w:p>
      <w:pPr>
        <w:pStyle w:val="style179"/>
        <w:numPr>
          <w:ilvl w:val="0"/>
          <w:numId w:val="1"/>
        </w:numPr>
        <w:rPr>
          <w:rFonts w:ascii="Times New Roman" w:cs="Times New Roman" w:hAnsi="Times New Roman"/>
          <w:sz w:val="28"/>
          <w:szCs w:val="28"/>
          <w:lang w:val="en-US"/>
        </w:rPr>
      </w:pPr>
      <w:r>
        <w:rPr>
          <w:rFonts w:ascii="Times New Roman" w:cs="Times New Roman" w:hAnsi="Times New Roman"/>
          <w:sz w:val="28"/>
          <w:szCs w:val="28"/>
          <w:lang w:val="en-US"/>
        </w:rPr>
        <w:t xml:space="preserve">headaches. </w:t>
      </w:r>
    </w:p>
    <w:p>
      <w:pPr>
        <w:pStyle w:val="style179"/>
        <w:numPr>
          <w:ilvl w:val="0"/>
          <w:numId w:val="2"/>
        </w:numPr>
        <w:rPr>
          <w:rFonts w:ascii="Times New Roman" w:cs="Times New Roman" w:hAnsi="Times New Roman"/>
          <w:sz w:val="28"/>
          <w:szCs w:val="28"/>
          <w:lang w:val="en-US"/>
        </w:rPr>
      </w:pPr>
      <w:r>
        <w:rPr>
          <w:rFonts w:ascii="Times New Roman" w:cs="Times New Roman" w:hAnsi="Times New Roman"/>
          <w:sz w:val="28"/>
          <w:szCs w:val="28"/>
          <w:lang w:val="en-US"/>
        </w:rPr>
        <w:t xml:space="preserve">shortness of breath. </w:t>
      </w:r>
    </w:p>
    <w:p>
      <w:pPr>
        <w:pStyle w:val="style179"/>
        <w:numPr>
          <w:ilvl w:val="0"/>
          <w:numId w:val="3"/>
        </w:numPr>
        <w:rPr>
          <w:rFonts w:ascii="Times New Roman" w:cs="Times New Roman" w:hAnsi="Times New Roman"/>
          <w:sz w:val="28"/>
          <w:szCs w:val="28"/>
          <w:lang w:val="en-US"/>
        </w:rPr>
      </w:pPr>
      <w:r>
        <w:rPr>
          <w:rFonts w:ascii="Times New Roman" w:cs="Times New Roman" w:hAnsi="Times New Roman"/>
          <w:sz w:val="28"/>
          <w:szCs w:val="28"/>
          <w:lang w:val="en-US"/>
        </w:rPr>
        <w:t xml:space="preserve">nosebleeds. </w:t>
      </w:r>
    </w:p>
    <w:p>
      <w:pPr>
        <w:pStyle w:val="style179"/>
        <w:numPr>
          <w:ilvl w:val="0"/>
          <w:numId w:val="4"/>
        </w:numPr>
        <w:rPr>
          <w:rFonts w:ascii="Times New Roman" w:cs="Times New Roman" w:hAnsi="Times New Roman"/>
          <w:sz w:val="28"/>
          <w:szCs w:val="28"/>
          <w:lang w:val="en-US"/>
        </w:rPr>
      </w:pPr>
      <w:r>
        <w:rPr>
          <w:rFonts w:ascii="Times New Roman" w:cs="Times New Roman" w:hAnsi="Times New Roman"/>
          <w:sz w:val="28"/>
          <w:szCs w:val="28"/>
          <w:lang w:val="en-US"/>
        </w:rPr>
        <w:t xml:space="preserve">flushing. </w:t>
      </w:r>
    </w:p>
    <w:p>
      <w:pPr>
        <w:pStyle w:val="style179"/>
        <w:numPr>
          <w:ilvl w:val="0"/>
          <w:numId w:val="5"/>
        </w:numPr>
        <w:rPr>
          <w:rFonts w:ascii="Times New Roman" w:cs="Times New Roman" w:hAnsi="Times New Roman"/>
          <w:sz w:val="28"/>
          <w:szCs w:val="28"/>
          <w:lang w:val="en-US"/>
        </w:rPr>
      </w:pPr>
      <w:r>
        <w:rPr>
          <w:rFonts w:ascii="Times New Roman" w:cs="Times New Roman" w:hAnsi="Times New Roman"/>
          <w:sz w:val="28"/>
          <w:szCs w:val="28"/>
          <w:lang w:val="en-US"/>
        </w:rPr>
        <w:t xml:space="preserve">dizziness. </w:t>
      </w:r>
    </w:p>
    <w:p>
      <w:pPr>
        <w:pStyle w:val="style179"/>
        <w:numPr>
          <w:ilvl w:val="0"/>
          <w:numId w:val="6"/>
        </w:numPr>
        <w:rPr>
          <w:rFonts w:ascii="Times New Roman" w:cs="Times New Roman" w:hAnsi="Times New Roman"/>
          <w:sz w:val="28"/>
          <w:szCs w:val="28"/>
          <w:lang w:val="en-US"/>
        </w:rPr>
      </w:pPr>
      <w:r>
        <w:rPr>
          <w:rFonts w:ascii="Times New Roman" w:cs="Times New Roman" w:hAnsi="Times New Roman"/>
          <w:sz w:val="28"/>
          <w:szCs w:val="28"/>
          <w:lang w:val="en-US"/>
        </w:rPr>
        <w:t xml:space="preserve">chest pain. </w:t>
      </w:r>
    </w:p>
    <w:p>
      <w:pPr>
        <w:pStyle w:val="style179"/>
        <w:numPr>
          <w:ilvl w:val="0"/>
          <w:numId w:val="7"/>
        </w:numPr>
        <w:rPr>
          <w:rFonts w:ascii="Times New Roman" w:cs="Times New Roman" w:hAnsi="Times New Roman"/>
          <w:sz w:val="28"/>
          <w:szCs w:val="28"/>
          <w:lang w:val="en-US"/>
        </w:rPr>
      </w:pPr>
      <w:r>
        <w:rPr>
          <w:rFonts w:ascii="Times New Roman" w:cs="Times New Roman" w:hAnsi="Times New Roman"/>
          <w:sz w:val="28"/>
          <w:szCs w:val="28"/>
          <w:lang w:val="en-US"/>
        </w:rPr>
        <w:t xml:space="preserve">visual changes. </w:t>
      </w:r>
    </w:p>
    <w:p>
      <w:pPr>
        <w:pStyle w:val="style179"/>
        <w:numPr>
          <w:ilvl w:val="0"/>
          <w:numId w:val="8"/>
        </w:numPr>
        <w:rPr>
          <w:rFonts w:ascii="Times New Roman" w:cs="Times New Roman" w:hAnsi="Times New Roman"/>
          <w:sz w:val="28"/>
          <w:szCs w:val="28"/>
        </w:rPr>
      </w:pPr>
      <w:r>
        <w:rPr>
          <w:rFonts w:ascii="Times New Roman" w:cs="Times New Roman" w:hAnsi="Times New Roman"/>
          <w:sz w:val="28"/>
          <w:szCs w:val="28"/>
          <w:lang w:val="en-US"/>
        </w:rPr>
        <w:t xml:space="preserve">blood in the urine. </w:t>
      </w:r>
    </w:p>
    <w:p>
      <w:pPr>
        <w:pStyle w:val="style179"/>
        <w:numPr>
          <w:ilvl w:val="0"/>
          <w:numId w:val="0"/>
        </w:numPr>
        <w:ind w:left="720" w:firstLine="0"/>
        <w:rPr>
          <w:rFonts w:ascii="Times New Roman" w:cs="Times New Roman" w:hAnsi="Times New Roman"/>
          <w:sz w:val="28"/>
          <w:szCs w:val="28"/>
          <w:highlight w:val="cyan"/>
          <w:lang w:val="en-US"/>
        </w:rPr>
      </w:pPr>
      <w:r>
        <w:rPr>
          <w:rFonts w:ascii="Times New Roman" w:cs="Times New Roman" w:hAnsi="Times New Roman"/>
          <w:sz w:val="28"/>
          <w:szCs w:val="28"/>
          <w:highlight w:val="cyan"/>
          <w:lang w:val="en-US"/>
        </w:rPr>
        <w:t>Symptoms of low blood pressure :</w:t>
      </w:r>
    </w:p>
    <w:p>
      <w:pPr>
        <w:pStyle w:val="style179"/>
        <w:numPr>
          <w:ilvl w:val="0"/>
          <w:numId w:val="9"/>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Dizziness or lightheadedness</w:t>
      </w:r>
    </w:p>
    <w:p>
      <w:pPr>
        <w:pStyle w:val="style179"/>
        <w:numPr>
          <w:ilvl w:val="0"/>
          <w:numId w:val="10"/>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Nausea</w:t>
      </w:r>
    </w:p>
    <w:p>
      <w:pPr>
        <w:pStyle w:val="style179"/>
        <w:numPr>
          <w:ilvl w:val="0"/>
          <w:numId w:val="11"/>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Fainting (syncope)</w:t>
      </w:r>
    </w:p>
    <w:p>
      <w:pPr>
        <w:pStyle w:val="style179"/>
        <w:numPr>
          <w:ilvl w:val="0"/>
          <w:numId w:val="12"/>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Dehydration and unusual thirst</w:t>
      </w:r>
    </w:p>
    <w:p>
      <w:pPr>
        <w:pStyle w:val="style179"/>
        <w:numPr>
          <w:ilvl w:val="0"/>
          <w:numId w:val="13"/>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Lack of concentration</w:t>
      </w:r>
    </w:p>
    <w:p>
      <w:pPr>
        <w:pStyle w:val="style179"/>
        <w:numPr>
          <w:ilvl w:val="0"/>
          <w:numId w:val="14"/>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Blurred vision</w:t>
      </w:r>
    </w:p>
    <w:p>
      <w:pPr>
        <w:pStyle w:val="style179"/>
        <w:numPr>
          <w:ilvl w:val="0"/>
          <w:numId w:val="15"/>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Cold, clammy, pale skin</w:t>
      </w:r>
    </w:p>
    <w:p>
      <w:pPr>
        <w:pStyle w:val="style179"/>
        <w:numPr>
          <w:ilvl w:val="0"/>
          <w:numId w:val="16"/>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Rapid, shallow breathing</w:t>
      </w:r>
    </w:p>
    <w:p>
      <w:pPr>
        <w:pStyle w:val="style179"/>
        <w:numPr>
          <w:ilvl w:val="0"/>
          <w:numId w:val="17"/>
        </w:numPr>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Fatigue</w:t>
      </w:r>
    </w:p>
    <w:p>
      <w:pPr>
        <w:pStyle w:val="style179"/>
        <w:numPr>
          <w:ilvl w:val="0"/>
          <w:numId w:val="18"/>
        </w:numPr>
        <w:rPr>
          <w:rFonts w:ascii="Times New Roman" w:cs="Times New Roman" w:hAnsi="Times New Roman"/>
          <w:sz w:val="28"/>
          <w:szCs w:val="28"/>
          <w:highlight w:val="none"/>
        </w:rPr>
      </w:pPr>
      <w:r>
        <w:rPr>
          <w:rFonts w:ascii="Times New Roman" w:cs="Times New Roman" w:hAnsi="Times New Roman"/>
          <w:sz w:val="28"/>
          <w:szCs w:val="28"/>
          <w:highlight w:val="none"/>
          <w:lang w:val="en-US"/>
        </w:rPr>
        <w:t>Depression</w:t>
      </w:r>
    </w:p>
    <w:p>
      <w:pPr>
        <w:pStyle w:val="style0"/>
        <w:rPr>
          <w:rFonts w:ascii="Times New Roman" w:cs="Times New Roman" w:hAnsi="Times New Roman"/>
          <w:sz w:val="28"/>
          <w:szCs w:val="28"/>
        </w:rPr>
      </w:pPr>
      <w:r>
        <w:rPr>
          <w:rFonts w:ascii="Times New Roman" w:cs="Times New Roman" w:hAnsi="Times New Roman"/>
          <w:sz w:val="28"/>
          <w:szCs w:val="28"/>
        </w:rPr>
        <w:t xml:space="preserve">       (iii) </w:t>
      </w:r>
      <w:r>
        <w:rPr>
          <w:rFonts w:ascii="Times New Roman" w:cs="Times New Roman" w:hAnsi="Times New Roman"/>
          <w:sz w:val="28"/>
          <w:szCs w:val="28"/>
        </w:rPr>
        <w:t>what</w:t>
      </w:r>
      <w:r>
        <w:rPr>
          <w:rFonts w:ascii="Times New Roman" w:cs="Times New Roman" w:hAnsi="Times New Roman"/>
          <w:sz w:val="28"/>
          <w:szCs w:val="28"/>
        </w:rPr>
        <w:t xml:space="preserve"> is the treatment of high and low blood pressure?</w:t>
      </w:r>
    </w:p>
    <w:p>
      <w:pPr>
        <w:pStyle w:val="style0"/>
        <w:rPr>
          <w:rFonts w:ascii="Times New Roman" w:cs="Times New Roman" w:hAnsi="Times New Roman"/>
          <w:sz w:val="28"/>
          <w:szCs w:val="28"/>
          <w:highlight w:val="cyan"/>
          <w:lang w:val="en-US"/>
        </w:rPr>
      </w:pPr>
      <w:r>
        <w:rPr>
          <w:rFonts w:ascii="Times New Roman" w:cs="Times New Roman" w:hAnsi="Times New Roman"/>
          <w:sz w:val="28"/>
          <w:szCs w:val="28"/>
          <w:highlight w:val="yellow"/>
          <w:lang w:val="en-US"/>
        </w:rPr>
        <w:t>Ans</w:t>
      </w:r>
      <w:r>
        <w:rPr>
          <w:rFonts w:ascii="Times New Roman" w:cs="Times New Roman" w:hAnsi="Times New Roman"/>
          <w:sz w:val="28"/>
          <w:szCs w:val="28"/>
          <w:lang w:val="en-US"/>
        </w:rPr>
        <w:t>:</w:t>
      </w:r>
      <w:r>
        <w:rPr>
          <w:rFonts w:ascii="Times New Roman" w:cs="Times New Roman" w:hAnsi="Times New Roman"/>
          <w:sz w:val="28"/>
          <w:szCs w:val="28"/>
          <w:highlight w:val="cyan"/>
          <w:lang w:val="en-US"/>
        </w:rPr>
        <w:t>Treatment of high blood pressure :</w:t>
      </w:r>
    </w:p>
    <w:p>
      <w:pPr>
        <w:pStyle w:val="style179"/>
        <w:numPr>
          <w:ilvl w:val="0"/>
          <w:numId w:val="19"/>
        </w:numPr>
        <w:rPr>
          <w:rFonts w:cs="Times New Roman" w:hAnsi="Times New Roman"/>
          <w:sz w:val="28"/>
          <w:szCs w:val="28"/>
          <w:lang w:val="en-US"/>
        </w:rPr>
      </w:pPr>
      <w:r>
        <w:rPr>
          <w:rFonts w:cs="Times New Roman" w:hAnsi="Times New Roman"/>
          <w:sz w:val="28"/>
          <w:szCs w:val="28"/>
          <w:lang w:val="en-US"/>
        </w:rPr>
        <w:t>Lose extra pounds and watch your waistline. ...</w:t>
      </w:r>
    </w:p>
    <w:p>
      <w:pPr>
        <w:pStyle w:val="style179"/>
        <w:numPr>
          <w:ilvl w:val="0"/>
          <w:numId w:val="20"/>
        </w:numPr>
        <w:rPr>
          <w:rFonts w:cs="Times New Roman" w:hAnsi="Times New Roman"/>
          <w:sz w:val="28"/>
          <w:szCs w:val="28"/>
          <w:lang w:val="en-US"/>
        </w:rPr>
      </w:pPr>
      <w:r>
        <w:rPr>
          <w:rFonts w:cs="Times New Roman" w:hAnsi="Times New Roman"/>
          <w:sz w:val="28"/>
          <w:szCs w:val="28"/>
          <w:lang w:val="en-US"/>
        </w:rPr>
        <w:t xml:space="preserve">Exercise regularly. </w:t>
      </w:r>
    </w:p>
    <w:p>
      <w:pPr>
        <w:pStyle w:val="style179"/>
        <w:numPr>
          <w:ilvl w:val="0"/>
          <w:numId w:val="21"/>
        </w:numPr>
        <w:rPr>
          <w:rFonts w:cs="Times New Roman" w:hAnsi="Times New Roman"/>
          <w:sz w:val="28"/>
          <w:szCs w:val="28"/>
          <w:lang w:val="en-US"/>
        </w:rPr>
      </w:pPr>
      <w:r>
        <w:rPr>
          <w:rFonts w:cs="Times New Roman" w:hAnsi="Times New Roman"/>
          <w:sz w:val="28"/>
          <w:szCs w:val="28"/>
          <w:lang w:val="en-US"/>
        </w:rPr>
        <w:t xml:space="preserve">Eat a healthy diet. </w:t>
      </w:r>
    </w:p>
    <w:p>
      <w:pPr>
        <w:pStyle w:val="style179"/>
        <w:numPr>
          <w:ilvl w:val="0"/>
          <w:numId w:val="22"/>
        </w:numPr>
        <w:rPr>
          <w:rFonts w:cs="Times New Roman" w:hAnsi="Times New Roman"/>
          <w:sz w:val="28"/>
          <w:szCs w:val="28"/>
          <w:lang w:val="en-US"/>
        </w:rPr>
      </w:pPr>
      <w:r>
        <w:rPr>
          <w:rFonts w:cs="Times New Roman" w:hAnsi="Times New Roman"/>
          <w:sz w:val="28"/>
          <w:szCs w:val="28"/>
          <w:lang w:val="en-US"/>
        </w:rPr>
        <w:t xml:space="preserve">Reduce sodium in your diet. </w:t>
      </w:r>
    </w:p>
    <w:p>
      <w:pPr>
        <w:pStyle w:val="style179"/>
        <w:numPr>
          <w:ilvl w:val="0"/>
          <w:numId w:val="23"/>
        </w:numPr>
        <w:rPr>
          <w:rFonts w:cs="Times New Roman" w:hAnsi="Times New Roman"/>
          <w:sz w:val="28"/>
          <w:szCs w:val="28"/>
          <w:lang w:val="en-US"/>
        </w:rPr>
      </w:pPr>
      <w:r>
        <w:rPr>
          <w:rFonts w:cs="Times New Roman" w:hAnsi="Times New Roman"/>
          <w:sz w:val="28"/>
          <w:szCs w:val="28"/>
          <w:lang w:val="en-US"/>
        </w:rPr>
        <w:t xml:space="preserve">Limit the amount of alcohol you drink. </w:t>
      </w:r>
    </w:p>
    <w:p>
      <w:pPr>
        <w:pStyle w:val="style179"/>
        <w:numPr>
          <w:ilvl w:val="0"/>
          <w:numId w:val="24"/>
        </w:numPr>
        <w:rPr>
          <w:rFonts w:cs="Times New Roman" w:hAnsi="Times New Roman"/>
          <w:sz w:val="28"/>
          <w:szCs w:val="28"/>
          <w:lang w:val="en-US"/>
        </w:rPr>
      </w:pPr>
      <w:r>
        <w:rPr>
          <w:rFonts w:cs="Times New Roman" w:hAnsi="Times New Roman"/>
          <w:sz w:val="28"/>
          <w:szCs w:val="28"/>
          <w:lang w:val="en-US"/>
        </w:rPr>
        <w:t>Quit smoking.</w:t>
      </w:r>
    </w:p>
    <w:p>
      <w:pPr>
        <w:pStyle w:val="style179"/>
        <w:numPr>
          <w:ilvl w:val="0"/>
          <w:numId w:val="25"/>
        </w:numPr>
        <w:rPr>
          <w:rFonts w:cs="Times New Roman" w:hAnsi="Times New Roman"/>
          <w:sz w:val="28"/>
          <w:szCs w:val="28"/>
          <w:lang w:val="en-US"/>
        </w:rPr>
      </w:pPr>
      <w:r>
        <w:rPr>
          <w:rFonts w:cs="Times New Roman" w:hAnsi="Times New Roman"/>
          <w:sz w:val="28"/>
          <w:szCs w:val="28"/>
          <w:lang w:val="en-US"/>
        </w:rPr>
        <w:t>Cut back on caffeine.</w:t>
      </w:r>
    </w:p>
    <w:p>
      <w:pPr>
        <w:pStyle w:val="style179"/>
        <w:numPr>
          <w:ilvl w:val="0"/>
          <w:numId w:val="26"/>
        </w:numPr>
        <w:rPr>
          <w:rFonts w:cs="Times New Roman" w:hAnsi="Times New Roman"/>
          <w:sz w:val="28"/>
          <w:szCs w:val="28"/>
          <w:lang w:val="en-US"/>
        </w:rPr>
      </w:pPr>
      <w:r>
        <w:rPr>
          <w:rFonts w:cs="Times New Roman" w:hAnsi="Times New Roman"/>
          <w:sz w:val="28"/>
          <w:szCs w:val="28"/>
          <w:lang w:val="en-US"/>
        </w:rPr>
        <w:t>Reduce your stress.</w:t>
      </w:r>
    </w:p>
    <w:p>
      <w:pPr>
        <w:pStyle w:val="style0"/>
        <w:rPr>
          <w:rFonts w:cs="Times New Roman" w:hAnsi="Times New Roman"/>
          <w:sz w:val="28"/>
          <w:szCs w:val="28"/>
          <w:lang w:val="en-US"/>
        </w:rPr>
      </w:pPr>
      <w:r>
        <w:rPr>
          <w:rFonts w:cs="Times New Roman" w:hAnsi="Times New Roman"/>
          <w:sz w:val="28"/>
          <w:szCs w:val="28"/>
          <w:highlight w:val="yellow"/>
          <w:lang w:val="en-US"/>
        </w:rPr>
        <w:t>Drugs to Treat High Blood Pressure</w:t>
      </w:r>
      <w:r>
        <w:rPr>
          <w:rFonts w:cs="Times New Roman" w:hAnsi="Times New Roman"/>
          <w:sz w:val="28"/>
          <w:szCs w:val="28"/>
          <w:lang w:val="en-US"/>
        </w:rPr>
        <w:t>:</w:t>
      </w:r>
    </w:p>
    <w:p>
      <w:pPr>
        <w:pStyle w:val="style0"/>
        <w:rPr>
          <w:rFonts w:cs="Times New Roman" w:hAnsi="Times New Roman"/>
          <w:sz w:val="28"/>
          <w:szCs w:val="28"/>
          <w:lang w:val="en-US"/>
        </w:rPr>
      </w:pPr>
      <w:r>
        <w:rPr>
          <w:rFonts w:cs="Times New Roman" w:hAnsi="Times New Roman"/>
          <w:sz w:val="28"/>
          <w:szCs w:val="28"/>
          <w:lang w:val="en-US"/>
        </w:rPr>
        <w:t>• Angiotensin-converting enzyme (ACE) inhibitors</w:t>
      </w:r>
    </w:p>
    <w:p>
      <w:pPr>
        <w:pStyle w:val="style0"/>
        <w:rPr>
          <w:rFonts w:cs="Times New Roman" w:hAnsi="Times New Roman"/>
          <w:sz w:val="28"/>
          <w:szCs w:val="28"/>
          <w:lang w:val="en-US"/>
        </w:rPr>
      </w:pPr>
      <w:r>
        <w:rPr>
          <w:rFonts w:cs="Times New Roman" w:hAnsi="Times New Roman"/>
          <w:sz w:val="28"/>
          <w:szCs w:val="28"/>
          <w:lang w:val="en-US"/>
        </w:rPr>
        <w:t>• Angiotensin  receptor blockers (ARBS)</w:t>
      </w:r>
    </w:p>
    <w:p>
      <w:pPr>
        <w:pStyle w:val="style0"/>
        <w:rPr>
          <w:rFonts w:cs="Times New Roman" w:hAnsi="Times New Roman"/>
          <w:sz w:val="28"/>
          <w:szCs w:val="28"/>
          <w:lang w:val="en-US"/>
        </w:rPr>
      </w:pPr>
      <w:r>
        <w:rPr>
          <w:rFonts w:cs="Times New Roman" w:hAnsi="Times New Roman"/>
          <w:sz w:val="28"/>
          <w:szCs w:val="28"/>
          <w:lang w:val="en-US"/>
        </w:rPr>
        <w:t>• Diuretics</w:t>
      </w:r>
    </w:p>
    <w:p>
      <w:pPr>
        <w:pStyle w:val="style0"/>
        <w:rPr>
          <w:rFonts w:cs="Times New Roman" w:hAnsi="Times New Roman"/>
          <w:sz w:val="28"/>
          <w:szCs w:val="28"/>
          <w:lang w:val="en-US"/>
        </w:rPr>
      </w:pPr>
      <w:r>
        <w:rPr>
          <w:rFonts w:cs="Times New Roman" w:hAnsi="Times New Roman"/>
          <w:sz w:val="28"/>
          <w:szCs w:val="28"/>
          <w:lang w:val="en-US"/>
        </w:rPr>
        <w:t>• Beta-blockers • Calcium channel blockers • Alpha-blockers</w:t>
      </w:r>
    </w:p>
    <w:p>
      <w:pPr>
        <w:pStyle w:val="style0"/>
        <w:rPr>
          <w:rFonts w:cs="Times New Roman" w:hAnsi="Times New Roman"/>
          <w:sz w:val="28"/>
          <w:szCs w:val="28"/>
          <w:lang w:val="en-US"/>
        </w:rPr>
      </w:pPr>
      <w:r>
        <w:rPr>
          <w:rFonts w:cs="Times New Roman" w:hAnsi="Times New Roman"/>
          <w:sz w:val="28"/>
          <w:szCs w:val="28"/>
          <w:lang w:val="en-US"/>
        </w:rPr>
        <w:t>• Alpha-agonists</w:t>
      </w:r>
    </w:p>
    <w:p>
      <w:pPr>
        <w:pStyle w:val="style0"/>
        <w:rPr>
          <w:rFonts w:cs="Times New Roman" w:hAnsi="Times New Roman"/>
          <w:sz w:val="28"/>
          <w:szCs w:val="28"/>
          <w:lang w:val="en-US"/>
        </w:rPr>
      </w:pPr>
      <w:r>
        <w:rPr>
          <w:rFonts w:cs="Times New Roman" w:hAnsi="Times New Roman"/>
          <w:sz w:val="28"/>
          <w:szCs w:val="28"/>
          <w:lang w:val="en-US"/>
        </w:rPr>
        <w:t>•Renin inhibitors</w:t>
      </w:r>
    </w:p>
    <w:p>
      <w:pPr>
        <w:pStyle w:val="style0"/>
        <w:rPr>
          <w:rFonts w:cs="Times New Roman" w:hAnsi="Times New Roman"/>
          <w:sz w:val="28"/>
          <w:szCs w:val="28"/>
          <w:highlight w:val="cyan"/>
          <w:lang w:val="en-US"/>
        </w:rPr>
      </w:pPr>
      <w:r>
        <w:rPr>
          <w:rFonts w:cs="Times New Roman" w:hAnsi="Times New Roman"/>
          <w:sz w:val="28"/>
          <w:szCs w:val="28"/>
          <w:highlight w:val="cyan"/>
          <w:lang w:val="en-US"/>
        </w:rPr>
        <w:t>Treatment of low blood pressure :</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1. Drink plenty of water. </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2. Eat a balanced diet. </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3. Eat smaller meals. </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4. Limit or avoid alcohol. </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5. Eat more salt</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6. Check your blood sugar. </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7. Get your thyroid checked</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8. Wear compression stockings</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 xml:space="preserve">9. Take medications.  </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 xml:space="preserve"> E.g.   alpha-adrenoceptor agonists</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dopamine</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epinephrine</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norepinephrine</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phenylephrine</w:t>
      </w:r>
    </w:p>
    <w:p>
      <w:pPr>
        <w:pStyle w:val="style0"/>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vasopressin analogs</w:t>
      </w:r>
    </w:p>
    <w:p>
      <w:pPr>
        <w:pStyle w:val="style0"/>
        <w:rPr>
          <w:rFonts w:ascii="Times New Roman" w:cs="Times New Roman" w:hAnsi="Times New Roman"/>
          <w:sz w:val="28"/>
          <w:szCs w:val="28"/>
          <w:highlight w:val="none"/>
        </w:rPr>
      </w:pPr>
      <w:r>
        <w:rPr>
          <w:rFonts w:ascii="Times New Roman" w:cs="Times New Roman" w:hAnsi="Times New Roman"/>
          <w:sz w:val="28"/>
          <w:szCs w:val="28"/>
          <w:highlight w:val="none"/>
          <w:lang w:val="en-US"/>
        </w:rPr>
        <w:t>10. Treat infections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A00002EF" w:usb1="4000207B" w:usb2="00000000" w:usb3="00000000" w:csb0="000000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9"/>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A"/>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C"/>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000000D"/>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E"/>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000000F"/>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0000010"/>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0000011"/>
    <w:multiLevelType w:val="hybridMultilevel"/>
    <w:tmpl w:val="00000000"/>
    <w:lvl w:ilvl="0" w:tplc="0203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344</Words>
  <Pages>1</Pages>
  <Characters>1977</Characters>
  <Application>WPS Office</Application>
  <DocSecurity>0</DocSecurity>
  <Paragraphs>63</Paragraphs>
  <ScaleCrop>false</ScaleCrop>
  <Company>Hewlett-Packard</Company>
  <LinksUpToDate>false</LinksUpToDate>
  <CharactersWithSpaces>2309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2020-07-08T10:54:00Z</dcterms:created>
  <dc:creator>kousar jehan</dc:creator>
  <lastModifiedBy>ANE-LX1</lastModifiedBy>
  <dcterms:modified xsi:type="dcterms:W3CDTF">2020-07-10T05:17:03Z</dcterms:modified>
  <revision>3</revision>
</coreProperties>
</file>

<file path=docProps/custom.xml><?xml version="1.0" encoding="utf-8"?>
<Properties xmlns="http://schemas.openxmlformats.org/officeDocument/2006/custom-properties" xmlns:vt="http://schemas.openxmlformats.org/officeDocument/2006/docPropsVTypes"/>
</file>