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A6" w:rsidRPr="00017AA6" w:rsidRDefault="00017AA6" w:rsidP="00017AA6">
      <w:pPr>
        <w:rPr>
          <w:lang w:val="en-GB"/>
        </w:rPr>
      </w:pPr>
      <w:r w:rsidRPr="00017AA6">
        <w:rPr>
          <w:lang w:val="en-GB"/>
        </w:rPr>
        <w:t>Name: Misbah</w:t>
      </w:r>
    </w:p>
    <w:p w:rsidR="00017AA6" w:rsidRPr="00017AA6" w:rsidRDefault="00017AA6" w:rsidP="00017AA6">
      <w:pPr>
        <w:rPr>
          <w:lang w:val="en-GB"/>
        </w:rPr>
      </w:pPr>
      <w:r w:rsidRPr="00017AA6">
        <w:rPr>
          <w:lang w:val="en-GB"/>
        </w:rPr>
        <w:t>ID: 16934</w:t>
      </w:r>
    </w:p>
    <w:p w:rsidR="00017AA6" w:rsidRPr="00017AA6" w:rsidRDefault="00017AA6" w:rsidP="00017AA6">
      <w:pPr>
        <w:rPr>
          <w:lang w:val="en-GB"/>
        </w:rPr>
      </w:pPr>
      <w:r w:rsidRPr="00017AA6">
        <w:rPr>
          <w:lang w:val="en-GB"/>
        </w:rPr>
        <w:t>Program: BBA 2 years</w:t>
      </w:r>
    </w:p>
    <w:p w:rsidR="00017AA6" w:rsidRPr="00017AA6" w:rsidRDefault="00017AA6" w:rsidP="00017AA6">
      <w:pPr>
        <w:rPr>
          <w:lang w:val="en-GB"/>
        </w:rPr>
      </w:pPr>
      <w:r w:rsidRPr="00017AA6">
        <w:rPr>
          <w:lang w:val="en-GB"/>
        </w:rPr>
        <w:t>Semester: 1st</w:t>
      </w:r>
    </w:p>
    <w:p w:rsidR="00017AA6" w:rsidRPr="00017AA6" w:rsidRDefault="00017AA6" w:rsidP="00017AA6">
      <w:pPr>
        <w:rPr>
          <w:lang w:val="en-GB"/>
        </w:rPr>
      </w:pPr>
      <w:r w:rsidRPr="00017AA6">
        <w:rPr>
          <w:lang w:val="en-GB"/>
        </w:rPr>
        <w:t>Teacher’s Name: Quaid Iqbal</w:t>
      </w:r>
    </w:p>
    <w:p w:rsidR="00017AA6" w:rsidRPr="00017AA6" w:rsidRDefault="00017AA6" w:rsidP="00017AA6">
      <w:pPr>
        <w:rPr>
          <w:lang w:val="en-GB"/>
        </w:rPr>
      </w:pPr>
      <w:r w:rsidRPr="00017AA6">
        <w:rPr>
          <w:lang w:val="en-GB"/>
        </w:rPr>
        <w:t>Subject: Principles of Accounting</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ANSWER NO.1</w:t>
      </w:r>
    </w:p>
    <w:p w:rsidR="00017AA6" w:rsidRPr="00017AA6" w:rsidRDefault="00017AA6" w:rsidP="00017AA6">
      <w:pPr>
        <w:rPr>
          <w:lang w:val="en-GB"/>
        </w:rPr>
      </w:pPr>
      <w:r w:rsidRPr="00017AA6">
        <w:rPr>
          <w:lang w:val="en-GB"/>
        </w:rPr>
        <w:t>Current assets are assets that can be consumed or exhausted normally within one year like tissue paper.</w:t>
      </w:r>
    </w:p>
    <w:p w:rsidR="00017AA6" w:rsidRPr="00017AA6" w:rsidRDefault="00017AA6" w:rsidP="00017AA6">
      <w:pPr>
        <w:rPr>
          <w:lang w:val="en-GB"/>
        </w:rPr>
      </w:pPr>
      <w:r w:rsidRPr="00017AA6">
        <w:rPr>
          <w:lang w:val="en-GB"/>
        </w:rPr>
        <w:t>Current assets also include marketable securities, short term investments etc.</w:t>
      </w:r>
    </w:p>
    <w:p w:rsidR="00017AA6" w:rsidRPr="00017AA6" w:rsidRDefault="00017AA6" w:rsidP="00017AA6">
      <w:pPr>
        <w:rPr>
          <w:lang w:val="en-GB"/>
        </w:rPr>
      </w:pPr>
      <w:r w:rsidRPr="00017AA6">
        <w:rPr>
          <w:lang w:val="en-GB"/>
        </w:rPr>
        <w:t>While fixed assets are assets that span more than a year normally for examples a laptop.</w:t>
      </w:r>
    </w:p>
    <w:p w:rsidR="00017AA6" w:rsidRPr="00017AA6" w:rsidRDefault="00017AA6" w:rsidP="00017AA6">
      <w:pPr>
        <w:rPr>
          <w:lang w:val="en-GB"/>
        </w:rPr>
      </w:pPr>
      <w:r w:rsidRPr="00017AA6">
        <w:rPr>
          <w:lang w:val="en-GB"/>
        </w:rPr>
        <w:t>It appears on the balance sheet as property, land and equipment.</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ANSWER NO.2</w:t>
      </w:r>
    </w:p>
    <w:p w:rsidR="00017AA6" w:rsidRPr="00017AA6" w:rsidRDefault="00017AA6" w:rsidP="00017AA6">
      <w:pPr>
        <w:rPr>
          <w:lang w:val="en-GB"/>
        </w:rPr>
      </w:pPr>
      <w:r w:rsidRPr="00017AA6">
        <w:rPr>
          <w:lang w:val="en-GB"/>
        </w:rPr>
        <w:t>You have to check the credit history or credit ratings of the company. The credit rating is the past history of the company in the fulfilment of loans taken. If the rating is good you give the loan.</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ANSWER NO.3</w:t>
      </w:r>
    </w:p>
    <w:p w:rsidR="00017AA6" w:rsidRPr="00017AA6" w:rsidRDefault="00017AA6" w:rsidP="00017AA6">
      <w:pPr>
        <w:rPr>
          <w:lang w:val="en-GB"/>
        </w:rPr>
      </w:pPr>
      <w:r w:rsidRPr="00017AA6">
        <w:rPr>
          <w:lang w:val="en-GB"/>
        </w:rPr>
        <w:t>Non-Current Liabilities</w:t>
      </w:r>
    </w:p>
    <w:p w:rsidR="00017AA6" w:rsidRPr="00017AA6" w:rsidRDefault="00017AA6" w:rsidP="00017AA6">
      <w:pPr>
        <w:rPr>
          <w:lang w:val="en-GB"/>
        </w:rPr>
      </w:pPr>
      <w:r w:rsidRPr="00017AA6">
        <w:rPr>
          <w:lang w:val="en-GB"/>
        </w:rPr>
        <w:t>Land                                       $55000</w:t>
      </w:r>
    </w:p>
    <w:p w:rsidR="00017AA6" w:rsidRPr="00017AA6" w:rsidRDefault="00017AA6" w:rsidP="00017AA6">
      <w:pPr>
        <w:rPr>
          <w:lang w:val="en-GB"/>
        </w:rPr>
      </w:pPr>
      <w:r w:rsidRPr="00017AA6">
        <w:rPr>
          <w:lang w:val="en-GB"/>
        </w:rPr>
        <w:t>Building                                 $45000</w:t>
      </w:r>
    </w:p>
    <w:p w:rsidR="00017AA6" w:rsidRPr="00017AA6" w:rsidRDefault="00017AA6" w:rsidP="00017AA6">
      <w:pPr>
        <w:rPr>
          <w:lang w:val="en-GB"/>
        </w:rPr>
      </w:pPr>
      <w:r w:rsidRPr="00017AA6">
        <w:rPr>
          <w:lang w:val="en-GB"/>
        </w:rPr>
        <w:t>Furniture and fixtures           $20000</w:t>
      </w:r>
    </w:p>
    <w:p w:rsidR="00017AA6" w:rsidRPr="00017AA6" w:rsidRDefault="00017AA6" w:rsidP="00017AA6">
      <w:pPr>
        <w:rPr>
          <w:lang w:val="en-GB"/>
        </w:rPr>
      </w:pPr>
      <w:r w:rsidRPr="00017AA6">
        <w:rPr>
          <w:lang w:val="en-GB"/>
        </w:rPr>
        <w:t>Current Assets</w:t>
      </w:r>
    </w:p>
    <w:p w:rsidR="00017AA6" w:rsidRPr="00017AA6" w:rsidRDefault="00017AA6" w:rsidP="00017AA6">
      <w:pPr>
        <w:rPr>
          <w:lang w:val="en-GB"/>
        </w:rPr>
      </w:pPr>
      <w:r w:rsidRPr="00017AA6">
        <w:rPr>
          <w:lang w:val="en-GB"/>
        </w:rPr>
        <w:t>Cash                                       $7400</w:t>
      </w:r>
    </w:p>
    <w:p w:rsidR="00017AA6" w:rsidRPr="00017AA6" w:rsidRDefault="00017AA6" w:rsidP="00017AA6">
      <w:pPr>
        <w:rPr>
          <w:lang w:val="en-GB"/>
        </w:rPr>
      </w:pPr>
      <w:r w:rsidRPr="00017AA6">
        <w:rPr>
          <w:lang w:val="en-GB"/>
        </w:rPr>
        <w:t>Supplies                               $3440</w:t>
      </w:r>
    </w:p>
    <w:p w:rsidR="00017AA6" w:rsidRPr="00017AA6" w:rsidRDefault="00017AA6" w:rsidP="00017AA6">
      <w:pPr>
        <w:rPr>
          <w:lang w:val="en-GB"/>
        </w:rPr>
      </w:pPr>
      <w:r w:rsidRPr="00017AA6">
        <w:rPr>
          <w:lang w:val="en-GB"/>
        </w:rPr>
        <w:t>Accounts Receivable             $1250</w:t>
      </w:r>
    </w:p>
    <w:p w:rsidR="00017AA6" w:rsidRPr="00017AA6" w:rsidRDefault="00017AA6" w:rsidP="00017AA6">
      <w:pPr>
        <w:rPr>
          <w:lang w:val="en-GB"/>
        </w:rPr>
      </w:pPr>
      <w:r w:rsidRPr="00017AA6">
        <w:rPr>
          <w:lang w:val="en-GB"/>
        </w:rPr>
        <w:t>Capital                                  $54090</w:t>
      </w:r>
    </w:p>
    <w:p w:rsidR="00017AA6" w:rsidRPr="00017AA6" w:rsidRDefault="00017AA6" w:rsidP="00017AA6">
      <w:pPr>
        <w:rPr>
          <w:lang w:val="en-GB"/>
        </w:rPr>
      </w:pPr>
      <w:r w:rsidRPr="00017AA6">
        <w:rPr>
          <w:lang w:val="en-GB"/>
        </w:rPr>
        <w:t>Non-Current Liabilities</w:t>
      </w:r>
    </w:p>
    <w:p w:rsidR="00017AA6" w:rsidRPr="00017AA6" w:rsidRDefault="00017AA6" w:rsidP="00017AA6">
      <w:pPr>
        <w:rPr>
          <w:lang w:val="en-GB"/>
        </w:rPr>
      </w:pPr>
      <w:r w:rsidRPr="00017AA6">
        <w:rPr>
          <w:lang w:val="en-GB"/>
        </w:rPr>
        <w:t>Notes Payable                       $70000</w:t>
      </w:r>
    </w:p>
    <w:p w:rsidR="00017AA6" w:rsidRPr="00017AA6" w:rsidRDefault="00017AA6" w:rsidP="00017AA6">
      <w:pPr>
        <w:rPr>
          <w:lang w:val="en-GB"/>
        </w:rPr>
      </w:pPr>
      <w:r w:rsidRPr="00017AA6">
        <w:rPr>
          <w:lang w:val="en-GB"/>
        </w:rPr>
        <w:t>To find Accounts Payable</w:t>
      </w:r>
    </w:p>
    <w:p w:rsidR="00017AA6" w:rsidRPr="00017AA6" w:rsidRDefault="00017AA6" w:rsidP="00017AA6">
      <w:pPr>
        <w:rPr>
          <w:lang w:val="en-GB"/>
        </w:rPr>
      </w:pPr>
      <w:r w:rsidRPr="00017AA6">
        <w:rPr>
          <w:lang w:val="en-GB"/>
        </w:rPr>
        <w:t>Liabilities=Assets – owner’s equity</w:t>
      </w:r>
    </w:p>
    <w:p w:rsidR="00017AA6" w:rsidRPr="00017AA6" w:rsidRDefault="00017AA6" w:rsidP="00017AA6">
      <w:pPr>
        <w:rPr>
          <w:lang w:val="en-GB"/>
        </w:rPr>
      </w:pPr>
      <w:r w:rsidRPr="00017AA6">
        <w:rPr>
          <w:lang w:val="en-GB"/>
        </w:rPr>
        <w:t>=132090 – 54090= 78000</w:t>
      </w:r>
    </w:p>
    <w:p w:rsidR="00017AA6" w:rsidRPr="00017AA6" w:rsidRDefault="00017AA6" w:rsidP="00017AA6">
      <w:pPr>
        <w:rPr>
          <w:lang w:val="en-GB"/>
        </w:rPr>
      </w:pPr>
      <w:r w:rsidRPr="00017AA6">
        <w:rPr>
          <w:lang w:val="en-GB"/>
        </w:rPr>
        <w:t xml:space="preserve">So accounts payable= </w:t>
      </w:r>
      <w:proofErr w:type="spellStart"/>
      <w:r w:rsidRPr="00017AA6">
        <w:rPr>
          <w:lang w:val="en-GB"/>
        </w:rPr>
        <w:t>Liablities</w:t>
      </w:r>
      <w:proofErr w:type="spellEnd"/>
      <w:r w:rsidRPr="00017AA6">
        <w:rPr>
          <w:lang w:val="en-GB"/>
        </w:rPr>
        <w:t xml:space="preserve"> – note payable</w:t>
      </w:r>
    </w:p>
    <w:p w:rsidR="00017AA6" w:rsidRPr="00017AA6" w:rsidRDefault="00017AA6" w:rsidP="00017AA6">
      <w:pPr>
        <w:rPr>
          <w:lang w:val="en-GB"/>
        </w:rPr>
      </w:pPr>
      <w:r w:rsidRPr="00017AA6">
        <w:rPr>
          <w:lang w:val="en-GB"/>
        </w:rPr>
        <w:t>=78000-7000</w:t>
      </w:r>
    </w:p>
    <w:p w:rsidR="00017AA6" w:rsidRPr="00017AA6" w:rsidRDefault="00017AA6" w:rsidP="00017AA6">
      <w:pPr>
        <w:rPr>
          <w:lang w:val="en-GB"/>
        </w:rPr>
      </w:pPr>
      <w:r w:rsidRPr="00017AA6">
        <w:rPr>
          <w:lang w:val="en-GB"/>
        </w:rPr>
        <w:t>=8000</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ANSWER NO.4</w:t>
      </w:r>
    </w:p>
    <w:p w:rsidR="00017AA6" w:rsidRPr="00017AA6" w:rsidRDefault="00017AA6" w:rsidP="00017AA6">
      <w:pPr>
        <w:rPr>
          <w:lang w:val="en-GB"/>
        </w:rPr>
      </w:pPr>
      <w:r w:rsidRPr="00017AA6">
        <w:rPr>
          <w:lang w:val="en-GB"/>
        </w:rPr>
        <w:t>The cash flow statement only takes into account the cash items like Cash, coins.</w:t>
      </w:r>
    </w:p>
    <w:p w:rsidR="00017AA6" w:rsidRPr="00017AA6" w:rsidRDefault="00017AA6" w:rsidP="00017AA6">
      <w:pPr>
        <w:rPr>
          <w:lang w:val="en-GB"/>
        </w:rPr>
      </w:pPr>
      <w:r w:rsidRPr="00017AA6">
        <w:rPr>
          <w:lang w:val="en-GB"/>
        </w:rPr>
        <w:t>Some examples include cash paid in mergers and acquisitions, purchase of marketable securities.</w:t>
      </w:r>
    </w:p>
    <w:p w:rsidR="00017AA6" w:rsidRPr="00017AA6" w:rsidRDefault="00017AA6" w:rsidP="00017AA6">
      <w:pPr>
        <w:rPr>
          <w:lang w:val="en-GB"/>
        </w:rPr>
      </w:pPr>
      <w:r w:rsidRPr="00017AA6">
        <w:rPr>
          <w:lang w:val="en-GB"/>
        </w:rPr>
        <w:t xml:space="preserve">While the Income statement takes into account Non-cash items like depreciation, </w:t>
      </w:r>
      <w:proofErr w:type="spellStart"/>
      <w:r w:rsidRPr="00017AA6">
        <w:rPr>
          <w:lang w:val="en-GB"/>
        </w:rPr>
        <w:t>amortization</w:t>
      </w:r>
      <w:proofErr w:type="spellEnd"/>
      <w:r w:rsidRPr="00017AA6">
        <w:rPr>
          <w:lang w:val="en-GB"/>
        </w:rPr>
        <w:t xml:space="preserve"> and deferred tax etc.</w:t>
      </w:r>
    </w:p>
    <w:p w:rsidR="00017AA6" w:rsidRPr="00017AA6" w:rsidRDefault="00017AA6" w:rsidP="00017AA6">
      <w:pPr>
        <w:rPr>
          <w:lang w:val="en-GB"/>
        </w:rPr>
      </w:pPr>
      <w:r w:rsidRPr="00017AA6">
        <w:rPr>
          <w:lang w:val="en-GB"/>
        </w:rPr>
        <w:t>Some items include Gross Profit, cost of goods sold.</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ANSWER NO.5</w:t>
      </w:r>
    </w:p>
    <w:p w:rsidR="00017AA6" w:rsidRPr="00017AA6" w:rsidRDefault="00017AA6" w:rsidP="00017AA6">
      <w:pPr>
        <w:rPr>
          <w:lang w:val="en-GB"/>
        </w:rPr>
      </w:pPr>
      <w:r w:rsidRPr="00017AA6">
        <w:rPr>
          <w:lang w:val="en-GB"/>
        </w:rPr>
        <w:t>Rules of Debit and Credit</w:t>
      </w:r>
    </w:p>
    <w:p w:rsidR="00017AA6" w:rsidRPr="00017AA6" w:rsidRDefault="00017AA6" w:rsidP="00017AA6">
      <w:pPr>
        <w:rPr>
          <w:lang w:val="en-GB"/>
        </w:rPr>
      </w:pPr>
      <w:r w:rsidRPr="00017AA6">
        <w:rPr>
          <w:lang w:val="en-GB"/>
        </w:rPr>
        <w:t>Debit is what comes in and Credit is what goes out. Debit is receiver and credit is the giver. Debit are expenses and Credit is income.</w:t>
      </w:r>
    </w:p>
    <w:p w:rsidR="00017AA6" w:rsidRPr="00017AA6" w:rsidRDefault="00017AA6" w:rsidP="00017AA6">
      <w:pPr>
        <w:rPr>
          <w:lang w:val="en-GB"/>
        </w:rPr>
      </w:pPr>
      <w:r w:rsidRPr="00017AA6">
        <w:rPr>
          <w:lang w:val="en-GB"/>
        </w:rPr>
        <w:lastRenderedPageBreak/>
        <w:t>For example, you would debit the purchase of a new computer by entering the asset gained on the left side of asset account. A credit entry is made on the right side of the account.</w:t>
      </w:r>
    </w:p>
    <w:p w:rsidR="00017AA6" w:rsidRPr="00017AA6" w:rsidRDefault="00017AA6" w:rsidP="00017AA6">
      <w:pPr>
        <w:rPr>
          <w:lang w:val="en-GB"/>
        </w:rPr>
      </w:pPr>
      <w:r w:rsidRPr="00017AA6">
        <w:rPr>
          <w:lang w:val="en-GB"/>
        </w:rPr>
        <w:t xml:space="preserve"> </w:t>
      </w:r>
    </w:p>
    <w:p w:rsidR="00017AA6" w:rsidRPr="00017AA6" w:rsidRDefault="00017AA6" w:rsidP="00017AA6">
      <w:pPr>
        <w:rPr>
          <w:lang w:val="en-GB"/>
        </w:rPr>
      </w:pPr>
      <w:r w:rsidRPr="00017AA6">
        <w:rPr>
          <w:lang w:val="en-GB"/>
        </w:rPr>
        <w:t>ANSWER NO.6</w:t>
      </w:r>
    </w:p>
    <w:p w:rsidR="00017AA6" w:rsidRPr="00017AA6" w:rsidRDefault="00017AA6" w:rsidP="00017AA6">
      <w:pPr>
        <w:rPr>
          <w:lang w:val="en-GB"/>
        </w:rPr>
      </w:pPr>
      <w:r w:rsidRPr="00017AA6">
        <w:rPr>
          <w:lang w:val="en-GB"/>
        </w:rPr>
        <w:t>Financial data consists of pieces or sets of information related to the financial health of business. The pieces of data are used by internal management to analyse business performance and determine whether tactics and strategies must be altered.</w:t>
      </w:r>
    </w:p>
    <w:p w:rsidR="00017AA6" w:rsidRPr="00017AA6" w:rsidRDefault="00017AA6" w:rsidP="00017AA6">
      <w:pPr>
        <w:rPr>
          <w:lang w:val="en-GB"/>
        </w:rPr>
      </w:pPr>
      <w:r w:rsidRPr="00017AA6">
        <w:rPr>
          <w:lang w:val="en-GB"/>
        </w:rPr>
        <w:t xml:space="preserve">People and </w:t>
      </w:r>
      <w:proofErr w:type="spellStart"/>
      <w:r w:rsidRPr="00017AA6">
        <w:rPr>
          <w:lang w:val="en-GB"/>
        </w:rPr>
        <w:t>organizations</w:t>
      </w:r>
      <w:proofErr w:type="spellEnd"/>
      <w:r w:rsidRPr="00017AA6">
        <w:rPr>
          <w:lang w:val="en-GB"/>
        </w:rPr>
        <w:t xml:space="preserve"> outside a business will also use financial data reported by the business to judge its credit worthiness.</w:t>
      </w:r>
    </w:p>
    <w:p w:rsidR="00017AA6" w:rsidRPr="00017AA6" w:rsidRDefault="00017AA6">
      <w:pPr>
        <w:rPr>
          <w:lang w:val="en-GB"/>
        </w:rPr>
      </w:pPr>
      <w:r w:rsidRPr="00017AA6">
        <w:rPr>
          <w:lang w:val="en-GB"/>
        </w:rPr>
        <w:t>​</w:t>
      </w:r>
    </w:p>
    <w:sectPr w:rsidR="00017AA6" w:rsidRPr="00017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A6"/>
    <w:rsid w:val="00017AA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BD1964-C10E-214B-A810-DF0C39F5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bangash</dc:creator>
  <cp:keywords/>
  <dc:description/>
  <cp:lastModifiedBy>manahil bangash</cp:lastModifiedBy>
  <cp:revision>2</cp:revision>
  <dcterms:created xsi:type="dcterms:W3CDTF">2020-04-16T12:02:00Z</dcterms:created>
  <dcterms:modified xsi:type="dcterms:W3CDTF">2020-04-16T12:02:00Z</dcterms:modified>
</cp:coreProperties>
</file>