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652" w:rsidRDefault="00694652" w:rsidP="00694652">
      <w:pPr>
        <w:jc w:val="both"/>
        <w:rPr>
          <w:rFonts w:ascii="New time romon" w:hAnsi="New time romon"/>
          <w:b/>
          <w:sz w:val="28"/>
          <w:szCs w:val="28"/>
        </w:rPr>
      </w:pPr>
      <w:r>
        <w:rPr>
          <w:rFonts w:ascii="New time romon" w:hAnsi="New time romon"/>
          <w:b/>
          <w:sz w:val="28"/>
          <w:szCs w:val="28"/>
        </w:rPr>
        <w:t>NAME# SHAHIDULLAH KHAN</w:t>
      </w:r>
    </w:p>
    <w:p w:rsidR="00694652" w:rsidRDefault="00694652" w:rsidP="00694652">
      <w:pPr>
        <w:jc w:val="both"/>
        <w:rPr>
          <w:rFonts w:ascii="New time romon" w:hAnsi="New time romon"/>
          <w:b/>
          <w:sz w:val="28"/>
          <w:szCs w:val="28"/>
        </w:rPr>
      </w:pPr>
      <w:r>
        <w:rPr>
          <w:rFonts w:ascii="New time romon" w:hAnsi="New time romon"/>
          <w:b/>
          <w:sz w:val="28"/>
          <w:szCs w:val="28"/>
        </w:rPr>
        <w:t>ID      # 6898</w:t>
      </w:r>
    </w:p>
    <w:p w:rsidR="00694652" w:rsidRDefault="00694652" w:rsidP="00694652">
      <w:pPr>
        <w:jc w:val="both"/>
        <w:rPr>
          <w:rFonts w:ascii="New time romon" w:hAnsi="New time romon"/>
          <w:b/>
          <w:sz w:val="28"/>
          <w:szCs w:val="28"/>
        </w:rPr>
      </w:pPr>
      <w:r>
        <w:rPr>
          <w:rFonts w:ascii="New time romon" w:hAnsi="New time romon"/>
          <w:b/>
          <w:sz w:val="28"/>
          <w:szCs w:val="28"/>
        </w:rPr>
        <w:t>SUBJCT# Strategic Management</w:t>
      </w:r>
    </w:p>
    <w:p w:rsidR="00694652" w:rsidRDefault="00694652" w:rsidP="00694652">
      <w:pPr>
        <w:jc w:val="both"/>
        <w:rPr>
          <w:rFonts w:ascii="New time romon" w:hAnsi="New time romon"/>
          <w:b/>
          <w:sz w:val="28"/>
          <w:szCs w:val="28"/>
        </w:rPr>
      </w:pPr>
      <w:r>
        <w:rPr>
          <w:rFonts w:ascii="New time romon" w:hAnsi="New time romon"/>
          <w:b/>
          <w:sz w:val="28"/>
          <w:szCs w:val="28"/>
        </w:rPr>
        <w:t>DEGREE# BBA</w:t>
      </w:r>
    </w:p>
    <w:p w:rsidR="00694652" w:rsidRDefault="00694652" w:rsidP="00694652">
      <w:pPr>
        <w:jc w:val="both"/>
        <w:rPr>
          <w:rFonts w:ascii="New time romon" w:hAnsi="New time romon"/>
          <w:b/>
          <w:sz w:val="28"/>
          <w:szCs w:val="28"/>
        </w:rPr>
      </w:pPr>
      <w:r>
        <w:rPr>
          <w:rFonts w:ascii="New time romon" w:hAnsi="New time romon"/>
          <w:b/>
          <w:sz w:val="28"/>
          <w:szCs w:val="28"/>
        </w:rPr>
        <w:t>MODULE# 8</w:t>
      </w:r>
      <w:r w:rsidRPr="009434F4">
        <w:rPr>
          <w:rFonts w:ascii="New time romon" w:hAnsi="New time romon"/>
          <w:b/>
          <w:sz w:val="28"/>
          <w:szCs w:val="28"/>
          <w:vertAlign w:val="superscript"/>
        </w:rPr>
        <w:t>th</w:t>
      </w:r>
      <w:r>
        <w:rPr>
          <w:rFonts w:ascii="New time romon" w:hAnsi="New time romon"/>
          <w:b/>
          <w:sz w:val="28"/>
          <w:szCs w:val="28"/>
        </w:rPr>
        <w:t xml:space="preserve"> Semester</w:t>
      </w:r>
    </w:p>
    <w:p w:rsidR="00694652" w:rsidRDefault="00694652" w:rsidP="00694652">
      <w:pPr>
        <w:jc w:val="both"/>
        <w:rPr>
          <w:rFonts w:ascii="New time romon" w:hAnsi="New time romon"/>
          <w:b/>
          <w:sz w:val="28"/>
          <w:szCs w:val="28"/>
        </w:rPr>
      </w:pPr>
      <w:r>
        <w:rPr>
          <w:rFonts w:ascii="New time romon" w:hAnsi="New time romon"/>
          <w:b/>
          <w:sz w:val="28"/>
          <w:szCs w:val="28"/>
        </w:rPr>
        <w:t>INSTRUCTOR# SIR. ZEESHAN IBRAHIM</w:t>
      </w:r>
    </w:p>
    <w:p w:rsidR="00694652" w:rsidRDefault="00694652" w:rsidP="00694652">
      <w:pPr>
        <w:jc w:val="both"/>
        <w:rPr>
          <w:rFonts w:ascii="New time romon" w:hAnsi="New time romon"/>
          <w:b/>
          <w:sz w:val="28"/>
          <w:szCs w:val="28"/>
        </w:rPr>
      </w:pPr>
    </w:p>
    <w:p w:rsidR="00694652" w:rsidRDefault="00694652" w:rsidP="00694652">
      <w:pPr>
        <w:jc w:val="both"/>
        <w:rPr>
          <w:rFonts w:ascii="New time romon" w:hAnsi="New time romon"/>
          <w:b/>
          <w:sz w:val="28"/>
          <w:szCs w:val="28"/>
        </w:rPr>
      </w:pPr>
      <w:r>
        <w:rPr>
          <w:rFonts w:ascii="New time romon" w:hAnsi="New time romon"/>
          <w:b/>
          <w:sz w:val="28"/>
          <w:szCs w:val="28"/>
        </w:rPr>
        <w:tab/>
      </w:r>
      <w:r w:rsidRPr="009434F4">
        <w:rPr>
          <w:rFonts w:ascii="New time romon" w:hAnsi="New time romon"/>
          <w:b/>
          <w:noProof/>
          <w:sz w:val="28"/>
          <w:szCs w:val="28"/>
        </w:rPr>
        <w:drawing>
          <wp:inline distT="0" distB="0" distL="0" distR="0" wp14:anchorId="79C54148" wp14:editId="1F665F7E">
            <wp:extent cx="5172075" cy="4867275"/>
            <wp:effectExtent l="0" t="0" r="9525" b="9525"/>
            <wp:docPr id="1" name="Picture 1" descr="C:\Users\HP\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downloa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72075" cy="4867275"/>
                    </a:xfrm>
                    <a:prstGeom prst="rect">
                      <a:avLst/>
                    </a:prstGeom>
                    <a:noFill/>
                    <a:ln>
                      <a:noFill/>
                    </a:ln>
                  </pic:spPr>
                </pic:pic>
              </a:graphicData>
            </a:graphic>
          </wp:inline>
        </w:drawing>
      </w:r>
    </w:p>
    <w:p w:rsidR="00694652" w:rsidRDefault="00694652" w:rsidP="00694652">
      <w:pPr>
        <w:tabs>
          <w:tab w:val="left" w:pos="1185"/>
        </w:tabs>
        <w:jc w:val="both"/>
        <w:rPr>
          <w:rFonts w:ascii="New time romon" w:hAnsi="New time romon"/>
          <w:b/>
          <w:sz w:val="52"/>
          <w:szCs w:val="52"/>
        </w:rPr>
      </w:pPr>
      <w:r>
        <w:rPr>
          <w:rFonts w:ascii="New time romon" w:hAnsi="New time romon"/>
          <w:sz w:val="28"/>
          <w:szCs w:val="28"/>
        </w:rPr>
        <w:tab/>
      </w:r>
      <w:r w:rsidRPr="009434F4">
        <w:rPr>
          <w:rFonts w:ascii="New time romon" w:hAnsi="New time romon"/>
          <w:b/>
          <w:sz w:val="52"/>
          <w:szCs w:val="52"/>
        </w:rPr>
        <w:t>IQRA NATIONAL UNIVERSITY</w:t>
      </w:r>
    </w:p>
    <w:p w:rsidR="00694652" w:rsidRDefault="00694652" w:rsidP="00694652">
      <w:pPr>
        <w:tabs>
          <w:tab w:val="left" w:pos="1185"/>
        </w:tabs>
        <w:jc w:val="both"/>
        <w:rPr>
          <w:rFonts w:ascii="New time romon" w:hAnsi="New time romon"/>
          <w:b/>
          <w:sz w:val="52"/>
          <w:szCs w:val="52"/>
        </w:rPr>
      </w:pPr>
    </w:p>
    <w:p w:rsidR="000D5E2A" w:rsidRPr="00B50D00" w:rsidRDefault="00030742" w:rsidP="000D5E2A">
      <w:pPr>
        <w:rPr>
          <w:rFonts w:ascii="Times New Roman" w:hAnsi="Times New Roman" w:cs="Times New Roman"/>
          <w:b/>
          <w:sz w:val="36"/>
          <w:szCs w:val="36"/>
        </w:rPr>
      </w:pPr>
      <w:r w:rsidRPr="00B50D00">
        <w:rPr>
          <w:rFonts w:ascii="Times New Roman" w:hAnsi="Times New Roman" w:cs="Times New Roman"/>
          <w:b/>
        </w:rPr>
        <w:lastRenderedPageBreak/>
        <w:t>Q.No.1: Discuss in detail any five cases of Comp</w:t>
      </w:r>
      <w:r w:rsidR="009163B2" w:rsidRPr="00B50D00">
        <w:rPr>
          <w:rFonts w:ascii="Times New Roman" w:hAnsi="Times New Roman" w:cs="Times New Roman"/>
          <w:b/>
        </w:rPr>
        <w:t>anies Merger in Pakistan.</w:t>
      </w:r>
      <w:r w:rsidR="000D5E2A" w:rsidRPr="00B50D00">
        <w:rPr>
          <w:rFonts w:ascii="Times New Roman" w:hAnsi="Times New Roman" w:cs="Times New Roman"/>
          <w:b/>
          <w:sz w:val="36"/>
          <w:szCs w:val="36"/>
        </w:rPr>
        <w:t xml:space="preserve"> </w:t>
      </w:r>
    </w:p>
    <w:p w:rsidR="000D5E2A" w:rsidRPr="00B50D00" w:rsidRDefault="00B50D00" w:rsidP="000D5E2A">
      <w:pPr>
        <w:rPr>
          <w:rFonts w:ascii="Times New Roman" w:hAnsi="Times New Roman" w:cs="Times New Roman"/>
          <w:b/>
          <w:sz w:val="32"/>
          <w:szCs w:val="32"/>
        </w:rPr>
      </w:pPr>
      <w:r w:rsidRPr="00B50D00">
        <w:rPr>
          <w:rFonts w:ascii="Times New Roman" w:hAnsi="Times New Roman" w:cs="Times New Roman"/>
          <w:b/>
          <w:sz w:val="32"/>
          <w:szCs w:val="32"/>
        </w:rPr>
        <w:t>Details of the five mergers companies in Pakistan</w:t>
      </w:r>
      <w:r w:rsidR="000D5E2A" w:rsidRPr="00B50D00">
        <w:rPr>
          <w:rFonts w:ascii="Times New Roman" w:hAnsi="Times New Roman" w:cs="Times New Roman"/>
          <w:b/>
          <w:sz w:val="32"/>
          <w:szCs w:val="32"/>
        </w:rPr>
        <w:t>:</w:t>
      </w:r>
    </w:p>
    <w:p w:rsidR="00B50D00" w:rsidRPr="00683B31" w:rsidRDefault="00025E5E" w:rsidP="00033B54">
      <w:pPr>
        <w:spacing w:line="360" w:lineRule="auto"/>
        <w:jc w:val="both"/>
        <w:rPr>
          <w:rFonts w:ascii="Times New Roman" w:hAnsi="Times New Roman" w:cs="Times New Roman"/>
          <w:b/>
          <w:sz w:val="24"/>
          <w:szCs w:val="24"/>
        </w:rPr>
      </w:pPr>
      <w:r w:rsidRPr="00683B31">
        <w:rPr>
          <w:rFonts w:ascii="Times New Roman" w:hAnsi="Times New Roman" w:cs="Times New Roman"/>
          <w:b/>
          <w:sz w:val="24"/>
          <w:szCs w:val="24"/>
        </w:rPr>
        <w:t>1)</w:t>
      </w:r>
      <w:r w:rsidR="00B50D00" w:rsidRPr="00683B31">
        <w:rPr>
          <w:rFonts w:ascii="Times New Roman" w:hAnsi="Times New Roman" w:cs="Times New Roman"/>
          <w:b/>
          <w:sz w:val="24"/>
          <w:szCs w:val="24"/>
        </w:rPr>
        <w:t xml:space="preserve"> </w:t>
      </w:r>
      <w:r w:rsidRPr="00683B31">
        <w:rPr>
          <w:rFonts w:ascii="Times New Roman" w:hAnsi="Times New Roman" w:cs="Times New Roman"/>
          <w:b/>
          <w:sz w:val="24"/>
          <w:szCs w:val="24"/>
        </w:rPr>
        <w:t>Careem and Uber Mergence</w:t>
      </w:r>
      <w:r w:rsidR="00B50D00" w:rsidRPr="00683B31">
        <w:rPr>
          <w:rFonts w:ascii="Times New Roman" w:hAnsi="Times New Roman" w:cs="Times New Roman"/>
          <w:b/>
          <w:sz w:val="24"/>
          <w:szCs w:val="24"/>
        </w:rPr>
        <w:t>:</w:t>
      </w:r>
    </w:p>
    <w:p w:rsidR="00B50D00" w:rsidRPr="00683B31" w:rsidRDefault="00025E5E" w:rsidP="00033B54">
      <w:pPr>
        <w:spacing w:line="360" w:lineRule="auto"/>
        <w:jc w:val="both"/>
        <w:rPr>
          <w:rFonts w:ascii="Times New Roman" w:hAnsi="Times New Roman" w:cs="Times New Roman"/>
          <w:sz w:val="24"/>
          <w:szCs w:val="24"/>
        </w:rPr>
      </w:pPr>
      <w:r w:rsidRPr="00683B31">
        <w:rPr>
          <w:rFonts w:ascii="Times New Roman" w:hAnsi="Times New Roman" w:cs="Times New Roman"/>
          <w:sz w:val="24"/>
          <w:szCs w:val="24"/>
        </w:rPr>
        <w:t xml:space="preserve">Careen and Uber are most common example merger in Pakistan. </w:t>
      </w:r>
      <w:r w:rsidR="00B50D00" w:rsidRPr="00683B31">
        <w:rPr>
          <w:rFonts w:ascii="Times New Roman" w:hAnsi="Times New Roman" w:cs="Times New Roman"/>
          <w:sz w:val="24"/>
          <w:szCs w:val="24"/>
        </w:rPr>
        <w:t xml:space="preserve">CCP </w:t>
      </w:r>
      <w:r w:rsidRPr="00683B31">
        <w:rPr>
          <w:rFonts w:ascii="Times New Roman" w:hAnsi="Times New Roman" w:cs="Times New Roman"/>
          <w:sz w:val="24"/>
          <w:szCs w:val="24"/>
        </w:rPr>
        <w:t>(competition</w:t>
      </w:r>
      <w:r w:rsidR="00B50D00" w:rsidRPr="00683B31">
        <w:rPr>
          <w:rFonts w:ascii="Times New Roman" w:hAnsi="Times New Roman" w:cs="Times New Roman"/>
          <w:sz w:val="24"/>
          <w:szCs w:val="24"/>
        </w:rPr>
        <w:t xml:space="preserve"> commission of Pakistan) has approved the CAREEM and UBER merger. Imposing pro-competitive and tough conditions. Ensuring a level playing fields for playing new entrants and competitors in app based sharing rides market. </w:t>
      </w:r>
      <w:r w:rsidR="00B50D00" w:rsidRPr="00683B31">
        <w:rPr>
          <w:rStyle w:val="Strong"/>
          <w:rFonts w:ascii="Times New Roman" w:hAnsi="Times New Roman" w:cs="Times New Roman"/>
          <w:color w:val="222222"/>
          <w:sz w:val="24"/>
          <w:szCs w:val="24"/>
          <w:shd w:val="clear" w:color="auto" w:fill="FFF1E5"/>
        </w:rPr>
        <w:t> </w:t>
      </w:r>
      <w:r w:rsidR="00B50D00" w:rsidRPr="00683B31">
        <w:rPr>
          <w:rFonts w:ascii="Times New Roman" w:hAnsi="Times New Roman" w:cs="Times New Roman"/>
          <w:sz w:val="24"/>
          <w:szCs w:val="24"/>
        </w:rPr>
        <w:t>The Competition Commission of Pakistan (CCP) has</w:t>
      </w:r>
      <w:r w:rsidR="00B50D00" w:rsidRPr="00683B31">
        <w:rPr>
          <w:rFonts w:ascii="Times New Roman" w:hAnsi="Times New Roman" w:cs="Times New Roman"/>
          <w:sz w:val="24"/>
          <w:szCs w:val="24"/>
          <w:shd w:val="clear" w:color="auto" w:fill="FFF1E5"/>
        </w:rPr>
        <w:t xml:space="preserve"> </w:t>
      </w:r>
      <w:r w:rsidR="00B50D00" w:rsidRPr="00683B31">
        <w:rPr>
          <w:rFonts w:ascii="Times New Roman" w:hAnsi="Times New Roman" w:cs="Times New Roman"/>
          <w:sz w:val="24"/>
          <w:szCs w:val="24"/>
        </w:rPr>
        <w:t>approved the Uber-Careem merger after approximately a year of Uber announcing its acquisition of Careem for $3.1 billion. The merger approval came through a Phase-II Order and imposes pro-competitive and tough conditions on both players</w:t>
      </w:r>
      <w:r w:rsidR="00B50D00" w:rsidRPr="00683B31">
        <w:rPr>
          <w:rFonts w:ascii="Times New Roman" w:hAnsi="Times New Roman" w:cs="Times New Roman"/>
          <w:sz w:val="24"/>
          <w:szCs w:val="24"/>
          <w:shd w:val="clear" w:color="auto" w:fill="FFF1E5"/>
        </w:rPr>
        <w:t xml:space="preserve">. </w:t>
      </w:r>
      <w:r w:rsidR="00B50D00" w:rsidRPr="00683B31">
        <w:rPr>
          <w:rFonts w:ascii="Times New Roman" w:hAnsi="Times New Roman" w:cs="Times New Roman"/>
          <w:sz w:val="24"/>
          <w:szCs w:val="24"/>
        </w:rPr>
        <w:t xml:space="preserve">CCP had opened the Phase-II review of the proposed merger in August last year after the usual Phase I review failed to arrive at a decision. Phase-II is an in-depth analysis of the merger’s effects on </w:t>
      </w:r>
    </w:p>
    <w:p w:rsidR="00B50D00" w:rsidRPr="00683B31" w:rsidRDefault="00B50D00" w:rsidP="00033B54">
      <w:pPr>
        <w:spacing w:line="360" w:lineRule="auto"/>
        <w:jc w:val="both"/>
        <w:rPr>
          <w:rFonts w:ascii="Times New Roman" w:hAnsi="Times New Roman" w:cs="Times New Roman"/>
          <w:sz w:val="24"/>
          <w:szCs w:val="24"/>
        </w:rPr>
      </w:pPr>
      <w:r w:rsidRPr="00683B31">
        <w:rPr>
          <w:rFonts w:ascii="Times New Roman" w:hAnsi="Times New Roman" w:cs="Times New Roman"/>
          <w:sz w:val="24"/>
          <w:szCs w:val="24"/>
        </w:rPr>
        <w:t>competition and requires more time. Multiple detailed hearings were reportedly held at CCP before the issuance of today’s statement announcing approval for the merger.</w:t>
      </w:r>
    </w:p>
    <w:p w:rsidR="00B50D00" w:rsidRPr="00683B31" w:rsidRDefault="00B50D00" w:rsidP="00033B54">
      <w:pPr>
        <w:spacing w:line="360" w:lineRule="auto"/>
        <w:jc w:val="both"/>
        <w:rPr>
          <w:rFonts w:ascii="Times New Roman" w:hAnsi="Times New Roman" w:cs="Times New Roman"/>
          <w:sz w:val="24"/>
          <w:szCs w:val="24"/>
        </w:rPr>
      </w:pPr>
      <w:r w:rsidRPr="00683B31">
        <w:rPr>
          <w:rFonts w:ascii="Times New Roman" w:hAnsi="Times New Roman" w:cs="Times New Roman"/>
          <w:sz w:val="24"/>
          <w:szCs w:val="24"/>
        </w:rPr>
        <w:t>According to a press release issued by CCP on Thursday, the conditions imposed are to ensure “a level playing field for the new entrants/competitors in the app-based Ridesharing market”.</w:t>
      </w:r>
    </w:p>
    <w:p w:rsidR="00B50D00" w:rsidRPr="00683B31" w:rsidRDefault="00B50D00" w:rsidP="00033B54">
      <w:pPr>
        <w:spacing w:line="360" w:lineRule="auto"/>
        <w:jc w:val="both"/>
        <w:rPr>
          <w:rFonts w:ascii="Times New Roman" w:hAnsi="Times New Roman" w:cs="Times New Roman"/>
          <w:sz w:val="24"/>
          <w:szCs w:val="24"/>
        </w:rPr>
      </w:pPr>
      <w:r w:rsidRPr="00683B31">
        <w:rPr>
          <w:rFonts w:ascii="Times New Roman" w:hAnsi="Times New Roman" w:cs="Times New Roman"/>
          <w:sz w:val="24"/>
          <w:szCs w:val="24"/>
        </w:rPr>
        <w:t>The said conditions will remain applicable on Uber up to three years after the merger or until the occurrence of “Meaningful Market Entry” of competitors.</w:t>
      </w:r>
    </w:p>
    <w:p w:rsidR="00B50D00" w:rsidRPr="00683B31" w:rsidRDefault="00B50D00" w:rsidP="00033B54">
      <w:pPr>
        <w:spacing w:line="360" w:lineRule="auto"/>
        <w:jc w:val="both"/>
        <w:rPr>
          <w:rFonts w:ascii="Times New Roman" w:hAnsi="Times New Roman" w:cs="Times New Roman"/>
          <w:sz w:val="24"/>
          <w:szCs w:val="24"/>
        </w:rPr>
      </w:pPr>
      <w:r w:rsidRPr="00683B31">
        <w:rPr>
          <w:rFonts w:ascii="Times New Roman" w:hAnsi="Times New Roman" w:cs="Times New Roman"/>
          <w:sz w:val="24"/>
          <w:szCs w:val="24"/>
        </w:rPr>
        <w:t>The statement issued by CCP defines meaningful market entry as the time “when one or more Ridesharing Services Provider(s) enter Pakistan and achieve individually at least 25pc (market share), or collectively at least 33.3pc (market share) of weekly ridesharing trips on average for three consecutive months. This condition will allow competitors to grow and flourish in the app-based ridesharing market and for the merged entity not to abuse its dominant position.”</w:t>
      </w:r>
    </w:p>
    <w:p w:rsidR="00B50D00" w:rsidRPr="00683B31" w:rsidRDefault="00B50D00" w:rsidP="00033B54">
      <w:pPr>
        <w:spacing w:line="360" w:lineRule="auto"/>
        <w:jc w:val="both"/>
        <w:rPr>
          <w:rFonts w:ascii="Times New Roman" w:hAnsi="Times New Roman" w:cs="Times New Roman"/>
          <w:sz w:val="24"/>
          <w:szCs w:val="24"/>
        </w:rPr>
      </w:pPr>
      <w:r w:rsidRPr="00683B31">
        <w:rPr>
          <w:rFonts w:ascii="Times New Roman" w:hAnsi="Times New Roman" w:cs="Times New Roman"/>
          <w:sz w:val="24"/>
          <w:szCs w:val="24"/>
        </w:rPr>
        <w:t>The CCP opened a Phase-II review of the merger as it was resulting in a significant lessening of competition in the market for app-based ridesharing services. In its Phase II-Order, the CCP has imposed certain conditions on Uber to address the competition concerns regarding an increase in prices of products or services, discriminatory pricing, degradation in quality of services, and possible lack of innovation.</w:t>
      </w:r>
    </w:p>
    <w:p w:rsidR="00B50D00" w:rsidRPr="00683B31" w:rsidRDefault="00B50D00" w:rsidP="00033B54">
      <w:pPr>
        <w:spacing w:line="360" w:lineRule="auto"/>
        <w:jc w:val="both"/>
        <w:rPr>
          <w:rFonts w:ascii="Times New Roman" w:hAnsi="Times New Roman" w:cs="Times New Roman"/>
          <w:sz w:val="24"/>
          <w:szCs w:val="24"/>
        </w:rPr>
      </w:pPr>
      <w:r w:rsidRPr="00683B31">
        <w:rPr>
          <w:rFonts w:ascii="Times New Roman" w:hAnsi="Times New Roman" w:cs="Times New Roman"/>
          <w:sz w:val="24"/>
          <w:szCs w:val="24"/>
        </w:rPr>
        <w:lastRenderedPageBreak/>
        <w:t>The CCP has imposed a “no contractual exclusivity” condition to ensure that drivers or captains are free to offer their services on any ridesharing platform they choose. Uber shall maintain the contractual service fee for UberGo</w:t>
      </w:r>
      <w:bookmarkStart w:id="0" w:name="_GoBack"/>
      <w:bookmarkEnd w:id="0"/>
      <w:r w:rsidRPr="00683B31">
        <w:rPr>
          <w:rFonts w:ascii="Times New Roman" w:hAnsi="Times New Roman" w:cs="Times New Roman"/>
          <w:sz w:val="24"/>
          <w:szCs w:val="24"/>
        </w:rPr>
        <w:t xml:space="preserve"> and UberMini across all drivers, nationwide, in the range of 22.5pc to 27.5pc. This service fee cap will ensure that drivers or captains do not see a decrease in their earnings.</w:t>
      </w:r>
    </w:p>
    <w:p w:rsidR="00B50D00" w:rsidRPr="00683B31" w:rsidRDefault="00B50D00" w:rsidP="00033B54">
      <w:pPr>
        <w:spacing w:line="360" w:lineRule="auto"/>
        <w:jc w:val="both"/>
        <w:rPr>
          <w:rFonts w:ascii="Times New Roman" w:hAnsi="Times New Roman" w:cs="Times New Roman"/>
          <w:sz w:val="24"/>
          <w:szCs w:val="24"/>
        </w:rPr>
      </w:pPr>
      <w:r w:rsidRPr="00683B31">
        <w:rPr>
          <w:rFonts w:ascii="Times New Roman" w:hAnsi="Times New Roman" w:cs="Times New Roman"/>
          <w:sz w:val="24"/>
          <w:szCs w:val="24"/>
        </w:rPr>
        <w:t>The CCP has directed Uber to apply a cap of 12.5pc per year on the total organic fare charged to riders for a trip, as that would protect the consumers from the unreasonable increase in fares.</w:t>
      </w:r>
    </w:p>
    <w:p w:rsidR="00B50D00" w:rsidRPr="00683B31" w:rsidRDefault="00B50D00" w:rsidP="00033B54">
      <w:pPr>
        <w:spacing w:line="360" w:lineRule="auto"/>
        <w:jc w:val="both"/>
        <w:rPr>
          <w:rFonts w:ascii="Times New Roman" w:hAnsi="Times New Roman" w:cs="Times New Roman"/>
          <w:sz w:val="24"/>
          <w:szCs w:val="24"/>
        </w:rPr>
      </w:pPr>
      <w:r w:rsidRPr="00683B31">
        <w:rPr>
          <w:rFonts w:ascii="Times New Roman" w:hAnsi="Times New Roman" w:cs="Times New Roman"/>
          <w:sz w:val="24"/>
          <w:szCs w:val="24"/>
        </w:rPr>
        <w:t>Moreover, on the topic of “Surge”, which is a pricing mechanism to raise fares during peak or rush hours, CCP has directed Uber to apply a ceiling on its “surge multiplier” at a maximum level of 2.5 times the non-surge price. This will protect the consumers from the unrealistic hike in the fare during peak hours.</w:t>
      </w:r>
    </w:p>
    <w:p w:rsidR="00B50D00" w:rsidRPr="00683B31" w:rsidRDefault="00B50D00" w:rsidP="00033B54">
      <w:pPr>
        <w:spacing w:line="360" w:lineRule="auto"/>
        <w:jc w:val="both"/>
        <w:rPr>
          <w:rFonts w:ascii="Times New Roman" w:hAnsi="Times New Roman" w:cs="Times New Roman"/>
          <w:sz w:val="24"/>
          <w:szCs w:val="24"/>
        </w:rPr>
      </w:pPr>
    </w:p>
    <w:p w:rsidR="00B50D00" w:rsidRPr="00683B31" w:rsidRDefault="00B50D00" w:rsidP="00033B54">
      <w:pPr>
        <w:spacing w:line="360" w:lineRule="auto"/>
        <w:jc w:val="both"/>
        <w:rPr>
          <w:rFonts w:ascii="Times New Roman" w:hAnsi="Times New Roman" w:cs="Times New Roman"/>
          <w:sz w:val="24"/>
          <w:szCs w:val="24"/>
        </w:rPr>
      </w:pPr>
    </w:p>
    <w:p w:rsidR="00F81A0C" w:rsidRPr="00683B31" w:rsidRDefault="00F81A0C" w:rsidP="00033B54">
      <w:pPr>
        <w:spacing w:line="360" w:lineRule="auto"/>
        <w:jc w:val="both"/>
        <w:rPr>
          <w:rFonts w:ascii="Times New Roman" w:hAnsi="Times New Roman" w:cs="Times New Roman"/>
          <w:b/>
          <w:sz w:val="24"/>
          <w:szCs w:val="24"/>
        </w:rPr>
      </w:pPr>
      <w:r w:rsidRPr="00683B31">
        <w:rPr>
          <w:rFonts w:ascii="Times New Roman" w:hAnsi="Times New Roman" w:cs="Times New Roman"/>
          <w:b/>
          <w:sz w:val="24"/>
          <w:szCs w:val="24"/>
        </w:rPr>
        <w:t>2) Mobilink and Warid:</w:t>
      </w:r>
    </w:p>
    <w:p w:rsidR="000D5E2A" w:rsidRPr="00683B31" w:rsidRDefault="000D5E2A" w:rsidP="00033B54">
      <w:pPr>
        <w:spacing w:line="360" w:lineRule="auto"/>
        <w:jc w:val="both"/>
        <w:rPr>
          <w:rFonts w:ascii="Times New Roman" w:hAnsi="Times New Roman" w:cs="Times New Roman"/>
          <w:sz w:val="24"/>
          <w:szCs w:val="24"/>
        </w:rPr>
      </w:pPr>
      <w:r w:rsidRPr="00683B31">
        <w:rPr>
          <w:rFonts w:ascii="Times New Roman" w:hAnsi="Times New Roman" w:cs="Times New Roman"/>
          <w:sz w:val="24"/>
          <w:szCs w:val="24"/>
        </w:rPr>
        <w:t xml:space="preserve"> Warid was GSM HSPA+ and LTE based mobile operator it was the seventh mobile carrier in the Pakistani market. It commenced commercial operation on 23</w:t>
      </w:r>
      <w:r w:rsidRPr="00683B31">
        <w:rPr>
          <w:rFonts w:ascii="Times New Roman" w:hAnsi="Times New Roman" w:cs="Times New Roman"/>
          <w:sz w:val="24"/>
          <w:szCs w:val="24"/>
          <w:vertAlign w:val="superscript"/>
        </w:rPr>
        <w:t>rd</w:t>
      </w:r>
      <w:r w:rsidRPr="00683B31">
        <w:rPr>
          <w:rFonts w:ascii="Times New Roman" w:hAnsi="Times New Roman" w:cs="Times New Roman"/>
          <w:sz w:val="24"/>
          <w:szCs w:val="24"/>
        </w:rPr>
        <w:t xml:space="preserve"> may 2005by the ABU DEHBI GROUP.  A business conglomerate in the middle east and major investor. It was the first venture of the group in the </w:t>
      </w:r>
      <w:r w:rsidR="00F81A0C" w:rsidRPr="00683B31">
        <w:rPr>
          <w:rFonts w:ascii="Times New Roman" w:hAnsi="Times New Roman" w:cs="Times New Roman"/>
          <w:sz w:val="24"/>
          <w:szCs w:val="24"/>
        </w:rPr>
        <w:t>field</w:t>
      </w:r>
      <w:r w:rsidRPr="00683B31">
        <w:rPr>
          <w:rFonts w:ascii="Times New Roman" w:hAnsi="Times New Roman" w:cs="Times New Roman"/>
          <w:sz w:val="24"/>
          <w:szCs w:val="24"/>
        </w:rPr>
        <w:t xml:space="preserve"> of </w:t>
      </w:r>
      <w:r w:rsidR="00F81A0C" w:rsidRPr="00683B31">
        <w:rPr>
          <w:rFonts w:ascii="Times New Roman" w:hAnsi="Times New Roman" w:cs="Times New Roman"/>
          <w:sz w:val="24"/>
          <w:szCs w:val="24"/>
        </w:rPr>
        <w:t>telecommunication.</w:t>
      </w:r>
    </w:p>
    <w:p w:rsidR="000D5E2A" w:rsidRPr="00683B31" w:rsidRDefault="00F81A0C" w:rsidP="00033B54">
      <w:pPr>
        <w:spacing w:line="360" w:lineRule="auto"/>
        <w:jc w:val="both"/>
        <w:rPr>
          <w:rFonts w:ascii="Times New Roman" w:hAnsi="Times New Roman" w:cs="Times New Roman"/>
          <w:b/>
          <w:sz w:val="24"/>
          <w:szCs w:val="24"/>
        </w:rPr>
      </w:pPr>
      <w:r w:rsidRPr="00683B31">
        <w:rPr>
          <w:rFonts w:ascii="Times New Roman" w:hAnsi="Times New Roman" w:cs="Times New Roman"/>
          <w:b/>
          <w:sz w:val="24"/>
          <w:szCs w:val="24"/>
        </w:rPr>
        <w:t>Mergence with Jazz Company</w:t>
      </w:r>
      <w:r w:rsidR="000D5E2A" w:rsidRPr="00683B31">
        <w:rPr>
          <w:rFonts w:ascii="Times New Roman" w:hAnsi="Times New Roman" w:cs="Times New Roman"/>
          <w:b/>
          <w:sz w:val="24"/>
          <w:szCs w:val="24"/>
        </w:rPr>
        <w:t>:</w:t>
      </w:r>
    </w:p>
    <w:p w:rsidR="000D5E2A" w:rsidRPr="00683B31" w:rsidRDefault="000D5E2A" w:rsidP="00033B54">
      <w:pPr>
        <w:spacing w:line="360" w:lineRule="auto"/>
        <w:jc w:val="both"/>
        <w:rPr>
          <w:rFonts w:ascii="Times New Roman" w:hAnsi="Times New Roman" w:cs="Times New Roman"/>
          <w:sz w:val="24"/>
          <w:szCs w:val="24"/>
        </w:rPr>
      </w:pPr>
      <w:r w:rsidRPr="00683B31">
        <w:rPr>
          <w:rFonts w:ascii="Times New Roman" w:hAnsi="Times New Roman" w:cs="Times New Roman"/>
          <w:sz w:val="24"/>
          <w:szCs w:val="24"/>
        </w:rPr>
        <w:t xml:space="preserve">Warid previously announced it mergence with MOBILINK company back in 2015. The case was under review at PTA. After scrutiny PTA finally approved the merger in 2016. The companies have </w:t>
      </w:r>
      <w:r w:rsidR="009A6CC8" w:rsidRPr="00683B31">
        <w:rPr>
          <w:rFonts w:ascii="Times New Roman" w:hAnsi="Times New Roman" w:cs="Times New Roman"/>
          <w:sz w:val="24"/>
          <w:szCs w:val="24"/>
        </w:rPr>
        <w:t>become</w:t>
      </w:r>
      <w:r w:rsidRPr="00683B31">
        <w:rPr>
          <w:rFonts w:ascii="Times New Roman" w:hAnsi="Times New Roman" w:cs="Times New Roman"/>
          <w:sz w:val="24"/>
          <w:szCs w:val="24"/>
        </w:rPr>
        <w:t xml:space="preserve"> one Brand. This merger also resulted in the sharing of network </w:t>
      </w:r>
      <w:r w:rsidR="009A6CC8" w:rsidRPr="00683B31">
        <w:rPr>
          <w:rFonts w:ascii="Times New Roman" w:hAnsi="Times New Roman" w:cs="Times New Roman"/>
          <w:sz w:val="24"/>
          <w:szCs w:val="24"/>
        </w:rPr>
        <w:t>resources,</w:t>
      </w:r>
      <w:r w:rsidRPr="00683B31">
        <w:rPr>
          <w:rFonts w:ascii="Times New Roman" w:hAnsi="Times New Roman" w:cs="Times New Roman"/>
          <w:sz w:val="24"/>
          <w:szCs w:val="24"/>
        </w:rPr>
        <w:t xml:space="preserve"> warid customers can now connect MOBILINK 3G network and MOBILINK customers to WARID 4G (LTE) network. This network roaming between both operator was enabled in NOVEMBOR 2016. In 2017 </w:t>
      </w:r>
      <w:r w:rsidR="009A6CC8" w:rsidRPr="00683B31">
        <w:rPr>
          <w:rFonts w:ascii="Times New Roman" w:hAnsi="Times New Roman" w:cs="Times New Roman"/>
          <w:sz w:val="24"/>
          <w:szCs w:val="24"/>
        </w:rPr>
        <w:t>MOBILINK’S CEO</w:t>
      </w:r>
      <w:r w:rsidRPr="00683B31">
        <w:rPr>
          <w:rFonts w:ascii="Times New Roman" w:hAnsi="Times New Roman" w:cs="Times New Roman"/>
          <w:sz w:val="24"/>
          <w:szCs w:val="24"/>
        </w:rPr>
        <w:t xml:space="preserve"> announced that WARID journey has </w:t>
      </w:r>
      <w:r w:rsidR="009A6CC8" w:rsidRPr="00683B31">
        <w:rPr>
          <w:rFonts w:ascii="Times New Roman" w:hAnsi="Times New Roman" w:cs="Times New Roman"/>
          <w:sz w:val="24"/>
          <w:szCs w:val="24"/>
        </w:rPr>
        <w:t>come</w:t>
      </w:r>
      <w:r w:rsidRPr="00683B31">
        <w:rPr>
          <w:rFonts w:ascii="Times New Roman" w:hAnsi="Times New Roman" w:cs="Times New Roman"/>
          <w:sz w:val="24"/>
          <w:szCs w:val="24"/>
        </w:rPr>
        <w:t xml:space="preserve"> to an end. And that both companies would be launched under a new brand called JAZZ. warid customers will also have to replace their SIM cards at all new </w:t>
      </w:r>
      <w:r w:rsidR="009A6CC8" w:rsidRPr="00683B31">
        <w:rPr>
          <w:rFonts w:ascii="Times New Roman" w:hAnsi="Times New Roman" w:cs="Times New Roman"/>
          <w:sz w:val="24"/>
          <w:szCs w:val="24"/>
        </w:rPr>
        <w:t>JAZZ. service</w:t>
      </w:r>
      <w:r w:rsidRPr="00683B31">
        <w:rPr>
          <w:rFonts w:ascii="Times New Roman" w:hAnsi="Times New Roman" w:cs="Times New Roman"/>
          <w:sz w:val="24"/>
          <w:szCs w:val="24"/>
        </w:rPr>
        <w:t xml:space="preserve"> centers. Where all the new SIMS cards will be provided to all warid customers free of cost. Warid customers are using the same JAZZ networks </w:t>
      </w:r>
      <w:r w:rsidRPr="00683B31">
        <w:rPr>
          <w:rFonts w:ascii="Times New Roman" w:hAnsi="Times New Roman" w:cs="Times New Roman"/>
          <w:sz w:val="24"/>
          <w:szCs w:val="24"/>
        </w:rPr>
        <w:lastRenderedPageBreak/>
        <w:t xml:space="preserve">for telecom services in a fact the company is still running older version of WARID INTERNET PACKAGES and WARID CALL PACKAGES, there are still working but on MOBILINK JAZZ </w:t>
      </w:r>
      <w:r w:rsidR="009A6CC8" w:rsidRPr="00683B31">
        <w:rPr>
          <w:rFonts w:ascii="Times New Roman" w:hAnsi="Times New Roman" w:cs="Times New Roman"/>
          <w:sz w:val="24"/>
          <w:szCs w:val="24"/>
        </w:rPr>
        <w:t>NETWORK.</w:t>
      </w:r>
      <w:r w:rsidRPr="00683B31">
        <w:rPr>
          <w:rFonts w:ascii="Times New Roman" w:hAnsi="Times New Roman" w:cs="Times New Roman"/>
          <w:sz w:val="24"/>
          <w:szCs w:val="24"/>
        </w:rPr>
        <w:t xml:space="preserve"> In recent year cellular companies working in Pakistan have provided quality services which have played an important role in the establishment of telecom sector in Pakistan specially the jazz-warid. Telecommunication company jazz played an important role in this sector after the merger between Jazz and Warid. The number of users pertaining to Jazz-Warid has increased significantly after the merger of two companies. In this merger there is win-win situation for both companies because Warid have latest 4G LTE technology and Mobilink have largest network of customer in telecom industry, Warid contain access to customers and Mobilink contain the latest 4G technology without participation in 4G bidding process. Warid have less market share but after merger they have 10% shares of largest market shareholder company Mobilink.   </w:t>
      </w:r>
    </w:p>
    <w:p w:rsidR="000D5E2A" w:rsidRPr="00683B31" w:rsidRDefault="000D5E2A" w:rsidP="00033B54">
      <w:pPr>
        <w:spacing w:line="360" w:lineRule="auto"/>
        <w:jc w:val="both"/>
        <w:rPr>
          <w:rFonts w:ascii="Times New Roman" w:hAnsi="Times New Roman" w:cs="Times New Roman"/>
          <w:b/>
          <w:sz w:val="24"/>
          <w:szCs w:val="24"/>
        </w:rPr>
      </w:pPr>
      <w:r w:rsidRPr="00683B31">
        <w:rPr>
          <w:rFonts w:ascii="Times New Roman" w:hAnsi="Times New Roman" w:cs="Times New Roman"/>
          <w:b/>
          <w:sz w:val="24"/>
          <w:szCs w:val="24"/>
        </w:rPr>
        <w:t>3.Mergers of M/s. Automotive Battery Company Limited with and into M/s. Exide</w:t>
      </w:r>
      <w:r w:rsidRPr="00683B31">
        <w:rPr>
          <w:rFonts w:ascii="Times New Roman" w:hAnsi="Times New Roman" w:cs="Times New Roman"/>
          <w:b/>
          <w:sz w:val="24"/>
          <w:szCs w:val="24"/>
          <w:shd w:val="clear" w:color="auto" w:fill="D3D6FF"/>
        </w:rPr>
        <w:t xml:space="preserve"> </w:t>
      </w:r>
      <w:r w:rsidRPr="00683B31">
        <w:rPr>
          <w:rFonts w:ascii="Times New Roman" w:hAnsi="Times New Roman" w:cs="Times New Roman"/>
          <w:b/>
          <w:sz w:val="24"/>
          <w:szCs w:val="24"/>
        </w:rPr>
        <w:t>Pakistan Limited:</w:t>
      </w:r>
    </w:p>
    <w:p w:rsidR="000D5E2A" w:rsidRPr="00683B31" w:rsidRDefault="000D5E2A" w:rsidP="00033B54">
      <w:pPr>
        <w:spacing w:line="360" w:lineRule="auto"/>
        <w:jc w:val="both"/>
        <w:rPr>
          <w:rFonts w:ascii="Times New Roman" w:hAnsi="Times New Roman" w:cs="Times New Roman"/>
          <w:sz w:val="24"/>
          <w:szCs w:val="24"/>
        </w:rPr>
      </w:pPr>
      <w:r w:rsidRPr="00683B31">
        <w:rPr>
          <w:rFonts w:ascii="Times New Roman" w:hAnsi="Times New Roman" w:cs="Times New Roman"/>
          <w:sz w:val="24"/>
          <w:szCs w:val="24"/>
        </w:rPr>
        <w:t>Exide Pakistan in association with Chloride Group Plc of the UK was first incorporated in 1953 as a private limited company and went public in 1982. Chloride has associated across 35 countries in the world. Exide Pakistan is mainly in the business of manufacturing and sales of batteries, chemicals and acid with its manufacturing facilities for batteries located at SITE Karachi and Hub Balochistan while facilities for chemicals and acid located at SITE and Bin Qasim Karachi. In 2008, the company merged with Automotive Battery Company Limited.</w:t>
      </w:r>
    </w:p>
    <w:p w:rsidR="000D5E2A" w:rsidRPr="00683B31" w:rsidRDefault="000D5E2A" w:rsidP="00033B54">
      <w:pPr>
        <w:spacing w:line="360" w:lineRule="auto"/>
        <w:jc w:val="both"/>
        <w:rPr>
          <w:rFonts w:ascii="Times New Roman" w:hAnsi="Times New Roman" w:cs="Times New Roman"/>
          <w:sz w:val="24"/>
          <w:szCs w:val="24"/>
        </w:rPr>
      </w:pPr>
      <w:r w:rsidRPr="00683B31">
        <w:rPr>
          <w:rFonts w:ascii="Times New Roman" w:hAnsi="Times New Roman" w:cs="Times New Roman"/>
          <w:sz w:val="24"/>
          <w:szCs w:val="24"/>
        </w:rPr>
        <w:t>Exide offers automotive, industrial and household solutions by providing a wide range of batteries-from cars, tractors, rickshaws, SUV's trucks, buses and marine transport to earth moving equipment and off-the-road vehicles. The company also manufactures special application industrial batteries for standby power, locomotive engine starting and train lighting systems. Meanwhile, the batteries also have household applications-by providing reliable backups in case of power cuts and voltage fluctuations.</w:t>
      </w:r>
    </w:p>
    <w:p w:rsidR="000D5E2A" w:rsidRPr="00683B31" w:rsidRDefault="000D5E2A" w:rsidP="00033B54">
      <w:pPr>
        <w:spacing w:line="360" w:lineRule="auto"/>
        <w:jc w:val="both"/>
        <w:rPr>
          <w:rFonts w:ascii="Times New Roman" w:hAnsi="Times New Roman" w:cs="Times New Roman"/>
          <w:sz w:val="24"/>
          <w:szCs w:val="24"/>
        </w:rPr>
      </w:pPr>
      <w:r w:rsidRPr="00683B31">
        <w:rPr>
          <w:rFonts w:ascii="Times New Roman" w:hAnsi="Times New Roman" w:cs="Times New Roman"/>
          <w:sz w:val="24"/>
          <w:szCs w:val="24"/>
        </w:rPr>
        <w:t>Exide Pakistan serves its outlets in Pakistan through regional offices in Karachi, Sukkur, Multan, Faisalabad, Lahore, Rawalpindi, and Peshawar. These regional offices provide after sales service to customers and have a vast network of dealerships all over the country. The company's primary customers are major automotive companies and the sector drives the demand for Exide. The company's major competitors include Atlas Battery and Volta batteries.</w:t>
      </w:r>
    </w:p>
    <w:p w:rsidR="000D5E2A" w:rsidRPr="00683B31" w:rsidRDefault="000D5E2A" w:rsidP="00033B54">
      <w:pPr>
        <w:spacing w:line="360" w:lineRule="auto"/>
        <w:jc w:val="both"/>
        <w:rPr>
          <w:rFonts w:ascii="Times New Roman" w:hAnsi="Times New Roman" w:cs="Times New Roman"/>
          <w:sz w:val="24"/>
          <w:szCs w:val="24"/>
        </w:rPr>
      </w:pPr>
      <w:r w:rsidRPr="00683B31">
        <w:rPr>
          <w:rFonts w:ascii="Times New Roman" w:hAnsi="Times New Roman" w:cs="Times New Roman"/>
          <w:b/>
          <w:bCs/>
          <w:sz w:val="24"/>
          <w:szCs w:val="24"/>
          <w:bdr w:val="none" w:sz="0" w:space="0" w:color="auto" w:frame="1"/>
        </w:rPr>
        <w:lastRenderedPageBreak/>
        <w:t>Owners, holdings and investments</w:t>
      </w:r>
    </w:p>
    <w:p w:rsidR="000D5E2A" w:rsidRPr="00683B31" w:rsidRDefault="000D5E2A" w:rsidP="00033B54">
      <w:pPr>
        <w:spacing w:line="360" w:lineRule="auto"/>
        <w:jc w:val="both"/>
        <w:rPr>
          <w:rFonts w:ascii="Times New Roman" w:hAnsi="Times New Roman" w:cs="Times New Roman"/>
          <w:sz w:val="24"/>
          <w:szCs w:val="24"/>
        </w:rPr>
      </w:pPr>
      <w:r w:rsidRPr="00683B31">
        <w:rPr>
          <w:rFonts w:ascii="Times New Roman" w:hAnsi="Times New Roman" w:cs="Times New Roman"/>
          <w:sz w:val="24"/>
          <w:szCs w:val="24"/>
        </w:rPr>
        <w:t>Keeping it in the family, majority shares are held by the directors and family of the company-with 20.5 percent held by Sana and Zaver Hashwani each; 16 percent held by Hussain Hashwani and 18.2 percent held by Altaf Hashwani both of whom are part of the board of directors. Meanwhile, State life insurance corps holds 5.5 percent of the company's shares while National Investment (Unit) Trust holds 6.6 percent of the company's shares.</w:t>
      </w:r>
    </w:p>
    <w:p w:rsidR="000D5E2A" w:rsidRPr="00683B31" w:rsidRDefault="000D5E2A" w:rsidP="00033B54">
      <w:pPr>
        <w:spacing w:line="360" w:lineRule="auto"/>
        <w:jc w:val="both"/>
        <w:rPr>
          <w:rFonts w:ascii="Times New Roman" w:hAnsi="Times New Roman" w:cs="Times New Roman"/>
          <w:sz w:val="24"/>
          <w:szCs w:val="24"/>
        </w:rPr>
      </w:pPr>
      <w:r w:rsidRPr="00683B31">
        <w:rPr>
          <w:rFonts w:ascii="Times New Roman" w:hAnsi="Times New Roman" w:cs="Times New Roman"/>
          <w:sz w:val="24"/>
          <w:szCs w:val="24"/>
        </w:rPr>
        <w:t>Exide Pakistan has a wholly owned subsidy Chloride Pakistan (Private) Limited which was first established in 1994 but the subsidiary never started manufacturing. The Company was incorporated to utilize the tax exemption offered by the government in Hattar. However, exemption was taken off after the company's incorporation and so the company did not commence its operations. The company was meant to manufacture and market automotive batteries and industrial cells.</w:t>
      </w:r>
    </w:p>
    <w:p w:rsidR="000D5E2A" w:rsidRPr="00683B31" w:rsidRDefault="000D5E2A" w:rsidP="00033B54">
      <w:pPr>
        <w:spacing w:line="360" w:lineRule="auto"/>
        <w:jc w:val="both"/>
        <w:rPr>
          <w:rFonts w:ascii="Times New Roman" w:hAnsi="Times New Roman" w:cs="Times New Roman"/>
          <w:sz w:val="24"/>
          <w:szCs w:val="24"/>
        </w:rPr>
      </w:pPr>
      <w:r w:rsidRPr="00683B31">
        <w:rPr>
          <w:rFonts w:ascii="Times New Roman" w:hAnsi="Times New Roman" w:cs="Times New Roman"/>
          <w:sz w:val="24"/>
          <w:szCs w:val="24"/>
        </w:rPr>
        <w:t>In order to diversify its business activities, Exide set-up a sulphuric acid manufacturing plant at Port Qasim Industrial Area. The plant has an installed capacity of 50 metric tons of sulphuric acid per day.</w:t>
      </w:r>
      <w:r w:rsidRPr="00683B31">
        <w:rPr>
          <w:rFonts w:ascii="Times New Roman" w:hAnsi="Times New Roman" w:cs="Times New Roman"/>
          <w:sz w:val="24"/>
          <w:szCs w:val="24"/>
        </w:rPr>
        <w:br/>
        <w:t>Despite a strong financial performance (read below), the company's stock price against the benchmark index has not followed an upward pattern and faced a significant down time between Jan to November of 2016, though nearing the start of 2017, volume traded is improving. Investors will keep a keen eye on this stock though as earnings go up with the company boosting a strong growth in this bottom line.</w:t>
      </w:r>
    </w:p>
    <w:p w:rsidR="000D5E2A" w:rsidRPr="00683B31" w:rsidRDefault="000D5E2A" w:rsidP="00033B54">
      <w:pPr>
        <w:spacing w:line="360" w:lineRule="auto"/>
        <w:jc w:val="both"/>
        <w:rPr>
          <w:rFonts w:ascii="Times New Roman" w:hAnsi="Times New Roman" w:cs="Times New Roman"/>
          <w:sz w:val="24"/>
          <w:szCs w:val="24"/>
        </w:rPr>
      </w:pPr>
      <w:r w:rsidRPr="00683B31">
        <w:rPr>
          <w:rFonts w:ascii="Times New Roman" w:hAnsi="Times New Roman" w:cs="Times New Roman"/>
          <w:b/>
          <w:bCs/>
          <w:sz w:val="24"/>
          <w:szCs w:val="24"/>
          <w:bdr w:val="none" w:sz="0" w:space="0" w:color="auto" w:frame="1"/>
        </w:rPr>
        <w:t>Financial and operational performance over the years</w:t>
      </w:r>
    </w:p>
    <w:p w:rsidR="000D5E2A" w:rsidRPr="00683B31" w:rsidRDefault="000D5E2A" w:rsidP="00033B54">
      <w:pPr>
        <w:spacing w:line="360" w:lineRule="auto"/>
        <w:jc w:val="both"/>
        <w:rPr>
          <w:rFonts w:ascii="Times New Roman" w:hAnsi="Times New Roman" w:cs="Times New Roman"/>
          <w:sz w:val="24"/>
          <w:szCs w:val="24"/>
        </w:rPr>
      </w:pPr>
      <w:r w:rsidRPr="00683B31">
        <w:rPr>
          <w:rFonts w:ascii="Times New Roman" w:hAnsi="Times New Roman" w:cs="Times New Roman"/>
          <w:sz w:val="24"/>
          <w:szCs w:val="24"/>
        </w:rPr>
        <w:t>The main driver for the company is the automobile sector and Exide has been a leading player in the country with a strong footprint for many years. Growth in sales was phenomenal in 2010 and 2011 but sales grew slower in the later years. In 2011, production was affected as a result of major re-layout and shifting of machineries in order to streamline and improve production facilities. The company was concerned by expansion and installation of new facilities, training of manpower and harnessing the technology that faced initial problems.</w:t>
      </w:r>
    </w:p>
    <w:p w:rsidR="004107BB" w:rsidRPr="004107BB" w:rsidRDefault="006E4AAE" w:rsidP="004107BB">
      <w:pPr>
        <w:shd w:val="clear" w:color="auto" w:fill="FFFFFF"/>
        <w:spacing w:after="100" w:afterAutospacing="1" w:line="240" w:lineRule="auto"/>
        <w:outlineLvl w:val="0"/>
        <w:rPr>
          <w:rFonts w:ascii="Times New Roman" w:eastAsia="Times New Roman" w:hAnsi="Times New Roman" w:cs="Times New Roman"/>
          <w:b/>
          <w:bCs/>
          <w:color w:val="242A3A"/>
          <w:kern w:val="36"/>
          <w:sz w:val="24"/>
          <w:szCs w:val="24"/>
        </w:rPr>
      </w:pPr>
      <w:r w:rsidRPr="00683B31">
        <w:rPr>
          <w:rFonts w:ascii="Times New Roman" w:eastAsia="Times New Roman" w:hAnsi="Times New Roman" w:cs="Times New Roman"/>
          <w:b/>
          <w:bCs/>
          <w:color w:val="242A3A"/>
          <w:kern w:val="36"/>
          <w:sz w:val="24"/>
          <w:szCs w:val="24"/>
        </w:rPr>
        <w:t xml:space="preserve">4). </w:t>
      </w:r>
      <w:r w:rsidR="004107BB" w:rsidRPr="004107BB">
        <w:rPr>
          <w:rFonts w:ascii="Times New Roman" w:eastAsia="Times New Roman" w:hAnsi="Times New Roman" w:cs="Times New Roman"/>
          <w:b/>
          <w:bCs/>
          <w:color w:val="242A3A"/>
          <w:kern w:val="36"/>
          <w:sz w:val="24"/>
          <w:szCs w:val="24"/>
        </w:rPr>
        <w:t>Samba Bank’s Parent Group Enters into A Merger Deal with National Commercial Bank</w:t>
      </w:r>
      <w:r w:rsidRPr="00683B31">
        <w:rPr>
          <w:rFonts w:ascii="Times New Roman" w:eastAsia="Times New Roman" w:hAnsi="Times New Roman" w:cs="Times New Roman"/>
          <w:b/>
          <w:bCs/>
          <w:color w:val="242A3A"/>
          <w:kern w:val="36"/>
          <w:sz w:val="24"/>
          <w:szCs w:val="24"/>
        </w:rPr>
        <w:t>:</w:t>
      </w:r>
    </w:p>
    <w:p w:rsidR="004107BB" w:rsidRPr="00683B31" w:rsidRDefault="004107BB" w:rsidP="004107BB">
      <w:pPr>
        <w:pStyle w:val="NormalWeb"/>
        <w:shd w:val="clear" w:color="auto" w:fill="FFFFFF"/>
        <w:spacing w:before="0" w:beforeAutospacing="0"/>
        <w:rPr>
          <w:color w:val="313131"/>
        </w:rPr>
      </w:pPr>
      <w:r w:rsidRPr="00683B31">
        <w:rPr>
          <w:color w:val="313131"/>
        </w:rPr>
        <w:lastRenderedPageBreak/>
        <w:t>The parent company of Samba Bank, Samba Financial Group of Kingdom of Saudi Arabia has entered into a framework agreement with the National Commercial Bank of Kingdom (NCB) for merger and acquisition.</w:t>
      </w:r>
    </w:p>
    <w:p w:rsidR="004107BB" w:rsidRPr="00683B31" w:rsidRDefault="004107BB" w:rsidP="004107BB">
      <w:pPr>
        <w:pStyle w:val="NormalWeb"/>
        <w:shd w:val="clear" w:color="auto" w:fill="FFFFFF"/>
        <w:spacing w:before="0" w:beforeAutospacing="0"/>
        <w:rPr>
          <w:color w:val="313131"/>
        </w:rPr>
      </w:pPr>
      <w:r w:rsidRPr="00683B31">
        <w:rPr>
          <w:color w:val="313131"/>
        </w:rPr>
        <w:t>According to a notification issued to PSX, the two banks will carry out reciprocal due diligence and negotiate definitive and binding terms that will result in the acquisition of stakes in Samba Financial Group by the National Commercial Bank.</w:t>
      </w:r>
    </w:p>
    <w:p w:rsidR="004107BB" w:rsidRPr="00683B31" w:rsidRDefault="004107BB" w:rsidP="004107BB">
      <w:pPr>
        <w:pStyle w:val="NormalWeb"/>
        <w:shd w:val="clear" w:color="auto" w:fill="FFFFFF"/>
        <w:spacing w:before="0" w:beforeAutospacing="0"/>
        <w:rPr>
          <w:color w:val="313131"/>
        </w:rPr>
      </w:pPr>
      <w:r w:rsidRPr="00683B31">
        <w:rPr>
          <w:color w:val="313131"/>
        </w:rPr>
        <w:t>Analysts estimated that the proposed deal would value samba share at SAR 27.42 – SAR 29.32, which represents a premium of 19.2% – 27.5% share price as of 24 June 2020.</w:t>
      </w:r>
    </w:p>
    <w:p w:rsidR="004107BB" w:rsidRPr="00683B31" w:rsidRDefault="004107BB" w:rsidP="004107BB">
      <w:pPr>
        <w:pStyle w:val="NormalWeb"/>
        <w:shd w:val="clear" w:color="auto" w:fill="FFFFFF"/>
        <w:spacing w:before="0" w:beforeAutospacing="0"/>
        <w:rPr>
          <w:color w:val="313131"/>
        </w:rPr>
      </w:pPr>
      <w:r w:rsidRPr="00683B31">
        <w:rPr>
          <w:color w:val="313131"/>
        </w:rPr>
        <w:t>The National Commercial Bank offered to pay as much as $15.6 billion to acquire rival Samba Financial Group.</w:t>
      </w:r>
    </w:p>
    <w:p w:rsidR="004107BB" w:rsidRPr="00683B31" w:rsidRDefault="004107BB" w:rsidP="004107BB">
      <w:pPr>
        <w:pStyle w:val="NormalWeb"/>
        <w:shd w:val="clear" w:color="auto" w:fill="FFFFFF"/>
        <w:spacing w:before="0" w:beforeAutospacing="0"/>
        <w:rPr>
          <w:color w:val="313131"/>
        </w:rPr>
      </w:pPr>
      <w:r w:rsidRPr="00683B31">
        <w:rPr>
          <w:color w:val="313131"/>
        </w:rPr>
        <w:t>According to the deal, NCB will issue as many as 1.54 billion new shares to Samba shareholders. Samba shareholders receive between 0.736 and 0.787 newly-issued shares of NCB in exchange for each Samba share they hold.</w:t>
      </w:r>
    </w:p>
    <w:p w:rsidR="004107BB" w:rsidRPr="00683B31" w:rsidRDefault="004107BB" w:rsidP="004107BB">
      <w:pPr>
        <w:pStyle w:val="NormalWeb"/>
        <w:shd w:val="clear" w:color="auto" w:fill="FFFFFF"/>
        <w:spacing w:before="0" w:beforeAutospacing="0"/>
        <w:rPr>
          <w:color w:val="313131"/>
        </w:rPr>
      </w:pPr>
      <w:r w:rsidRPr="00683B31">
        <w:rPr>
          <w:color w:val="313131"/>
        </w:rPr>
        <w:t>Samba Financial Group is the major shareholder of the Samba Bank in Pakistan having 84.5 percent stakes. The bank also operates in Dubai, Qatar, and Saudi Arabia.</w:t>
      </w:r>
    </w:p>
    <w:p w:rsidR="004107BB" w:rsidRPr="00683B31" w:rsidRDefault="004107BB" w:rsidP="004107BB">
      <w:pPr>
        <w:pStyle w:val="NormalWeb"/>
        <w:shd w:val="clear" w:color="auto" w:fill="FFFFFF"/>
        <w:spacing w:before="0" w:beforeAutospacing="0"/>
        <w:rPr>
          <w:color w:val="313131"/>
        </w:rPr>
      </w:pPr>
      <w:r w:rsidRPr="00683B31">
        <w:rPr>
          <w:color w:val="313131"/>
        </w:rPr>
        <w:t xml:space="preserve">The bank is operating 40 branches in 12 major cities of Pakistan. It made a profit of </w:t>
      </w:r>
      <w:proofErr w:type="spellStart"/>
      <w:r w:rsidRPr="00683B31">
        <w:rPr>
          <w:color w:val="313131"/>
        </w:rPr>
        <w:t>Rs</w:t>
      </w:r>
      <w:proofErr w:type="spellEnd"/>
      <w:r w:rsidRPr="00683B31">
        <w:rPr>
          <w:color w:val="313131"/>
        </w:rPr>
        <w:t>. 251 million in the first quarter of 2020.</w:t>
      </w:r>
    </w:p>
    <w:p w:rsidR="004107BB" w:rsidRPr="00683B31" w:rsidRDefault="004107BB" w:rsidP="004107BB">
      <w:pPr>
        <w:pStyle w:val="NormalWeb"/>
        <w:shd w:val="clear" w:color="auto" w:fill="FFFFFF"/>
        <w:spacing w:before="0" w:beforeAutospacing="0"/>
        <w:rPr>
          <w:color w:val="313131"/>
        </w:rPr>
      </w:pPr>
      <w:r w:rsidRPr="00683B31">
        <w:rPr>
          <w:color w:val="313131"/>
        </w:rPr>
        <w:t>The combined bank would have total assets of about $210 billion after the merger, making it the third-largest in the region behind Qatar National Bank and First Abu Dhabi Bank. Both proposed merger banks had a combined 29% market share based on last year’s financials.</w:t>
      </w:r>
    </w:p>
    <w:p w:rsidR="004107BB" w:rsidRPr="00683B31" w:rsidRDefault="004107BB" w:rsidP="004107BB">
      <w:pPr>
        <w:pStyle w:val="NormalWeb"/>
        <w:shd w:val="clear" w:color="auto" w:fill="FFFFFF"/>
        <w:spacing w:before="0" w:beforeAutospacing="0"/>
        <w:rPr>
          <w:color w:val="313131"/>
        </w:rPr>
      </w:pPr>
      <w:r w:rsidRPr="00683B31">
        <w:rPr>
          <w:color w:val="313131"/>
        </w:rPr>
        <w:t>The kingdom’s sovereign wealth fund, also known as the Public Investment Fund, is the largest shareholder in both NCB and Samba, owning about 44% of NCB and 23% of Samba.</w:t>
      </w:r>
    </w:p>
    <w:p w:rsidR="004107BB" w:rsidRPr="00683B31" w:rsidRDefault="004107BB" w:rsidP="004107BB">
      <w:pPr>
        <w:pStyle w:val="NormalWeb"/>
        <w:shd w:val="clear" w:color="auto" w:fill="FFFFFF"/>
        <w:spacing w:before="0" w:beforeAutospacing="0"/>
        <w:rPr>
          <w:color w:val="313131"/>
        </w:rPr>
      </w:pPr>
      <w:r w:rsidRPr="00683B31">
        <w:rPr>
          <w:color w:val="313131"/>
        </w:rPr>
        <w:t>Saudi Arabia has been taking steps to shore up its banking sector from the double whammy of the coronavirus shock and lower oil prices. Lenders in the world’s largest oil exporter – already dealing with weak private sector loan growth – are expected to be hit hard as lockdown measures and lower government spending impact earnings and increase defaults.</w:t>
      </w:r>
    </w:p>
    <w:p w:rsidR="004107BB" w:rsidRPr="00683B31" w:rsidRDefault="004107BB" w:rsidP="00033B54">
      <w:pPr>
        <w:spacing w:line="360" w:lineRule="auto"/>
        <w:jc w:val="both"/>
        <w:rPr>
          <w:rFonts w:ascii="Times New Roman" w:hAnsi="Times New Roman" w:cs="Times New Roman"/>
          <w:sz w:val="24"/>
          <w:szCs w:val="24"/>
        </w:rPr>
      </w:pPr>
    </w:p>
    <w:p w:rsidR="002B2C81" w:rsidRPr="00683B31" w:rsidRDefault="00033B54" w:rsidP="00033B54">
      <w:pPr>
        <w:spacing w:line="360" w:lineRule="auto"/>
        <w:jc w:val="both"/>
        <w:rPr>
          <w:rFonts w:ascii="Times New Roman" w:hAnsi="Times New Roman" w:cs="Times New Roman"/>
          <w:b/>
          <w:sz w:val="24"/>
          <w:szCs w:val="24"/>
        </w:rPr>
      </w:pPr>
      <w:r w:rsidRPr="00683B31">
        <w:rPr>
          <w:rFonts w:ascii="Times New Roman" w:hAnsi="Times New Roman" w:cs="Times New Roman"/>
          <w:b/>
          <w:sz w:val="24"/>
          <w:szCs w:val="24"/>
        </w:rPr>
        <w:t>5). Habib Metro:</w:t>
      </w:r>
    </w:p>
    <w:p w:rsidR="009A6CC8" w:rsidRPr="00683B31" w:rsidRDefault="009A6CC8" w:rsidP="00033B54">
      <w:pPr>
        <w:spacing w:line="360" w:lineRule="auto"/>
        <w:jc w:val="both"/>
        <w:rPr>
          <w:rFonts w:ascii="Times New Roman" w:hAnsi="Times New Roman" w:cs="Times New Roman"/>
          <w:b/>
          <w:sz w:val="24"/>
          <w:szCs w:val="24"/>
        </w:rPr>
      </w:pPr>
      <w:r w:rsidRPr="00683B31">
        <w:rPr>
          <w:rFonts w:ascii="Times New Roman" w:hAnsi="Times New Roman" w:cs="Times New Roman"/>
          <w:sz w:val="24"/>
          <w:szCs w:val="24"/>
        </w:rPr>
        <w:t>The bank was founded in 1992 as Metropolitan Bank and subsequently started its operations. </w:t>
      </w:r>
    </w:p>
    <w:p w:rsidR="009A6CC8" w:rsidRPr="00683B31" w:rsidRDefault="009A6CC8" w:rsidP="00033B54">
      <w:pPr>
        <w:spacing w:line="360" w:lineRule="auto"/>
        <w:jc w:val="both"/>
        <w:rPr>
          <w:rFonts w:ascii="Times New Roman" w:hAnsi="Times New Roman" w:cs="Times New Roman"/>
          <w:sz w:val="24"/>
          <w:szCs w:val="24"/>
        </w:rPr>
      </w:pPr>
      <w:r w:rsidRPr="00683B31">
        <w:rPr>
          <w:rFonts w:ascii="Times New Roman" w:hAnsi="Times New Roman" w:cs="Times New Roman"/>
          <w:sz w:val="24"/>
          <w:szCs w:val="24"/>
        </w:rPr>
        <w:t xml:space="preserve">Habib Bank AG Zurich was founded by the Mohammed </w:t>
      </w:r>
      <w:proofErr w:type="spellStart"/>
      <w:r w:rsidRPr="00683B31">
        <w:rPr>
          <w:rFonts w:ascii="Times New Roman" w:hAnsi="Times New Roman" w:cs="Times New Roman"/>
          <w:sz w:val="24"/>
          <w:szCs w:val="24"/>
        </w:rPr>
        <w:t>ali</w:t>
      </w:r>
      <w:proofErr w:type="spellEnd"/>
      <w:r w:rsidRPr="00683B31">
        <w:rPr>
          <w:rFonts w:ascii="Times New Roman" w:hAnsi="Times New Roman" w:cs="Times New Roman"/>
          <w:sz w:val="24"/>
          <w:szCs w:val="24"/>
        </w:rPr>
        <w:t xml:space="preserve"> Habib family as government started privatization of banking sector in Pakistan.</w:t>
      </w:r>
    </w:p>
    <w:p w:rsidR="009A6CC8" w:rsidRPr="00683B31" w:rsidRDefault="009A6CC8" w:rsidP="00033B54">
      <w:pPr>
        <w:spacing w:line="360" w:lineRule="auto"/>
        <w:jc w:val="both"/>
        <w:rPr>
          <w:rFonts w:ascii="Times New Roman" w:hAnsi="Times New Roman" w:cs="Times New Roman"/>
          <w:sz w:val="24"/>
          <w:szCs w:val="24"/>
        </w:rPr>
      </w:pPr>
      <w:r w:rsidRPr="00683B31">
        <w:rPr>
          <w:rFonts w:ascii="Times New Roman" w:hAnsi="Times New Roman" w:cs="Times New Roman"/>
          <w:sz w:val="24"/>
          <w:szCs w:val="24"/>
        </w:rPr>
        <w:lastRenderedPageBreak/>
        <w:t>In 2006, Habib Bank AG Zurich's Pakistan operations were merged into Metropolitan Bank Limited and subsequently renamed as Habib Metropolitan Bank Limited. </w:t>
      </w:r>
    </w:p>
    <w:p w:rsidR="009A6CC8" w:rsidRPr="00683B31" w:rsidRDefault="009A6CC8" w:rsidP="00033B54">
      <w:pPr>
        <w:spacing w:line="360" w:lineRule="auto"/>
        <w:jc w:val="both"/>
        <w:rPr>
          <w:rFonts w:ascii="Times New Roman" w:hAnsi="Times New Roman" w:cs="Times New Roman"/>
          <w:sz w:val="24"/>
          <w:szCs w:val="24"/>
        </w:rPr>
      </w:pPr>
      <w:r w:rsidRPr="00683B31">
        <w:rPr>
          <w:rFonts w:ascii="Times New Roman" w:hAnsi="Times New Roman" w:cs="Times New Roman"/>
          <w:sz w:val="24"/>
          <w:szCs w:val="24"/>
        </w:rPr>
        <w:t xml:space="preserve">In 2015, </w:t>
      </w:r>
      <w:r w:rsidR="00033B54" w:rsidRPr="00683B31">
        <w:rPr>
          <w:rFonts w:ascii="Times New Roman" w:hAnsi="Times New Roman" w:cs="Times New Roman"/>
          <w:sz w:val="24"/>
          <w:szCs w:val="24"/>
        </w:rPr>
        <w:t>Habib Metro</w:t>
      </w:r>
      <w:r w:rsidRPr="00683B31">
        <w:rPr>
          <w:rFonts w:ascii="Times New Roman" w:hAnsi="Times New Roman" w:cs="Times New Roman"/>
          <w:sz w:val="24"/>
          <w:szCs w:val="24"/>
        </w:rPr>
        <w:t xml:space="preserve"> won Asian Development Bank (ADB) award. </w:t>
      </w:r>
    </w:p>
    <w:p w:rsidR="009A6CC8" w:rsidRPr="00683B31" w:rsidRDefault="009A6CC8" w:rsidP="00033B54">
      <w:pPr>
        <w:spacing w:line="360" w:lineRule="auto"/>
        <w:jc w:val="both"/>
        <w:rPr>
          <w:rFonts w:ascii="Times New Roman" w:hAnsi="Times New Roman" w:cs="Times New Roman"/>
          <w:sz w:val="24"/>
          <w:szCs w:val="24"/>
        </w:rPr>
      </w:pPr>
      <w:r w:rsidRPr="00683B31">
        <w:rPr>
          <w:rFonts w:ascii="Times New Roman" w:hAnsi="Times New Roman" w:cs="Times New Roman"/>
          <w:sz w:val="24"/>
          <w:szCs w:val="24"/>
        </w:rPr>
        <w:t>The parent bank, Habib Bank AG Zurich has operations in Hong Kong, Singapore, United Arab Emirates, Kenya, South Africa, United Kingdom and Canada.</w:t>
      </w:r>
    </w:p>
    <w:p w:rsidR="00E6298B" w:rsidRPr="00683B31" w:rsidRDefault="00030742" w:rsidP="00030742">
      <w:pPr>
        <w:jc w:val="both"/>
        <w:rPr>
          <w:rFonts w:ascii="Times New Roman" w:hAnsi="Times New Roman" w:cs="Times New Roman"/>
          <w:b/>
          <w:sz w:val="24"/>
          <w:szCs w:val="24"/>
        </w:rPr>
      </w:pPr>
      <w:r w:rsidRPr="00683B31">
        <w:rPr>
          <w:rFonts w:ascii="Times New Roman" w:hAnsi="Times New Roman" w:cs="Times New Roman"/>
          <w:b/>
          <w:sz w:val="24"/>
          <w:szCs w:val="24"/>
        </w:rPr>
        <w:t>Q.No.2: If you are a CEO of any big company and you have a chance of cross border acquisition which country you will select among Brazil, Philippine, Tajikistan and Turkey. Also discuss the reason of selection and rejectio</w:t>
      </w:r>
      <w:r w:rsidR="009163B2" w:rsidRPr="00683B31">
        <w:rPr>
          <w:rFonts w:ascii="Times New Roman" w:hAnsi="Times New Roman" w:cs="Times New Roman"/>
          <w:b/>
          <w:sz w:val="24"/>
          <w:szCs w:val="24"/>
        </w:rPr>
        <w:t>n of other countries.</w:t>
      </w:r>
    </w:p>
    <w:p w:rsidR="00E6298B" w:rsidRPr="00683B31" w:rsidRDefault="00E6298B" w:rsidP="00E6298B">
      <w:pPr>
        <w:jc w:val="both"/>
        <w:rPr>
          <w:rFonts w:ascii="Times New Roman" w:hAnsi="Times New Roman" w:cs="Times New Roman"/>
          <w:sz w:val="24"/>
          <w:szCs w:val="24"/>
        </w:rPr>
      </w:pPr>
      <w:r w:rsidRPr="00683B31">
        <w:rPr>
          <w:rFonts w:ascii="Times New Roman" w:hAnsi="Times New Roman" w:cs="Times New Roman"/>
          <w:b/>
          <w:sz w:val="24"/>
          <w:szCs w:val="24"/>
        </w:rPr>
        <w:t>Answer:</w:t>
      </w:r>
      <w:r w:rsidRPr="00683B31">
        <w:rPr>
          <w:rFonts w:ascii="Times New Roman" w:hAnsi="Times New Roman" w:cs="Times New Roman"/>
          <w:sz w:val="24"/>
          <w:szCs w:val="24"/>
        </w:rPr>
        <w:t xml:space="preserve"> </w:t>
      </w:r>
      <w:r w:rsidRPr="00683B31">
        <w:rPr>
          <w:rFonts w:ascii="Times New Roman" w:hAnsi="Times New Roman" w:cs="Times New Roman"/>
          <w:sz w:val="24"/>
          <w:szCs w:val="24"/>
        </w:rPr>
        <w:t xml:space="preserve">As if I am the CEO </w:t>
      </w:r>
      <w:r w:rsidRPr="00683B31">
        <w:rPr>
          <w:rFonts w:ascii="Times New Roman" w:hAnsi="Times New Roman" w:cs="Times New Roman"/>
          <w:sz w:val="24"/>
          <w:szCs w:val="24"/>
        </w:rPr>
        <w:t>of a</w:t>
      </w:r>
      <w:r w:rsidRPr="00683B31">
        <w:rPr>
          <w:rFonts w:ascii="Times New Roman" w:hAnsi="Times New Roman" w:cs="Times New Roman"/>
          <w:sz w:val="24"/>
          <w:szCs w:val="24"/>
        </w:rPr>
        <w:t xml:space="preserve"> big company I will choose brazil as across the border acquisitions </w:t>
      </w:r>
      <w:proofErr w:type="spellStart"/>
      <w:r w:rsidRPr="00683B31">
        <w:rPr>
          <w:rFonts w:ascii="Times New Roman" w:hAnsi="Times New Roman" w:cs="Times New Roman"/>
          <w:sz w:val="24"/>
          <w:szCs w:val="24"/>
        </w:rPr>
        <w:t>i</w:t>
      </w:r>
      <w:proofErr w:type="spellEnd"/>
      <w:r w:rsidRPr="00683B31">
        <w:rPr>
          <w:rFonts w:ascii="Times New Roman" w:hAnsi="Times New Roman" w:cs="Times New Roman"/>
          <w:sz w:val="24"/>
          <w:szCs w:val="24"/>
        </w:rPr>
        <w:t xml:space="preserve"> will prepare </w:t>
      </w:r>
      <w:r w:rsidRPr="00683B31">
        <w:rPr>
          <w:rFonts w:ascii="Times New Roman" w:hAnsi="Times New Roman" w:cs="Times New Roman"/>
          <w:sz w:val="24"/>
          <w:szCs w:val="24"/>
        </w:rPr>
        <w:t>football.</w:t>
      </w:r>
    </w:p>
    <w:p w:rsidR="00E6298B" w:rsidRPr="00683B31" w:rsidRDefault="00E6298B" w:rsidP="00E6298B">
      <w:pPr>
        <w:jc w:val="both"/>
        <w:rPr>
          <w:rFonts w:ascii="Times New Roman" w:hAnsi="Times New Roman" w:cs="Times New Roman"/>
          <w:sz w:val="24"/>
          <w:szCs w:val="24"/>
        </w:rPr>
      </w:pPr>
    </w:p>
    <w:p w:rsidR="00E6298B" w:rsidRPr="00683B31" w:rsidRDefault="00E6298B" w:rsidP="00E6298B">
      <w:pPr>
        <w:jc w:val="both"/>
        <w:rPr>
          <w:rFonts w:ascii="Times New Roman" w:hAnsi="Times New Roman" w:cs="Times New Roman"/>
          <w:sz w:val="24"/>
          <w:szCs w:val="24"/>
        </w:rPr>
      </w:pPr>
      <w:r w:rsidRPr="00683B31">
        <w:rPr>
          <w:rFonts w:ascii="Times New Roman" w:hAnsi="Times New Roman" w:cs="Times New Roman"/>
          <w:sz w:val="24"/>
          <w:szCs w:val="24"/>
        </w:rPr>
        <w:t>2.      BRAZIL is very much known for it’s football game.</w:t>
      </w:r>
    </w:p>
    <w:p w:rsidR="00E6298B" w:rsidRPr="00683B31" w:rsidRDefault="00E6298B" w:rsidP="00E6298B">
      <w:pPr>
        <w:jc w:val="both"/>
        <w:rPr>
          <w:rFonts w:ascii="Times New Roman" w:hAnsi="Times New Roman" w:cs="Times New Roman"/>
          <w:sz w:val="24"/>
          <w:szCs w:val="24"/>
        </w:rPr>
      </w:pPr>
    </w:p>
    <w:p w:rsidR="00E6298B" w:rsidRPr="00683B31" w:rsidRDefault="00E6298B" w:rsidP="00E6298B">
      <w:pPr>
        <w:jc w:val="both"/>
        <w:rPr>
          <w:rFonts w:ascii="Times New Roman" w:hAnsi="Times New Roman" w:cs="Times New Roman"/>
          <w:sz w:val="24"/>
          <w:szCs w:val="24"/>
        </w:rPr>
      </w:pPr>
      <w:r w:rsidRPr="00683B31">
        <w:rPr>
          <w:rFonts w:ascii="Times New Roman" w:hAnsi="Times New Roman" w:cs="Times New Roman"/>
          <w:sz w:val="24"/>
          <w:szCs w:val="24"/>
        </w:rPr>
        <w:t xml:space="preserve">3.      As the CEO my company owns the football making material </w:t>
      </w:r>
      <w:r w:rsidRPr="00683B31">
        <w:rPr>
          <w:rFonts w:ascii="Times New Roman" w:hAnsi="Times New Roman" w:cs="Times New Roman"/>
          <w:sz w:val="24"/>
          <w:szCs w:val="24"/>
        </w:rPr>
        <w:t>and will</w:t>
      </w:r>
      <w:r w:rsidRPr="00683B31">
        <w:rPr>
          <w:rFonts w:ascii="Times New Roman" w:hAnsi="Times New Roman" w:cs="Times New Roman"/>
          <w:sz w:val="24"/>
          <w:szCs w:val="24"/>
        </w:rPr>
        <w:t xml:space="preserve"> going to make footballs over there as they have the finest machinery over there.</w:t>
      </w:r>
    </w:p>
    <w:p w:rsidR="00E6298B" w:rsidRPr="00683B31" w:rsidRDefault="00E6298B" w:rsidP="00E6298B">
      <w:pPr>
        <w:jc w:val="both"/>
        <w:rPr>
          <w:rFonts w:ascii="Times New Roman" w:hAnsi="Times New Roman" w:cs="Times New Roman"/>
          <w:sz w:val="24"/>
          <w:szCs w:val="24"/>
        </w:rPr>
      </w:pPr>
    </w:p>
    <w:p w:rsidR="00E6298B" w:rsidRPr="00683B31" w:rsidRDefault="00E6298B" w:rsidP="00E6298B">
      <w:pPr>
        <w:jc w:val="both"/>
        <w:rPr>
          <w:rFonts w:ascii="Times New Roman" w:hAnsi="Times New Roman" w:cs="Times New Roman"/>
          <w:sz w:val="24"/>
          <w:szCs w:val="24"/>
        </w:rPr>
      </w:pPr>
      <w:r w:rsidRPr="00683B31">
        <w:rPr>
          <w:rFonts w:ascii="Times New Roman" w:hAnsi="Times New Roman" w:cs="Times New Roman"/>
          <w:sz w:val="24"/>
          <w:szCs w:val="24"/>
        </w:rPr>
        <w:t>4.      it will take less time to develop a football on broader level just because of the heavy machinery automatic plants on which the footballs can easily be made at bulk.</w:t>
      </w:r>
    </w:p>
    <w:p w:rsidR="00E6298B" w:rsidRPr="00683B31" w:rsidRDefault="00E6298B" w:rsidP="00E6298B">
      <w:pPr>
        <w:jc w:val="both"/>
        <w:rPr>
          <w:rFonts w:ascii="Times New Roman" w:hAnsi="Times New Roman" w:cs="Times New Roman"/>
          <w:sz w:val="24"/>
          <w:szCs w:val="24"/>
        </w:rPr>
      </w:pPr>
    </w:p>
    <w:p w:rsidR="00E6298B" w:rsidRPr="00683B31" w:rsidRDefault="00E6298B" w:rsidP="00E6298B">
      <w:pPr>
        <w:jc w:val="both"/>
        <w:rPr>
          <w:rFonts w:ascii="Times New Roman" w:hAnsi="Times New Roman" w:cs="Times New Roman"/>
          <w:sz w:val="24"/>
          <w:szCs w:val="24"/>
        </w:rPr>
      </w:pPr>
      <w:r w:rsidRPr="00683B31">
        <w:rPr>
          <w:rFonts w:ascii="Times New Roman" w:hAnsi="Times New Roman" w:cs="Times New Roman"/>
          <w:sz w:val="24"/>
          <w:szCs w:val="24"/>
        </w:rPr>
        <w:t xml:space="preserve">5.       From this sort of production of football it will really help my company to make more money and have </w:t>
      </w:r>
      <w:r w:rsidRPr="00683B31">
        <w:rPr>
          <w:rFonts w:ascii="Times New Roman" w:hAnsi="Times New Roman" w:cs="Times New Roman"/>
          <w:sz w:val="24"/>
          <w:szCs w:val="24"/>
        </w:rPr>
        <w:t>the best</w:t>
      </w:r>
      <w:r w:rsidRPr="00683B31">
        <w:rPr>
          <w:rFonts w:ascii="Times New Roman" w:hAnsi="Times New Roman" w:cs="Times New Roman"/>
          <w:sz w:val="24"/>
          <w:szCs w:val="24"/>
        </w:rPr>
        <w:t xml:space="preserve"> exports in the other countries.</w:t>
      </w:r>
    </w:p>
    <w:p w:rsidR="00E6298B" w:rsidRPr="00683B31" w:rsidRDefault="00E6298B" w:rsidP="00E6298B">
      <w:pPr>
        <w:jc w:val="both"/>
        <w:rPr>
          <w:rFonts w:ascii="Times New Roman" w:hAnsi="Times New Roman" w:cs="Times New Roman"/>
          <w:sz w:val="24"/>
          <w:szCs w:val="24"/>
        </w:rPr>
      </w:pPr>
    </w:p>
    <w:p w:rsidR="00E6298B" w:rsidRPr="00683B31" w:rsidRDefault="00E6298B" w:rsidP="00E6298B">
      <w:pPr>
        <w:jc w:val="both"/>
        <w:rPr>
          <w:rFonts w:ascii="Times New Roman" w:hAnsi="Times New Roman" w:cs="Times New Roman"/>
          <w:sz w:val="24"/>
          <w:szCs w:val="24"/>
        </w:rPr>
      </w:pPr>
      <w:r w:rsidRPr="00683B31">
        <w:rPr>
          <w:rFonts w:ascii="Times New Roman" w:hAnsi="Times New Roman" w:cs="Times New Roman"/>
          <w:sz w:val="24"/>
          <w:szCs w:val="24"/>
        </w:rPr>
        <w:t xml:space="preserve">6.      The cost of labor would be much low so this will help us in saving money of labor work because making football by hand will demand much of the labor work money because they will they will also purchase the football material so they will charge heavy </w:t>
      </w:r>
      <w:r w:rsidRPr="00683B31">
        <w:rPr>
          <w:rFonts w:ascii="Times New Roman" w:hAnsi="Times New Roman" w:cs="Times New Roman"/>
          <w:sz w:val="24"/>
          <w:szCs w:val="24"/>
        </w:rPr>
        <w:t>money.</w:t>
      </w:r>
    </w:p>
    <w:p w:rsidR="00E6298B" w:rsidRPr="00683B31" w:rsidRDefault="00E6298B" w:rsidP="00E6298B">
      <w:pPr>
        <w:jc w:val="both"/>
        <w:rPr>
          <w:rFonts w:ascii="Times New Roman" w:hAnsi="Times New Roman" w:cs="Times New Roman"/>
          <w:sz w:val="24"/>
          <w:szCs w:val="24"/>
        </w:rPr>
      </w:pPr>
    </w:p>
    <w:p w:rsidR="00E6298B" w:rsidRPr="00683B31" w:rsidRDefault="00E6298B" w:rsidP="00E6298B">
      <w:pPr>
        <w:jc w:val="both"/>
        <w:rPr>
          <w:rFonts w:ascii="Times New Roman" w:hAnsi="Times New Roman" w:cs="Times New Roman"/>
          <w:sz w:val="24"/>
          <w:szCs w:val="24"/>
        </w:rPr>
      </w:pPr>
      <w:r w:rsidRPr="00683B31">
        <w:rPr>
          <w:rFonts w:ascii="Times New Roman" w:hAnsi="Times New Roman" w:cs="Times New Roman"/>
          <w:sz w:val="24"/>
          <w:szCs w:val="24"/>
        </w:rPr>
        <w:t>7.      so it will be much on safer hand to own the football making material.</w:t>
      </w:r>
    </w:p>
    <w:p w:rsidR="00E6298B" w:rsidRPr="00683B31" w:rsidRDefault="00E6298B" w:rsidP="00E6298B">
      <w:pPr>
        <w:jc w:val="both"/>
        <w:rPr>
          <w:rFonts w:ascii="Times New Roman" w:hAnsi="Times New Roman" w:cs="Times New Roman"/>
          <w:sz w:val="24"/>
          <w:szCs w:val="24"/>
        </w:rPr>
      </w:pPr>
    </w:p>
    <w:p w:rsidR="00E6298B" w:rsidRPr="00683B31" w:rsidRDefault="00E6298B" w:rsidP="00E6298B">
      <w:pPr>
        <w:jc w:val="both"/>
        <w:rPr>
          <w:rFonts w:ascii="Times New Roman" w:hAnsi="Times New Roman" w:cs="Times New Roman"/>
          <w:sz w:val="24"/>
          <w:szCs w:val="24"/>
        </w:rPr>
      </w:pPr>
      <w:r w:rsidRPr="00683B31">
        <w:rPr>
          <w:rFonts w:ascii="Times New Roman" w:hAnsi="Times New Roman" w:cs="Times New Roman"/>
          <w:sz w:val="24"/>
          <w:szCs w:val="24"/>
        </w:rPr>
        <w:t xml:space="preserve">8.      So if I am the CEO of a company then I will choose the BRAZIL </w:t>
      </w:r>
      <w:r w:rsidRPr="00683B31">
        <w:rPr>
          <w:rFonts w:ascii="Times New Roman" w:hAnsi="Times New Roman" w:cs="Times New Roman"/>
          <w:sz w:val="24"/>
          <w:szCs w:val="24"/>
        </w:rPr>
        <w:t>as country</w:t>
      </w:r>
      <w:r w:rsidRPr="00683B31">
        <w:rPr>
          <w:rFonts w:ascii="Times New Roman" w:hAnsi="Times New Roman" w:cs="Times New Roman"/>
          <w:sz w:val="24"/>
          <w:szCs w:val="24"/>
        </w:rPr>
        <w:t xml:space="preserve"> to establish a football factory/</w:t>
      </w:r>
      <w:r w:rsidRPr="00683B31">
        <w:rPr>
          <w:rFonts w:ascii="Times New Roman" w:hAnsi="Times New Roman" w:cs="Times New Roman"/>
          <w:sz w:val="24"/>
          <w:szCs w:val="24"/>
        </w:rPr>
        <w:t>company.</w:t>
      </w:r>
    </w:p>
    <w:p w:rsidR="00E6298B" w:rsidRPr="00683B31" w:rsidRDefault="00E6298B" w:rsidP="00E6298B">
      <w:pPr>
        <w:jc w:val="both"/>
        <w:rPr>
          <w:rFonts w:ascii="Times New Roman" w:hAnsi="Times New Roman" w:cs="Times New Roman"/>
          <w:sz w:val="24"/>
          <w:szCs w:val="24"/>
        </w:rPr>
      </w:pPr>
    </w:p>
    <w:p w:rsidR="00E6298B" w:rsidRPr="00683B31" w:rsidRDefault="00E6298B" w:rsidP="00E6298B">
      <w:pPr>
        <w:jc w:val="both"/>
        <w:rPr>
          <w:rFonts w:ascii="Times New Roman" w:hAnsi="Times New Roman" w:cs="Times New Roman"/>
          <w:sz w:val="24"/>
          <w:szCs w:val="24"/>
        </w:rPr>
      </w:pPr>
      <w:r w:rsidRPr="00683B31">
        <w:rPr>
          <w:rFonts w:ascii="Times New Roman" w:hAnsi="Times New Roman" w:cs="Times New Roman"/>
          <w:sz w:val="24"/>
          <w:szCs w:val="24"/>
        </w:rPr>
        <w:lastRenderedPageBreak/>
        <w:t xml:space="preserve">9.      I will reject the </w:t>
      </w:r>
      <w:r w:rsidRPr="00683B31">
        <w:rPr>
          <w:rFonts w:ascii="Times New Roman" w:hAnsi="Times New Roman" w:cs="Times New Roman"/>
          <w:sz w:val="24"/>
          <w:szCs w:val="24"/>
        </w:rPr>
        <w:t>other countries</w:t>
      </w:r>
      <w:r w:rsidRPr="00683B31">
        <w:rPr>
          <w:rFonts w:ascii="Times New Roman" w:hAnsi="Times New Roman" w:cs="Times New Roman"/>
          <w:sz w:val="24"/>
          <w:szCs w:val="24"/>
        </w:rPr>
        <w:t xml:space="preserve"> because there is no scope of football over there in rest of the company</w:t>
      </w:r>
    </w:p>
    <w:p w:rsidR="00030742" w:rsidRPr="00683B31" w:rsidRDefault="009163B2" w:rsidP="00030742">
      <w:pPr>
        <w:jc w:val="both"/>
        <w:rPr>
          <w:rFonts w:ascii="Times New Roman" w:hAnsi="Times New Roman" w:cs="Times New Roman"/>
          <w:sz w:val="24"/>
          <w:szCs w:val="24"/>
        </w:rPr>
      </w:pPr>
      <w:r w:rsidRPr="00683B31">
        <w:rPr>
          <w:rFonts w:ascii="Times New Roman" w:hAnsi="Times New Roman" w:cs="Times New Roman"/>
          <w:sz w:val="24"/>
          <w:szCs w:val="24"/>
        </w:rPr>
        <w:tab/>
      </w:r>
      <w:r w:rsidRPr="00683B31">
        <w:rPr>
          <w:rFonts w:ascii="Times New Roman" w:hAnsi="Times New Roman" w:cs="Times New Roman"/>
          <w:sz w:val="24"/>
          <w:szCs w:val="24"/>
        </w:rPr>
        <w:tab/>
      </w:r>
      <w:r w:rsidRPr="00683B31">
        <w:rPr>
          <w:rFonts w:ascii="Times New Roman" w:hAnsi="Times New Roman" w:cs="Times New Roman"/>
          <w:sz w:val="24"/>
          <w:szCs w:val="24"/>
        </w:rPr>
        <w:tab/>
      </w:r>
      <w:r w:rsidRPr="00683B31">
        <w:rPr>
          <w:rFonts w:ascii="Times New Roman" w:hAnsi="Times New Roman" w:cs="Times New Roman"/>
          <w:sz w:val="24"/>
          <w:szCs w:val="24"/>
        </w:rPr>
        <w:tab/>
      </w:r>
      <w:r w:rsidRPr="00683B31">
        <w:rPr>
          <w:rFonts w:ascii="Times New Roman" w:hAnsi="Times New Roman" w:cs="Times New Roman"/>
          <w:sz w:val="24"/>
          <w:szCs w:val="24"/>
        </w:rPr>
        <w:tab/>
      </w:r>
      <w:r w:rsidRPr="00683B31">
        <w:rPr>
          <w:rFonts w:ascii="Times New Roman" w:hAnsi="Times New Roman" w:cs="Times New Roman"/>
          <w:sz w:val="24"/>
          <w:szCs w:val="24"/>
        </w:rPr>
        <w:tab/>
      </w:r>
      <w:r w:rsidRPr="00683B31">
        <w:rPr>
          <w:rFonts w:ascii="Times New Roman" w:hAnsi="Times New Roman" w:cs="Times New Roman"/>
          <w:sz w:val="24"/>
          <w:szCs w:val="24"/>
        </w:rPr>
        <w:tab/>
      </w:r>
    </w:p>
    <w:p w:rsidR="00BD0340" w:rsidRPr="00683B31" w:rsidRDefault="00030742" w:rsidP="00BD6D1E">
      <w:pPr>
        <w:spacing w:line="360" w:lineRule="auto"/>
        <w:rPr>
          <w:rFonts w:ascii="Times New Roman" w:hAnsi="Times New Roman" w:cs="Times New Roman"/>
          <w:b/>
          <w:sz w:val="24"/>
          <w:szCs w:val="24"/>
        </w:rPr>
      </w:pPr>
      <w:r w:rsidRPr="00683B31">
        <w:rPr>
          <w:rFonts w:ascii="Times New Roman" w:hAnsi="Times New Roman" w:cs="Times New Roman"/>
          <w:b/>
          <w:sz w:val="24"/>
          <w:szCs w:val="24"/>
        </w:rPr>
        <w:t>Q.No.3: In this situation of COVID 19 being a student what will you suggest how Higher Education Institution run their classes and take exams explain in detail.</w:t>
      </w:r>
    </w:p>
    <w:p w:rsidR="009163B2" w:rsidRPr="00683B31" w:rsidRDefault="009163B2" w:rsidP="00BD6D1E">
      <w:pPr>
        <w:spacing w:line="360" w:lineRule="auto"/>
        <w:rPr>
          <w:rFonts w:ascii="Times New Roman" w:hAnsi="Times New Roman" w:cs="Times New Roman"/>
          <w:sz w:val="24"/>
          <w:szCs w:val="24"/>
        </w:rPr>
      </w:pPr>
      <w:r w:rsidRPr="00683B31">
        <w:rPr>
          <w:rFonts w:ascii="Times New Roman" w:hAnsi="Times New Roman" w:cs="Times New Roman"/>
          <w:b/>
          <w:sz w:val="24"/>
          <w:szCs w:val="24"/>
        </w:rPr>
        <w:t>Answer:</w:t>
      </w:r>
      <w:r w:rsidR="00407B2D" w:rsidRPr="00683B31">
        <w:rPr>
          <w:rFonts w:ascii="Times New Roman" w:hAnsi="Times New Roman" w:cs="Times New Roman"/>
          <w:b/>
          <w:sz w:val="24"/>
          <w:szCs w:val="24"/>
        </w:rPr>
        <w:t xml:space="preserve"> </w:t>
      </w:r>
      <w:r w:rsidR="00407B2D" w:rsidRPr="00683B31">
        <w:rPr>
          <w:rFonts w:ascii="Times New Roman" w:hAnsi="Times New Roman" w:cs="Times New Roman"/>
          <w:sz w:val="24"/>
          <w:szCs w:val="24"/>
        </w:rPr>
        <w:t>Now a day</w:t>
      </w:r>
      <w:r w:rsidR="00407B2D" w:rsidRPr="00683B31">
        <w:rPr>
          <w:rFonts w:ascii="Times New Roman" w:hAnsi="Times New Roman" w:cs="Times New Roman"/>
          <w:b/>
          <w:sz w:val="24"/>
          <w:szCs w:val="24"/>
        </w:rPr>
        <w:t xml:space="preserve"> </w:t>
      </w:r>
      <w:r w:rsidR="00407B2D" w:rsidRPr="00683B31">
        <w:rPr>
          <w:rFonts w:ascii="Times New Roman" w:hAnsi="Times New Roman" w:cs="Times New Roman"/>
          <w:sz w:val="24"/>
          <w:szCs w:val="24"/>
        </w:rPr>
        <w:t xml:space="preserve">COVID 19 is the most common problem in the world, Its effect all over the world, all the countries and institutions. Most large effect is social life. </w:t>
      </w:r>
      <w:r w:rsidR="00BD6D1E" w:rsidRPr="00683B31">
        <w:rPr>
          <w:rFonts w:ascii="Times New Roman" w:hAnsi="Times New Roman" w:cs="Times New Roman"/>
          <w:sz w:val="24"/>
          <w:szCs w:val="24"/>
        </w:rPr>
        <w:t>By the report of WHO COVID</w:t>
      </w:r>
      <w:r w:rsidR="00F3602B" w:rsidRPr="00683B31">
        <w:rPr>
          <w:rFonts w:ascii="Times New Roman" w:hAnsi="Times New Roman" w:cs="Times New Roman"/>
          <w:sz w:val="24"/>
          <w:szCs w:val="24"/>
        </w:rPr>
        <w:t xml:space="preserve"> 19 is do not </w:t>
      </w:r>
      <w:r w:rsidR="00BD6D1E" w:rsidRPr="00683B31">
        <w:rPr>
          <w:rFonts w:ascii="Times New Roman" w:hAnsi="Times New Roman" w:cs="Times New Roman"/>
          <w:sz w:val="24"/>
          <w:szCs w:val="24"/>
        </w:rPr>
        <w:t>have proper treatment yet, COVID</w:t>
      </w:r>
      <w:r w:rsidR="00F3602B" w:rsidRPr="00683B31">
        <w:rPr>
          <w:rFonts w:ascii="Times New Roman" w:hAnsi="Times New Roman" w:cs="Times New Roman"/>
          <w:sz w:val="24"/>
          <w:szCs w:val="24"/>
        </w:rPr>
        <w:t xml:space="preserve"> 19 infection have some </w:t>
      </w:r>
      <w:r w:rsidR="00690ED7" w:rsidRPr="00683B31">
        <w:rPr>
          <w:rFonts w:ascii="Times New Roman" w:hAnsi="Times New Roman" w:cs="Times New Roman"/>
          <w:sz w:val="24"/>
          <w:szCs w:val="24"/>
        </w:rPr>
        <w:t>causes</w:t>
      </w:r>
      <w:r w:rsidR="00F3602B" w:rsidRPr="00683B31">
        <w:rPr>
          <w:rFonts w:ascii="Times New Roman" w:hAnsi="Times New Roman" w:cs="Times New Roman"/>
          <w:sz w:val="24"/>
          <w:szCs w:val="24"/>
        </w:rPr>
        <w:t xml:space="preserve"> to effect the body. </w:t>
      </w:r>
      <w:r w:rsidR="00690ED7" w:rsidRPr="00683B31">
        <w:rPr>
          <w:rFonts w:ascii="Times New Roman" w:hAnsi="Times New Roman" w:cs="Times New Roman"/>
          <w:sz w:val="24"/>
          <w:szCs w:val="24"/>
        </w:rPr>
        <w:t xml:space="preserve">But WHO </w:t>
      </w:r>
      <w:r w:rsidR="00604329" w:rsidRPr="00683B31">
        <w:rPr>
          <w:rFonts w:ascii="Times New Roman" w:hAnsi="Times New Roman" w:cs="Times New Roman"/>
          <w:sz w:val="24"/>
          <w:szCs w:val="24"/>
        </w:rPr>
        <w:t xml:space="preserve">introduce </w:t>
      </w:r>
      <w:r w:rsidR="0076790F" w:rsidRPr="00683B31">
        <w:rPr>
          <w:rFonts w:ascii="Times New Roman" w:hAnsi="Times New Roman" w:cs="Times New Roman"/>
          <w:sz w:val="24"/>
          <w:szCs w:val="24"/>
        </w:rPr>
        <w:t>some</w:t>
      </w:r>
      <w:r w:rsidR="00604329" w:rsidRPr="00683B31">
        <w:rPr>
          <w:rFonts w:ascii="Times New Roman" w:hAnsi="Times New Roman" w:cs="Times New Roman"/>
          <w:sz w:val="24"/>
          <w:szCs w:val="24"/>
        </w:rPr>
        <w:t xml:space="preserve"> safety rule for the </w:t>
      </w:r>
      <w:r w:rsidR="00033B54" w:rsidRPr="00683B31">
        <w:rPr>
          <w:rFonts w:ascii="Times New Roman" w:hAnsi="Times New Roman" w:cs="Times New Roman"/>
          <w:sz w:val="24"/>
          <w:szCs w:val="24"/>
        </w:rPr>
        <w:t>coved</w:t>
      </w:r>
      <w:r w:rsidR="00604329" w:rsidRPr="00683B31">
        <w:rPr>
          <w:rFonts w:ascii="Times New Roman" w:hAnsi="Times New Roman" w:cs="Times New Roman"/>
          <w:sz w:val="24"/>
          <w:szCs w:val="24"/>
        </w:rPr>
        <w:t xml:space="preserve"> 19 to safe your health, such is social distance, clean your environment, Sanitize your hand, wear gloves and face mask </w:t>
      </w:r>
      <w:r w:rsidR="00033B54" w:rsidRPr="00683B31">
        <w:rPr>
          <w:rFonts w:ascii="Times New Roman" w:hAnsi="Times New Roman" w:cs="Times New Roman"/>
          <w:sz w:val="24"/>
          <w:szCs w:val="24"/>
        </w:rPr>
        <w:t>etc.</w:t>
      </w:r>
      <w:r w:rsidR="00604329" w:rsidRPr="00683B31">
        <w:rPr>
          <w:rFonts w:ascii="Times New Roman" w:hAnsi="Times New Roman" w:cs="Times New Roman"/>
          <w:sz w:val="24"/>
          <w:szCs w:val="24"/>
        </w:rPr>
        <w:t xml:space="preserve"> these all safety elements</w:t>
      </w:r>
      <w:r w:rsidR="00BD6D1E" w:rsidRPr="00683B31">
        <w:rPr>
          <w:rFonts w:ascii="Times New Roman" w:hAnsi="Times New Roman" w:cs="Times New Roman"/>
          <w:sz w:val="24"/>
          <w:szCs w:val="24"/>
        </w:rPr>
        <w:t xml:space="preserve"> can safe your health from COVID</w:t>
      </w:r>
      <w:r w:rsidR="00604329" w:rsidRPr="00683B31">
        <w:rPr>
          <w:rFonts w:ascii="Times New Roman" w:hAnsi="Times New Roman" w:cs="Times New Roman"/>
          <w:sz w:val="24"/>
          <w:szCs w:val="24"/>
        </w:rPr>
        <w:t xml:space="preserve"> 19. </w:t>
      </w:r>
      <w:r w:rsidR="00BD6D1E" w:rsidRPr="00683B31">
        <w:rPr>
          <w:rFonts w:ascii="Times New Roman" w:hAnsi="Times New Roman" w:cs="Times New Roman"/>
          <w:sz w:val="24"/>
          <w:szCs w:val="24"/>
        </w:rPr>
        <w:t>In this situation of COVID</w:t>
      </w:r>
      <w:r w:rsidR="00C60080" w:rsidRPr="00683B31">
        <w:rPr>
          <w:rFonts w:ascii="Times New Roman" w:hAnsi="Times New Roman" w:cs="Times New Roman"/>
          <w:sz w:val="24"/>
          <w:szCs w:val="24"/>
        </w:rPr>
        <w:t xml:space="preserve"> 19 </w:t>
      </w:r>
      <w:r w:rsidR="00503772" w:rsidRPr="00683B31">
        <w:rPr>
          <w:rFonts w:ascii="Times New Roman" w:hAnsi="Times New Roman" w:cs="Times New Roman"/>
          <w:sz w:val="24"/>
          <w:szCs w:val="24"/>
        </w:rPr>
        <w:t xml:space="preserve">being a student I will suggest to the HEC the Educational institution </w:t>
      </w:r>
      <w:r w:rsidR="0076790F" w:rsidRPr="00683B31">
        <w:rPr>
          <w:rFonts w:ascii="Times New Roman" w:hAnsi="Times New Roman" w:cs="Times New Roman"/>
          <w:sz w:val="24"/>
          <w:szCs w:val="24"/>
        </w:rPr>
        <w:t>cannot</w:t>
      </w:r>
      <w:r w:rsidR="00503772" w:rsidRPr="00683B31">
        <w:rPr>
          <w:rFonts w:ascii="Times New Roman" w:hAnsi="Times New Roman" w:cs="Times New Roman"/>
          <w:sz w:val="24"/>
          <w:szCs w:val="24"/>
        </w:rPr>
        <w:t xml:space="preserve"> be closed for long time, </w:t>
      </w:r>
      <w:r w:rsidR="0076790F" w:rsidRPr="00683B31">
        <w:rPr>
          <w:rFonts w:ascii="Times New Roman" w:hAnsi="Times New Roman" w:cs="Times New Roman"/>
          <w:sz w:val="24"/>
          <w:szCs w:val="24"/>
        </w:rPr>
        <w:t>the institute</w:t>
      </w:r>
      <w:r w:rsidR="00503772" w:rsidRPr="00683B31">
        <w:rPr>
          <w:rFonts w:ascii="Times New Roman" w:hAnsi="Times New Roman" w:cs="Times New Roman"/>
          <w:sz w:val="24"/>
          <w:szCs w:val="24"/>
        </w:rPr>
        <w:t xml:space="preserve"> should open wi</w:t>
      </w:r>
      <w:r w:rsidR="0076790F" w:rsidRPr="00683B31">
        <w:rPr>
          <w:rFonts w:ascii="Times New Roman" w:hAnsi="Times New Roman" w:cs="Times New Roman"/>
          <w:sz w:val="24"/>
          <w:szCs w:val="24"/>
        </w:rPr>
        <w:t>t</w:t>
      </w:r>
      <w:r w:rsidR="00503772" w:rsidRPr="00683B31">
        <w:rPr>
          <w:rFonts w:ascii="Times New Roman" w:hAnsi="Times New Roman" w:cs="Times New Roman"/>
          <w:sz w:val="24"/>
          <w:szCs w:val="24"/>
        </w:rPr>
        <w:t xml:space="preserve">h proper SOP’s to run classes and take exams.  To run the classes to avoid the crowed, </w:t>
      </w:r>
      <w:r w:rsidR="00CD30B9" w:rsidRPr="00683B31">
        <w:rPr>
          <w:rFonts w:ascii="Times New Roman" w:hAnsi="Times New Roman" w:cs="Times New Roman"/>
          <w:sz w:val="24"/>
          <w:szCs w:val="24"/>
        </w:rPr>
        <w:t>social distance, hand sanitizing system in the classroom, gloves and face mask is compulsory for the students and teachers,</w:t>
      </w:r>
      <w:r w:rsidR="00D62750" w:rsidRPr="00683B31">
        <w:rPr>
          <w:rFonts w:ascii="Times New Roman" w:hAnsi="Times New Roman" w:cs="Times New Roman"/>
          <w:sz w:val="24"/>
          <w:szCs w:val="24"/>
        </w:rPr>
        <w:t xml:space="preserve"> </w:t>
      </w:r>
      <w:r w:rsidR="0076790F" w:rsidRPr="00683B31">
        <w:rPr>
          <w:rFonts w:ascii="Times New Roman" w:hAnsi="Times New Roman" w:cs="Times New Roman"/>
          <w:sz w:val="24"/>
          <w:szCs w:val="24"/>
        </w:rPr>
        <w:t>for</w:t>
      </w:r>
      <w:r w:rsidR="00D62750" w:rsidRPr="00683B31">
        <w:rPr>
          <w:rFonts w:ascii="Times New Roman" w:hAnsi="Times New Roman" w:cs="Times New Roman"/>
          <w:sz w:val="24"/>
          <w:szCs w:val="24"/>
        </w:rPr>
        <w:t xml:space="preserve"> taking classes in exams should make </w:t>
      </w:r>
      <w:r w:rsidR="000B7014" w:rsidRPr="00683B31">
        <w:rPr>
          <w:rFonts w:ascii="Times New Roman" w:hAnsi="Times New Roman" w:cs="Times New Roman"/>
          <w:sz w:val="24"/>
          <w:szCs w:val="24"/>
        </w:rPr>
        <w:t xml:space="preserve">that type of timetable that avoid the crowed, </w:t>
      </w:r>
      <w:r w:rsidR="0076790F" w:rsidRPr="00683B31">
        <w:rPr>
          <w:rFonts w:ascii="Times New Roman" w:hAnsi="Times New Roman" w:cs="Times New Roman"/>
          <w:sz w:val="24"/>
          <w:szCs w:val="24"/>
        </w:rPr>
        <w:t>the</w:t>
      </w:r>
      <w:r w:rsidR="000B7014" w:rsidRPr="00683B31">
        <w:rPr>
          <w:rFonts w:ascii="Times New Roman" w:hAnsi="Times New Roman" w:cs="Times New Roman"/>
          <w:sz w:val="24"/>
          <w:szCs w:val="24"/>
        </w:rPr>
        <w:t xml:space="preserve"> students and faculty just allow the clas</w:t>
      </w:r>
      <w:r w:rsidR="0076790F" w:rsidRPr="00683B31">
        <w:rPr>
          <w:rFonts w:ascii="Times New Roman" w:hAnsi="Times New Roman" w:cs="Times New Roman"/>
          <w:sz w:val="24"/>
          <w:szCs w:val="24"/>
        </w:rPr>
        <w:t>s time in the Institute. Other all the interactions of the student’s faculty and institute should online. Time to time evolutions of the</w:t>
      </w:r>
      <w:r w:rsidR="00F31BC2" w:rsidRPr="00683B31">
        <w:rPr>
          <w:rFonts w:ascii="Times New Roman" w:hAnsi="Times New Roman" w:cs="Times New Roman"/>
          <w:sz w:val="24"/>
          <w:szCs w:val="24"/>
        </w:rPr>
        <w:t xml:space="preserve"> SOP’s and provide instructions and aware the students about this disease.</w:t>
      </w:r>
      <w:r w:rsidR="00570CF7" w:rsidRPr="00683B31">
        <w:rPr>
          <w:rFonts w:ascii="Times New Roman" w:hAnsi="Times New Roman" w:cs="Times New Roman"/>
          <w:sz w:val="24"/>
          <w:szCs w:val="24"/>
        </w:rPr>
        <w:t xml:space="preserve"> </w:t>
      </w:r>
      <w:r w:rsidR="00D246A7" w:rsidRPr="00683B31">
        <w:rPr>
          <w:rFonts w:ascii="Times New Roman" w:hAnsi="Times New Roman" w:cs="Times New Roman"/>
          <w:sz w:val="24"/>
          <w:szCs w:val="24"/>
        </w:rPr>
        <w:t>To force the students to follow the</w:t>
      </w:r>
      <w:r w:rsidR="00570CF7" w:rsidRPr="00683B31">
        <w:rPr>
          <w:rFonts w:ascii="Times New Roman" w:hAnsi="Times New Roman" w:cs="Times New Roman"/>
          <w:sz w:val="24"/>
          <w:szCs w:val="24"/>
        </w:rPr>
        <w:t xml:space="preserve"> proper </w:t>
      </w:r>
      <w:r w:rsidR="00033B54" w:rsidRPr="00683B31">
        <w:rPr>
          <w:rFonts w:ascii="Times New Roman" w:hAnsi="Times New Roman" w:cs="Times New Roman"/>
          <w:sz w:val="24"/>
          <w:szCs w:val="24"/>
        </w:rPr>
        <w:t>SOP, s</w:t>
      </w:r>
      <w:r w:rsidR="00570CF7" w:rsidRPr="00683B31">
        <w:rPr>
          <w:rFonts w:ascii="Times New Roman" w:hAnsi="Times New Roman" w:cs="Times New Roman"/>
          <w:sz w:val="24"/>
          <w:szCs w:val="24"/>
        </w:rPr>
        <w:t xml:space="preserve"> even in th</w:t>
      </w:r>
      <w:r w:rsidR="00D246A7" w:rsidRPr="00683B31">
        <w:rPr>
          <w:rFonts w:ascii="Times New Roman" w:hAnsi="Times New Roman" w:cs="Times New Roman"/>
          <w:sz w:val="24"/>
          <w:szCs w:val="24"/>
        </w:rPr>
        <w:t xml:space="preserve">e class rooms during taking class keep the social distance between the </w:t>
      </w:r>
      <w:r w:rsidR="00033B54" w:rsidRPr="00683B31">
        <w:rPr>
          <w:rFonts w:ascii="Times New Roman" w:hAnsi="Times New Roman" w:cs="Times New Roman"/>
          <w:sz w:val="24"/>
          <w:szCs w:val="24"/>
        </w:rPr>
        <w:t>students, don, t</w:t>
      </w:r>
      <w:r w:rsidR="00D246A7" w:rsidRPr="00683B31">
        <w:rPr>
          <w:rFonts w:ascii="Times New Roman" w:hAnsi="Times New Roman" w:cs="Times New Roman"/>
          <w:sz w:val="24"/>
          <w:szCs w:val="24"/>
        </w:rPr>
        <w:t xml:space="preserve"> </w:t>
      </w:r>
      <w:r w:rsidR="00033B54" w:rsidRPr="00683B31">
        <w:rPr>
          <w:rFonts w:ascii="Times New Roman" w:hAnsi="Times New Roman" w:cs="Times New Roman"/>
          <w:sz w:val="24"/>
          <w:szCs w:val="24"/>
        </w:rPr>
        <w:t>shares</w:t>
      </w:r>
      <w:r w:rsidR="00D246A7" w:rsidRPr="00683B31">
        <w:rPr>
          <w:rFonts w:ascii="Times New Roman" w:hAnsi="Times New Roman" w:cs="Times New Roman"/>
          <w:sz w:val="24"/>
          <w:szCs w:val="24"/>
        </w:rPr>
        <w:t xml:space="preserve"> things with each other.</w:t>
      </w:r>
      <w:r w:rsidR="00570CF7" w:rsidRPr="00683B31">
        <w:rPr>
          <w:rFonts w:ascii="Times New Roman" w:hAnsi="Times New Roman" w:cs="Times New Roman"/>
          <w:sz w:val="24"/>
          <w:szCs w:val="24"/>
        </w:rPr>
        <w:t xml:space="preserve"> </w:t>
      </w:r>
      <w:r w:rsidR="00D246A7" w:rsidRPr="00683B31">
        <w:rPr>
          <w:rFonts w:ascii="Times New Roman" w:hAnsi="Times New Roman" w:cs="Times New Roman"/>
          <w:sz w:val="24"/>
          <w:szCs w:val="24"/>
        </w:rPr>
        <w:t>Strictly avoided the eating things of canteens and cafeterias,</w:t>
      </w:r>
      <w:r w:rsidR="00570CF7" w:rsidRPr="00683B31">
        <w:rPr>
          <w:rFonts w:ascii="Times New Roman" w:hAnsi="Times New Roman" w:cs="Times New Roman"/>
          <w:sz w:val="24"/>
          <w:szCs w:val="24"/>
        </w:rPr>
        <w:t xml:space="preserve"> </w:t>
      </w:r>
      <w:r w:rsidR="00D246A7" w:rsidRPr="00683B31">
        <w:rPr>
          <w:rFonts w:ascii="Times New Roman" w:hAnsi="Times New Roman" w:cs="Times New Roman"/>
          <w:sz w:val="24"/>
          <w:szCs w:val="24"/>
        </w:rPr>
        <w:t xml:space="preserve">take lunch from their homes and for hostels students it is better for your health to made eating things to their own </w:t>
      </w:r>
      <w:r w:rsidR="00033B54" w:rsidRPr="00683B31">
        <w:rPr>
          <w:rFonts w:ascii="Times New Roman" w:hAnsi="Times New Roman" w:cs="Times New Roman"/>
          <w:sz w:val="24"/>
          <w:szCs w:val="24"/>
        </w:rPr>
        <w:t>hands. Exam</w:t>
      </w:r>
      <w:r w:rsidR="00A8080A" w:rsidRPr="00683B31">
        <w:rPr>
          <w:rFonts w:ascii="Times New Roman" w:hAnsi="Times New Roman" w:cs="Times New Roman"/>
          <w:sz w:val="24"/>
          <w:szCs w:val="24"/>
        </w:rPr>
        <w:t xml:space="preserve"> will also take according to the instructions. </w:t>
      </w:r>
      <w:r w:rsidR="00D246A7" w:rsidRPr="00683B31">
        <w:rPr>
          <w:rFonts w:ascii="Times New Roman" w:hAnsi="Times New Roman" w:cs="Times New Roman"/>
          <w:sz w:val="24"/>
          <w:szCs w:val="24"/>
        </w:rPr>
        <w:t xml:space="preserve"> </w:t>
      </w:r>
    </w:p>
    <w:sectPr w:rsidR="009163B2" w:rsidRPr="00683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time romo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652"/>
    <w:rsid w:val="00025E5E"/>
    <w:rsid w:val="00030742"/>
    <w:rsid w:val="00033B54"/>
    <w:rsid w:val="000B7014"/>
    <w:rsid w:val="000D5E2A"/>
    <w:rsid w:val="002B2C81"/>
    <w:rsid w:val="00407B2D"/>
    <w:rsid w:val="004107BB"/>
    <w:rsid w:val="004D7854"/>
    <w:rsid w:val="00503772"/>
    <w:rsid w:val="00570CF7"/>
    <w:rsid w:val="00591054"/>
    <w:rsid w:val="005F49A8"/>
    <w:rsid w:val="00604329"/>
    <w:rsid w:val="00683B31"/>
    <w:rsid w:val="00690ED7"/>
    <w:rsid w:val="00694652"/>
    <w:rsid w:val="006E4AAE"/>
    <w:rsid w:val="0076790F"/>
    <w:rsid w:val="0082181B"/>
    <w:rsid w:val="009163B2"/>
    <w:rsid w:val="009A6CC8"/>
    <w:rsid w:val="00A8080A"/>
    <w:rsid w:val="00B50D00"/>
    <w:rsid w:val="00BD0340"/>
    <w:rsid w:val="00BD6D1E"/>
    <w:rsid w:val="00C60080"/>
    <w:rsid w:val="00CC0B2C"/>
    <w:rsid w:val="00CD30B9"/>
    <w:rsid w:val="00D246A7"/>
    <w:rsid w:val="00D62750"/>
    <w:rsid w:val="00DC6867"/>
    <w:rsid w:val="00E6298B"/>
    <w:rsid w:val="00F31BC2"/>
    <w:rsid w:val="00F3602B"/>
    <w:rsid w:val="00F81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81327"/>
  <w15:chartTrackingRefBased/>
  <w15:docId w15:val="{E7AC9C78-61E9-4C0E-B187-7B3FD79A6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6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D5E2A"/>
    <w:rPr>
      <w:b/>
      <w:bCs/>
    </w:rPr>
  </w:style>
  <w:style w:type="paragraph" w:styleId="NormalWeb">
    <w:name w:val="Normal (Web)"/>
    <w:basedOn w:val="Normal"/>
    <w:uiPriority w:val="99"/>
    <w:semiHidden/>
    <w:unhideWhenUsed/>
    <w:rsid w:val="004107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87855">
      <w:bodyDiv w:val="1"/>
      <w:marLeft w:val="0"/>
      <w:marRight w:val="0"/>
      <w:marTop w:val="0"/>
      <w:marBottom w:val="0"/>
      <w:divBdr>
        <w:top w:val="none" w:sz="0" w:space="0" w:color="auto"/>
        <w:left w:val="none" w:sz="0" w:space="0" w:color="auto"/>
        <w:bottom w:val="none" w:sz="0" w:space="0" w:color="auto"/>
        <w:right w:val="none" w:sz="0" w:space="0" w:color="auto"/>
      </w:divBdr>
    </w:div>
    <w:div w:id="630285957">
      <w:bodyDiv w:val="1"/>
      <w:marLeft w:val="0"/>
      <w:marRight w:val="0"/>
      <w:marTop w:val="0"/>
      <w:marBottom w:val="0"/>
      <w:divBdr>
        <w:top w:val="none" w:sz="0" w:space="0" w:color="auto"/>
        <w:left w:val="none" w:sz="0" w:space="0" w:color="auto"/>
        <w:bottom w:val="none" w:sz="0" w:space="0" w:color="auto"/>
        <w:right w:val="none" w:sz="0" w:space="0" w:color="auto"/>
      </w:divBdr>
    </w:div>
    <w:div w:id="822627410">
      <w:bodyDiv w:val="1"/>
      <w:marLeft w:val="0"/>
      <w:marRight w:val="0"/>
      <w:marTop w:val="0"/>
      <w:marBottom w:val="0"/>
      <w:divBdr>
        <w:top w:val="none" w:sz="0" w:space="0" w:color="auto"/>
        <w:left w:val="none" w:sz="0" w:space="0" w:color="auto"/>
        <w:bottom w:val="none" w:sz="0" w:space="0" w:color="auto"/>
        <w:right w:val="none" w:sz="0" w:space="0" w:color="auto"/>
      </w:divBdr>
    </w:div>
    <w:div w:id="936716525">
      <w:bodyDiv w:val="1"/>
      <w:marLeft w:val="0"/>
      <w:marRight w:val="0"/>
      <w:marTop w:val="0"/>
      <w:marBottom w:val="0"/>
      <w:divBdr>
        <w:top w:val="none" w:sz="0" w:space="0" w:color="auto"/>
        <w:left w:val="none" w:sz="0" w:space="0" w:color="auto"/>
        <w:bottom w:val="none" w:sz="0" w:space="0" w:color="auto"/>
        <w:right w:val="none" w:sz="0" w:space="0" w:color="auto"/>
      </w:divBdr>
    </w:div>
    <w:div w:id="1087075457">
      <w:bodyDiv w:val="1"/>
      <w:marLeft w:val="0"/>
      <w:marRight w:val="0"/>
      <w:marTop w:val="0"/>
      <w:marBottom w:val="0"/>
      <w:divBdr>
        <w:top w:val="none" w:sz="0" w:space="0" w:color="auto"/>
        <w:left w:val="none" w:sz="0" w:space="0" w:color="auto"/>
        <w:bottom w:val="none" w:sz="0" w:space="0" w:color="auto"/>
        <w:right w:val="none" w:sz="0" w:space="0" w:color="auto"/>
      </w:divBdr>
    </w:div>
    <w:div w:id="1284843887">
      <w:bodyDiv w:val="1"/>
      <w:marLeft w:val="0"/>
      <w:marRight w:val="0"/>
      <w:marTop w:val="0"/>
      <w:marBottom w:val="0"/>
      <w:divBdr>
        <w:top w:val="none" w:sz="0" w:space="0" w:color="auto"/>
        <w:left w:val="none" w:sz="0" w:space="0" w:color="auto"/>
        <w:bottom w:val="none" w:sz="0" w:space="0" w:color="auto"/>
        <w:right w:val="none" w:sz="0" w:space="0" w:color="auto"/>
      </w:divBdr>
    </w:div>
    <w:div w:id="1411804831">
      <w:bodyDiv w:val="1"/>
      <w:marLeft w:val="0"/>
      <w:marRight w:val="0"/>
      <w:marTop w:val="0"/>
      <w:marBottom w:val="0"/>
      <w:divBdr>
        <w:top w:val="none" w:sz="0" w:space="0" w:color="auto"/>
        <w:left w:val="none" w:sz="0" w:space="0" w:color="auto"/>
        <w:bottom w:val="none" w:sz="0" w:space="0" w:color="auto"/>
        <w:right w:val="none" w:sz="0" w:space="0" w:color="auto"/>
      </w:divBdr>
    </w:div>
    <w:div w:id="1500386710">
      <w:bodyDiv w:val="1"/>
      <w:marLeft w:val="0"/>
      <w:marRight w:val="0"/>
      <w:marTop w:val="0"/>
      <w:marBottom w:val="0"/>
      <w:divBdr>
        <w:top w:val="none" w:sz="0" w:space="0" w:color="auto"/>
        <w:left w:val="none" w:sz="0" w:space="0" w:color="auto"/>
        <w:bottom w:val="none" w:sz="0" w:space="0" w:color="auto"/>
        <w:right w:val="none" w:sz="0" w:space="0" w:color="auto"/>
      </w:divBdr>
    </w:div>
    <w:div w:id="2055083006">
      <w:bodyDiv w:val="1"/>
      <w:marLeft w:val="0"/>
      <w:marRight w:val="0"/>
      <w:marTop w:val="0"/>
      <w:marBottom w:val="0"/>
      <w:divBdr>
        <w:top w:val="none" w:sz="0" w:space="0" w:color="auto"/>
        <w:left w:val="none" w:sz="0" w:space="0" w:color="auto"/>
        <w:bottom w:val="none" w:sz="0" w:space="0" w:color="auto"/>
        <w:right w:val="none" w:sz="0" w:space="0" w:color="auto"/>
      </w:divBdr>
    </w:div>
    <w:div w:id="2074812044">
      <w:bodyDiv w:val="1"/>
      <w:marLeft w:val="0"/>
      <w:marRight w:val="0"/>
      <w:marTop w:val="0"/>
      <w:marBottom w:val="0"/>
      <w:divBdr>
        <w:top w:val="none" w:sz="0" w:space="0" w:color="auto"/>
        <w:left w:val="none" w:sz="0" w:space="0" w:color="auto"/>
        <w:bottom w:val="none" w:sz="0" w:space="0" w:color="auto"/>
        <w:right w:val="none" w:sz="0" w:space="0" w:color="auto"/>
      </w:divBdr>
    </w:div>
    <w:div w:id="209893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8</Pages>
  <Words>2298</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460</cp:revision>
  <dcterms:created xsi:type="dcterms:W3CDTF">2020-06-30T03:37:00Z</dcterms:created>
  <dcterms:modified xsi:type="dcterms:W3CDTF">2020-06-30T08:56:00Z</dcterms:modified>
</cp:coreProperties>
</file>