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CD" w:rsidRPr="006C30FC" w:rsidRDefault="00EF49CD" w:rsidP="006C30FC">
      <w:pPr>
        <w:pStyle w:val="NoSpacing"/>
        <w:spacing w:line="276" w:lineRule="auto"/>
        <w:jc w:val="both"/>
        <w:rPr>
          <w:rFonts w:eastAsiaTheme="majorEastAsia" w:cs="Times New Roman"/>
          <w:sz w:val="24"/>
          <w:szCs w:val="24"/>
        </w:rPr>
      </w:pPr>
    </w:p>
    <w:p w:rsidR="00EF49CD" w:rsidRPr="006C30FC" w:rsidRDefault="00EF49CD" w:rsidP="006C30FC">
      <w:pPr>
        <w:jc w:val="both"/>
        <w:rPr>
          <w:rFonts w:cs="Times New Roman"/>
          <w:b/>
          <w:i/>
          <w:sz w:val="24"/>
          <w:szCs w:val="24"/>
          <w:u w:val="single"/>
        </w:rPr>
      </w:pPr>
      <w:r w:rsidRPr="006C30FC">
        <w:rPr>
          <w:rFonts w:cs="Times New Roman"/>
          <w:b/>
          <w:i/>
          <w:sz w:val="24"/>
          <w:szCs w:val="24"/>
          <w:u w:val="single"/>
        </w:rPr>
        <w:t>Med Exam Paper: -</w:t>
      </w:r>
      <w:r w:rsidRPr="006C30FC">
        <w:rPr>
          <w:rFonts w:cs="Times New Roman"/>
          <w:b/>
          <w:i/>
          <w:sz w:val="24"/>
          <w:szCs w:val="24"/>
          <w:u w:val="single"/>
        </w:rPr>
        <w:t xml:space="preserve"> Immunology </w:t>
      </w:r>
      <w:proofErr w:type="gramStart"/>
      <w:r w:rsidRPr="006C30FC">
        <w:rPr>
          <w:rFonts w:cs="Times New Roman"/>
          <w:b/>
          <w:i/>
          <w:sz w:val="24"/>
          <w:szCs w:val="24"/>
          <w:u w:val="single"/>
        </w:rPr>
        <w:t>And</w:t>
      </w:r>
      <w:proofErr w:type="gramEnd"/>
      <w:r w:rsidRPr="006C30FC">
        <w:rPr>
          <w:rFonts w:cs="Times New Roman"/>
          <w:b/>
          <w:i/>
          <w:sz w:val="24"/>
          <w:szCs w:val="24"/>
          <w:u w:val="single"/>
        </w:rPr>
        <w:t xml:space="preserve"> Serology paper</w:t>
      </w:r>
      <w:r w:rsidRPr="006C30FC">
        <w:rPr>
          <w:rFonts w:cs="Times New Roman"/>
          <w:b/>
          <w:i/>
          <w:sz w:val="24"/>
          <w:szCs w:val="24"/>
          <w:u w:val="single"/>
        </w:rPr>
        <w:t xml:space="preserve"> </w:t>
      </w:r>
    </w:p>
    <w:p w:rsidR="00EF49CD" w:rsidRPr="006C30FC" w:rsidRDefault="00EF49CD" w:rsidP="006C30FC">
      <w:pPr>
        <w:pStyle w:val="NoSpacing"/>
        <w:spacing w:line="276" w:lineRule="auto"/>
        <w:jc w:val="both"/>
        <w:rPr>
          <w:rFonts w:eastAsiaTheme="majorEastAsia" w:cs="Times New Roman"/>
          <w:sz w:val="24"/>
          <w:szCs w:val="24"/>
        </w:rPr>
      </w:pPr>
      <w:r w:rsidRPr="006C30FC">
        <w:rPr>
          <w:rFonts w:cs="Times New Roman"/>
          <w:b/>
          <w:noProof/>
          <w:sz w:val="24"/>
          <w:szCs w:val="24"/>
          <w:lang w:eastAsia="en-US"/>
        </w:rPr>
        <w:drawing>
          <wp:anchor distT="0" distB="0" distL="114300" distR="114300" simplePos="0" relativeHeight="251659264" behindDoc="0" locked="0" layoutInCell="1" allowOverlap="1" wp14:anchorId="5C7B9D2C" wp14:editId="0D497A9A">
            <wp:simplePos x="0" y="0"/>
            <wp:positionH relativeFrom="column">
              <wp:posOffset>1801495</wp:posOffset>
            </wp:positionH>
            <wp:positionV relativeFrom="paragraph">
              <wp:posOffset>46990</wp:posOffset>
            </wp:positionV>
            <wp:extent cx="2475230" cy="2311400"/>
            <wp:effectExtent l="0" t="0" r="1270" b="0"/>
            <wp:wrapNone/>
            <wp:docPr id="1" name="Picture 1" descr="ziqra_national_university_peshaw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qra_national_university_peshawar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23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9CD" w:rsidRPr="006C30FC" w:rsidRDefault="00EF49CD" w:rsidP="006C30FC">
      <w:pPr>
        <w:pStyle w:val="NoSpacing"/>
        <w:spacing w:line="276" w:lineRule="auto"/>
        <w:jc w:val="both"/>
        <w:rPr>
          <w:rFonts w:eastAsiaTheme="majorEastAsia" w:cs="Times New Roman"/>
          <w:sz w:val="24"/>
          <w:szCs w:val="24"/>
        </w:rPr>
      </w:pPr>
    </w:p>
    <w:p w:rsidR="00EF49CD" w:rsidRPr="006C30FC" w:rsidRDefault="00EF49CD" w:rsidP="006C30FC">
      <w:pPr>
        <w:pStyle w:val="NoSpacing"/>
        <w:spacing w:line="276" w:lineRule="auto"/>
        <w:jc w:val="both"/>
        <w:rPr>
          <w:rFonts w:eastAsiaTheme="majorEastAsia" w:cs="Times New Roman"/>
          <w:sz w:val="24"/>
          <w:szCs w:val="24"/>
        </w:rPr>
      </w:pPr>
    </w:p>
    <w:p w:rsidR="00EF49CD" w:rsidRPr="006C30FC" w:rsidRDefault="00EF49CD" w:rsidP="006C30FC">
      <w:pPr>
        <w:pStyle w:val="NoSpacing"/>
        <w:spacing w:line="276" w:lineRule="auto"/>
        <w:jc w:val="both"/>
        <w:rPr>
          <w:rFonts w:eastAsiaTheme="majorEastAsia" w:cs="Times New Roman"/>
          <w:sz w:val="24"/>
          <w:szCs w:val="24"/>
        </w:rPr>
      </w:pPr>
    </w:p>
    <w:p w:rsidR="00EF49CD" w:rsidRPr="006C30FC" w:rsidRDefault="00EF49CD" w:rsidP="006C30FC">
      <w:pPr>
        <w:pStyle w:val="NoSpacing"/>
        <w:spacing w:line="276" w:lineRule="auto"/>
        <w:jc w:val="both"/>
        <w:rPr>
          <w:rFonts w:eastAsiaTheme="majorEastAsia" w:cs="Times New Roman"/>
          <w:sz w:val="24"/>
          <w:szCs w:val="24"/>
        </w:rPr>
      </w:pPr>
    </w:p>
    <w:p w:rsidR="00EF49CD" w:rsidRPr="006C30FC" w:rsidRDefault="00EF49CD" w:rsidP="006C30FC">
      <w:pPr>
        <w:pStyle w:val="NoSpacing"/>
        <w:spacing w:line="276" w:lineRule="auto"/>
        <w:jc w:val="both"/>
        <w:rPr>
          <w:rFonts w:eastAsiaTheme="majorEastAsia" w:cs="Times New Roman"/>
          <w:sz w:val="24"/>
          <w:szCs w:val="24"/>
        </w:rPr>
      </w:pPr>
    </w:p>
    <w:p w:rsidR="00EF49CD" w:rsidRPr="006C30FC" w:rsidRDefault="00EF49CD" w:rsidP="006C30FC">
      <w:pPr>
        <w:pStyle w:val="NoSpacing"/>
        <w:spacing w:line="276" w:lineRule="auto"/>
        <w:jc w:val="both"/>
        <w:rPr>
          <w:rFonts w:eastAsiaTheme="majorEastAsia" w:cs="Times New Roman"/>
          <w:sz w:val="24"/>
          <w:szCs w:val="24"/>
        </w:rPr>
      </w:pPr>
    </w:p>
    <w:p w:rsidR="00EF49CD" w:rsidRPr="006C30FC" w:rsidRDefault="00EF49CD" w:rsidP="006C30FC">
      <w:pPr>
        <w:pStyle w:val="NoSpacing"/>
        <w:spacing w:line="276" w:lineRule="auto"/>
        <w:jc w:val="both"/>
        <w:rPr>
          <w:rFonts w:eastAsiaTheme="majorEastAsia" w:cs="Times New Roman"/>
          <w:sz w:val="24"/>
          <w:szCs w:val="24"/>
        </w:rPr>
      </w:pPr>
    </w:p>
    <w:p w:rsidR="00EF49CD" w:rsidRPr="006C30FC" w:rsidRDefault="00EF49CD" w:rsidP="006C30FC">
      <w:pPr>
        <w:pStyle w:val="NoSpacing"/>
        <w:spacing w:line="276" w:lineRule="auto"/>
        <w:jc w:val="both"/>
        <w:rPr>
          <w:rFonts w:eastAsiaTheme="majorEastAsia" w:cs="Times New Roman"/>
          <w:sz w:val="24"/>
          <w:szCs w:val="24"/>
        </w:rPr>
      </w:pPr>
    </w:p>
    <w:p w:rsidR="00EF49CD" w:rsidRPr="006C30FC" w:rsidRDefault="00EF49CD" w:rsidP="006C30FC">
      <w:pPr>
        <w:pStyle w:val="NoSpacing"/>
        <w:spacing w:line="276" w:lineRule="auto"/>
        <w:jc w:val="both"/>
        <w:rPr>
          <w:rFonts w:eastAsiaTheme="majorEastAsia" w:cs="Times New Roman"/>
          <w:sz w:val="24"/>
          <w:szCs w:val="24"/>
        </w:rPr>
      </w:pPr>
    </w:p>
    <w:p w:rsidR="00EF49CD" w:rsidRPr="006C30FC" w:rsidRDefault="00EF49CD" w:rsidP="006C30FC">
      <w:pPr>
        <w:pStyle w:val="NoSpacing"/>
        <w:spacing w:line="276" w:lineRule="auto"/>
        <w:jc w:val="both"/>
        <w:rPr>
          <w:rFonts w:eastAsiaTheme="majorEastAsia" w:cs="Times New Roman"/>
          <w:sz w:val="24"/>
          <w:szCs w:val="24"/>
        </w:rPr>
      </w:pPr>
    </w:p>
    <w:p w:rsidR="00EF49CD" w:rsidRPr="006C30FC" w:rsidRDefault="00EF49CD" w:rsidP="006C30FC">
      <w:pPr>
        <w:pStyle w:val="NoSpacing"/>
        <w:spacing w:line="276" w:lineRule="auto"/>
        <w:jc w:val="both"/>
        <w:rPr>
          <w:rFonts w:eastAsiaTheme="majorEastAsia" w:cs="Times New Roman"/>
          <w:sz w:val="24"/>
          <w:szCs w:val="24"/>
        </w:rPr>
      </w:pPr>
    </w:p>
    <w:p w:rsidR="00EF49CD" w:rsidRPr="006C30FC" w:rsidRDefault="00EF49CD" w:rsidP="006C30FC">
      <w:pPr>
        <w:pStyle w:val="NoSpacing"/>
        <w:spacing w:line="276" w:lineRule="auto"/>
        <w:jc w:val="both"/>
        <w:rPr>
          <w:rFonts w:eastAsiaTheme="majorEastAsia" w:cs="Times New Roman"/>
          <w:sz w:val="24"/>
          <w:szCs w:val="24"/>
        </w:rPr>
      </w:pPr>
    </w:p>
    <w:p w:rsidR="00EF49CD" w:rsidRPr="006C30FC" w:rsidRDefault="00EF49CD" w:rsidP="006C30FC">
      <w:pPr>
        <w:pStyle w:val="NoSpacing"/>
        <w:spacing w:line="276" w:lineRule="auto"/>
        <w:jc w:val="both"/>
        <w:rPr>
          <w:rFonts w:eastAsiaTheme="majorEastAsia" w:cs="Times New Roman"/>
          <w:sz w:val="24"/>
          <w:szCs w:val="24"/>
        </w:rPr>
      </w:pPr>
    </w:p>
    <w:p w:rsidR="00EF49CD" w:rsidRPr="006C30FC" w:rsidRDefault="00EF49CD" w:rsidP="006C30FC">
      <w:pPr>
        <w:pStyle w:val="NoSpacing"/>
        <w:spacing w:line="276" w:lineRule="auto"/>
        <w:jc w:val="both"/>
        <w:rPr>
          <w:rFonts w:eastAsiaTheme="majorEastAsia" w:cs="Times New Roman"/>
          <w:sz w:val="24"/>
          <w:szCs w:val="24"/>
        </w:rPr>
      </w:pPr>
    </w:p>
    <w:p w:rsidR="00EF49CD" w:rsidRPr="006C30FC" w:rsidRDefault="00EF49CD" w:rsidP="006C30FC">
      <w:pPr>
        <w:pStyle w:val="NoSpacing"/>
        <w:spacing w:line="276" w:lineRule="auto"/>
        <w:jc w:val="both"/>
        <w:rPr>
          <w:rFonts w:eastAsiaTheme="majorEastAsia" w:cs="Times New Roman"/>
          <w:sz w:val="24"/>
          <w:szCs w:val="24"/>
        </w:rPr>
      </w:pPr>
    </w:p>
    <w:p w:rsidR="00EF49CD" w:rsidRPr="006C30FC" w:rsidRDefault="00EF49CD" w:rsidP="006C30FC">
      <w:pPr>
        <w:jc w:val="both"/>
        <w:rPr>
          <w:rFonts w:cs="Times New Roman"/>
          <w:b/>
          <w:sz w:val="24"/>
          <w:szCs w:val="24"/>
        </w:rPr>
      </w:pPr>
      <w:r w:rsidRPr="006C30FC">
        <w:rPr>
          <w:rFonts w:cs="Times New Roman"/>
          <w:b/>
          <w:sz w:val="24"/>
          <w:szCs w:val="24"/>
        </w:rPr>
        <w:t xml:space="preserve">                                 Name                                              Munir khan</w:t>
      </w:r>
      <w:r w:rsidRPr="006C30FC">
        <w:rPr>
          <w:rFonts w:cs="Times New Roman"/>
          <w:b/>
          <w:sz w:val="24"/>
          <w:szCs w:val="24"/>
        </w:rPr>
        <w:t xml:space="preserve"> </w:t>
      </w:r>
    </w:p>
    <w:p w:rsidR="00EF49CD" w:rsidRPr="006C30FC" w:rsidRDefault="00EF49CD" w:rsidP="006C30FC">
      <w:pPr>
        <w:jc w:val="both"/>
        <w:rPr>
          <w:rFonts w:cs="Times New Roman"/>
          <w:b/>
          <w:sz w:val="24"/>
          <w:szCs w:val="24"/>
        </w:rPr>
      </w:pPr>
      <w:r w:rsidRPr="006C30FC">
        <w:rPr>
          <w:rFonts w:cs="Times New Roman"/>
          <w:b/>
          <w:sz w:val="24"/>
          <w:szCs w:val="24"/>
        </w:rPr>
        <w:t xml:space="preserve">                                 </w:t>
      </w:r>
      <w:r w:rsidRPr="006C30FC">
        <w:rPr>
          <w:rFonts w:cs="Times New Roman"/>
          <w:b/>
          <w:sz w:val="24"/>
          <w:szCs w:val="24"/>
        </w:rPr>
        <w:t xml:space="preserve">Submitted to                                  </w:t>
      </w:r>
      <w:proofErr w:type="spellStart"/>
      <w:r w:rsidRPr="006C30FC">
        <w:rPr>
          <w:rFonts w:cs="Times New Roman"/>
          <w:b/>
          <w:sz w:val="24"/>
          <w:szCs w:val="24"/>
        </w:rPr>
        <w:t>Saima</w:t>
      </w:r>
      <w:proofErr w:type="spellEnd"/>
      <w:r w:rsidRPr="006C30FC">
        <w:rPr>
          <w:rFonts w:cs="Times New Roman"/>
          <w:b/>
          <w:sz w:val="24"/>
          <w:szCs w:val="24"/>
        </w:rPr>
        <w:t xml:space="preserve"> </w:t>
      </w:r>
      <w:proofErr w:type="spellStart"/>
      <w:r w:rsidRPr="006C30FC">
        <w:rPr>
          <w:rFonts w:cs="Times New Roman"/>
          <w:b/>
          <w:sz w:val="24"/>
          <w:szCs w:val="24"/>
        </w:rPr>
        <w:t>Hadi</w:t>
      </w:r>
      <w:proofErr w:type="spellEnd"/>
    </w:p>
    <w:p w:rsidR="00EF49CD" w:rsidRPr="006C30FC" w:rsidRDefault="00EF49CD" w:rsidP="006C30FC">
      <w:pPr>
        <w:ind w:firstLine="720"/>
        <w:jc w:val="both"/>
        <w:rPr>
          <w:rFonts w:cs="Times New Roman"/>
          <w:b/>
          <w:sz w:val="24"/>
          <w:szCs w:val="24"/>
        </w:rPr>
      </w:pPr>
      <w:r w:rsidRPr="006C30FC">
        <w:rPr>
          <w:rFonts w:cs="Times New Roman"/>
          <w:b/>
          <w:sz w:val="24"/>
          <w:szCs w:val="24"/>
        </w:rPr>
        <w:t xml:space="preserve">                      ID              </w:t>
      </w:r>
      <w:r w:rsidRPr="006C30FC">
        <w:rPr>
          <w:rFonts w:cs="Times New Roman"/>
          <w:b/>
          <w:sz w:val="24"/>
          <w:szCs w:val="24"/>
        </w:rPr>
        <w:tab/>
      </w:r>
      <w:r w:rsidRPr="006C30FC">
        <w:rPr>
          <w:rFonts w:cs="Times New Roman"/>
          <w:b/>
          <w:sz w:val="24"/>
          <w:szCs w:val="24"/>
        </w:rPr>
        <w:tab/>
      </w:r>
      <w:r w:rsidRPr="006C30FC">
        <w:rPr>
          <w:rFonts w:cs="Times New Roman"/>
          <w:b/>
          <w:sz w:val="24"/>
          <w:szCs w:val="24"/>
        </w:rPr>
        <w:tab/>
        <w:t xml:space="preserve">            6941</w:t>
      </w:r>
    </w:p>
    <w:p w:rsidR="00EF49CD" w:rsidRPr="006C30FC" w:rsidRDefault="00EF49CD" w:rsidP="006C30FC">
      <w:pPr>
        <w:tabs>
          <w:tab w:val="left" w:pos="2227"/>
          <w:tab w:val="center" w:pos="5040"/>
        </w:tabs>
        <w:ind w:firstLine="720"/>
        <w:jc w:val="both"/>
        <w:rPr>
          <w:rFonts w:cs="Times New Roman"/>
          <w:b/>
          <w:sz w:val="24"/>
          <w:szCs w:val="24"/>
        </w:rPr>
      </w:pPr>
      <w:r w:rsidRPr="006C30FC">
        <w:rPr>
          <w:rFonts w:cs="Times New Roman"/>
          <w:b/>
          <w:sz w:val="24"/>
          <w:szCs w:val="24"/>
        </w:rPr>
        <w:t xml:space="preserve">                      </w:t>
      </w:r>
      <w:r w:rsidRPr="006C30FC">
        <w:rPr>
          <w:rFonts w:cs="Times New Roman"/>
          <w:b/>
          <w:sz w:val="24"/>
          <w:szCs w:val="24"/>
        </w:rPr>
        <w:t>Subject                                          Immunology and Serology</w:t>
      </w:r>
      <w:r w:rsidRPr="006C30FC">
        <w:rPr>
          <w:rFonts w:cs="Times New Roman"/>
          <w:b/>
          <w:sz w:val="24"/>
          <w:szCs w:val="24"/>
        </w:rPr>
        <w:tab/>
        <w:t xml:space="preserve">                                 </w:t>
      </w:r>
    </w:p>
    <w:p w:rsidR="00EF49CD" w:rsidRPr="006C30FC" w:rsidRDefault="00EF49CD" w:rsidP="006C30FC">
      <w:pPr>
        <w:tabs>
          <w:tab w:val="left" w:pos="2260"/>
          <w:tab w:val="center" w:pos="4680"/>
        </w:tabs>
        <w:jc w:val="both"/>
        <w:rPr>
          <w:rFonts w:cs="Times New Roman"/>
          <w:b/>
          <w:sz w:val="24"/>
          <w:szCs w:val="24"/>
        </w:rPr>
      </w:pPr>
      <w:r w:rsidRPr="006C30FC">
        <w:rPr>
          <w:rFonts w:cs="Times New Roman"/>
          <w:b/>
          <w:sz w:val="24"/>
          <w:szCs w:val="24"/>
        </w:rPr>
        <w:t xml:space="preserve">    </w:t>
      </w:r>
      <w:r w:rsidRPr="006C30FC">
        <w:rPr>
          <w:rFonts w:cs="Times New Roman"/>
          <w:b/>
          <w:sz w:val="24"/>
          <w:szCs w:val="24"/>
        </w:rPr>
        <w:t xml:space="preserve">                            </w:t>
      </w:r>
      <w:r w:rsidRPr="006C30FC">
        <w:rPr>
          <w:rFonts w:cs="Times New Roman"/>
          <w:b/>
          <w:sz w:val="24"/>
          <w:szCs w:val="24"/>
        </w:rPr>
        <w:t xml:space="preserve"> Semester</w:t>
      </w:r>
      <w:r w:rsidRPr="006C30FC">
        <w:rPr>
          <w:rFonts w:cs="Times New Roman"/>
          <w:b/>
          <w:sz w:val="24"/>
          <w:szCs w:val="24"/>
        </w:rPr>
        <w:tab/>
        <w:t xml:space="preserve">                                       6Th                   </w:t>
      </w:r>
    </w:p>
    <w:p w:rsidR="00EF49CD" w:rsidRPr="006C30FC" w:rsidRDefault="00EF49CD" w:rsidP="006C30FC">
      <w:pPr>
        <w:ind w:left="2160" w:firstLine="720"/>
        <w:jc w:val="both"/>
        <w:rPr>
          <w:rFonts w:cs="Times New Roman"/>
          <w:b/>
          <w:sz w:val="24"/>
          <w:szCs w:val="24"/>
        </w:rPr>
      </w:pPr>
    </w:p>
    <w:p w:rsidR="00EF49CD" w:rsidRPr="006C30FC" w:rsidRDefault="00EF49CD" w:rsidP="006C30FC">
      <w:pPr>
        <w:ind w:left="2160" w:firstLine="720"/>
        <w:jc w:val="both"/>
        <w:rPr>
          <w:rFonts w:cs="Times New Roman"/>
          <w:b/>
          <w:sz w:val="24"/>
          <w:szCs w:val="24"/>
        </w:rPr>
      </w:pPr>
    </w:p>
    <w:p w:rsidR="00EF49CD" w:rsidRPr="006C30FC" w:rsidRDefault="00EF49CD" w:rsidP="006C30FC">
      <w:pPr>
        <w:jc w:val="both"/>
        <w:rPr>
          <w:rFonts w:cs="Times New Roman"/>
          <w:b/>
          <w:sz w:val="24"/>
          <w:szCs w:val="24"/>
        </w:rPr>
      </w:pPr>
      <w:r w:rsidRPr="006C30FC">
        <w:rPr>
          <w:rFonts w:cs="Times New Roman"/>
          <w:b/>
          <w:sz w:val="24"/>
          <w:szCs w:val="24"/>
        </w:rPr>
        <w:t xml:space="preserve">   </w:t>
      </w:r>
      <w:r w:rsidR="006C30FC">
        <w:rPr>
          <w:rFonts w:cs="Times New Roman"/>
          <w:b/>
          <w:sz w:val="24"/>
          <w:szCs w:val="24"/>
        </w:rPr>
        <w:t xml:space="preserve">                                           </w:t>
      </w:r>
      <w:r w:rsidRPr="006C30FC">
        <w:rPr>
          <w:rFonts w:cs="Times New Roman"/>
          <w:b/>
          <w:sz w:val="24"/>
          <w:szCs w:val="24"/>
        </w:rPr>
        <w:t xml:space="preserve">  Iqra National University</w:t>
      </w:r>
    </w:p>
    <w:p w:rsidR="00EF49CD" w:rsidRPr="006C30FC" w:rsidRDefault="00EF49CD" w:rsidP="006C30FC">
      <w:pPr>
        <w:jc w:val="both"/>
        <w:rPr>
          <w:rFonts w:cs="Times New Roman"/>
          <w:b/>
          <w:sz w:val="24"/>
          <w:szCs w:val="24"/>
        </w:rPr>
      </w:pPr>
      <w:r w:rsidRPr="006C30FC">
        <w:rPr>
          <w:rFonts w:cs="Times New Roman"/>
          <w:b/>
          <w:sz w:val="24"/>
          <w:szCs w:val="24"/>
        </w:rPr>
        <w:t xml:space="preserve">                           Phase-II, Hayatabad Peshawar Khyber Pakhtunkhwa,</w:t>
      </w:r>
    </w:p>
    <w:p w:rsidR="00EF49CD" w:rsidRPr="006C30FC" w:rsidRDefault="00EF49CD" w:rsidP="006C30FC">
      <w:pPr>
        <w:jc w:val="both"/>
        <w:rPr>
          <w:rFonts w:cs="Times New Roman"/>
          <w:b/>
          <w:sz w:val="24"/>
          <w:szCs w:val="24"/>
        </w:rPr>
      </w:pPr>
      <w:r w:rsidRPr="006C30FC">
        <w:rPr>
          <w:rFonts w:cs="Times New Roman"/>
          <w:b/>
          <w:sz w:val="24"/>
          <w:szCs w:val="24"/>
        </w:rPr>
        <w:t xml:space="preserve">                                  Phone No: 091-5822897 Webs: </w:t>
      </w:r>
      <w:hyperlink r:id="rId9" w:history="1">
        <w:r w:rsidRPr="006C30FC">
          <w:rPr>
            <w:rStyle w:val="Hyperlink"/>
            <w:rFonts w:cs="Times New Roman"/>
            <w:b/>
            <w:sz w:val="24"/>
            <w:szCs w:val="24"/>
          </w:rPr>
          <w:t>www.inu.edu.pk</w:t>
        </w:r>
      </w:hyperlink>
    </w:p>
    <w:p w:rsidR="001933E6" w:rsidRPr="006C30FC" w:rsidRDefault="001933E6" w:rsidP="006C30FC">
      <w:pPr>
        <w:jc w:val="both"/>
        <w:rPr>
          <w:sz w:val="24"/>
          <w:szCs w:val="24"/>
        </w:rPr>
      </w:pPr>
    </w:p>
    <w:p w:rsidR="00EF49CD" w:rsidRPr="006C30FC" w:rsidRDefault="00EF49CD" w:rsidP="006C30FC">
      <w:pPr>
        <w:jc w:val="both"/>
        <w:rPr>
          <w:sz w:val="24"/>
          <w:szCs w:val="24"/>
        </w:rPr>
      </w:pPr>
    </w:p>
    <w:p w:rsidR="00EF49CD" w:rsidRPr="006C30FC" w:rsidRDefault="00EF49CD" w:rsidP="006C30FC">
      <w:pPr>
        <w:jc w:val="both"/>
        <w:rPr>
          <w:sz w:val="24"/>
          <w:szCs w:val="24"/>
        </w:rPr>
      </w:pPr>
    </w:p>
    <w:p w:rsidR="00EF49CD" w:rsidRPr="006C30FC" w:rsidRDefault="00EF49CD" w:rsidP="006C30FC">
      <w:pPr>
        <w:jc w:val="both"/>
        <w:rPr>
          <w:sz w:val="24"/>
          <w:szCs w:val="24"/>
        </w:rPr>
      </w:pPr>
    </w:p>
    <w:p w:rsidR="00EF49CD" w:rsidRPr="006C30FC" w:rsidRDefault="00EF49CD" w:rsidP="006C30FC">
      <w:pPr>
        <w:jc w:val="both"/>
        <w:rPr>
          <w:b/>
          <w:sz w:val="24"/>
          <w:szCs w:val="24"/>
        </w:rPr>
      </w:pPr>
      <w:r w:rsidRPr="006C30FC">
        <w:rPr>
          <w:b/>
          <w:sz w:val="24"/>
          <w:szCs w:val="24"/>
        </w:rPr>
        <w:lastRenderedPageBreak/>
        <w:t>QNO 1</w:t>
      </w:r>
    </w:p>
    <w:p w:rsidR="00EF49CD" w:rsidRPr="006C30FC" w:rsidRDefault="00EF49CD" w:rsidP="006C30FC">
      <w:pPr>
        <w:jc w:val="both"/>
        <w:rPr>
          <w:sz w:val="24"/>
          <w:szCs w:val="24"/>
        </w:rPr>
      </w:pPr>
      <w:r w:rsidRPr="006C30FC">
        <w:rPr>
          <w:b/>
          <w:sz w:val="24"/>
          <w:szCs w:val="24"/>
        </w:rPr>
        <w:t xml:space="preserve">ANS:  </w:t>
      </w:r>
      <w:r w:rsidRPr="006C30FC">
        <w:rPr>
          <w:sz w:val="24"/>
          <w:szCs w:val="24"/>
        </w:rPr>
        <w:t>The Following term with example;</w:t>
      </w:r>
    </w:p>
    <w:p w:rsidR="00961D46" w:rsidRPr="006C30FC" w:rsidRDefault="00EF49CD" w:rsidP="006C30FC">
      <w:pPr>
        <w:pStyle w:val="ListParagraph"/>
        <w:numPr>
          <w:ilvl w:val="0"/>
          <w:numId w:val="1"/>
        </w:numPr>
        <w:jc w:val="both"/>
        <w:rPr>
          <w:b/>
          <w:sz w:val="24"/>
          <w:szCs w:val="24"/>
        </w:rPr>
      </w:pPr>
      <w:r w:rsidRPr="006C30FC">
        <w:rPr>
          <w:b/>
          <w:sz w:val="24"/>
          <w:szCs w:val="24"/>
        </w:rPr>
        <w:t>Auto graft:</w:t>
      </w:r>
      <w:r w:rsidR="00CA388E" w:rsidRPr="006C30FC">
        <w:rPr>
          <w:sz w:val="24"/>
          <w:szCs w:val="24"/>
        </w:rPr>
        <w:t xml:space="preserve"> It is the process of transferring tissue from one section of over an organism body to another region of that same organism.</w:t>
      </w:r>
      <w:r w:rsidR="00961D46" w:rsidRPr="006C30FC">
        <w:rPr>
          <w:sz w:val="24"/>
          <w:szCs w:val="24"/>
        </w:rPr>
        <w:t xml:space="preserve"> These processes occur in same organism.</w:t>
      </w:r>
    </w:p>
    <w:p w:rsidR="00EF49CD" w:rsidRPr="006C30FC" w:rsidRDefault="00961D46" w:rsidP="006C30FC">
      <w:pPr>
        <w:pStyle w:val="ListParagraph"/>
        <w:jc w:val="both"/>
        <w:rPr>
          <w:b/>
          <w:sz w:val="24"/>
          <w:szCs w:val="24"/>
        </w:rPr>
      </w:pPr>
      <w:r w:rsidRPr="006C30FC">
        <w:rPr>
          <w:sz w:val="24"/>
          <w:szCs w:val="24"/>
        </w:rPr>
        <w:t xml:space="preserve"> E.g. the skin of my hands is very badly burned, so the surgeon can take the skin part from another place of my body and put on burned area, so it is called Auto graft.  </w:t>
      </w:r>
    </w:p>
    <w:p w:rsidR="004A44FE" w:rsidRPr="006C30FC" w:rsidRDefault="00CA388E" w:rsidP="006C30FC">
      <w:pPr>
        <w:pStyle w:val="ListParagraph"/>
        <w:numPr>
          <w:ilvl w:val="0"/>
          <w:numId w:val="1"/>
        </w:numPr>
        <w:jc w:val="both"/>
        <w:rPr>
          <w:sz w:val="24"/>
          <w:szCs w:val="24"/>
        </w:rPr>
      </w:pPr>
      <w:r w:rsidRPr="006C30FC">
        <w:rPr>
          <w:b/>
          <w:sz w:val="24"/>
          <w:szCs w:val="24"/>
        </w:rPr>
        <w:t>Syngeneic graft:</w:t>
      </w:r>
      <w:r w:rsidR="00286CC6" w:rsidRPr="006C30FC">
        <w:rPr>
          <w:rFonts w:cs="Arial"/>
          <w:color w:val="1A1A1A"/>
          <w:sz w:val="24"/>
          <w:szCs w:val="24"/>
          <w:shd w:val="clear" w:color="auto" w:fill="FFFFFF"/>
        </w:rPr>
        <w:t xml:space="preserve"> It is a transplantation or change of tissue material or organ from one individual to another individual of different spe</w:t>
      </w:r>
      <w:r w:rsidR="004A44FE" w:rsidRPr="006C30FC">
        <w:rPr>
          <w:rFonts w:cs="Arial"/>
          <w:color w:val="1A1A1A"/>
          <w:sz w:val="24"/>
          <w:szCs w:val="24"/>
          <w:shd w:val="clear" w:color="auto" w:fill="FFFFFF"/>
        </w:rPr>
        <w:t>cies but of same genetic makeup.</w:t>
      </w:r>
    </w:p>
    <w:p w:rsidR="004A44FE" w:rsidRPr="006C30FC" w:rsidRDefault="00286CC6" w:rsidP="006C30FC">
      <w:pPr>
        <w:pStyle w:val="ListParagraph"/>
        <w:jc w:val="both"/>
        <w:rPr>
          <w:sz w:val="24"/>
          <w:szCs w:val="24"/>
        </w:rPr>
      </w:pPr>
      <w:r w:rsidRPr="006C30FC">
        <w:rPr>
          <w:sz w:val="24"/>
          <w:szCs w:val="24"/>
        </w:rPr>
        <w:t>Example kidney transplanted from one identical twin to the other.</w:t>
      </w:r>
      <w:r w:rsidR="004A44FE" w:rsidRPr="006C30FC">
        <w:rPr>
          <w:sz w:val="24"/>
          <w:szCs w:val="24"/>
        </w:rPr>
        <w:t xml:space="preserve">         </w:t>
      </w:r>
    </w:p>
    <w:p w:rsidR="004A44FE" w:rsidRPr="006C30FC" w:rsidRDefault="004A44FE" w:rsidP="006C30FC">
      <w:pPr>
        <w:ind w:left="360"/>
        <w:jc w:val="both"/>
        <w:rPr>
          <w:sz w:val="24"/>
          <w:szCs w:val="24"/>
        </w:rPr>
      </w:pPr>
      <w:r w:rsidRPr="006C30FC">
        <w:rPr>
          <w:sz w:val="24"/>
          <w:szCs w:val="24"/>
        </w:rPr>
        <w:t xml:space="preserve"> </w:t>
      </w:r>
      <w:r w:rsidRPr="006C30FC">
        <w:rPr>
          <w:sz w:val="24"/>
          <w:szCs w:val="24"/>
        </w:rPr>
        <w:drawing>
          <wp:inline distT="0" distB="0" distL="0" distR="0" wp14:anchorId="56F122B6" wp14:editId="7BCD85DE">
            <wp:extent cx="1721224" cy="788893"/>
            <wp:effectExtent l="0" t="0" r="0" b="0"/>
            <wp:docPr id="3" name="Picture 3" descr="https://media2.picsearch.com/is?sBzUb-sD6jU9ex3D2Zvp3WS42QoZZhpecJwjy3r3xBI&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2.picsearch.com/is?sBzUb-sD6jU9ex3D2Zvp3WS42QoZZhpecJwjy3r3xBI&amp;height=3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721367" cy="788959"/>
                    </a:xfrm>
                    <a:prstGeom prst="rect">
                      <a:avLst/>
                    </a:prstGeom>
                    <a:noFill/>
                    <a:ln>
                      <a:noFill/>
                    </a:ln>
                  </pic:spPr>
                </pic:pic>
              </a:graphicData>
            </a:graphic>
          </wp:inline>
        </w:drawing>
      </w:r>
    </w:p>
    <w:p w:rsidR="004A44FE" w:rsidRPr="006C30FC" w:rsidRDefault="004A44FE" w:rsidP="006C30FC">
      <w:pPr>
        <w:pStyle w:val="ListParagraph"/>
        <w:numPr>
          <w:ilvl w:val="0"/>
          <w:numId w:val="1"/>
        </w:numPr>
        <w:jc w:val="both"/>
        <w:rPr>
          <w:b/>
          <w:sz w:val="24"/>
          <w:szCs w:val="24"/>
        </w:rPr>
      </w:pPr>
      <w:r w:rsidRPr="006C30FC">
        <w:rPr>
          <w:b/>
          <w:sz w:val="24"/>
          <w:szCs w:val="24"/>
        </w:rPr>
        <w:t xml:space="preserve">Xenograft: </w:t>
      </w:r>
      <w:proofErr w:type="spellStart"/>
      <w:r w:rsidRPr="006C30FC">
        <w:rPr>
          <w:sz w:val="24"/>
          <w:szCs w:val="24"/>
        </w:rPr>
        <w:t>Xeno</w:t>
      </w:r>
      <w:proofErr w:type="spellEnd"/>
      <w:r w:rsidRPr="006C30FC">
        <w:rPr>
          <w:sz w:val="24"/>
          <w:szCs w:val="24"/>
        </w:rPr>
        <w:t xml:space="preserve"> means different </w:t>
      </w:r>
      <w:r w:rsidR="000D7E7B" w:rsidRPr="006C30FC">
        <w:rPr>
          <w:sz w:val="24"/>
          <w:szCs w:val="24"/>
        </w:rPr>
        <w:t>species;</w:t>
      </w:r>
      <w:r w:rsidRPr="006C30FC">
        <w:rPr>
          <w:sz w:val="24"/>
          <w:szCs w:val="24"/>
        </w:rPr>
        <w:t xml:space="preserve"> it is the transfer of tissue graft between different species</w:t>
      </w:r>
      <w:r w:rsidR="000D7E7B" w:rsidRPr="006C30FC">
        <w:rPr>
          <w:sz w:val="24"/>
          <w:szCs w:val="24"/>
        </w:rPr>
        <w:t>.</w:t>
      </w:r>
      <w:r w:rsidRPr="006C30FC">
        <w:rPr>
          <w:sz w:val="24"/>
          <w:szCs w:val="24"/>
        </w:rPr>
        <w:t xml:space="preserve">   </w:t>
      </w:r>
      <w:r w:rsidR="000D7E7B" w:rsidRPr="006C30FC">
        <w:rPr>
          <w:sz w:val="24"/>
          <w:szCs w:val="24"/>
        </w:rPr>
        <w:t>A common example is the use of pig heart valves in humans.</w:t>
      </w:r>
    </w:p>
    <w:p w:rsidR="00662146" w:rsidRPr="006C30FC" w:rsidRDefault="00CA388E" w:rsidP="006C30FC">
      <w:pPr>
        <w:pStyle w:val="ListParagraph"/>
        <w:numPr>
          <w:ilvl w:val="0"/>
          <w:numId w:val="1"/>
        </w:numPr>
        <w:jc w:val="both"/>
        <w:rPr>
          <w:b/>
          <w:sz w:val="24"/>
          <w:szCs w:val="24"/>
        </w:rPr>
      </w:pPr>
      <w:r w:rsidRPr="006C30FC">
        <w:rPr>
          <w:b/>
          <w:sz w:val="24"/>
          <w:szCs w:val="24"/>
        </w:rPr>
        <w:t xml:space="preserve">Allograft: </w:t>
      </w:r>
      <w:r w:rsidR="00961D46" w:rsidRPr="006C30FC">
        <w:rPr>
          <w:sz w:val="24"/>
          <w:szCs w:val="24"/>
        </w:rPr>
        <w:t>Allografting means</w:t>
      </w:r>
      <w:r w:rsidR="008E41B9" w:rsidRPr="006C30FC">
        <w:rPr>
          <w:sz w:val="24"/>
          <w:szCs w:val="24"/>
        </w:rPr>
        <w:t xml:space="preserve"> between same </w:t>
      </w:r>
      <w:r w:rsidR="004A44FE" w:rsidRPr="006C30FC">
        <w:rPr>
          <w:sz w:val="24"/>
          <w:szCs w:val="24"/>
        </w:rPr>
        <w:t>pieces,</w:t>
      </w:r>
      <w:r w:rsidR="008E41B9" w:rsidRPr="006C30FC">
        <w:rPr>
          <w:sz w:val="24"/>
          <w:szCs w:val="24"/>
        </w:rPr>
        <w:t xml:space="preserve"> </w:t>
      </w:r>
      <w:proofErr w:type="gramStart"/>
      <w:r w:rsidR="008E41B9" w:rsidRPr="006C30FC">
        <w:rPr>
          <w:sz w:val="24"/>
          <w:szCs w:val="24"/>
        </w:rPr>
        <w:t>In</w:t>
      </w:r>
      <w:proofErr w:type="gramEnd"/>
      <w:r w:rsidR="008E41B9" w:rsidRPr="006C30FC">
        <w:rPr>
          <w:sz w:val="24"/>
          <w:szCs w:val="24"/>
        </w:rPr>
        <w:t xml:space="preserve"> these type of tissue grafting we can take tissue or organ from individual and we can transplant that into some other individual of same </w:t>
      </w:r>
      <w:r w:rsidR="00662146" w:rsidRPr="006C30FC">
        <w:rPr>
          <w:sz w:val="24"/>
          <w:szCs w:val="24"/>
        </w:rPr>
        <w:t>species.</w:t>
      </w:r>
    </w:p>
    <w:p w:rsidR="00662146" w:rsidRPr="006C30FC" w:rsidRDefault="00662146" w:rsidP="006C30FC">
      <w:pPr>
        <w:pStyle w:val="ListParagraph"/>
        <w:jc w:val="both"/>
        <w:rPr>
          <w:sz w:val="24"/>
          <w:szCs w:val="24"/>
        </w:rPr>
      </w:pPr>
      <w:r w:rsidRPr="006C30FC">
        <w:rPr>
          <w:sz w:val="24"/>
          <w:szCs w:val="24"/>
        </w:rPr>
        <w:t>Example of allograft are, Joint reconstruction in the knee and ankle, Lung transplantation, Liver transplant.</w:t>
      </w:r>
    </w:p>
    <w:p w:rsidR="00EF49CD" w:rsidRPr="006C30FC" w:rsidRDefault="008E41B9" w:rsidP="006C30FC">
      <w:pPr>
        <w:pStyle w:val="ListParagraph"/>
        <w:jc w:val="both"/>
        <w:rPr>
          <w:sz w:val="24"/>
          <w:szCs w:val="24"/>
        </w:rPr>
      </w:pPr>
      <w:r w:rsidRPr="006C30FC">
        <w:rPr>
          <w:sz w:val="24"/>
          <w:szCs w:val="24"/>
        </w:rPr>
        <w:t xml:space="preserve">  </w:t>
      </w:r>
      <w:r w:rsidR="00662146" w:rsidRPr="006C30FC">
        <w:rPr>
          <w:sz w:val="24"/>
          <w:szCs w:val="24"/>
        </w:rPr>
        <w:drawing>
          <wp:inline distT="0" distB="0" distL="0" distR="0" wp14:anchorId="1695891E" wp14:editId="01B9F3EE">
            <wp:extent cx="1506071" cy="1407459"/>
            <wp:effectExtent l="0" t="0" r="0" b="2540"/>
            <wp:docPr id="2" name="Picture 2" descr="Human Hep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Hepa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6659" cy="1408008"/>
                    </a:xfrm>
                    <a:prstGeom prst="rect">
                      <a:avLst/>
                    </a:prstGeom>
                    <a:noFill/>
                    <a:ln>
                      <a:noFill/>
                    </a:ln>
                  </pic:spPr>
                </pic:pic>
              </a:graphicData>
            </a:graphic>
          </wp:inline>
        </w:drawing>
      </w:r>
    </w:p>
    <w:p w:rsidR="000D7E7B" w:rsidRPr="006C30FC" w:rsidRDefault="000D7E7B" w:rsidP="006C30FC">
      <w:pPr>
        <w:pStyle w:val="ListParagraph"/>
        <w:jc w:val="both"/>
        <w:rPr>
          <w:sz w:val="24"/>
          <w:szCs w:val="24"/>
        </w:rPr>
      </w:pPr>
    </w:p>
    <w:p w:rsidR="000D7E7B" w:rsidRPr="006C30FC" w:rsidRDefault="000D7E7B" w:rsidP="006C30FC">
      <w:pPr>
        <w:pStyle w:val="ListParagraph"/>
        <w:jc w:val="both"/>
        <w:rPr>
          <w:sz w:val="24"/>
          <w:szCs w:val="24"/>
        </w:rPr>
      </w:pPr>
    </w:p>
    <w:p w:rsidR="000D7E7B" w:rsidRPr="006C30FC" w:rsidRDefault="000D7E7B" w:rsidP="006C30FC">
      <w:pPr>
        <w:jc w:val="both"/>
        <w:rPr>
          <w:b/>
          <w:sz w:val="24"/>
          <w:szCs w:val="24"/>
        </w:rPr>
      </w:pPr>
      <w:r w:rsidRPr="006C30FC">
        <w:rPr>
          <w:b/>
          <w:sz w:val="24"/>
          <w:szCs w:val="24"/>
        </w:rPr>
        <w:t xml:space="preserve">QNO 2 </w:t>
      </w:r>
    </w:p>
    <w:p w:rsidR="000D7E7B" w:rsidRPr="006C30FC" w:rsidRDefault="000D7E7B" w:rsidP="006C30FC">
      <w:pPr>
        <w:jc w:val="both"/>
        <w:rPr>
          <w:b/>
          <w:sz w:val="24"/>
          <w:szCs w:val="24"/>
        </w:rPr>
      </w:pPr>
      <w:r w:rsidRPr="006C30FC">
        <w:rPr>
          <w:b/>
          <w:sz w:val="24"/>
          <w:szCs w:val="24"/>
        </w:rPr>
        <w:t>ANS:</w:t>
      </w:r>
      <w:r w:rsidR="00973474" w:rsidRPr="006C30FC">
        <w:rPr>
          <w:b/>
          <w:sz w:val="24"/>
          <w:szCs w:val="24"/>
        </w:rPr>
        <w:t xml:space="preserve"> Major Histocompatibility Complex (MHC):</w:t>
      </w:r>
    </w:p>
    <w:p w:rsidR="00973474" w:rsidRPr="006C30FC" w:rsidRDefault="008A68E5" w:rsidP="006C30FC">
      <w:pPr>
        <w:jc w:val="both"/>
        <w:rPr>
          <w:sz w:val="24"/>
          <w:szCs w:val="24"/>
        </w:rPr>
      </w:pPr>
      <w:r w:rsidRPr="006C30FC">
        <w:rPr>
          <w:sz w:val="24"/>
          <w:szCs w:val="24"/>
        </w:rPr>
        <w:t>Major Histocompatibility complex is the membrane attached protein which work on reorganization of antigen between self and non-self-body and antigen presentation.</w:t>
      </w:r>
      <w:r w:rsidRPr="006C30FC">
        <w:rPr>
          <w:color w:val="000000"/>
          <w:sz w:val="24"/>
          <w:szCs w:val="24"/>
          <w:shd w:val="clear" w:color="auto" w:fill="FFFFFF"/>
        </w:rPr>
        <w:t xml:space="preserve"> </w:t>
      </w:r>
      <w:r w:rsidRPr="006C30FC">
        <w:rPr>
          <w:sz w:val="24"/>
          <w:szCs w:val="24"/>
        </w:rPr>
        <w:t>The function of MHC molecule is to bind peptide fragments derived from pathogens and display them on the cell surface for recognition by the appropriate T cells.</w:t>
      </w:r>
    </w:p>
    <w:p w:rsidR="006C30FC" w:rsidRDefault="006C30FC" w:rsidP="006C30FC">
      <w:pPr>
        <w:jc w:val="both"/>
        <w:rPr>
          <w:b/>
          <w:sz w:val="24"/>
          <w:szCs w:val="24"/>
        </w:rPr>
      </w:pPr>
    </w:p>
    <w:p w:rsidR="00A30765" w:rsidRPr="006C30FC" w:rsidRDefault="00A30765" w:rsidP="006C30FC">
      <w:pPr>
        <w:jc w:val="both"/>
        <w:rPr>
          <w:b/>
          <w:sz w:val="24"/>
          <w:szCs w:val="24"/>
        </w:rPr>
      </w:pPr>
      <w:r w:rsidRPr="006C30FC">
        <w:rPr>
          <w:b/>
          <w:sz w:val="24"/>
          <w:szCs w:val="24"/>
        </w:rPr>
        <w:lastRenderedPageBreak/>
        <w:t>HLA (HUMAN LUEKOCYTE ANTIGEN):</w:t>
      </w:r>
    </w:p>
    <w:p w:rsidR="00DA23FB" w:rsidRPr="006C30FC" w:rsidRDefault="00DA23FB" w:rsidP="006C30FC">
      <w:pPr>
        <w:jc w:val="both"/>
        <w:rPr>
          <w:sz w:val="24"/>
          <w:szCs w:val="24"/>
        </w:rPr>
      </w:pPr>
      <w:r w:rsidRPr="006C30FC">
        <w:rPr>
          <w:sz w:val="24"/>
          <w:szCs w:val="24"/>
        </w:rPr>
        <w:t>HLA is the MCH molecule present in human beings. It is a set of surface protein present on all nucleated cells. They are responsible for graft rejection (destruction of transplanting tissue or organ).</w:t>
      </w:r>
    </w:p>
    <w:p w:rsidR="00DA23FB" w:rsidRPr="006C30FC" w:rsidRDefault="00DA23FB" w:rsidP="006C30FC">
      <w:pPr>
        <w:pStyle w:val="ListParagraph"/>
        <w:numPr>
          <w:ilvl w:val="0"/>
          <w:numId w:val="3"/>
        </w:numPr>
        <w:jc w:val="both"/>
        <w:rPr>
          <w:sz w:val="24"/>
          <w:szCs w:val="24"/>
        </w:rPr>
      </w:pPr>
      <w:r w:rsidRPr="006C30FC">
        <w:rPr>
          <w:sz w:val="24"/>
          <w:szCs w:val="24"/>
        </w:rPr>
        <w:t xml:space="preserve">The Adaptive immunity plays function in HLA. </w:t>
      </w:r>
    </w:p>
    <w:p w:rsidR="00DA23FB" w:rsidRPr="006C30FC" w:rsidRDefault="00DA23FB" w:rsidP="006C30FC">
      <w:pPr>
        <w:pStyle w:val="ListParagraph"/>
        <w:numPr>
          <w:ilvl w:val="0"/>
          <w:numId w:val="3"/>
        </w:numPr>
        <w:jc w:val="both"/>
        <w:rPr>
          <w:sz w:val="24"/>
          <w:szCs w:val="24"/>
        </w:rPr>
      </w:pPr>
      <w:r w:rsidRPr="006C30FC">
        <w:rPr>
          <w:sz w:val="24"/>
          <w:szCs w:val="24"/>
        </w:rPr>
        <w:t>HLA gives defense against infection.</w:t>
      </w:r>
    </w:p>
    <w:p w:rsidR="00DA23FB" w:rsidRPr="006C30FC" w:rsidRDefault="00DA23FB" w:rsidP="006C30FC">
      <w:pPr>
        <w:pStyle w:val="ListParagraph"/>
        <w:numPr>
          <w:ilvl w:val="0"/>
          <w:numId w:val="3"/>
        </w:numPr>
        <w:jc w:val="both"/>
        <w:rPr>
          <w:sz w:val="24"/>
          <w:szCs w:val="24"/>
        </w:rPr>
      </w:pPr>
      <w:r w:rsidRPr="006C30FC">
        <w:rPr>
          <w:sz w:val="24"/>
          <w:szCs w:val="24"/>
        </w:rPr>
        <w:t>HLA sometime expressed on cancer cell destruction.</w:t>
      </w:r>
    </w:p>
    <w:p w:rsidR="00DA23FB" w:rsidRPr="006C30FC" w:rsidRDefault="00D24FC0" w:rsidP="006C30FC">
      <w:pPr>
        <w:pStyle w:val="ListParagraph"/>
        <w:numPr>
          <w:ilvl w:val="0"/>
          <w:numId w:val="3"/>
        </w:numPr>
        <w:jc w:val="both"/>
        <w:rPr>
          <w:sz w:val="24"/>
          <w:szCs w:val="24"/>
        </w:rPr>
      </w:pPr>
      <w:r w:rsidRPr="006C30FC">
        <w:rPr>
          <w:sz w:val="24"/>
          <w:szCs w:val="24"/>
        </w:rPr>
        <w:t>HLA genes are located on short arm of chromosome 6.</w:t>
      </w:r>
    </w:p>
    <w:p w:rsidR="00D24FC0" w:rsidRPr="006C30FC" w:rsidRDefault="00D24FC0" w:rsidP="006C30FC">
      <w:pPr>
        <w:pStyle w:val="ListParagraph"/>
        <w:numPr>
          <w:ilvl w:val="0"/>
          <w:numId w:val="3"/>
        </w:numPr>
        <w:jc w:val="both"/>
        <w:rPr>
          <w:sz w:val="24"/>
          <w:szCs w:val="24"/>
        </w:rPr>
      </w:pPr>
      <w:r w:rsidRPr="006C30FC">
        <w:rPr>
          <w:sz w:val="24"/>
          <w:szCs w:val="24"/>
        </w:rPr>
        <w:t>HLA has four types of (HLA-A, HLA-B, HLA-C, and HLA-D).</w:t>
      </w:r>
    </w:p>
    <w:p w:rsidR="00D24FC0" w:rsidRPr="006C30FC" w:rsidRDefault="00D24FC0" w:rsidP="006C30FC">
      <w:pPr>
        <w:pStyle w:val="ListParagraph"/>
        <w:numPr>
          <w:ilvl w:val="0"/>
          <w:numId w:val="3"/>
        </w:numPr>
        <w:jc w:val="both"/>
        <w:rPr>
          <w:sz w:val="24"/>
          <w:szCs w:val="24"/>
        </w:rPr>
      </w:pPr>
      <w:r w:rsidRPr="006C30FC">
        <w:rPr>
          <w:sz w:val="24"/>
          <w:szCs w:val="24"/>
        </w:rPr>
        <w:t>The first three proteins is code for class I MCH and HLA-D is code class II MCH.</w:t>
      </w:r>
    </w:p>
    <w:p w:rsidR="00D24FC0" w:rsidRPr="006C30FC" w:rsidRDefault="00D24FC0" w:rsidP="006C30FC">
      <w:pPr>
        <w:ind w:left="360"/>
        <w:jc w:val="both"/>
        <w:rPr>
          <w:sz w:val="24"/>
          <w:szCs w:val="24"/>
        </w:rPr>
      </w:pPr>
      <w:r w:rsidRPr="006C30FC">
        <w:rPr>
          <w:sz w:val="24"/>
          <w:szCs w:val="24"/>
        </w:rPr>
        <w:t>CLASSES OF MCH MOLECULES:</w:t>
      </w:r>
    </w:p>
    <w:p w:rsidR="00D24FC0" w:rsidRPr="006C30FC" w:rsidRDefault="00D24FC0" w:rsidP="006C30FC">
      <w:pPr>
        <w:pStyle w:val="ListParagraph"/>
        <w:numPr>
          <w:ilvl w:val="0"/>
          <w:numId w:val="4"/>
        </w:numPr>
        <w:jc w:val="both"/>
        <w:rPr>
          <w:sz w:val="24"/>
          <w:szCs w:val="24"/>
        </w:rPr>
      </w:pPr>
      <w:r w:rsidRPr="006C30FC">
        <w:rPr>
          <w:sz w:val="24"/>
          <w:szCs w:val="24"/>
        </w:rPr>
        <w:t xml:space="preserve">Class </w:t>
      </w:r>
      <w:proofErr w:type="gramStart"/>
      <w:r w:rsidRPr="006C30FC">
        <w:rPr>
          <w:sz w:val="24"/>
          <w:szCs w:val="24"/>
        </w:rPr>
        <w:t>I</w:t>
      </w:r>
      <w:proofErr w:type="gramEnd"/>
      <w:r w:rsidRPr="006C30FC">
        <w:rPr>
          <w:sz w:val="24"/>
          <w:szCs w:val="24"/>
        </w:rPr>
        <w:t xml:space="preserve"> MCH Molecule:</w:t>
      </w:r>
      <w:r w:rsidR="00643D2B" w:rsidRPr="006C30FC">
        <w:rPr>
          <w:color w:val="000000" w:themeColor="text1"/>
          <w:kern w:val="24"/>
          <w:sz w:val="24"/>
          <w:szCs w:val="24"/>
        </w:rPr>
        <w:t xml:space="preserve"> </w:t>
      </w:r>
      <w:r w:rsidR="00643D2B" w:rsidRPr="006C30FC">
        <w:rPr>
          <w:sz w:val="24"/>
          <w:szCs w:val="24"/>
        </w:rPr>
        <w:t xml:space="preserve">These are glycoproteins found on the </w:t>
      </w:r>
      <w:r w:rsidR="00643D2B" w:rsidRPr="006C30FC">
        <w:rPr>
          <w:bCs/>
          <w:sz w:val="24"/>
          <w:szCs w:val="24"/>
        </w:rPr>
        <w:t>surface of virtually all nucleated cells</w:t>
      </w:r>
      <w:r w:rsidR="00643D2B" w:rsidRPr="006C30FC">
        <w:rPr>
          <w:b/>
          <w:bCs/>
          <w:sz w:val="24"/>
          <w:szCs w:val="24"/>
        </w:rPr>
        <w:t>.</w:t>
      </w:r>
      <w:r w:rsidR="00643D2B" w:rsidRPr="006C30FC">
        <w:rPr>
          <w:sz w:val="24"/>
          <w:szCs w:val="24"/>
        </w:rPr>
        <w:t xml:space="preserve"> The complete class I protein is composed of a 45,000-molecular-weight heavy chain no covalently bound to a β2-microglobulin.</w:t>
      </w:r>
    </w:p>
    <w:p w:rsidR="00643D2B" w:rsidRPr="006C30FC" w:rsidRDefault="00D24FC0" w:rsidP="006C30FC">
      <w:pPr>
        <w:pStyle w:val="ListParagraph"/>
        <w:numPr>
          <w:ilvl w:val="0"/>
          <w:numId w:val="4"/>
        </w:numPr>
        <w:jc w:val="both"/>
        <w:rPr>
          <w:sz w:val="24"/>
          <w:szCs w:val="24"/>
        </w:rPr>
      </w:pPr>
      <w:r w:rsidRPr="006C30FC">
        <w:rPr>
          <w:sz w:val="24"/>
          <w:szCs w:val="24"/>
        </w:rPr>
        <w:t xml:space="preserve">Class II MCH </w:t>
      </w:r>
      <w:r w:rsidR="00643D2B" w:rsidRPr="006C30FC">
        <w:rPr>
          <w:sz w:val="24"/>
          <w:szCs w:val="24"/>
        </w:rPr>
        <w:t>Molecule: These are glycoproteins found on the surface of certain cells, including macrophages, B cells, dendritic cells of the spleen, and Langerhans' cells of the skin. They are highly polymorphic glycoproteins composed of two polypeptides, which are no covalently bound.</w:t>
      </w:r>
    </w:p>
    <w:p w:rsidR="00D24FC0" w:rsidRPr="006C30FC" w:rsidRDefault="00643D2B" w:rsidP="006C30FC">
      <w:pPr>
        <w:pStyle w:val="ListParagraph"/>
        <w:numPr>
          <w:ilvl w:val="0"/>
          <w:numId w:val="4"/>
        </w:numPr>
        <w:jc w:val="both"/>
        <w:rPr>
          <w:sz w:val="24"/>
          <w:szCs w:val="24"/>
        </w:rPr>
      </w:pPr>
      <w:r w:rsidRPr="006C30FC">
        <w:rPr>
          <w:sz w:val="24"/>
          <w:szCs w:val="24"/>
        </w:rPr>
        <w:t>Class III</w:t>
      </w:r>
      <w:r w:rsidR="00CE5E91" w:rsidRPr="006C30FC">
        <w:rPr>
          <w:sz w:val="24"/>
          <w:szCs w:val="24"/>
        </w:rPr>
        <w:t xml:space="preserve"> &amp; IV</w:t>
      </w:r>
      <w:r w:rsidRPr="006C30FC">
        <w:rPr>
          <w:sz w:val="24"/>
          <w:szCs w:val="24"/>
        </w:rPr>
        <w:t xml:space="preserve"> MCH Molecule:</w:t>
      </w:r>
      <w:r w:rsidR="00CE5E91" w:rsidRPr="006C30FC">
        <w:rPr>
          <w:sz w:val="24"/>
          <w:szCs w:val="24"/>
        </w:rPr>
        <w:t xml:space="preserve"> Class III &amp; IV is not important in transplantation, they are less function, </w:t>
      </w:r>
      <w:proofErr w:type="gramStart"/>
      <w:r w:rsidR="00CE5E91" w:rsidRPr="006C30FC">
        <w:rPr>
          <w:sz w:val="24"/>
          <w:szCs w:val="24"/>
        </w:rPr>
        <w:t>they</w:t>
      </w:r>
      <w:proofErr w:type="gramEnd"/>
      <w:r w:rsidR="00CE5E91" w:rsidRPr="006C30FC">
        <w:rPr>
          <w:sz w:val="24"/>
          <w:szCs w:val="24"/>
        </w:rPr>
        <w:t xml:space="preserve"> work in complement system as a cofactor or work for T cell.</w:t>
      </w:r>
    </w:p>
    <w:p w:rsidR="00D24FC0" w:rsidRPr="006C30FC" w:rsidRDefault="00D24FC0" w:rsidP="006C30FC">
      <w:pPr>
        <w:pStyle w:val="ListParagraph"/>
        <w:ind w:left="1080"/>
        <w:jc w:val="both"/>
        <w:rPr>
          <w:sz w:val="24"/>
          <w:szCs w:val="24"/>
        </w:rPr>
      </w:pPr>
    </w:p>
    <w:p w:rsidR="00643D2B" w:rsidRPr="006C30FC" w:rsidRDefault="00643D2B" w:rsidP="006C30FC">
      <w:pPr>
        <w:jc w:val="both"/>
        <w:rPr>
          <w:sz w:val="24"/>
          <w:szCs w:val="24"/>
        </w:rPr>
      </w:pPr>
    </w:p>
    <w:p w:rsidR="00643D2B" w:rsidRPr="006C30FC" w:rsidRDefault="00643D2B" w:rsidP="006C30FC">
      <w:pPr>
        <w:jc w:val="both"/>
        <w:rPr>
          <w:b/>
          <w:sz w:val="24"/>
          <w:szCs w:val="24"/>
        </w:rPr>
      </w:pPr>
      <w:r w:rsidRPr="006C30FC">
        <w:rPr>
          <w:b/>
          <w:sz w:val="24"/>
          <w:szCs w:val="24"/>
        </w:rPr>
        <w:t>QNO 3</w:t>
      </w:r>
    </w:p>
    <w:p w:rsidR="00643D2B" w:rsidRPr="006C30FC" w:rsidRDefault="00643D2B" w:rsidP="006C30FC">
      <w:pPr>
        <w:jc w:val="both"/>
        <w:rPr>
          <w:sz w:val="24"/>
          <w:szCs w:val="24"/>
        </w:rPr>
      </w:pPr>
      <w:r w:rsidRPr="006C30FC">
        <w:rPr>
          <w:b/>
          <w:sz w:val="24"/>
          <w:szCs w:val="24"/>
        </w:rPr>
        <w:t>ANS:</w:t>
      </w:r>
      <w:r w:rsidRPr="006C30FC">
        <w:rPr>
          <w:sz w:val="24"/>
          <w:szCs w:val="24"/>
        </w:rPr>
        <w:t xml:space="preserve">   COOMBS CLASSIFICATION OF HYPER SENSITIVITY</w:t>
      </w:r>
    </w:p>
    <w:p w:rsidR="00643D2B" w:rsidRPr="006C30FC" w:rsidRDefault="00643D2B" w:rsidP="006C30FC">
      <w:pPr>
        <w:jc w:val="both"/>
        <w:rPr>
          <w:sz w:val="24"/>
          <w:szCs w:val="24"/>
        </w:rPr>
      </w:pPr>
      <w:r w:rsidRPr="006C30FC">
        <w:rPr>
          <w:sz w:val="24"/>
          <w:szCs w:val="24"/>
        </w:rPr>
        <w:t>According to coombs classification, hypersensitivity is of four types</w:t>
      </w:r>
    </w:p>
    <w:p w:rsidR="00643D2B" w:rsidRPr="006C30FC" w:rsidRDefault="00643D2B" w:rsidP="006C30FC">
      <w:pPr>
        <w:jc w:val="both"/>
        <w:rPr>
          <w:bCs/>
          <w:sz w:val="24"/>
          <w:szCs w:val="24"/>
        </w:rPr>
      </w:pPr>
      <w:r w:rsidRPr="006C30FC">
        <w:rPr>
          <w:b/>
          <w:bCs/>
          <w:sz w:val="24"/>
          <w:szCs w:val="24"/>
        </w:rPr>
        <w:t xml:space="preserve"> </w:t>
      </w:r>
      <w:r w:rsidRPr="006C30FC">
        <w:rPr>
          <w:bCs/>
          <w:sz w:val="24"/>
          <w:szCs w:val="24"/>
        </w:rPr>
        <w:t xml:space="preserve">1-Type I - immediate (atopic, or anaphylactic) </w:t>
      </w:r>
    </w:p>
    <w:p w:rsidR="00643D2B" w:rsidRPr="006C30FC" w:rsidRDefault="00643D2B" w:rsidP="006C30FC">
      <w:pPr>
        <w:jc w:val="both"/>
        <w:rPr>
          <w:bCs/>
          <w:sz w:val="24"/>
          <w:szCs w:val="24"/>
        </w:rPr>
      </w:pPr>
      <w:r w:rsidRPr="006C30FC">
        <w:rPr>
          <w:bCs/>
          <w:sz w:val="24"/>
          <w:szCs w:val="24"/>
        </w:rPr>
        <w:t xml:space="preserve">2-Type II - antibody-dependent </w:t>
      </w:r>
    </w:p>
    <w:p w:rsidR="00643D2B" w:rsidRPr="006C30FC" w:rsidRDefault="00643D2B" w:rsidP="006C30FC">
      <w:pPr>
        <w:jc w:val="both"/>
        <w:rPr>
          <w:bCs/>
          <w:sz w:val="24"/>
          <w:szCs w:val="24"/>
        </w:rPr>
      </w:pPr>
      <w:r w:rsidRPr="006C30FC">
        <w:rPr>
          <w:bCs/>
          <w:sz w:val="24"/>
          <w:szCs w:val="24"/>
        </w:rPr>
        <w:t xml:space="preserve">3-Type III - immune complex </w:t>
      </w:r>
    </w:p>
    <w:p w:rsidR="00643D2B" w:rsidRDefault="00643D2B" w:rsidP="006C30FC">
      <w:pPr>
        <w:jc w:val="both"/>
        <w:rPr>
          <w:bCs/>
          <w:sz w:val="24"/>
          <w:szCs w:val="24"/>
        </w:rPr>
      </w:pPr>
      <w:r w:rsidRPr="006C30FC">
        <w:rPr>
          <w:bCs/>
          <w:sz w:val="24"/>
          <w:szCs w:val="24"/>
        </w:rPr>
        <w:t xml:space="preserve">4-Type IV - cell-mediated or delayed </w:t>
      </w:r>
    </w:p>
    <w:p w:rsidR="006C30FC" w:rsidRDefault="006C30FC" w:rsidP="006C30FC">
      <w:pPr>
        <w:jc w:val="both"/>
        <w:rPr>
          <w:bCs/>
          <w:sz w:val="24"/>
          <w:szCs w:val="24"/>
        </w:rPr>
      </w:pPr>
    </w:p>
    <w:p w:rsidR="006C30FC" w:rsidRPr="006C30FC" w:rsidRDefault="006C30FC" w:rsidP="006C30FC">
      <w:pPr>
        <w:jc w:val="both"/>
        <w:rPr>
          <w:bCs/>
          <w:sz w:val="24"/>
          <w:szCs w:val="24"/>
        </w:rPr>
      </w:pPr>
    </w:p>
    <w:p w:rsidR="00643D2B" w:rsidRPr="006C30FC" w:rsidRDefault="00643D2B" w:rsidP="006C30FC">
      <w:pPr>
        <w:jc w:val="both"/>
        <w:rPr>
          <w:b/>
          <w:bCs/>
          <w:sz w:val="24"/>
          <w:szCs w:val="24"/>
        </w:rPr>
      </w:pPr>
      <w:r w:rsidRPr="006C30FC">
        <w:rPr>
          <w:b/>
          <w:bCs/>
          <w:sz w:val="24"/>
          <w:szCs w:val="24"/>
        </w:rPr>
        <w:lastRenderedPageBreak/>
        <w:t xml:space="preserve">1-Type I - immediate </w:t>
      </w:r>
      <w:r w:rsidR="00813EF5" w:rsidRPr="006C30FC">
        <w:rPr>
          <w:b/>
          <w:bCs/>
          <w:sz w:val="24"/>
          <w:szCs w:val="24"/>
        </w:rPr>
        <w:t>(atopic</w:t>
      </w:r>
      <w:r w:rsidRPr="006C30FC">
        <w:rPr>
          <w:b/>
          <w:bCs/>
          <w:sz w:val="24"/>
          <w:szCs w:val="24"/>
        </w:rPr>
        <w:t xml:space="preserve">, or anaphylactic) </w:t>
      </w:r>
    </w:p>
    <w:p w:rsidR="00643D2B" w:rsidRPr="006C30FC" w:rsidRDefault="00643D2B" w:rsidP="006C30FC">
      <w:pPr>
        <w:jc w:val="both"/>
        <w:rPr>
          <w:sz w:val="24"/>
          <w:szCs w:val="24"/>
        </w:rPr>
      </w:pPr>
      <w:r w:rsidRPr="006C30FC">
        <w:rPr>
          <w:sz w:val="24"/>
          <w:szCs w:val="24"/>
        </w:rPr>
        <w:t xml:space="preserve">This reaction occurs when the immune system is re exposed to a particular antigen. This reaction is mediated by </w:t>
      </w:r>
      <w:proofErr w:type="spellStart"/>
      <w:r w:rsidRPr="006C30FC">
        <w:rPr>
          <w:sz w:val="24"/>
          <w:szCs w:val="24"/>
        </w:rPr>
        <w:t>IgE</w:t>
      </w:r>
      <w:proofErr w:type="spellEnd"/>
      <w:r w:rsidRPr="006C30FC">
        <w:rPr>
          <w:sz w:val="24"/>
          <w:szCs w:val="24"/>
        </w:rPr>
        <w:t xml:space="preserve"> antibodies and immediate release of histamine striptease, arachidonate and derivatives of basophils and mast cells. </w:t>
      </w:r>
      <w:r w:rsidR="00CE5E91" w:rsidRPr="006C30FC">
        <w:rPr>
          <w:sz w:val="24"/>
          <w:szCs w:val="24"/>
        </w:rPr>
        <w:t>Are results</w:t>
      </w:r>
      <w:r w:rsidRPr="006C30FC">
        <w:rPr>
          <w:sz w:val="24"/>
          <w:szCs w:val="24"/>
        </w:rPr>
        <w:t xml:space="preserve"> an inflammatory reaction within seconds. The reaction may be local or systemic and symptoms may vary from mild to sudden death.</w:t>
      </w:r>
    </w:p>
    <w:p w:rsidR="00643D2B" w:rsidRPr="006C30FC" w:rsidRDefault="00643D2B" w:rsidP="006C30FC">
      <w:pPr>
        <w:jc w:val="both"/>
        <w:rPr>
          <w:sz w:val="24"/>
          <w:szCs w:val="24"/>
        </w:rPr>
      </w:pPr>
      <w:r w:rsidRPr="006C30FC">
        <w:rPr>
          <w:bCs/>
          <w:sz w:val="24"/>
          <w:szCs w:val="24"/>
        </w:rPr>
        <w:t>Some examples:</w:t>
      </w:r>
    </w:p>
    <w:p w:rsidR="00643D2B" w:rsidRPr="006C30FC" w:rsidRDefault="00643D2B" w:rsidP="006C30FC">
      <w:pPr>
        <w:jc w:val="both"/>
        <w:rPr>
          <w:sz w:val="24"/>
          <w:szCs w:val="24"/>
        </w:rPr>
      </w:pPr>
      <w:r w:rsidRPr="006C30FC">
        <w:rPr>
          <w:bCs/>
          <w:sz w:val="24"/>
          <w:szCs w:val="24"/>
        </w:rPr>
        <w:t xml:space="preserve">Allergic asthma </w:t>
      </w:r>
    </w:p>
    <w:p w:rsidR="00643D2B" w:rsidRPr="006C30FC" w:rsidRDefault="00643D2B" w:rsidP="006C30FC">
      <w:pPr>
        <w:jc w:val="both"/>
        <w:rPr>
          <w:sz w:val="24"/>
          <w:szCs w:val="24"/>
        </w:rPr>
      </w:pPr>
      <w:r w:rsidRPr="006C30FC">
        <w:rPr>
          <w:bCs/>
          <w:sz w:val="24"/>
          <w:szCs w:val="24"/>
        </w:rPr>
        <w:t xml:space="preserve">Allergic conjunctivitis </w:t>
      </w:r>
    </w:p>
    <w:p w:rsidR="00643D2B" w:rsidRPr="006C30FC" w:rsidRDefault="00643D2B" w:rsidP="006C30FC">
      <w:pPr>
        <w:jc w:val="both"/>
        <w:rPr>
          <w:bCs/>
          <w:sz w:val="24"/>
          <w:szCs w:val="24"/>
        </w:rPr>
      </w:pPr>
      <w:r w:rsidRPr="006C30FC">
        <w:rPr>
          <w:bCs/>
          <w:sz w:val="24"/>
          <w:szCs w:val="24"/>
        </w:rPr>
        <w:t xml:space="preserve">Allergic rhinitis ("hay fever") </w:t>
      </w:r>
    </w:p>
    <w:p w:rsidR="00643D2B" w:rsidRPr="006C30FC" w:rsidRDefault="00643D2B" w:rsidP="006C30FC">
      <w:pPr>
        <w:jc w:val="both"/>
        <w:rPr>
          <w:b/>
          <w:sz w:val="24"/>
          <w:szCs w:val="24"/>
        </w:rPr>
      </w:pPr>
      <w:r w:rsidRPr="006C30FC">
        <w:rPr>
          <w:b/>
          <w:sz w:val="24"/>
          <w:szCs w:val="24"/>
        </w:rPr>
        <w:t>2-Type II - antibody-dependent</w:t>
      </w:r>
    </w:p>
    <w:p w:rsidR="00643D2B" w:rsidRPr="006C30FC" w:rsidRDefault="00643D2B" w:rsidP="006C30FC">
      <w:pPr>
        <w:jc w:val="both"/>
        <w:rPr>
          <w:sz w:val="24"/>
          <w:szCs w:val="24"/>
        </w:rPr>
      </w:pPr>
      <w:r w:rsidRPr="006C30FC">
        <w:rPr>
          <w:sz w:val="24"/>
          <w:szCs w:val="24"/>
        </w:rPr>
        <w:t xml:space="preserve">This reaction is produced when the patient antibodies binds to the antigens </w:t>
      </w:r>
      <w:r w:rsidR="00CE5E91" w:rsidRPr="006C30FC">
        <w:rPr>
          <w:sz w:val="24"/>
          <w:szCs w:val="24"/>
        </w:rPr>
        <w:t>on its</w:t>
      </w:r>
      <w:r w:rsidRPr="006C30FC">
        <w:rPr>
          <w:sz w:val="24"/>
          <w:szCs w:val="24"/>
        </w:rPr>
        <w:t xml:space="preserve"> own cells. The </w:t>
      </w:r>
      <w:proofErr w:type="spellStart"/>
      <w:r w:rsidRPr="006C30FC">
        <w:rPr>
          <w:sz w:val="24"/>
          <w:szCs w:val="24"/>
        </w:rPr>
        <w:t>IgG</w:t>
      </w:r>
      <w:proofErr w:type="spellEnd"/>
      <w:r w:rsidRPr="006C30FC">
        <w:rPr>
          <w:sz w:val="24"/>
          <w:szCs w:val="24"/>
        </w:rPr>
        <w:t xml:space="preserve"> and </w:t>
      </w:r>
      <w:proofErr w:type="spellStart"/>
      <w:r w:rsidRPr="006C30FC">
        <w:rPr>
          <w:sz w:val="24"/>
          <w:szCs w:val="24"/>
        </w:rPr>
        <w:t>IgM</w:t>
      </w:r>
      <w:proofErr w:type="spellEnd"/>
      <w:r w:rsidRPr="006C30FC">
        <w:rPr>
          <w:sz w:val="24"/>
          <w:szCs w:val="24"/>
        </w:rPr>
        <w:t xml:space="preserve"> bind to these antigens form complexes and activates complement system which results in the elimination of cells representing foreign antigens.as a result the mediators of acute inflammation are generated at site and membrane attack complexes </w:t>
      </w:r>
      <w:r w:rsidR="00CE5E91" w:rsidRPr="006C30FC">
        <w:rPr>
          <w:sz w:val="24"/>
          <w:szCs w:val="24"/>
        </w:rPr>
        <w:t xml:space="preserve">causes’ cell </w:t>
      </w:r>
      <w:r w:rsidRPr="006C30FC">
        <w:rPr>
          <w:sz w:val="24"/>
          <w:szCs w:val="24"/>
        </w:rPr>
        <w:t>lysis and death.</w:t>
      </w:r>
    </w:p>
    <w:p w:rsidR="00643D2B" w:rsidRPr="006C30FC" w:rsidRDefault="00643D2B" w:rsidP="006C30FC">
      <w:pPr>
        <w:jc w:val="both"/>
        <w:rPr>
          <w:sz w:val="24"/>
          <w:szCs w:val="24"/>
        </w:rPr>
      </w:pPr>
      <w:r w:rsidRPr="006C30FC">
        <w:rPr>
          <w:sz w:val="24"/>
          <w:szCs w:val="24"/>
        </w:rPr>
        <w:t>Examples include autoimmune hemolytic anemia, transfusion reaction and hemolytic disease of new born.</w:t>
      </w:r>
    </w:p>
    <w:p w:rsidR="00643D2B" w:rsidRPr="006C30FC" w:rsidRDefault="00643D2B" w:rsidP="006C30FC">
      <w:pPr>
        <w:jc w:val="both"/>
        <w:rPr>
          <w:b/>
          <w:bCs/>
          <w:sz w:val="24"/>
          <w:szCs w:val="24"/>
        </w:rPr>
      </w:pPr>
      <w:r w:rsidRPr="006C30FC">
        <w:rPr>
          <w:b/>
          <w:bCs/>
          <w:sz w:val="24"/>
          <w:szCs w:val="24"/>
        </w:rPr>
        <w:t xml:space="preserve">3-Type III - immune complex </w:t>
      </w:r>
    </w:p>
    <w:p w:rsidR="00643D2B" w:rsidRPr="006C30FC" w:rsidRDefault="00643D2B" w:rsidP="006C30FC">
      <w:pPr>
        <w:jc w:val="both"/>
        <w:rPr>
          <w:bCs/>
          <w:sz w:val="24"/>
          <w:szCs w:val="24"/>
        </w:rPr>
      </w:pPr>
      <w:proofErr w:type="gramStart"/>
      <w:r w:rsidRPr="006C30FC">
        <w:rPr>
          <w:bCs/>
          <w:sz w:val="24"/>
          <w:szCs w:val="24"/>
        </w:rPr>
        <w:t>Caused by immune complex deposition in tissues which triggers immune response to classical pathway of complement activation.</w:t>
      </w:r>
      <w:proofErr w:type="gramEnd"/>
    </w:p>
    <w:p w:rsidR="00643D2B" w:rsidRPr="006C30FC" w:rsidRDefault="00643D2B" w:rsidP="006C30FC">
      <w:pPr>
        <w:jc w:val="both"/>
        <w:rPr>
          <w:bCs/>
          <w:sz w:val="24"/>
          <w:szCs w:val="24"/>
        </w:rPr>
      </w:pPr>
      <w:r w:rsidRPr="006C30FC">
        <w:rPr>
          <w:bCs/>
          <w:sz w:val="24"/>
          <w:szCs w:val="24"/>
        </w:rPr>
        <w:t>Examples includes Rheumatoid arthritis, Systemic</w:t>
      </w:r>
      <w:r w:rsidR="00CE5E91" w:rsidRPr="006C30FC">
        <w:rPr>
          <w:sz w:val="24"/>
          <w:szCs w:val="24"/>
        </w:rPr>
        <w:t xml:space="preserve"> lupus </w:t>
      </w:r>
      <w:r w:rsidRPr="006C30FC">
        <w:rPr>
          <w:bCs/>
          <w:sz w:val="24"/>
          <w:szCs w:val="24"/>
        </w:rPr>
        <w:t>erythematous etc.</w:t>
      </w:r>
    </w:p>
    <w:p w:rsidR="00643D2B" w:rsidRPr="006C30FC" w:rsidRDefault="00643D2B" w:rsidP="006C30FC">
      <w:pPr>
        <w:jc w:val="both"/>
        <w:rPr>
          <w:b/>
          <w:bCs/>
          <w:sz w:val="24"/>
          <w:szCs w:val="24"/>
        </w:rPr>
      </w:pPr>
      <w:r w:rsidRPr="006C30FC">
        <w:rPr>
          <w:b/>
          <w:bCs/>
          <w:sz w:val="24"/>
          <w:szCs w:val="24"/>
        </w:rPr>
        <w:t xml:space="preserve">4-Type IV - cell-mediated or delayed </w:t>
      </w:r>
    </w:p>
    <w:p w:rsidR="00643D2B" w:rsidRPr="006C30FC" w:rsidRDefault="00643D2B" w:rsidP="006C30FC">
      <w:pPr>
        <w:jc w:val="both"/>
        <w:rPr>
          <w:bCs/>
          <w:sz w:val="24"/>
          <w:szCs w:val="24"/>
        </w:rPr>
      </w:pPr>
      <w:r w:rsidRPr="006C30FC">
        <w:rPr>
          <w:bCs/>
          <w:sz w:val="24"/>
          <w:szCs w:val="24"/>
        </w:rPr>
        <w:t>Unlike other reactions, it is cell mediated reaction not antibody mediated and often takes 48 hours to 72 hours so it is also delayed type hypersensitivity.</w:t>
      </w:r>
    </w:p>
    <w:p w:rsidR="00643D2B" w:rsidRPr="006C30FC" w:rsidRDefault="00643D2B" w:rsidP="006C30FC">
      <w:pPr>
        <w:jc w:val="both"/>
        <w:rPr>
          <w:bCs/>
          <w:sz w:val="24"/>
          <w:szCs w:val="24"/>
        </w:rPr>
      </w:pPr>
      <w:r w:rsidRPr="006C30FC">
        <w:rPr>
          <w:bCs/>
          <w:sz w:val="24"/>
          <w:szCs w:val="24"/>
        </w:rPr>
        <w:t>Examples are</w:t>
      </w:r>
    </w:p>
    <w:p w:rsidR="00643D2B" w:rsidRPr="006C30FC" w:rsidRDefault="00643D2B" w:rsidP="006C30FC">
      <w:pPr>
        <w:jc w:val="both"/>
        <w:rPr>
          <w:bCs/>
          <w:sz w:val="24"/>
          <w:szCs w:val="24"/>
        </w:rPr>
      </w:pPr>
      <w:r w:rsidRPr="006C30FC">
        <w:rPr>
          <w:bCs/>
          <w:sz w:val="24"/>
          <w:szCs w:val="24"/>
        </w:rPr>
        <w:t xml:space="preserve">Contact dermatitis (poison ivy rash, for example) </w:t>
      </w:r>
    </w:p>
    <w:p w:rsidR="00643D2B" w:rsidRPr="006C30FC" w:rsidRDefault="00643D2B" w:rsidP="006C30FC">
      <w:pPr>
        <w:jc w:val="both"/>
        <w:rPr>
          <w:bCs/>
          <w:sz w:val="24"/>
          <w:szCs w:val="24"/>
        </w:rPr>
      </w:pPr>
      <w:proofErr w:type="gramStart"/>
      <w:r w:rsidRPr="006C30FC">
        <w:rPr>
          <w:bCs/>
          <w:sz w:val="24"/>
          <w:szCs w:val="24"/>
        </w:rPr>
        <w:t>Transplant rejection</w:t>
      </w:r>
      <w:r w:rsidR="00CE5E91" w:rsidRPr="006C30FC">
        <w:rPr>
          <w:bCs/>
          <w:sz w:val="24"/>
          <w:szCs w:val="24"/>
        </w:rPr>
        <w:t>.</w:t>
      </w:r>
      <w:proofErr w:type="gramEnd"/>
      <w:r w:rsidRPr="006C30FC">
        <w:rPr>
          <w:bCs/>
          <w:sz w:val="24"/>
          <w:szCs w:val="24"/>
        </w:rPr>
        <w:t xml:space="preserve"> </w:t>
      </w:r>
    </w:p>
    <w:p w:rsidR="000A57E5" w:rsidRPr="006C30FC" w:rsidRDefault="000A57E5" w:rsidP="006C30FC">
      <w:pPr>
        <w:jc w:val="both"/>
        <w:rPr>
          <w:bCs/>
          <w:sz w:val="24"/>
          <w:szCs w:val="24"/>
        </w:rPr>
      </w:pPr>
    </w:p>
    <w:p w:rsidR="006C30FC" w:rsidRPr="006C30FC" w:rsidRDefault="006C30FC" w:rsidP="006C30FC">
      <w:pPr>
        <w:jc w:val="both"/>
        <w:rPr>
          <w:bCs/>
          <w:sz w:val="24"/>
          <w:szCs w:val="24"/>
        </w:rPr>
      </w:pPr>
    </w:p>
    <w:p w:rsidR="000A57E5" w:rsidRPr="006C30FC" w:rsidRDefault="000A57E5" w:rsidP="006C30FC">
      <w:pPr>
        <w:jc w:val="both"/>
        <w:rPr>
          <w:b/>
          <w:bCs/>
          <w:sz w:val="24"/>
          <w:szCs w:val="24"/>
        </w:rPr>
      </w:pPr>
      <w:r w:rsidRPr="006C30FC">
        <w:rPr>
          <w:b/>
          <w:bCs/>
          <w:sz w:val="24"/>
          <w:szCs w:val="24"/>
        </w:rPr>
        <w:lastRenderedPageBreak/>
        <w:t xml:space="preserve">QNO 4 </w:t>
      </w:r>
    </w:p>
    <w:p w:rsidR="000A57E5" w:rsidRPr="006C30FC" w:rsidRDefault="000A57E5" w:rsidP="006C30FC">
      <w:pPr>
        <w:jc w:val="both"/>
        <w:rPr>
          <w:bCs/>
          <w:sz w:val="24"/>
          <w:szCs w:val="24"/>
        </w:rPr>
      </w:pPr>
      <w:r w:rsidRPr="006C30FC">
        <w:rPr>
          <w:b/>
          <w:bCs/>
          <w:sz w:val="24"/>
          <w:szCs w:val="24"/>
        </w:rPr>
        <w:t xml:space="preserve">ANS: </w:t>
      </w:r>
      <w:r w:rsidRPr="006C30FC">
        <w:rPr>
          <w:bCs/>
          <w:sz w:val="24"/>
          <w:szCs w:val="24"/>
        </w:rPr>
        <w:t>COMPLEMENT SYSTEM:</w:t>
      </w:r>
    </w:p>
    <w:p w:rsidR="002121D7" w:rsidRPr="006C30FC" w:rsidRDefault="000A57E5" w:rsidP="006C30FC">
      <w:pPr>
        <w:jc w:val="both"/>
        <w:rPr>
          <w:bCs/>
          <w:sz w:val="24"/>
          <w:szCs w:val="24"/>
        </w:rPr>
      </w:pPr>
      <w:r w:rsidRPr="006C30FC">
        <w:rPr>
          <w:bCs/>
          <w:sz w:val="24"/>
          <w:szCs w:val="24"/>
        </w:rPr>
        <w:t>Complement system</w:t>
      </w:r>
      <w:r w:rsidR="002121D7" w:rsidRPr="006C30FC">
        <w:rPr>
          <w:bCs/>
          <w:sz w:val="24"/>
          <w:szCs w:val="24"/>
        </w:rPr>
        <w:t xml:space="preserve"> is a part of the immune system;</w:t>
      </w:r>
      <w:r w:rsidRPr="006C30FC">
        <w:rPr>
          <w:bCs/>
          <w:sz w:val="24"/>
          <w:szCs w:val="24"/>
        </w:rPr>
        <w:t xml:space="preserve"> consist of a series of protein found in serum in inactive form</w:t>
      </w:r>
      <w:r w:rsidR="002121D7" w:rsidRPr="006C30FC">
        <w:rPr>
          <w:bCs/>
          <w:sz w:val="24"/>
          <w:szCs w:val="24"/>
        </w:rPr>
        <w:t>. Complement protein mainly produce by the liver cell</w:t>
      </w:r>
      <w:r w:rsidR="002121D7" w:rsidRPr="006C30FC">
        <w:rPr>
          <w:color w:val="000000" w:themeColor="text1"/>
          <w:kern w:val="24"/>
          <w:sz w:val="24"/>
          <w:szCs w:val="24"/>
        </w:rPr>
        <w:t xml:space="preserve"> </w:t>
      </w:r>
      <w:r w:rsidR="002121D7" w:rsidRPr="006C30FC">
        <w:rPr>
          <w:bCs/>
          <w:sz w:val="24"/>
          <w:szCs w:val="24"/>
        </w:rPr>
        <w:t>The term "complement" refers to the ability of these proteins to complement, i.e., augment, the effects of other components of the immune system, e.g., antibody. Complement is an important component of our innate host defenses.</w:t>
      </w:r>
    </w:p>
    <w:p w:rsidR="00D322C9" w:rsidRPr="006C30FC" w:rsidRDefault="00D322C9" w:rsidP="006C30FC">
      <w:pPr>
        <w:jc w:val="both"/>
        <w:rPr>
          <w:bCs/>
          <w:sz w:val="24"/>
          <w:szCs w:val="24"/>
        </w:rPr>
      </w:pPr>
      <w:r w:rsidRPr="006C30FC">
        <w:rPr>
          <w:bCs/>
          <w:sz w:val="24"/>
          <w:szCs w:val="24"/>
        </w:rPr>
        <w:t>FUNCTION OF COMPLEMENT SYSTEM:</w:t>
      </w:r>
    </w:p>
    <w:p w:rsidR="00D322C9" w:rsidRPr="006C30FC" w:rsidRDefault="00D322C9" w:rsidP="006C30FC">
      <w:pPr>
        <w:pStyle w:val="ListParagraph"/>
        <w:numPr>
          <w:ilvl w:val="0"/>
          <w:numId w:val="5"/>
        </w:numPr>
        <w:jc w:val="both"/>
        <w:rPr>
          <w:bCs/>
          <w:sz w:val="24"/>
          <w:szCs w:val="24"/>
        </w:rPr>
      </w:pPr>
      <w:r w:rsidRPr="006C30FC">
        <w:rPr>
          <w:bCs/>
          <w:sz w:val="24"/>
          <w:szCs w:val="24"/>
        </w:rPr>
        <w:t>Lysis of cell, bacteria and viruses- the major effector of the humeral branch of the immune system.</w:t>
      </w:r>
    </w:p>
    <w:p w:rsidR="00D322C9" w:rsidRPr="006C30FC" w:rsidRDefault="00D322C9" w:rsidP="006C30FC">
      <w:pPr>
        <w:pStyle w:val="ListParagraph"/>
        <w:numPr>
          <w:ilvl w:val="0"/>
          <w:numId w:val="5"/>
        </w:numPr>
        <w:jc w:val="both"/>
        <w:rPr>
          <w:bCs/>
          <w:sz w:val="24"/>
          <w:szCs w:val="24"/>
        </w:rPr>
      </w:pPr>
      <w:r w:rsidRPr="006C30FC">
        <w:rPr>
          <w:bCs/>
          <w:sz w:val="24"/>
          <w:szCs w:val="24"/>
        </w:rPr>
        <w:t>Opsonization, which promotes phagocytosis of particulate antigens.</w:t>
      </w:r>
    </w:p>
    <w:p w:rsidR="00E65B41" w:rsidRPr="006C30FC" w:rsidRDefault="009F069B" w:rsidP="006C30FC">
      <w:pPr>
        <w:pStyle w:val="ListParagraph"/>
        <w:numPr>
          <w:ilvl w:val="0"/>
          <w:numId w:val="5"/>
        </w:numPr>
        <w:jc w:val="both"/>
        <w:rPr>
          <w:bCs/>
          <w:sz w:val="24"/>
          <w:szCs w:val="24"/>
        </w:rPr>
      </w:pPr>
      <w:r w:rsidRPr="006C30FC">
        <w:rPr>
          <w:bCs/>
          <w:sz w:val="24"/>
          <w:szCs w:val="24"/>
        </w:rPr>
        <w:t>Binding to specific complement receptors on cells of the immune system,</w:t>
      </w:r>
      <w:r w:rsidR="00E65B41" w:rsidRPr="006C30FC">
        <w:rPr>
          <w:bCs/>
          <w:sz w:val="24"/>
          <w:szCs w:val="24"/>
        </w:rPr>
        <w:t xml:space="preserve"> triggering specific cell function</w:t>
      </w:r>
      <w:r w:rsidRPr="006C30FC">
        <w:rPr>
          <w:bCs/>
          <w:sz w:val="24"/>
          <w:szCs w:val="24"/>
        </w:rPr>
        <w:t xml:space="preserve"> and secretion</w:t>
      </w:r>
      <w:r w:rsidR="00E65B41" w:rsidRPr="006C30FC">
        <w:rPr>
          <w:bCs/>
          <w:sz w:val="24"/>
          <w:szCs w:val="24"/>
        </w:rPr>
        <w:t xml:space="preserve"> of immunoregulatory molecules.</w:t>
      </w:r>
    </w:p>
    <w:p w:rsidR="00E65B41" w:rsidRPr="006C30FC" w:rsidRDefault="00E65B41" w:rsidP="006C30FC">
      <w:pPr>
        <w:pStyle w:val="ListParagraph"/>
        <w:numPr>
          <w:ilvl w:val="0"/>
          <w:numId w:val="5"/>
        </w:numPr>
        <w:jc w:val="both"/>
        <w:rPr>
          <w:bCs/>
          <w:sz w:val="24"/>
          <w:szCs w:val="24"/>
        </w:rPr>
      </w:pPr>
      <w:r w:rsidRPr="006C30FC">
        <w:rPr>
          <w:bCs/>
          <w:sz w:val="24"/>
          <w:szCs w:val="24"/>
        </w:rPr>
        <w:t>Immune clearance, which removes immune complexes from the circulation and deposits them in the spleen and liver.</w:t>
      </w:r>
    </w:p>
    <w:p w:rsidR="00E65B41" w:rsidRPr="006C30FC" w:rsidRDefault="00E65B41" w:rsidP="006C30FC">
      <w:pPr>
        <w:pStyle w:val="ListParagraph"/>
        <w:numPr>
          <w:ilvl w:val="0"/>
          <w:numId w:val="5"/>
        </w:numPr>
        <w:jc w:val="both"/>
        <w:rPr>
          <w:bCs/>
          <w:sz w:val="24"/>
          <w:szCs w:val="24"/>
        </w:rPr>
      </w:pPr>
      <w:r w:rsidRPr="006C30FC">
        <w:rPr>
          <w:bCs/>
          <w:sz w:val="24"/>
          <w:szCs w:val="24"/>
        </w:rPr>
        <w:t>Generation of mediator of inflammation.</w:t>
      </w:r>
    </w:p>
    <w:p w:rsidR="00E65B41" w:rsidRPr="006C30FC" w:rsidRDefault="00E65B41" w:rsidP="006C30FC">
      <w:pPr>
        <w:jc w:val="both"/>
        <w:rPr>
          <w:bCs/>
          <w:sz w:val="24"/>
          <w:szCs w:val="24"/>
        </w:rPr>
      </w:pPr>
      <w:r w:rsidRPr="006C30FC">
        <w:rPr>
          <w:bCs/>
          <w:sz w:val="24"/>
          <w:szCs w:val="24"/>
        </w:rPr>
        <w:t>ALTERNATIVE PATHWAY OF COMPLEMANTRY SYSTEM:</w:t>
      </w:r>
    </w:p>
    <w:p w:rsidR="00D322C9" w:rsidRPr="006C30FC" w:rsidRDefault="00E65B41" w:rsidP="006C30FC">
      <w:pPr>
        <w:pStyle w:val="ListParagraph"/>
        <w:numPr>
          <w:ilvl w:val="0"/>
          <w:numId w:val="7"/>
        </w:numPr>
        <w:jc w:val="both"/>
        <w:rPr>
          <w:bCs/>
          <w:sz w:val="24"/>
          <w:szCs w:val="24"/>
        </w:rPr>
      </w:pPr>
      <w:r w:rsidRPr="006C30FC">
        <w:rPr>
          <w:bCs/>
          <w:sz w:val="24"/>
          <w:szCs w:val="24"/>
        </w:rPr>
        <w:t>AMPLIFICATION</w:t>
      </w:r>
    </w:p>
    <w:p w:rsidR="00E65B41" w:rsidRPr="006C30FC" w:rsidRDefault="00E65B41" w:rsidP="006C30FC">
      <w:pPr>
        <w:pStyle w:val="ListParagraph"/>
        <w:numPr>
          <w:ilvl w:val="0"/>
          <w:numId w:val="7"/>
        </w:numPr>
        <w:jc w:val="both"/>
        <w:rPr>
          <w:bCs/>
          <w:sz w:val="24"/>
          <w:szCs w:val="24"/>
        </w:rPr>
      </w:pPr>
      <w:r w:rsidRPr="006C30FC">
        <w:rPr>
          <w:bCs/>
          <w:sz w:val="24"/>
          <w:szCs w:val="24"/>
        </w:rPr>
        <w:t>Factor B is then cleaved by factor D into Ba and Bb.</w:t>
      </w:r>
    </w:p>
    <w:p w:rsidR="002B6CA9" w:rsidRPr="006C30FC" w:rsidRDefault="00E65B41" w:rsidP="006C30FC">
      <w:pPr>
        <w:pStyle w:val="ListParagraph"/>
        <w:numPr>
          <w:ilvl w:val="0"/>
          <w:numId w:val="7"/>
        </w:numPr>
        <w:jc w:val="both"/>
        <w:rPr>
          <w:bCs/>
          <w:sz w:val="24"/>
          <w:szCs w:val="24"/>
        </w:rPr>
      </w:pPr>
      <w:r w:rsidRPr="006C30FC">
        <w:rPr>
          <w:bCs/>
          <w:sz w:val="24"/>
          <w:szCs w:val="24"/>
        </w:rPr>
        <w:t xml:space="preserve">C3bBb remains which acts as a </w:t>
      </w:r>
      <w:r w:rsidR="002B6CA9" w:rsidRPr="006C30FC">
        <w:rPr>
          <w:bCs/>
          <w:sz w:val="24"/>
          <w:szCs w:val="24"/>
        </w:rPr>
        <w:t>C3 converts (C3- C3 a and C3b)</w:t>
      </w:r>
    </w:p>
    <w:p w:rsidR="002B6CA9" w:rsidRPr="006C30FC" w:rsidRDefault="002B6CA9" w:rsidP="006C30FC">
      <w:pPr>
        <w:pStyle w:val="ListParagraph"/>
        <w:numPr>
          <w:ilvl w:val="0"/>
          <w:numId w:val="7"/>
        </w:numPr>
        <w:jc w:val="both"/>
        <w:rPr>
          <w:bCs/>
          <w:sz w:val="24"/>
          <w:szCs w:val="24"/>
        </w:rPr>
      </w:pPr>
      <w:r w:rsidRPr="006C30FC">
        <w:rPr>
          <w:bCs/>
          <w:sz w:val="24"/>
          <w:szCs w:val="24"/>
        </w:rPr>
        <w:t xml:space="preserve">C3bBbC3b is formed which acts as a C5 convertase. </w:t>
      </w:r>
    </w:p>
    <w:p w:rsidR="006C30FC" w:rsidRDefault="002121D7" w:rsidP="006C30FC">
      <w:pPr>
        <w:jc w:val="both"/>
        <w:rPr>
          <w:bCs/>
          <w:sz w:val="24"/>
          <w:szCs w:val="24"/>
        </w:rPr>
      </w:pPr>
      <w:r w:rsidRPr="006C30FC">
        <w:rPr>
          <w:bCs/>
          <w:sz w:val="24"/>
          <w:szCs w:val="24"/>
        </w:rPr>
        <w:t>.</w:t>
      </w:r>
      <w:r w:rsidR="000A57E5" w:rsidRPr="006C30FC">
        <w:rPr>
          <w:bCs/>
          <w:sz w:val="24"/>
          <w:szCs w:val="24"/>
        </w:rPr>
        <w:t xml:space="preserve"> </w:t>
      </w:r>
      <w:r w:rsidR="002B6CA9" w:rsidRPr="006C30FC">
        <w:rPr>
          <w:bCs/>
          <w:noProof/>
          <w:sz w:val="24"/>
          <w:szCs w:val="24"/>
        </w:rPr>
        <w:drawing>
          <wp:inline distT="0" distB="0" distL="0" distR="0" wp14:anchorId="55CFB57F" wp14:editId="1C72A048">
            <wp:extent cx="5091950" cy="26714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24_134553.jpg"/>
                    <pic:cNvPicPr/>
                  </pic:nvPicPr>
                  <pic:blipFill>
                    <a:blip r:embed="rId12">
                      <a:extLst>
                        <a:ext uri="{28A0092B-C50C-407E-A947-70E740481C1C}">
                          <a14:useLocalDpi xmlns:a14="http://schemas.microsoft.com/office/drawing/2010/main" val="0"/>
                        </a:ext>
                      </a:extLst>
                    </a:blip>
                    <a:stretch>
                      <a:fillRect/>
                    </a:stretch>
                  </pic:blipFill>
                  <pic:spPr>
                    <a:xfrm>
                      <a:off x="0" y="0"/>
                      <a:ext cx="5090682" cy="2670817"/>
                    </a:xfrm>
                    <a:prstGeom prst="rect">
                      <a:avLst/>
                    </a:prstGeom>
                  </pic:spPr>
                </pic:pic>
              </a:graphicData>
            </a:graphic>
          </wp:inline>
        </w:drawing>
      </w:r>
    </w:p>
    <w:p w:rsidR="006C30FC" w:rsidRDefault="006C30FC" w:rsidP="006C30FC">
      <w:pPr>
        <w:jc w:val="both"/>
        <w:rPr>
          <w:bCs/>
          <w:sz w:val="24"/>
          <w:szCs w:val="24"/>
        </w:rPr>
      </w:pPr>
    </w:p>
    <w:p w:rsidR="006C30FC" w:rsidRPr="006C30FC" w:rsidRDefault="006C30FC" w:rsidP="006C30FC">
      <w:pPr>
        <w:jc w:val="both"/>
        <w:rPr>
          <w:bCs/>
          <w:sz w:val="24"/>
          <w:szCs w:val="24"/>
        </w:rPr>
      </w:pPr>
    </w:p>
    <w:p w:rsidR="008E0114" w:rsidRPr="006C30FC" w:rsidRDefault="008E0114" w:rsidP="006C30FC">
      <w:pPr>
        <w:jc w:val="both"/>
        <w:rPr>
          <w:b/>
          <w:sz w:val="24"/>
          <w:szCs w:val="24"/>
        </w:rPr>
      </w:pPr>
      <w:r w:rsidRPr="006C30FC">
        <w:rPr>
          <w:b/>
          <w:sz w:val="24"/>
          <w:szCs w:val="24"/>
        </w:rPr>
        <w:lastRenderedPageBreak/>
        <w:t>QNO 5</w:t>
      </w:r>
    </w:p>
    <w:p w:rsidR="008E0114" w:rsidRPr="006C30FC" w:rsidRDefault="008E0114" w:rsidP="006C30FC">
      <w:pPr>
        <w:jc w:val="both"/>
        <w:rPr>
          <w:b/>
          <w:sz w:val="24"/>
          <w:szCs w:val="24"/>
        </w:rPr>
      </w:pPr>
      <w:r w:rsidRPr="006C30FC">
        <w:rPr>
          <w:b/>
          <w:sz w:val="24"/>
          <w:szCs w:val="24"/>
        </w:rPr>
        <w:t>ANS:</w:t>
      </w:r>
    </w:p>
    <w:p w:rsidR="006C30FC" w:rsidRPr="006C30FC" w:rsidRDefault="006C30FC" w:rsidP="006C30FC">
      <w:pPr>
        <w:jc w:val="both"/>
        <w:rPr>
          <w:b/>
          <w:sz w:val="24"/>
          <w:szCs w:val="24"/>
        </w:rPr>
      </w:pPr>
      <w:r w:rsidRPr="006C30FC">
        <w:rPr>
          <w:b/>
          <w:noProof/>
          <w:sz w:val="24"/>
          <w:szCs w:val="24"/>
        </w:rPr>
        <w:drawing>
          <wp:inline distT="0" distB="0" distL="0" distR="0" wp14:anchorId="747BBE26" wp14:editId="4A3AA965">
            <wp:extent cx="5731188" cy="7530353"/>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24_155946.jpg"/>
                    <pic:cNvPicPr/>
                  </pic:nvPicPr>
                  <pic:blipFill>
                    <a:blip r:embed="rId13">
                      <a:extLst>
                        <a:ext uri="{28A0092B-C50C-407E-A947-70E740481C1C}">
                          <a14:useLocalDpi xmlns:a14="http://schemas.microsoft.com/office/drawing/2010/main" val="0"/>
                        </a:ext>
                      </a:extLst>
                    </a:blip>
                    <a:stretch>
                      <a:fillRect/>
                    </a:stretch>
                  </pic:blipFill>
                  <pic:spPr>
                    <a:xfrm>
                      <a:off x="0" y="0"/>
                      <a:ext cx="5732145" cy="7531610"/>
                    </a:xfrm>
                    <a:prstGeom prst="rect">
                      <a:avLst/>
                    </a:prstGeom>
                  </pic:spPr>
                </pic:pic>
              </a:graphicData>
            </a:graphic>
          </wp:inline>
        </w:drawing>
      </w:r>
    </w:p>
    <w:p w:rsidR="006C30FC" w:rsidRPr="006C30FC" w:rsidRDefault="006C30FC" w:rsidP="006C30FC">
      <w:pPr>
        <w:pBdr>
          <w:top w:val="single" w:sz="4" w:space="1" w:color="auto"/>
          <w:left w:val="single" w:sz="4" w:space="4" w:color="auto"/>
          <w:bottom w:val="single" w:sz="4" w:space="1" w:color="auto"/>
          <w:right w:val="single" w:sz="4" w:space="4" w:color="auto"/>
        </w:pBdr>
        <w:jc w:val="both"/>
        <w:rPr>
          <w:b/>
          <w:sz w:val="24"/>
          <w:szCs w:val="24"/>
        </w:rPr>
      </w:pPr>
      <w:bookmarkStart w:id="0" w:name="_GoBack"/>
      <w:bookmarkEnd w:id="0"/>
      <w:r w:rsidRPr="006C30FC">
        <w:rPr>
          <w:b/>
          <w:sz w:val="24"/>
          <w:szCs w:val="24"/>
        </w:rPr>
        <w:t xml:space="preserve">                                                                           END </w:t>
      </w:r>
    </w:p>
    <w:sectPr w:rsidR="006C30FC" w:rsidRPr="006C30FC" w:rsidSect="006C30FC">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CCC" w:rsidRDefault="007F1CCC" w:rsidP="006C30FC">
      <w:pPr>
        <w:spacing w:after="0" w:line="240" w:lineRule="auto"/>
      </w:pPr>
      <w:r>
        <w:separator/>
      </w:r>
    </w:p>
  </w:endnote>
  <w:endnote w:type="continuationSeparator" w:id="0">
    <w:p w:rsidR="007F1CCC" w:rsidRDefault="007F1CCC" w:rsidP="006C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CCC" w:rsidRDefault="007F1CCC" w:rsidP="006C30FC">
      <w:pPr>
        <w:spacing w:after="0" w:line="240" w:lineRule="auto"/>
      </w:pPr>
      <w:r>
        <w:separator/>
      </w:r>
    </w:p>
  </w:footnote>
  <w:footnote w:type="continuationSeparator" w:id="0">
    <w:p w:rsidR="007F1CCC" w:rsidRDefault="007F1CCC" w:rsidP="006C3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3598"/>
    <w:multiLevelType w:val="hybridMultilevel"/>
    <w:tmpl w:val="87A2C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300C9F"/>
    <w:multiLevelType w:val="hybridMultilevel"/>
    <w:tmpl w:val="A738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F5560"/>
    <w:multiLevelType w:val="hybridMultilevel"/>
    <w:tmpl w:val="2F1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41080"/>
    <w:multiLevelType w:val="hybridMultilevel"/>
    <w:tmpl w:val="74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A4B0E"/>
    <w:multiLevelType w:val="hybridMultilevel"/>
    <w:tmpl w:val="F63C0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2B1682"/>
    <w:multiLevelType w:val="hybridMultilevel"/>
    <w:tmpl w:val="5696343C"/>
    <w:lvl w:ilvl="0" w:tplc="0409000F">
      <w:start w:val="1"/>
      <w:numFmt w:val="decimal"/>
      <w:lvlText w:val="%1."/>
      <w:lvlJc w:val="left"/>
      <w:pPr>
        <w:ind w:left="974" w:hanging="360"/>
      </w:p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6">
    <w:nsid w:val="7F111383"/>
    <w:multiLevelType w:val="hybridMultilevel"/>
    <w:tmpl w:val="84EE27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CD"/>
    <w:rsid w:val="00042A39"/>
    <w:rsid w:val="000915E6"/>
    <w:rsid w:val="000A57E5"/>
    <w:rsid w:val="000D7E7B"/>
    <w:rsid w:val="001933E6"/>
    <w:rsid w:val="002121D7"/>
    <w:rsid w:val="00286CC6"/>
    <w:rsid w:val="002B6CA9"/>
    <w:rsid w:val="004162BB"/>
    <w:rsid w:val="004A44FE"/>
    <w:rsid w:val="00643D2B"/>
    <w:rsid w:val="00662146"/>
    <w:rsid w:val="006C30FC"/>
    <w:rsid w:val="007F1CCC"/>
    <w:rsid w:val="00813EF5"/>
    <w:rsid w:val="00822369"/>
    <w:rsid w:val="008A68E5"/>
    <w:rsid w:val="008E0114"/>
    <w:rsid w:val="008E41B9"/>
    <w:rsid w:val="00961D46"/>
    <w:rsid w:val="00973474"/>
    <w:rsid w:val="009F069B"/>
    <w:rsid w:val="00A30765"/>
    <w:rsid w:val="00CA388E"/>
    <w:rsid w:val="00CE5E91"/>
    <w:rsid w:val="00D24FC0"/>
    <w:rsid w:val="00D322C9"/>
    <w:rsid w:val="00DA23FB"/>
    <w:rsid w:val="00E65B41"/>
    <w:rsid w:val="00E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49C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49CD"/>
    <w:rPr>
      <w:rFonts w:eastAsiaTheme="minorEastAsia"/>
      <w:lang w:eastAsia="ja-JP"/>
    </w:rPr>
  </w:style>
  <w:style w:type="character" w:styleId="Hyperlink">
    <w:name w:val="Hyperlink"/>
    <w:basedOn w:val="DefaultParagraphFont"/>
    <w:uiPriority w:val="99"/>
    <w:unhideWhenUsed/>
    <w:rsid w:val="00EF49CD"/>
    <w:rPr>
      <w:color w:val="0000FF" w:themeColor="hyperlink"/>
      <w:u w:val="single"/>
    </w:rPr>
  </w:style>
  <w:style w:type="paragraph" w:styleId="ListParagraph">
    <w:name w:val="List Paragraph"/>
    <w:basedOn w:val="Normal"/>
    <w:uiPriority w:val="34"/>
    <w:qFormat/>
    <w:rsid w:val="00EF49CD"/>
    <w:pPr>
      <w:ind w:left="720"/>
      <w:contextualSpacing/>
    </w:pPr>
  </w:style>
  <w:style w:type="paragraph" w:styleId="BalloonText">
    <w:name w:val="Balloon Text"/>
    <w:basedOn w:val="Normal"/>
    <w:link w:val="BalloonTextChar"/>
    <w:uiPriority w:val="99"/>
    <w:semiHidden/>
    <w:unhideWhenUsed/>
    <w:rsid w:val="00662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146"/>
    <w:rPr>
      <w:rFonts w:ascii="Tahoma" w:hAnsi="Tahoma" w:cs="Tahoma"/>
      <w:sz w:val="16"/>
      <w:szCs w:val="16"/>
    </w:rPr>
  </w:style>
  <w:style w:type="paragraph" w:styleId="NormalWeb">
    <w:name w:val="Normal (Web)"/>
    <w:basedOn w:val="Normal"/>
    <w:uiPriority w:val="99"/>
    <w:semiHidden/>
    <w:unhideWhenUsed/>
    <w:rsid w:val="00643D2B"/>
    <w:rPr>
      <w:rFonts w:ascii="Times New Roman" w:hAnsi="Times New Roman" w:cs="Times New Roman"/>
      <w:sz w:val="24"/>
      <w:szCs w:val="24"/>
    </w:rPr>
  </w:style>
  <w:style w:type="paragraph" w:styleId="Header">
    <w:name w:val="header"/>
    <w:basedOn w:val="Normal"/>
    <w:link w:val="HeaderChar"/>
    <w:uiPriority w:val="99"/>
    <w:unhideWhenUsed/>
    <w:rsid w:val="006C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0FC"/>
  </w:style>
  <w:style w:type="paragraph" w:styleId="Footer">
    <w:name w:val="footer"/>
    <w:basedOn w:val="Normal"/>
    <w:link w:val="FooterChar"/>
    <w:uiPriority w:val="99"/>
    <w:unhideWhenUsed/>
    <w:rsid w:val="006C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49C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49CD"/>
    <w:rPr>
      <w:rFonts w:eastAsiaTheme="minorEastAsia"/>
      <w:lang w:eastAsia="ja-JP"/>
    </w:rPr>
  </w:style>
  <w:style w:type="character" w:styleId="Hyperlink">
    <w:name w:val="Hyperlink"/>
    <w:basedOn w:val="DefaultParagraphFont"/>
    <w:uiPriority w:val="99"/>
    <w:unhideWhenUsed/>
    <w:rsid w:val="00EF49CD"/>
    <w:rPr>
      <w:color w:val="0000FF" w:themeColor="hyperlink"/>
      <w:u w:val="single"/>
    </w:rPr>
  </w:style>
  <w:style w:type="paragraph" w:styleId="ListParagraph">
    <w:name w:val="List Paragraph"/>
    <w:basedOn w:val="Normal"/>
    <w:uiPriority w:val="34"/>
    <w:qFormat/>
    <w:rsid w:val="00EF49CD"/>
    <w:pPr>
      <w:ind w:left="720"/>
      <w:contextualSpacing/>
    </w:pPr>
  </w:style>
  <w:style w:type="paragraph" w:styleId="BalloonText">
    <w:name w:val="Balloon Text"/>
    <w:basedOn w:val="Normal"/>
    <w:link w:val="BalloonTextChar"/>
    <w:uiPriority w:val="99"/>
    <w:semiHidden/>
    <w:unhideWhenUsed/>
    <w:rsid w:val="00662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146"/>
    <w:rPr>
      <w:rFonts w:ascii="Tahoma" w:hAnsi="Tahoma" w:cs="Tahoma"/>
      <w:sz w:val="16"/>
      <w:szCs w:val="16"/>
    </w:rPr>
  </w:style>
  <w:style w:type="paragraph" w:styleId="NormalWeb">
    <w:name w:val="Normal (Web)"/>
    <w:basedOn w:val="Normal"/>
    <w:uiPriority w:val="99"/>
    <w:semiHidden/>
    <w:unhideWhenUsed/>
    <w:rsid w:val="00643D2B"/>
    <w:rPr>
      <w:rFonts w:ascii="Times New Roman" w:hAnsi="Times New Roman" w:cs="Times New Roman"/>
      <w:sz w:val="24"/>
      <w:szCs w:val="24"/>
    </w:rPr>
  </w:style>
  <w:style w:type="paragraph" w:styleId="Header">
    <w:name w:val="header"/>
    <w:basedOn w:val="Normal"/>
    <w:link w:val="HeaderChar"/>
    <w:uiPriority w:val="99"/>
    <w:unhideWhenUsed/>
    <w:rsid w:val="006C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0FC"/>
  </w:style>
  <w:style w:type="paragraph" w:styleId="Footer">
    <w:name w:val="footer"/>
    <w:basedOn w:val="Normal"/>
    <w:link w:val="FooterChar"/>
    <w:uiPriority w:val="99"/>
    <w:unhideWhenUsed/>
    <w:rsid w:val="006C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8443">
      <w:bodyDiv w:val="1"/>
      <w:marLeft w:val="0"/>
      <w:marRight w:val="0"/>
      <w:marTop w:val="0"/>
      <w:marBottom w:val="0"/>
      <w:divBdr>
        <w:top w:val="none" w:sz="0" w:space="0" w:color="auto"/>
        <w:left w:val="none" w:sz="0" w:space="0" w:color="auto"/>
        <w:bottom w:val="none" w:sz="0" w:space="0" w:color="auto"/>
        <w:right w:val="none" w:sz="0" w:space="0" w:color="auto"/>
      </w:divBdr>
    </w:div>
    <w:div w:id="397366927">
      <w:bodyDiv w:val="1"/>
      <w:marLeft w:val="0"/>
      <w:marRight w:val="0"/>
      <w:marTop w:val="0"/>
      <w:marBottom w:val="0"/>
      <w:divBdr>
        <w:top w:val="none" w:sz="0" w:space="0" w:color="auto"/>
        <w:left w:val="none" w:sz="0" w:space="0" w:color="auto"/>
        <w:bottom w:val="none" w:sz="0" w:space="0" w:color="auto"/>
        <w:right w:val="none" w:sz="0" w:space="0" w:color="auto"/>
      </w:divBdr>
    </w:div>
    <w:div w:id="5248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nu.edu.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6</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BROTHERS</dc:creator>
  <cp:lastModifiedBy>BROTHERS</cp:lastModifiedBy>
  <cp:revision>7</cp:revision>
  <dcterms:created xsi:type="dcterms:W3CDTF">2020-06-24T04:10:00Z</dcterms:created>
  <dcterms:modified xsi:type="dcterms:W3CDTF">2020-06-24T11:11:00Z</dcterms:modified>
</cp:coreProperties>
</file>