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1D" w:rsidRDefault="003C36C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0</wp:posOffset>
            </wp:positionV>
            <wp:extent cx="4473575" cy="4473575"/>
            <wp:effectExtent l="0" t="0" r="317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501" w:rsidRDefault="007B2501">
      <w:pPr>
        <w:rPr>
          <w:sz w:val="52"/>
          <w:szCs w:val="52"/>
        </w:rPr>
      </w:pPr>
      <w:r>
        <w:rPr>
          <w:sz w:val="52"/>
          <w:szCs w:val="52"/>
        </w:rPr>
        <w:t xml:space="preserve">Name.    Saifullah Khan </w:t>
      </w:r>
    </w:p>
    <w:p w:rsidR="007B2501" w:rsidRDefault="007B2501">
      <w:pPr>
        <w:rPr>
          <w:sz w:val="52"/>
          <w:szCs w:val="52"/>
        </w:rPr>
      </w:pPr>
      <w:r>
        <w:rPr>
          <w:sz w:val="52"/>
          <w:szCs w:val="52"/>
        </w:rPr>
        <w:t>ID       .    14068</w:t>
      </w:r>
    </w:p>
    <w:p w:rsidR="005C7F7C" w:rsidRDefault="00F23E73">
      <w:pPr>
        <w:rPr>
          <w:sz w:val="52"/>
          <w:szCs w:val="52"/>
        </w:rPr>
      </w:pPr>
      <w:r>
        <w:rPr>
          <w:sz w:val="52"/>
          <w:szCs w:val="52"/>
        </w:rPr>
        <w:t>Dept.</w:t>
      </w:r>
      <w:r w:rsidR="005C7F7C">
        <w:rPr>
          <w:sz w:val="52"/>
          <w:szCs w:val="52"/>
        </w:rPr>
        <w:t xml:space="preserve">  .     </w:t>
      </w:r>
      <w:r>
        <w:rPr>
          <w:sz w:val="52"/>
          <w:szCs w:val="52"/>
        </w:rPr>
        <w:t xml:space="preserve">Radiology </w:t>
      </w:r>
    </w:p>
    <w:p w:rsidR="00F23E73" w:rsidRDefault="00F23E73">
      <w:pPr>
        <w:rPr>
          <w:sz w:val="52"/>
          <w:szCs w:val="52"/>
        </w:rPr>
      </w:pPr>
    </w:p>
    <w:p w:rsidR="00436FA5" w:rsidRDefault="00436FA5">
      <w:pPr>
        <w:rPr>
          <w:sz w:val="52"/>
          <w:szCs w:val="52"/>
        </w:rPr>
      </w:pPr>
    </w:p>
    <w:p w:rsidR="00436FA5" w:rsidRDefault="00436FA5">
      <w:pPr>
        <w:rPr>
          <w:sz w:val="52"/>
          <w:szCs w:val="52"/>
        </w:rPr>
      </w:pPr>
    </w:p>
    <w:p w:rsidR="00436FA5" w:rsidRDefault="008B0DF2">
      <w:pPr>
        <w:rPr>
          <w:b/>
          <w:bCs/>
          <w:sz w:val="52"/>
          <w:szCs w:val="52"/>
          <w:u w:val="single"/>
        </w:rPr>
      </w:pPr>
      <w:r w:rsidRPr="008B0DF2">
        <w:rPr>
          <w:b/>
          <w:bCs/>
          <w:sz w:val="52"/>
          <w:szCs w:val="52"/>
          <w:u w:val="single"/>
        </w:rPr>
        <w:lastRenderedPageBreak/>
        <w:t>Q NO1: What is dental OPG? Describe the positioning and patient positioning technique in detail?</w:t>
      </w:r>
    </w:p>
    <w:p w:rsidR="008B0DF2" w:rsidRPr="007B16E5" w:rsidRDefault="008B0DF2">
      <w:pPr>
        <w:rPr>
          <w:sz w:val="52"/>
          <w:szCs w:val="52"/>
        </w:rPr>
      </w:pPr>
      <w:r>
        <w:rPr>
          <w:b/>
          <w:bCs/>
          <w:sz w:val="52"/>
          <w:szCs w:val="52"/>
          <w:u w:val="single"/>
        </w:rPr>
        <w:t>Answer;</w:t>
      </w:r>
    </w:p>
    <w:p w:rsidR="00790859" w:rsidRDefault="0065253B">
      <w:pPr>
        <w:rPr>
          <w:sz w:val="52"/>
          <w:szCs w:val="52"/>
        </w:rPr>
      </w:pPr>
      <w:r>
        <w:rPr>
          <w:sz w:val="52"/>
          <w:szCs w:val="52"/>
        </w:rPr>
        <w:t>OPG dental x-ray…</w:t>
      </w:r>
    </w:p>
    <w:p w:rsidR="008B0DF2" w:rsidRDefault="0065253B">
      <w:pPr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  <w:r w:rsidRPr="007B16E5"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  <w:t>An </w:t>
      </w:r>
      <w:r w:rsidRPr="007B16E5">
        <w:rPr>
          <w:rFonts w:ascii="Arial" w:eastAsia="Times New Roman" w:hAnsi="Arial" w:cs="Arial"/>
          <w:b/>
          <w:bCs/>
          <w:color w:val="3C4043"/>
          <w:sz w:val="52"/>
          <w:szCs w:val="52"/>
          <w:shd w:val="clear" w:color="auto" w:fill="FFFFFF"/>
        </w:rPr>
        <w:t>OPG</w:t>
      </w:r>
      <w:r w:rsidRPr="007B16E5"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  <w:t> is a panoramic or wide view </w:t>
      </w:r>
      <w:r w:rsidRPr="007B16E5">
        <w:rPr>
          <w:rFonts w:ascii="Arial" w:eastAsia="Times New Roman" w:hAnsi="Arial" w:cs="Arial"/>
          <w:b/>
          <w:bCs/>
          <w:color w:val="3C4043"/>
          <w:sz w:val="52"/>
          <w:szCs w:val="52"/>
          <w:shd w:val="clear" w:color="auto" w:fill="FFFFFF"/>
        </w:rPr>
        <w:t>x</w:t>
      </w:r>
      <w:r w:rsidRPr="007B16E5"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  <w:t>-</w:t>
      </w:r>
      <w:r w:rsidRPr="007B16E5">
        <w:rPr>
          <w:rFonts w:ascii="Arial" w:eastAsia="Times New Roman" w:hAnsi="Arial" w:cs="Arial"/>
          <w:b/>
          <w:bCs/>
          <w:color w:val="3C4043"/>
          <w:sz w:val="52"/>
          <w:szCs w:val="52"/>
          <w:shd w:val="clear" w:color="auto" w:fill="FFFFFF"/>
        </w:rPr>
        <w:t>ray</w:t>
      </w:r>
      <w:r w:rsidRPr="007B16E5"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  <w:t> of the lower face, which displays all the teeth of the upper and lower jaw on a single film. It demonstrates the number, position and growth of all the teeth including those that have not yet surfaced or erupted.</w:t>
      </w:r>
    </w:p>
    <w:p w:rsidR="006120C9" w:rsidRPr="000B25F2" w:rsidRDefault="00FC1B5A" w:rsidP="006120C9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*</w:t>
      </w:r>
      <w:r w:rsidR="006120C9" w:rsidRPr="000B25F2">
        <w:rPr>
          <w:b/>
          <w:bCs/>
          <w:sz w:val="52"/>
          <w:szCs w:val="52"/>
          <w:u w:val="single"/>
        </w:rPr>
        <w:t>Position of Patient and Image Receptor</w:t>
      </w:r>
    </w:p>
    <w:p w:rsidR="006120C9" w:rsidRPr="006120C9" w:rsidRDefault="00FC1B5A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6120C9" w:rsidRPr="006120C9">
        <w:rPr>
          <w:sz w:val="52"/>
          <w:szCs w:val="52"/>
        </w:rPr>
        <w:t xml:space="preserve"> Any bulky clothing and radio-opaque objects, such as jewellery,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dentures or hearing aids should be removed from the imaged area.</w:t>
      </w:r>
    </w:p>
    <w:p w:rsidR="006120C9" w:rsidRPr="006120C9" w:rsidRDefault="000D588F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2)</w:t>
      </w:r>
      <w:r w:rsidR="006120C9" w:rsidRPr="006120C9">
        <w:rPr>
          <w:sz w:val="52"/>
          <w:szCs w:val="52"/>
        </w:rPr>
        <w:t xml:space="preserve">The equipment is brought to the start position and careful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explanation is given to the patient.</w:t>
      </w:r>
    </w:p>
    <w:p w:rsidR="006120C9" w:rsidRPr="006120C9" w:rsidRDefault="000D588F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6120C9" w:rsidRPr="006120C9">
        <w:rPr>
          <w:sz w:val="52"/>
          <w:szCs w:val="52"/>
        </w:rPr>
        <w:t xml:space="preserve"> A 15  30 cm image receptor is used on many machines; however,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 xml:space="preserve">Direct Radiography (DR) technology may be utilized on newer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equipment.</w:t>
      </w:r>
    </w:p>
    <w:p w:rsidR="006120C9" w:rsidRPr="006120C9" w:rsidRDefault="000D588F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4)</w:t>
      </w:r>
      <w:r w:rsidR="006120C9" w:rsidRPr="006120C9">
        <w:rPr>
          <w:sz w:val="52"/>
          <w:szCs w:val="52"/>
        </w:rPr>
        <w:t xml:space="preserve"> The patient walks into the machine, holding the handles and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adopting a ‘skiing’ position.</w:t>
      </w:r>
    </w:p>
    <w:p w:rsidR="006120C9" w:rsidRPr="006120C9" w:rsidRDefault="00851B97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5)</w:t>
      </w:r>
      <w:r w:rsidR="006120C9" w:rsidRPr="006120C9">
        <w:rPr>
          <w:sz w:val="52"/>
          <w:szCs w:val="52"/>
        </w:rPr>
        <w:t xml:space="preserve"> The head is tilted downwards until the Frankfort plane is parallel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 xml:space="preserve">with the floor and the machine height adjusted to allow the patient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lastRenderedPageBreak/>
        <w:t xml:space="preserve">to bite into the bite block, with upper and lower incisors within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the grooves. The chin should be placed on the rest.</w:t>
      </w:r>
    </w:p>
    <w:p w:rsidR="006120C9" w:rsidRPr="006120C9" w:rsidRDefault="00851B97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6)</w:t>
      </w:r>
      <w:r w:rsidR="006120C9" w:rsidRPr="006120C9">
        <w:rPr>
          <w:sz w:val="52"/>
          <w:szCs w:val="52"/>
        </w:rPr>
        <w:t xml:space="preserve">Ensure the patient is not rotated by ensuring the sagittal plane light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runs down the middle of the face. Close the head restraints.</w:t>
      </w:r>
    </w:p>
    <w:p w:rsidR="006120C9" w:rsidRPr="006120C9" w:rsidRDefault="00851B97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7)</w:t>
      </w:r>
      <w:r w:rsidR="006120C9" w:rsidRPr="006120C9">
        <w:rPr>
          <w:sz w:val="52"/>
          <w:szCs w:val="52"/>
        </w:rPr>
        <w:t xml:space="preserve"> The patient is asked to place their tongue on the roof of their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 xml:space="preserve">mouth to reduce the air shadow and is asked to keep still for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20 seconds.</w:t>
      </w:r>
    </w:p>
    <w:p w:rsidR="006120C9" w:rsidRPr="006120C9" w:rsidRDefault="00851B97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8)</w:t>
      </w:r>
      <w:r w:rsidR="006120C9" w:rsidRPr="006120C9">
        <w:rPr>
          <w:sz w:val="52"/>
          <w:szCs w:val="52"/>
        </w:rPr>
        <w:t>The exposure is taken. Observe the patent carefully.</w:t>
      </w:r>
    </w:p>
    <w:p w:rsidR="00DB757E" w:rsidRDefault="00DB757E" w:rsidP="006120C9">
      <w:pPr>
        <w:rPr>
          <w:sz w:val="52"/>
          <w:szCs w:val="52"/>
        </w:rPr>
      </w:pPr>
    </w:p>
    <w:p w:rsidR="006120C9" w:rsidRPr="006946E8" w:rsidRDefault="006946E8" w:rsidP="006120C9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*</w:t>
      </w:r>
      <w:r w:rsidR="006120C9" w:rsidRPr="006946E8">
        <w:rPr>
          <w:b/>
          <w:bCs/>
          <w:sz w:val="52"/>
          <w:szCs w:val="52"/>
          <w:u w:val="single"/>
        </w:rPr>
        <w:t xml:space="preserve">Direction and </w:t>
      </w:r>
      <w:r w:rsidR="00663B4A" w:rsidRPr="006946E8">
        <w:rPr>
          <w:b/>
          <w:bCs/>
          <w:sz w:val="52"/>
          <w:szCs w:val="52"/>
          <w:u w:val="single"/>
        </w:rPr>
        <w:t>Centering</w:t>
      </w:r>
      <w:r w:rsidR="006120C9" w:rsidRPr="006946E8">
        <w:rPr>
          <w:b/>
          <w:bCs/>
          <w:sz w:val="52"/>
          <w:szCs w:val="52"/>
          <w:u w:val="single"/>
        </w:rPr>
        <w:t xml:space="preserve"> of X-ray Beam</w:t>
      </w:r>
    </w:p>
    <w:p w:rsidR="006120C9" w:rsidRPr="006120C9" w:rsidRDefault="006946E8" w:rsidP="006120C9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6120C9" w:rsidRPr="006120C9">
        <w:rPr>
          <w:sz w:val="52"/>
          <w:szCs w:val="52"/>
        </w:rPr>
        <w:t xml:space="preserve">The </w:t>
      </w:r>
      <w:r w:rsidR="00663B4A" w:rsidRPr="006120C9">
        <w:rPr>
          <w:sz w:val="52"/>
          <w:szCs w:val="52"/>
        </w:rPr>
        <w:t>anterior</w:t>
      </w:r>
      <w:r w:rsidR="006120C9" w:rsidRPr="006120C9">
        <w:rPr>
          <w:sz w:val="52"/>
          <w:szCs w:val="52"/>
        </w:rPr>
        <w:t xml:space="preserve">-posterior light should be </w:t>
      </w:r>
      <w:r w:rsidR="00663B4A" w:rsidRPr="006120C9">
        <w:rPr>
          <w:sz w:val="52"/>
          <w:szCs w:val="52"/>
        </w:rPr>
        <w:t>centered</w:t>
      </w:r>
      <w:r w:rsidR="006120C9" w:rsidRPr="006120C9">
        <w:rPr>
          <w:sz w:val="52"/>
          <w:szCs w:val="52"/>
        </w:rPr>
        <w:t xml:space="preserve"> distally to the upper 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>lateral incisor. This allows optimal positioning of the ‘focal trough</w:t>
      </w:r>
      <w:r w:rsidR="008A62E4">
        <w:rPr>
          <w:sz w:val="52"/>
          <w:szCs w:val="52"/>
        </w:rPr>
        <w:t>’</w:t>
      </w:r>
    </w:p>
    <w:p w:rsidR="006120C9" w:rsidRPr="006120C9" w:rsidRDefault="006120C9" w:rsidP="006120C9">
      <w:pPr>
        <w:rPr>
          <w:sz w:val="52"/>
          <w:szCs w:val="52"/>
        </w:rPr>
      </w:pPr>
      <w:r w:rsidRPr="006120C9">
        <w:rPr>
          <w:sz w:val="52"/>
          <w:szCs w:val="52"/>
        </w:rPr>
        <w:t xml:space="preserve">the zone of focus outside of which the anatomical detail becomes </w:t>
      </w:r>
    </w:p>
    <w:p w:rsidR="007B16E5" w:rsidRDefault="006120C9">
      <w:pPr>
        <w:rPr>
          <w:sz w:val="52"/>
          <w:szCs w:val="52"/>
        </w:rPr>
      </w:pPr>
      <w:r w:rsidRPr="006120C9">
        <w:rPr>
          <w:sz w:val="52"/>
          <w:szCs w:val="52"/>
        </w:rPr>
        <w:t>blurred.</w:t>
      </w:r>
    </w:p>
    <w:p w:rsidR="00B957A7" w:rsidRPr="00CB6598" w:rsidRDefault="00CB6598" w:rsidP="00B957A7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*</w:t>
      </w:r>
      <w:r w:rsidR="00B957A7" w:rsidRPr="00CB6598">
        <w:rPr>
          <w:b/>
          <w:bCs/>
          <w:sz w:val="52"/>
          <w:szCs w:val="52"/>
          <w:u w:val="single"/>
        </w:rPr>
        <w:t>Essential Image Characteristics</w:t>
      </w:r>
    </w:p>
    <w:p w:rsidR="00B957A7" w:rsidRPr="00B957A7" w:rsidRDefault="00CB6598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B957A7" w:rsidRPr="00B957A7">
        <w:rPr>
          <w:sz w:val="52"/>
          <w:szCs w:val="52"/>
        </w:rPr>
        <w:t xml:space="preserve">Correct anatomical coverage, which should include the entire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 xml:space="preserve">mandible and </w:t>
      </w:r>
      <w:r w:rsidR="00A12371" w:rsidRPr="00B957A7">
        <w:rPr>
          <w:sz w:val="52"/>
          <w:szCs w:val="52"/>
        </w:rPr>
        <w:t>tempura</w:t>
      </w:r>
      <w:r w:rsidRPr="00B957A7">
        <w:rPr>
          <w:sz w:val="52"/>
          <w:szCs w:val="52"/>
        </w:rPr>
        <w:t>-mandibular joints.</w:t>
      </w:r>
    </w:p>
    <w:p w:rsidR="00B957A7" w:rsidRPr="00B957A7" w:rsidRDefault="00CB6598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2)</w:t>
      </w:r>
      <w:r w:rsidR="00B957A7" w:rsidRPr="00B957A7">
        <w:rPr>
          <w:sz w:val="52"/>
          <w:szCs w:val="52"/>
        </w:rPr>
        <w:t xml:space="preserve"> There should be good contrast and density between the enamel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 xml:space="preserve">and dentine. The anatomical detail should be clearly defined with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lastRenderedPageBreak/>
        <w:t xml:space="preserve">optimal resolution if the focal trough has been carefully placed in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>position.</w:t>
      </w:r>
    </w:p>
    <w:p w:rsidR="00B957A7" w:rsidRPr="00B957A7" w:rsidRDefault="008C13EA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B957A7" w:rsidRPr="00B957A7">
        <w:rPr>
          <w:sz w:val="52"/>
          <w:szCs w:val="52"/>
        </w:rPr>
        <w:t xml:space="preserve"> Edge-to-edge incisors.</w:t>
      </w:r>
    </w:p>
    <w:p w:rsidR="00B957A7" w:rsidRPr="00B957A7" w:rsidRDefault="008C13EA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4)</w:t>
      </w:r>
      <w:r w:rsidR="00B957A7" w:rsidRPr="00B957A7">
        <w:rPr>
          <w:sz w:val="52"/>
          <w:szCs w:val="52"/>
        </w:rPr>
        <w:t>No removable metallic foreign bodies.</w:t>
      </w:r>
    </w:p>
    <w:p w:rsidR="00B957A7" w:rsidRPr="00B957A7" w:rsidRDefault="008C13EA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5)</w:t>
      </w:r>
      <w:r w:rsidR="00B957A7" w:rsidRPr="00B957A7">
        <w:rPr>
          <w:sz w:val="52"/>
          <w:szCs w:val="52"/>
        </w:rPr>
        <w:t xml:space="preserve"> No evidence of movement </w:t>
      </w:r>
      <w:proofErr w:type="spellStart"/>
      <w:r w:rsidR="005A696A">
        <w:rPr>
          <w:sz w:val="52"/>
          <w:szCs w:val="52"/>
        </w:rPr>
        <w:t>un</w:t>
      </w:r>
      <w:r w:rsidR="005A696A" w:rsidRPr="00B957A7">
        <w:rPr>
          <w:sz w:val="52"/>
          <w:szCs w:val="52"/>
        </w:rPr>
        <w:t>sharpness</w:t>
      </w:r>
      <w:proofErr w:type="spellEnd"/>
      <w:r w:rsidR="00B957A7" w:rsidRPr="00B957A7">
        <w:rPr>
          <w:sz w:val="52"/>
          <w:szCs w:val="52"/>
        </w:rPr>
        <w:t>.</w:t>
      </w:r>
    </w:p>
    <w:p w:rsidR="00B957A7" w:rsidRPr="00B957A7" w:rsidRDefault="005A696A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6) </w:t>
      </w:r>
      <w:r w:rsidR="00B957A7" w:rsidRPr="00B957A7">
        <w:rPr>
          <w:sz w:val="52"/>
          <w:szCs w:val="52"/>
        </w:rPr>
        <w:t xml:space="preserve">No evidence of positioning errors, including rotation and errors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 xml:space="preserve">within the occlusal plane (both external edges of the rami should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>be parallel to each other).</w:t>
      </w:r>
    </w:p>
    <w:p w:rsidR="00B957A7" w:rsidRPr="00B957A7" w:rsidRDefault="005A696A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7</w:t>
      </w:r>
      <w:r w:rsidR="00BB7FF8">
        <w:rPr>
          <w:rFonts w:ascii="Arial" w:hAnsi="Arial" w:cs="Arial"/>
          <w:b/>
          <w:bCs/>
          <w:sz w:val="52"/>
          <w:szCs w:val="52"/>
        </w:rPr>
        <w:t>)</w:t>
      </w:r>
      <w:r w:rsidR="00B957A7" w:rsidRPr="00B957A7">
        <w:rPr>
          <w:sz w:val="52"/>
          <w:szCs w:val="52"/>
        </w:rPr>
        <w:t>The spinal shadow should be minimized.</w:t>
      </w:r>
    </w:p>
    <w:p w:rsidR="00B957A7" w:rsidRPr="00B957A7" w:rsidRDefault="00DC128F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8)</w:t>
      </w:r>
      <w:r w:rsidR="00B957A7" w:rsidRPr="00B957A7">
        <w:rPr>
          <w:sz w:val="52"/>
          <w:szCs w:val="52"/>
        </w:rPr>
        <w:t xml:space="preserve">The air shadow at the roof of the mouth should be minimized if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>the tongue was placed correctly.</w:t>
      </w:r>
    </w:p>
    <w:p w:rsidR="00693A9B" w:rsidRDefault="00693A9B" w:rsidP="00B957A7">
      <w:pPr>
        <w:rPr>
          <w:sz w:val="52"/>
          <w:szCs w:val="52"/>
        </w:rPr>
      </w:pPr>
    </w:p>
    <w:p w:rsidR="00B957A7" w:rsidRPr="00693A9B" w:rsidRDefault="00693A9B" w:rsidP="00B957A7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*</w:t>
      </w:r>
      <w:r w:rsidR="00B957A7" w:rsidRPr="00693A9B">
        <w:rPr>
          <w:b/>
          <w:bCs/>
          <w:sz w:val="52"/>
          <w:szCs w:val="52"/>
          <w:u w:val="single"/>
        </w:rPr>
        <w:t>Additional Considerations</w:t>
      </w:r>
    </w:p>
    <w:p w:rsidR="00B957A7" w:rsidRPr="00B957A7" w:rsidRDefault="00693A9B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B957A7" w:rsidRPr="00B957A7">
        <w:rPr>
          <w:sz w:val="52"/>
          <w:szCs w:val="52"/>
        </w:rPr>
        <w:t xml:space="preserve"> Problems can occur with producing an optimal image with this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 xml:space="preserve">technique, due to a number of factors, including patient movement </w:t>
      </w:r>
    </w:p>
    <w:p w:rsidR="00B957A7" w:rsidRPr="00B957A7" w:rsidRDefault="00B957A7" w:rsidP="00B957A7">
      <w:pPr>
        <w:rPr>
          <w:sz w:val="52"/>
          <w:szCs w:val="52"/>
        </w:rPr>
      </w:pPr>
      <w:r w:rsidRPr="00B957A7">
        <w:rPr>
          <w:sz w:val="52"/>
          <w:szCs w:val="52"/>
        </w:rPr>
        <w:t>and positioning errors.</w:t>
      </w:r>
    </w:p>
    <w:p w:rsidR="00B957A7" w:rsidRPr="00B957A7" w:rsidRDefault="00601BBE" w:rsidP="00B957A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2)</w:t>
      </w:r>
      <w:r w:rsidR="00B957A7" w:rsidRPr="00B957A7">
        <w:rPr>
          <w:sz w:val="52"/>
          <w:szCs w:val="52"/>
        </w:rPr>
        <w:t xml:space="preserve"> It is essential that the patient is able to co-operate and stay still for </w:t>
      </w:r>
    </w:p>
    <w:p w:rsidR="00B957A7" w:rsidRDefault="001E1E3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1038225</wp:posOffset>
            </wp:positionV>
            <wp:extent cx="5943600" cy="31946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7A7" w:rsidRPr="00B957A7">
        <w:rPr>
          <w:sz w:val="52"/>
          <w:szCs w:val="52"/>
        </w:rPr>
        <w:t>up to 20 seconds for a successful examination to take place.</w:t>
      </w:r>
    </w:p>
    <w:p w:rsidR="00CB2BEA" w:rsidRPr="002376B2" w:rsidRDefault="00CB2BEA">
      <w:pPr>
        <w:rPr>
          <w:b/>
          <w:bCs/>
          <w:sz w:val="52"/>
          <w:szCs w:val="52"/>
          <w:u w:val="single"/>
        </w:rPr>
      </w:pPr>
    </w:p>
    <w:p w:rsidR="008A62E4" w:rsidRDefault="00242CB7">
      <w:pPr>
        <w:rPr>
          <w:b/>
          <w:bCs/>
          <w:sz w:val="52"/>
          <w:szCs w:val="52"/>
          <w:u w:val="single"/>
        </w:rPr>
      </w:pPr>
      <w:r w:rsidRPr="00242CB7">
        <w:rPr>
          <w:b/>
          <w:bCs/>
          <w:sz w:val="52"/>
          <w:szCs w:val="52"/>
          <w:u w:val="single"/>
        </w:rPr>
        <w:t>QNO2: How will you scan a patient with lower back pain .write a basic view for lumber X-rays?</w:t>
      </w:r>
    </w:p>
    <w:p w:rsidR="00242CB7" w:rsidRDefault="00242CB7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Answer;</w:t>
      </w:r>
    </w:p>
    <w:p w:rsidR="0095621C" w:rsidRDefault="0095621C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The are two basic </w:t>
      </w:r>
      <w:r w:rsidR="00FF1DC8">
        <w:rPr>
          <w:b/>
          <w:bCs/>
          <w:sz w:val="52"/>
          <w:szCs w:val="52"/>
          <w:u w:val="single"/>
        </w:rPr>
        <w:t xml:space="preserve">view for lumber </w:t>
      </w:r>
    </w:p>
    <w:p w:rsidR="00FF1DC8" w:rsidRDefault="00FF1DC8" w:rsidP="00FF1DC8">
      <w:pPr>
        <w:pStyle w:val="ListParagraph"/>
        <w:numPr>
          <w:ilvl w:val="0"/>
          <w:numId w:val="1"/>
        </w:num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Antero posterior </w:t>
      </w:r>
    </w:p>
    <w:p w:rsidR="00FF1DC8" w:rsidRDefault="00C83538" w:rsidP="00FF1DC8">
      <w:pPr>
        <w:pStyle w:val="ListParagraph"/>
        <w:numPr>
          <w:ilvl w:val="0"/>
          <w:numId w:val="1"/>
        </w:num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Lateral </w:t>
      </w:r>
    </w:p>
    <w:p w:rsidR="00C83538" w:rsidRDefault="00C83538" w:rsidP="00C83538">
      <w:pPr>
        <w:ind w:left="360"/>
        <w:rPr>
          <w:b/>
          <w:bCs/>
          <w:sz w:val="52"/>
          <w:szCs w:val="52"/>
          <w:u w:val="single"/>
        </w:rPr>
      </w:pPr>
    </w:p>
    <w:p w:rsidR="00C83538" w:rsidRDefault="00C83538" w:rsidP="00C83538">
      <w:pPr>
        <w:ind w:left="360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Antero posterior</w:t>
      </w:r>
      <w:r w:rsidR="00C04A7D">
        <w:rPr>
          <w:b/>
          <w:bCs/>
          <w:sz w:val="52"/>
          <w:szCs w:val="52"/>
          <w:u w:val="single"/>
        </w:rPr>
        <w:t xml:space="preserve">. </w:t>
      </w:r>
    </w:p>
    <w:p w:rsidR="00C04A7D" w:rsidRPr="00C04A7D" w:rsidRDefault="00C04A7D" w:rsidP="00C83538">
      <w:pPr>
        <w:ind w:left="360"/>
        <w:rPr>
          <w:sz w:val="52"/>
          <w:szCs w:val="52"/>
        </w:rPr>
      </w:pPr>
    </w:p>
    <w:p w:rsidR="00333E87" w:rsidRPr="00A83882" w:rsidRDefault="00A83882" w:rsidP="00333E8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</w:t>
      </w:r>
      <w:r w:rsidR="00333E87" w:rsidRPr="00A83882">
        <w:rPr>
          <w:b/>
          <w:bCs/>
          <w:sz w:val="52"/>
          <w:szCs w:val="52"/>
        </w:rPr>
        <w:t>Position of Patient and Image Receptor</w:t>
      </w:r>
    </w:p>
    <w:p w:rsidR="00333E87" w:rsidRPr="00333E87" w:rsidRDefault="00F928EC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333E87" w:rsidRPr="00333E87">
        <w:rPr>
          <w:sz w:val="52"/>
          <w:szCs w:val="52"/>
        </w:rPr>
        <w:t xml:space="preserve"> The patient lies supine on the Bucky table, with the median sagittal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plane coincident with, and at right-angles to, the midline of the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lastRenderedPageBreak/>
        <w:t>table and Bucky.</w:t>
      </w:r>
    </w:p>
    <w:p w:rsidR="00333E87" w:rsidRPr="00333E87" w:rsidRDefault="00F928EC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2)</w:t>
      </w:r>
      <w:r w:rsidR="00333E87" w:rsidRPr="00333E87">
        <w:rPr>
          <w:sz w:val="52"/>
          <w:szCs w:val="52"/>
        </w:rPr>
        <w:t xml:space="preserve"> The anterior superior iliac spines should be equidistant from the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tabletop.</w:t>
      </w:r>
    </w:p>
    <w:p w:rsidR="00333E87" w:rsidRPr="00333E87" w:rsidRDefault="00F928EC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333E87" w:rsidRPr="00333E87">
        <w:rPr>
          <w:sz w:val="52"/>
          <w:szCs w:val="52"/>
        </w:rPr>
        <w:t xml:space="preserve"> The hips and knees are flexed and the feet are placed with their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plantar aspect on the tabletop to reduce the lumbar arch and bring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the lumbar region of the vertebral column parallel with the image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receptor.</w:t>
      </w:r>
    </w:p>
    <w:p w:rsidR="00333E87" w:rsidRPr="00333E87" w:rsidRDefault="00C66DED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4)</w:t>
      </w:r>
      <w:r w:rsidR="00333E87" w:rsidRPr="00333E87">
        <w:rPr>
          <w:sz w:val="52"/>
          <w:szCs w:val="52"/>
        </w:rPr>
        <w:t xml:space="preserve"> The image receptor should be large enough to include the lower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thoracic vertebrae and the sacro-iliac joints and is </w:t>
      </w:r>
      <w:r w:rsidR="00C66DED" w:rsidRPr="00333E87">
        <w:rPr>
          <w:sz w:val="52"/>
          <w:szCs w:val="52"/>
        </w:rPr>
        <w:t>centered</w:t>
      </w:r>
      <w:r w:rsidRPr="00333E87">
        <w:rPr>
          <w:sz w:val="52"/>
          <w:szCs w:val="52"/>
        </w:rPr>
        <w:t xml:space="preserve"> at the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level of the lower costal margin.</w:t>
      </w:r>
    </w:p>
    <w:p w:rsidR="00333E87" w:rsidRPr="00333E87" w:rsidRDefault="00DB6CAF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5)</w:t>
      </w:r>
      <w:r w:rsidR="00333E87" w:rsidRPr="00333E87">
        <w:rPr>
          <w:sz w:val="52"/>
          <w:szCs w:val="52"/>
        </w:rPr>
        <w:t xml:space="preserve"> The exposure should be made on arrested expiration allowing the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diaphragm to move superiorly. The air within the lungs would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 xml:space="preserve">otherwise cause a large difference in density and poor contrast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between the upper and lower lumbar vertebrae.</w:t>
      </w:r>
    </w:p>
    <w:p w:rsidR="00333E87" w:rsidRPr="00A82018" w:rsidRDefault="00A82018" w:rsidP="00333E8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</w:t>
      </w:r>
      <w:r w:rsidR="00333E87" w:rsidRPr="00A82018">
        <w:rPr>
          <w:b/>
          <w:bCs/>
          <w:sz w:val="52"/>
          <w:szCs w:val="52"/>
        </w:rPr>
        <w:t xml:space="preserve">Direction and </w:t>
      </w:r>
      <w:r w:rsidR="00DB6CAF" w:rsidRPr="00A82018">
        <w:rPr>
          <w:b/>
          <w:bCs/>
          <w:sz w:val="52"/>
          <w:szCs w:val="52"/>
        </w:rPr>
        <w:t>Centering</w:t>
      </w:r>
      <w:r w:rsidR="00333E87" w:rsidRPr="00A82018">
        <w:rPr>
          <w:b/>
          <w:bCs/>
          <w:sz w:val="52"/>
          <w:szCs w:val="52"/>
        </w:rPr>
        <w:t xml:space="preserve"> of X-ray Beam</w:t>
      </w:r>
    </w:p>
    <w:p w:rsidR="00333E87" w:rsidRPr="00333E87" w:rsidRDefault="00A82018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DB6CAF">
        <w:rPr>
          <w:rFonts w:ascii="Arial" w:hAnsi="Arial" w:cs="Arial"/>
          <w:b/>
          <w:bCs/>
          <w:sz w:val="52"/>
          <w:szCs w:val="52"/>
        </w:rPr>
        <w:t xml:space="preserve"> </w:t>
      </w:r>
      <w:r w:rsidR="00333E87" w:rsidRPr="00333E87">
        <w:rPr>
          <w:sz w:val="52"/>
          <w:szCs w:val="52"/>
        </w:rPr>
        <w:t xml:space="preserve">Direct the central ray towards the midline at the level of the lower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costal margin (L3).</w:t>
      </w:r>
    </w:p>
    <w:p w:rsidR="005C0065" w:rsidRDefault="00A82018" w:rsidP="00333E8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</w:t>
      </w:r>
      <w:r w:rsidR="005C0065" w:rsidRPr="005C0065">
        <w:rPr>
          <w:b/>
          <w:bCs/>
          <w:sz w:val="52"/>
          <w:szCs w:val="52"/>
        </w:rPr>
        <w:t>Essential Image Characteristics</w:t>
      </w:r>
    </w:p>
    <w:p w:rsidR="00333E87" w:rsidRPr="00333E87" w:rsidRDefault="00EF4A3B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333E87" w:rsidRPr="00333E87">
        <w:rPr>
          <w:sz w:val="52"/>
          <w:szCs w:val="52"/>
        </w:rPr>
        <w:t xml:space="preserve">The image should include from T12 down to the bottom of the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sacro-iliac joints.</w:t>
      </w:r>
    </w:p>
    <w:p w:rsidR="00333E87" w:rsidRPr="00333E87" w:rsidRDefault="00394FE3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2)</w:t>
      </w:r>
      <w:r w:rsidR="00333E87" w:rsidRPr="00333E87">
        <w:rPr>
          <w:sz w:val="52"/>
          <w:szCs w:val="52"/>
        </w:rPr>
        <w:t xml:space="preserve">Rotation can be assessed by ensuring that the sacro-iliac joints are </w:t>
      </w:r>
    </w:p>
    <w:p w:rsidR="00333E87" w:rsidRPr="00333E87" w:rsidRDefault="00333E87" w:rsidP="00333E87">
      <w:pPr>
        <w:rPr>
          <w:sz w:val="52"/>
          <w:szCs w:val="52"/>
        </w:rPr>
      </w:pPr>
      <w:r w:rsidRPr="00333E87">
        <w:rPr>
          <w:sz w:val="52"/>
          <w:szCs w:val="52"/>
        </w:rPr>
        <w:t>equidistant from the spine.</w:t>
      </w:r>
    </w:p>
    <w:p w:rsidR="00333E87" w:rsidRPr="00333E87" w:rsidRDefault="00394FE3" w:rsidP="00333E87">
      <w:pPr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333E87" w:rsidRPr="00333E87">
        <w:rPr>
          <w:sz w:val="52"/>
          <w:szCs w:val="52"/>
        </w:rPr>
        <w:t xml:space="preserve"> The exposure used should produce a density such that bony detail </w:t>
      </w:r>
    </w:p>
    <w:p w:rsidR="00832FE9" w:rsidRDefault="00333E87">
      <w:pPr>
        <w:rPr>
          <w:sz w:val="52"/>
          <w:szCs w:val="52"/>
        </w:rPr>
      </w:pPr>
      <w:r w:rsidRPr="00333E87">
        <w:rPr>
          <w:sz w:val="52"/>
          <w:szCs w:val="52"/>
        </w:rPr>
        <w:t>can be discerned throughout the region of interest.</w:t>
      </w:r>
    </w:p>
    <w:p w:rsidR="00394FE3" w:rsidRDefault="0044022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5943600" cy="4368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FE9" w:rsidRDefault="009C4E76" w:rsidP="006B0D58">
      <w:pPr>
        <w:pStyle w:val="ListParagraph"/>
        <w:numPr>
          <w:ilvl w:val="0"/>
          <w:numId w:val="2"/>
        </w:numPr>
        <w:rPr>
          <w:b/>
          <w:bCs/>
          <w:sz w:val="52"/>
          <w:szCs w:val="52"/>
        </w:rPr>
      </w:pPr>
      <w:r w:rsidRPr="006B0D58">
        <w:rPr>
          <w:b/>
          <w:bCs/>
          <w:sz w:val="52"/>
          <w:szCs w:val="52"/>
        </w:rPr>
        <w:lastRenderedPageBreak/>
        <w:t xml:space="preserve">Lateral view </w:t>
      </w:r>
      <w:r w:rsidR="00295D8F">
        <w:rPr>
          <w:b/>
          <w:bCs/>
          <w:sz w:val="52"/>
          <w:szCs w:val="52"/>
        </w:rPr>
        <w:t xml:space="preserve">for lumber basic </w:t>
      </w:r>
    </w:p>
    <w:p w:rsidR="00615CC1" w:rsidRPr="00EC05B3" w:rsidRDefault="00EC05B3" w:rsidP="00797738">
      <w:pPr>
        <w:pStyle w:val="ListParagraph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</w:t>
      </w:r>
      <w:r w:rsidR="00615CC1" w:rsidRPr="00EC05B3">
        <w:rPr>
          <w:b/>
          <w:bCs/>
          <w:sz w:val="52"/>
          <w:szCs w:val="52"/>
        </w:rPr>
        <w:t>Position of Patient and Image Receptor</w:t>
      </w:r>
    </w:p>
    <w:p w:rsidR="00615CC1" w:rsidRPr="00615CC1" w:rsidRDefault="00EC05B3" w:rsidP="00EC05B3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615CC1" w:rsidRPr="00615CC1">
        <w:rPr>
          <w:sz w:val="52"/>
          <w:szCs w:val="52"/>
        </w:rPr>
        <w:t xml:space="preserve"> The patient lies on their side on the Bucky table. If there is any </w:t>
      </w:r>
    </w:p>
    <w:p w:rsidR="00615CC1" w:rsidRPr="00615CC1" w:rsidRDefault="00615CC1" w:rsidP="00EC05B3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 xml:space="preserve">degree of scoliosis, then the most appropriate lateral position will </w:t>
      </w:r>
    </w:p>
    <w:p w:rsidR="00615CC1" w:rsidRPr="00615CC1" w:rsidRDefault="00615CC1" w:rsidP="00EC05B3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be such that the concavity of the curve is towards the X-ray tube.</w:t>
      </w:r>
    </w:p>
    <w:p w:rsidR="00615CC1" w:rsidRPr="00615CC1" w:rsidRDefault="00771684" w:rsidP="005A56AB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2)</w:t>
      </w:r>
      <w:r w:rsidR="00615CC1" w:rsidRPr="00615CC1">
        <w:rPr>
          <w:sz w:val="52"/>
          <w:szCs w:val="52"/>
        </w:rPr>
        <w:t xml:space="preserve">The arms should be raised and resting on the pillow in front of the </w:t>
      </w:r>
    </w:p>
    <w:p w:rsidR="00615CC1" w:rsidRPr="00615CC1" w:rsidRDefault="00615CC1" w:rsidP="00771684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patient’s head. The knees and hips are flexed for stability.</w:t>
      </w:r>
    </w:p>
    <w:p w:rsidR="00615CC1" w:rsidRPr="00615CC1" w:rsidRDefault="00771684" w:rsidP="00771684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615CC1" w:rsidRPr="00615CC1">
        <w:rPr>
          <w:sz w:val="52"/>
          <w:szCs w:val="52"/>
        </w:rPr>
        <w:t xml:space="preserve"> The coronal plane running through the </w:t>
      </w:r>
      <w:r w:rsidRPr="00615CC1">
        <w:rPr>
          <w:sz w:val="52"/>
          <w:szCs w:val="52"/>
        </w:rPr>
        <w:t>center</w:t>
      </w:r>
      <w:r w:rsidR="00615CC1" w:rsidRPr="00615CC1">
        <w:rPr>
          <w:sz w:val="52"/>
          <w:szCs w:val="52"/>
        </w:rPr>
        <w:t xml:space="preserve"> of the spine should </w:t>
      </w:r>
    </w:p>
    <w:p w:rsidR="00615CC1" w:rsidRPr="00615CC1" w:rsidRDefault="00615CC1" w:rsidP="00771684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coincide with, and be perpendicular to, the midline of the Bucky.</w:t>
      </w:r>
    </w:p>
    <w:p w:rsidR="00615CC1" w:rsidRPr="00615CC1" w:rsidRDefault="00086FBB" w:rsidP="00086FBB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4)</w:t>
      </w:r>
      <w:r w:rsidR="00615CC1" w:rsidRPr="00615CC1">
        <w:rPr>
          <w:sz w:val="52"/>
          <w:szCs w:val="52"/>
        </w:rPr>
        <w:t xml:space="preserve">The image receptor is </w:t>
      </w:r>
      <w:proofErr w:type="spellStart"/>
      <w:r w:rsidR="00615CC1" w:rsidRPr="00615CC1">
        <w:rPr>
          <w:sz w:val="52"/>
          <w:szCs w:val="52"/>
        </w:rPr>
        <w:t>centred</w:t>
      </w:r>
      <w:proofErr w:type="spellEnd"/>
      <w:r w:rsidR="00615CC1" w:rsidRPr="00615CC1">
        <w:rPr>
          <w:sz w:val="52"/>
          <w:szCs w:val="52"/>
        </w:rPr>
        <w:t xml:space="preserve"> at the level of the lower costal </w:t>
      </w:r>
    </w:p>
    <w:p w:rsidR="00615CC1" w:rsidRPr="00615CC1" w:rsidRDefault="00615CC1" w:rsidP="00086FBB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margin.</w:t>
      </w:r>
    </w:p>
    <w:p w:rsidR="00615CC1" w:rsidRPr="00615CC1" w:rsidRDefault="00615CC1" w:rsidP="00086FBB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The exposure should be made on arrested expiration.</w:t>
      </w:r>
    </w:p>
    <w:p w:rsidR="00615CC1" w:rsidRPr="00615CC1" w:rsidRDefault="00316D68" w:rsidP="00A846AE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5)</w:t>
      </w:r>
      <w:r w:rsidR="00615CC1" w:rsidRPr="00615CC1">
        <w:rPr>
          <w:sz w:val="52"/>
          <w:szCs w:val="52"/>
        </w:rPr>
        <w:t xml:space="preserve">This projection can also be undertaken erect with the patient </w:t>
      </w:r>
    </w:p>
    <w:p w:rsidR="00615CC1" w:rsidRPr="00615CC1" w:rsidRDefault="00615CC1" w:rsidP="00316D68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standing or sitting.</w:t>
      </w:r>
    </w:p>
    <w:p w:rsidR="00615CC1" w:rsidRPr="00316D68" w:rsidRDefault="00316D68" w:rsidP="00316D68">
      <w:pPr>
        <w:pStyle w:val="ListParagraph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*</w:t>
      </w:r>
      <w:r w:rsidR="00615CC1" w:rsidRPr="00316D68">
        <w:rPr>
          <w:b/>
          <w:bCs/>
          <w:sz w:val="52"/>
          <w:szCs w:val="52"/>
        </w:rPr>
        <w:t xml:space="preserve">Direction and </w:t>
      </w:r>
      <w:r w:rsidR="00B90EAD" w:rsidRPr="00316D68">
        <w:rPr>
          <w:b/>
          <w:bCs/>
          <w:sz w:val="52"/>
          <w:szCs w:val="52"/>
        </w:rPr>
        <w:t>Centering</w:t>
      </w:r>
      <w:r w:rsidR="00615CC1" w:rsidRPr="00316D68">
        <w:rPr>
          <w:b/>
          <w:bCs/>
          <w:sz w:val="52"/>
          <w:szCs w:val="52"/>
        </w:rPr>
        <w:t xml:space="preserve"> of X-ray Beam</w:t>
      </w:r>
    </w:p>
    <w:p w:rsidR="00615CC1" w:rsidRPr="00615CC1" w:rsidRDefault="00B90EAD" w:rsidP="00B90EAD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615CC1" w:rsidRPr="00615CC1">
        <w:rPr>
          <w:sz w:val="52"/>
          <w:szCs w:val="52"/>
        </w:rPr>
        <w:t xml:space="preserve"> Direct the central ray at right-angles to the line of spinous </w:t>
      </w:r>
    </w:p>
    <w:p w:rsidR="00615CC1" w:rsidRPr="00615CC1" w:rsidRDefault="00615CC1" w:rsidP="00B90EAD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 xml:space="preserve">processes and towards a point 7.5 cm anterior to the third lumbar </w:t>
      </w:r>
    </w:p>
    <w:p w:rsidR="00615CC1" w:rsidRPr="00615CC1" w:rsidRDefault="00615CC1" w:rsidP="00B97186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spinous process at the level of the lower costal margin.</w:t>
      </w:r>
    </w:p>
    <w:p w:rsidR="001B42D1" w:rsidRDefault="001B42D1" w:rsidP="00B97186">
      <w:pPr>
        <w:pStyle w:val="ListParagraph"/>
        <w:ind w:left="1080"/>
        <w:rPr>
          <w:sz w:val="52"/>
          <w:szCs w:val="52"/>
        </w:rPr>
      </w:pPr>
    </w:p>
    <w:p w:rsidR="001B42D1" w:rsidRDefault="001B42D1" w:rsidP="00B97186">
      <w:pPr>
        <w:pStyle w:val="ListParagraph"/>
        <w:ind w:left="1080"/>
        <w:rPr>
          <w:sz w:val="52"/>
          <w:szCs w:val="52"/>
        </w:rPr>
      </w:pPr>
    </w:p>
    <w:p w:rsidR="00615CC1" w:rsidRPr="00AF1260" w:rsidRDefault="00AF1260" w:rsidP="00B97186">
      <w:pPr>
        <w:pStyle w:val="ListParagraph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*</w:t>
      </w:r>
      <w:r w:rsidR="00615CC1" w:rsidRPr="00AF1260">
        <w:rPr>
          <w:b/>
          <w:bCs/>
          <w:sz w:val="52"/>
          <w:szCs w:val="52"/>
        </w:rPr>
        <w:t>Essential Image Characteristics</w:t>
      </w:r>
    </w:p>
    <w:p w:rsidR="00615CC1" w:rsidRPr="00615CC1" w:rsidRDefault="00AF1260" w:rsidP="00AF1260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1)</w:t>
      </w:r>
      <w:r w:rsidR="00615CC1" w:rsidRPr="00615CC1">
        <w:rPr>
          <w:sz w:val="52"/>
          <w:szCs w:val="52"/>
        </w:rPr>
        <w:t xml:space="preserve">The image should include T12 downwards, to include the lumbar </w:t>
      </w:r>
    </w:p>
    <w:p w:rsidR="00615CC1" w:rsidRPr="00615CC1" w:rsidRDefault="00615CC1" w:rsidP="00AF1260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sacral junction.</w:t>
      </w:r>
    </w:p>
    <w:p w:rsidR="00615CC1" w:rsidRPr="00615CC1" w:rsidRDefault="00AF1260" w:rsidP="00AF1260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2)</w:t>
      </w:r>
      <w:r w:rsidR="00615CC1" w:rsidRPr="00615CC1">
        <w:rPr>
          <w:sz w:val="52"/>
          <w:szCs w:val="52"/>
        </w:rPr>
        <w:t xml:space="preserve"> Ideally, the projection will produce a clear view through the </w:t>
      </w:r>
      <w:r w:rsidR="006E5ACA" w:rsidRPr="00615CC1">
        <w:rPr>
          <w:sz w:val="52"/>
          <w:szCs w:val="52"/>
        </w:rPr>
        <w:t>center</w:t>
      </w:r>
      <w:r w:rsidR="00615CC1" w:rsidRPr="00615CC1">
        <w:rPr>
          <w:sz w:val="52"/>
          <w:szCs w:val="52"/>
        </w:rPr>
        <w:t xml:space="preserve"> </w:t>
      </w:r>
    </w:p>
    <w:p w:rsidR="00615CC1" w:rsidRPr="00615CC1" w:rsidRDefault="00615CC1" w:rsidP="00AF1260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 xml:space="preserve">of the intervertebral disc spaces, with individual vertebral endplates </w:t>
      </w:r>
    </w:p>
    <w:p w:rsidR="00615CC1" w:rsidRPr="00615CC1" w:rsidRDefault="00615CC1" w:rsidP="00AF1260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superimposed.</w:t>
      </w:r>
    </w:p>
    <w:p w:rsidR="00615CC1" w:rsidRPr="00615CC1" w:rsidRDefault="006E4BF0" w:rsidP="006E4BF0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3)</w:t>
      </w:r>
      <w:r w:rsidR="00615CC1" w:rsidRPr="00615CC1">
        <w:rPr>
          <w:sz w:val="52"/>
          <w:szCs w:val="52"/>
        </w:rPr>
        <w:t xml:space="preserve"> The cortices at the posterior and anterior margins of the vertebral </w:t>
      </w:r>
    </w:p>
    <w:p w:rsidR="00615CC1" w:rsidRPr="00615CC1" w:rsidRDefault="00615CC1" w:rsidP="006E4BF0">
      <w:pPr>
        <w:pStyle w:val="ListParagraph"/>
        <w:ind w:left="1080"/>
        <w:rPr>
          <w:sz w:val="52"/>
          <w:szCs w:val="52"/>
        </w:rPr>
      </w:pPr>
      <w:r w:rsidRPr="00615CC1">
        <w:rPr>
          <w:sz w:val="52"/>
          <w:szCs w:val="52"/>
        </w:rPr>
        <w:t>body should also be superimposed.</w:t>
      </w:r>
    </w:p>
    <w:p w:rsidR="005D51B6" w:rsidRDefault="006E4BF0" w:rsidP="006925E4">
      <w:pPr>
        <w:pStyle w:val="ListParagraph"/>
        <w:ind w:left="1080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4)</w:t>
      </w:r>
      <w:r w:rsidR="00615CC1" w:rsidRPr="00615CC1">
        <w:rPr>
          <w:sz w:val="52"/>
          <w:szCs w:val="52"/>
        </w:rPr>
        <w:t xml:space="preserve"> The imaging factors selected must produce an image density </w:t>
      </w:r>
    </w:p>
    <w:p w:rsidR="00295D8F" w:rsidRDefault="006E4BF0" w:rsidP="006925E4">
      <w:pPr>
        <w:pStyle w:val="ListParagraph"/>
        <w:ind w:left="1080"/>
        <w:rPr>
          <w:sz w:val="52"/>
          <w:szCs w:val="52"/>
        </w:rPr>
      </w:pPr>
      <w:r w:rsidRPr="006925E4">
        <w:rPr>
          <w:b/>
          <w:bCs/>
          <w:sz w:val="52"/>
          <w:szCs w:val="52"/>
        </w:rPr>
        <w:lastRenderedPageBreak/>
        <w:t>5)</w:t>
      </w:r>
      <w:r w:rsidR="00615CC1" w:rsidRPr="006925E4">
        <w:rPr>
          <w:sz w:val="52"/>
          <w:szCs w:val="52"/>
        </w:rPr>
        <w:t xml:space="preserve">sufficient for diagnosis from T12 to L5/S1, including the spinous </w:t>
      </w:r>
      <w:r w:rsidR="0015687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3273425</wp:posOffset>
            </wp:positionV>
            <wp:extent cx="5943600" cy="4953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CC1" w:rsidRPr="006925E4">
        <w:rPr>
          <w:sz w:val="52"/>
          <w:szCs w:val="52"/>
        </w:rPr>
        <w:t>processes.</w:t>
      </w:r>
    </w:p>
    <w:p w:rsidR="005D51B6" w:rsidRDefault="005D51B6" w:rsidP="006925E4">
      <w:pPr>
        <w:pStyle w:val="ListParagraph"/>
        <w:ind w:left="1080"/>
        <w:rPr>
          <w:sz w:val="52"/>
          <w:szCs w:val="52"/>
        </w:rPr>
      </w:pPr>
    </w:p>
    <w:p w:rsidR="005D51B6" w:rsidRDefault="005D51B6" w:rsidP="006925E4">
      <w:pPr>
        <w:pStyle w:val="ListParagraph"/>
        <w:ind w:left="1080"/>
        <w:rPr>
          <w:sz w:val="52"/>
          <w:szCs w:val="52"/>
        </w:rPr>
      </w:pPr>
    </w:p>
    <w:p w:rsidR="005D51B6" w:rsidRDefault="005D51B6" w:rsidP="006925E4">
      <w:pPr>
        <w:pStyle w:val="ListParagraph"/>
        <w:ind w:left="1080"/>
        <w:rPr>
          <w:sz w:val="52"/>
          <w:szCs w:val="52"/>
        </w:rPr>
      </w:pPr>
    </w:p>
    <w:p w:rsidR="005D51B6" w:rsidRDefault="005D51B6" w:rsidP="006925E4">
      <w:pPr>
        <w:pStyle w:val="ListParagraph"/>
        <w:ind w:left="1080"/>
        <w:rPr>
          <w:sz w:val="52"/>
          <w:szCs w:val="52"/>
        </w:rPr>
      </w:pPr>
    </w:p>
    <w:p w:rsidR="005D51B6" w:rsidRDefault="005D51B6" w:rsidP="006925E4">
      <w:pPr>
        <w:pStyle w:val="ListParagraph"/>
        <w:ind w:left="1080"/>
        <w:rPr>
          <w:sz w:val="52"/>
          <w:szCs w:val="52"/>
        </w:rPr>
      </w:pPr>
    </w:p>
    <w:p w:rsidR="005D51B6" w:rsidRDefault="00536CBD" w:rsidP="006925E4">
      <w:pPr>
        <w:pStyle w:val="ListParagraph"/>
        <w:ind w:left="1080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1400175</wp:posOffset>
            </wp:positionV>
            <wp:extent cx="5905500" cy="62293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CBD" w:rsidRDefault="00536CBD" w:rsidP="006925E4">
      <w:pPr>
        <w:pStyle w:val="ListParagraph"/>
        <w:ind w:left="1080"/>
        <w:rPr>
          <w:sz w:val="52"/>
          <w:szCs w:val="52"/>
        </w:rPr>
      </w:pPr>
    </w:p>
    <w:p w:rsidR="00536CBD" w:rsidRDefault="00536CBD" w:rsidP="006925E4">
      <w:pPr>
        <w:pStyle w:val="ListParagraph"/>
        <w:ind w:left="1080"/>
        <w:rPr>
          <w:sz w:val="52"/>
          <w:szCs w:val="52"/>
        </w:rPr>
      </w:pPr>
    </w:p>
    <w:p w:rsidR="00536CBD" w:rsidRDefault="00536CBD" w:rsidP="006925E4">
      <w:pPr>
        <w:pStyle w:val="ListParagraph"/>
        <w:ind w:left="1080"/>
        <w:rPr>
          <w:sz w:val="52"/>
          <w:szCs w:val="52"/>
        </w:rPr>
      </w:pPr>
    </w:p>
    <w:p w:rsidR="00536CBD" w:rsidRDefault="000271FB" w:rsidP="006925E4">
      <w:pPr>
        <w:pStyle w:val="ListParagraph"/>
        <w:ind w:left="1080"/>
        <w:rPr>
          <w:b/>
          <w:bCs/>
          <w:sz w:val="52"/>
          <w:szCs w:val="52"/>
          <w:u w:val="single"/>
        </w:rPr>
      </w:pPr>
      <w:r w:rsidRPr="000271FB">
        <w:rPr>
          <w:b/>
          <w:bCs/>
          <w:sz w:val="52"/>
          <w:szCs w:val="52"/>
          <w:u w:val="single"/>
        </w:rPr>
        <w:lastRenderedPageBreak/>
        <w:t>QNO.3: A patient fell from the bike after being hit by a car, has now complained of headache, what are the x-rays prescribed for a skull.</w:t>
      </w:r>
    </w:p>
    <w:p w:rsidR="00AC120D" w:rsidRDefault="00AC120D" w:rsidP="006925E4">
      <w:pPr>
        <w:pStyle w:val="ListParagraph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Answer;</w:t>
      </w:r>
    </w:p>
    <w:p w:rsidR="002A71FF" w:rsidRPr="003323A0" w:rsidRDefault="002A71FF">
      <w:pPr>
        <w:pStyle w:val="NormalWeb"/>
        <w:shd w:val="clear" w:color="auto" w:fill="FFFFFF"/>
        <w:spacing w:before="150" w:beforeAutospacing="0" w:after="300" w:afterAutospacing="0" w:line="384" w:lineRule="atLeast"/>
        <w:divId w:val="1401059316"/>
        <w:rPr>
          <w:rFonts w:ascii="Arial" w:hAnsi="Arial" w:cs="Arial"/>
          <w:color w:val="000000"/>
          <w:sz w:val="48"/>
          <w:szCs w:val="48"/>
        </w:rPr>
      </w:pPr>
      <w:r w:rsidRPr="003323A0">
        <w:rPr>
          <w:rFonts w:ascii="Arial" w:hAnsi="Arial" w:cs="Arial"/>
          <w:color w:val="000000"/>
          <w:sz w:val="48"/>
          <w:szCs w:val="48"/>
        </w:rPr>
        <w:t>Generally speaking, most doctors are likely to order at least an X-ray to check for any hidden fractures or other damage. X-rays are relatively inexpensive and can convey a lot of information very quickly to your doctor. You can think of X-rays as a good place to start. An X-ray can help rule out things such as broken bones, dislocated joints, bone fragments, and some other internal injuries.</w:t>
      </w:r>
    </w:p>
    <w:p w:rsidR="002A71FF" w:rsidRPr="003323A0" w:rsidRDefault="002A71FF">
      <w:pPr>
        <w:pStyle w:val="NormalWeb"/>
        <w:shd w:val="clear" w:color="auto" w:fill="FFFFFF"/>
        <w:spacing w:before="150" w:beforeAutospacing="0" w:after="300" w:afterAutospacing="0" w:line="384" w:lineRule="atLeast"/>
        <w:divId w:val="1401059316"/>
        <w:rPr>
          <w:rFonts w:ascii="Arial" w:hAnsi="Arial" w:cs="Arial"/>
          <w:color w:val="000000"/>
          <w:sz w:val="48"/>
          <w:szCs w:val="48"/>
        </w:rPr>
      </w:pPr>
      <w:r w:rsidRPr="003323A0">
        <w:rPr>
          <w:rFonts w:ascii="Arial" w:hAnsi="Arial" w:cs="Arial"/>
          <w:color w:val="000000"/>
          <w:sz w:val="48"/>
          <w:szCs w:val="48"/>
        </w:rPr>
        <w:t xml:space="preserve">For a more in-depth look however, the doctor is likely to order more advanced imaging procedures, such as a CT (computed tomography), or MRI (magnetic resonance imaging) which can detect herniated discs, torn tendons, muscle tears, </w:t>
      </w:r>
      <w:r w:rsidRPr="003323A0">
        <w:rPr>
          <w:rFonts w:ascii="Arial" w:hAnsi="Arial" w:cs="Arial"/>
          <w:color w:val="000000"/>
          <w:sz w:val="48"/>
          <w:szCs w:val="48"/>
        </w:rPr>
        <w:lastRenderedPageBreak/>
        <w:t>cartilage damage, organ injuries, and more detailed soft tissue damages that do not show up as well on an X-ray. Your doctor can also advise you about any warning signs and symptoms that you need to be on the lookout for.</w:t>
      </w:r>
    </w:p>
    <w:p w:rsidR="002A71FF" w:rsidRPr="003323A0" w:rsidRDefault="002A71FF">
      <w:pPr>
        <w:pStyle w:val="NormalWeb"/>
        <w:shd w:val="clear" w:color="auto" w:fill="FFFFFF"/>
        <w:spacing w:before="150" w:beforeAutospacing="0" w:after="300" w:afterAutospacing="0" w:line="384" w:lineRule="atLeast"/>
        <w:divId w:val="1401059316"/>
        <w:rPr>
          <w:rFonts w:ascii="Arial" w:hAnsi="Arial" w:cs="Arial"/>
          <w:color w:val="000000"/>
          <w:sz w:val="48"/>
          <w:szCs w:val="48"/>
        </w:rPr>
      </w:pPr>
      <w:r w:rsidRPr="003323A0">
        <w:rPr>
          <w:rFonts w:ascii="Arial" w:hAnsi="Arial" w:cs="Arial"/>
          <w:color w:val="000000"/>
          <w:sz w:val="48"/>
          <w:szCs w:val="48"/>
        </w:rPr>
        <w:t xml:space="preserve">Here is a list of symptoms to be aware of and report to your doctor following a </w:t>
      </w:r>
      <w:r w:rsidR="00A5543E" w:rsidRPr="003323A0">
        <w:rPr>
          <w:rFonts w:ascii="Arial" w:hAnsi="Arial" w:cs="Arial"/>
          <w:color w:val="000000"/>
          <w:sz w:val="48"/>
          <w:szCs w:val="48"/>
        </w:rPr>
        <w:t>bike</w:t>
      </w:r>
      <w:r w:rsidRPr="003323A0">
        <w:rPr>
          <w:rFonts w:ascii="Arial" w:hAnsi="Arial" w:cs="Arial"/>
          <w:color w:val="000000"/>
          <w:sz w:val="48"/>
          <w:szCs w:val="48"/>
        </w:rPr>
        <w:t xml:space="preserve"> accident: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Headache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Clouded thinking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Nausea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Blurry vision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Fatigue, or sleeping more or less than usual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Dizziness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Pain and stiffness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Neck and back pain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Numbness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Swelling and or bruising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t>Abdominal pain or swelling</w:t>
      </w:r>
    </w:p>
    <w:p w:rsidR="002A71FF" w:rsidRPr="003323A0" w:rsidRDefault="002A71FF" w:rsidP="002A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401059316"/>
        <w:rPr>
          <w:rFonts w:ascii="Arial" w:eastAsia="Times New Roman" w:hAnsi="Arial" w:cs="Arial"/>
          <w:color w:val="000000"/>
          <w:sz w:val="48"/>
          <w:szCs w:val="48"/>
        </w:rPr>
      </w:pPr>
      <w:r w:rsidRPr="003323A0">
        <w:rPr>
          <w:rFonts w:ascii="Arial" w:eastAsia="Times New Roman" w:hAnsi="Arial" w:cs="Arial"/>
          <w:color w:val="000000"/>
          <w:sz w:val="48"/>
          <w:szCs w:val="48"/>
        </w:rPr>
        <w:lastRenderedPageBreak/>
        <w:t>Any other worrisome symptom that causes you concern</w:t>
      </w:r>
    </w:p>
    <w:p w:rsidR="00AC120D" w:rsidRP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  <w:r w:rsidRPr="005E485A">
        <w:rPr>
          <w:b/>
          <w:bCs/>
          <w:sz w:val="52"/>
          <w:szCs w:val="52"/>
        </w:rPr>
        <w:t>*</w:t>
      </w:r>
      <w:r w:rsidR="005E77B9" w:rsidRPr="005E485A">
        <w:rPr>
          <w:b/>
          <w:bCs/>
          <w:sz w:val="52"/>
          <w:szCs w:val="52"/>
        </w:rPr>
        <w:t xml:space="preserve">For more </w:t>
      </w:r>
      <w:r w:rsidR="00392745" w:rsidRPr="005E485A">
        <w:rPr>
          <w:b/>
          <w:bCs/>
          <w:sz w:val="52"/>
          <w:szCs w:val="52"/>
        </w:rPr>
        <w:t xml:space="preserve">deep investigation </w:t>
      </w:r>
    </w:p>
    <w:p w:rsidR="00392745" w:rsidRPr="005E485A" w:rsidRDefault="00392745" w:rsidP="006925E4">
      <w:pPr>
        <w:pStyle w:val="ListParagraph"/>
        <w:ind w:left="1080"/>
        <w:rPr>
          <w:b/>
          <w:bCs/>
          <w:sz w:val="52"/>
          <w:szCs w:val="52"/>
        </w:rPr>
      </w:pPr>
      <w:r w:rsidRPr="005E485A">
        <w:rPr>
          <w:b/>
          <w:bCs/>
          <w:sz w:val="52"/>
          <w:szCs w:val="52"/>
        </w:rPr>
        <w:t xml:space="preserve">Use </w:t>
      </w:r>
    </w:p>
    <w:p w:rsidR="00392745" w:rsidRPr="00B54841" w:rsidRDefault="00B54841" w:rsidP="006925E4">
      <w:pPr>
        <w:pStyle w:val="ListParagraph"/>
        <w:ind w:left="1080"/>
        <w:rPr>
          <w:b/>
          <w:bCs/>
          <w:sz w:val="52"/>
          <w:szCs w:val="52"/>
        </w:rPr>
      </w:pPr>
      <w:r w:rsidRPr="00B54841">
        <w:rPr>
          <w:b/>
          <w:bCs/>
          <w:sz w:val="52"/>
          <w:szCs w:val="52"/>
        </w:rPr>
        <w:t xml:space="preserve">1) </w:t>
      </w:r>
      <w:r w:rsidR="00392745" w:rsidRPr="00B54841">
        <w:rPr>
          <w:b/>
          <w:bCs/>
          <w:sz w:val="52"/>
          <w:szCs w:val="52"/>
        </w:rPr>
        <w:t xml:space="preserve">CT SCAN </w:t>
      </w:r>
    </w:p>
    <w:p w:rsidR="00B54841" w:rsidRDefault="00B54841" w:rsidP="006925E4">
      <w:pPr>
        <w:pStyle w:val="ListParagraph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2) MRI</w:t>
      </w:r>
    </w:p>
    <w:p w:rsid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</w:p>
    <w:p w:rsid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</w:p>
    <w:p w:rsid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</w:p>
    <w:p w:rsid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</w:p>
    <w:p w:rsidR="005E485A" w:rsidRDefault="005E485A" w:rsidP="006925E4">
      <w:pPr>
        <w:pStyle w:val="ListParagraph"/>
        <w:ind w:left="1080"/>
        <w:rPr>
          <w:b/>
          <w:bCs/>
          <w:sz w:val="52"/>
          <w:szCs w:val="52"/>
        </w:rPr>
      </w:pPr>
    </w:p>
    <w:p w:rsidR="005E485A" w:rsidRPr="0009450F" w:rsidRDefault="0009450F" w:rsidP="006925E4">
      <w:pPr>
        <w:pStyle w:val="ListParagraph"/>
        <w:ind w:left="1080"/>
        <w:rPr>
          <w:b/>
          <w:bCs/>
          <w:i/>
          <w:iCs/>
          <w:sz w:val="144"/>
          <w:szCs w:val="144"/>
          <w:u w:val="single"/>
        </w:rPr>
      </w:pPr>
      <w:r w:rsidRPr="0009450F">
        <w:rPr>
          <w:b/>
          <w:bCs/>
          <w:i/>
          <w:iCs/>
          <w:sz w:val="144"/>
          <w:szCs w:val="144"/>
          <w:u w:val="single"/>
        </w:rPr>
        <w:t xml:space="preserve">THE END </w:t>
      </w:r>
      <w:bookmarkStart w:id="0" w:name="_GoBack"/>
      <w:bookmarkEnd w:id="0"/>
    </w:p>
    <w:sectPr w:rsidR="005E485A" w:rsidRPr="0009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3028"/>
    <w:multiLevelType w:val="hybridMultilevel"/>
    <w:tmpl w:val="6484A5C0"/>
    <w:lvl w:ilvl="0" w:tplc="FFFFFFFF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4E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24FB7"/>
    <w:multiLevelType w:val="hybridMultilevel"/>
    <w:tmpl w:val="C99E57BA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1D"/>
    <w:rsid w:val="000271FB"/>
    <w:rsid w:val="00086FBB"/>
    <w:rsid w:val="0009450F"/>
    <w:rsid w:val="000B25F2"/>
    <w:rsid w:val="000D588F"/>
    <w:rsid w:val="0015687E"/>
    <w:rsid w:val="00196BA7"/>
    <w:rsid w:val="001B42D1"/>
    <w:rsid w:val="001E1E39"/>
    <w:rsid w:val="002376B2"/>
    <w:rsid w:val="00242CB7"/>
    <w:rsid w:val="002707CA"/>
    <w:rsid w:val="00295D8F"/>
    <w:rsid w:val="002A71FF"/>
    <w:rsid w:val="00316D68"/>
    <w:rsid w:val="003323A0"/>
    <w:rsid w:val="00333E87"/>
    <w:rsid w:val="0035561D"/>
    <w:rsid w:val="00392745"/>
    <w:rsid w:val="00394FE3"/>
    <w:rsid w:val="003C36CA"/>
    <w:rsid w:val="00436FA5"/>
    <w:rsid w:val="00440221"/>
    <w:rsid w:val="00536CBD"/>
    <w:rsid w:val="005A56AB"/>
    <w:rsid w:val="005A696A"/>
    <w:rsid w:val="005C0065"/>
    <w:rsid w:val="005C7F7C"/>
    <w:rsid w:val="005D51B6"/>
    <w:rsid w:val="005E485A"/>
    <w:rsid w:val="005E77B9"/>
    <w:rsid w:val="00601BBE"/>
    <w:rsid w:val="006120C9"/>
    <w:rsid w:val="00615CC1"/>
    <w:rsid w:val="006317A1"/>
    <w:rsid w:val="0065253B"/>
    <w:rsid w:val="00663B4A"/>
    <w:rsid w:val="006925E4"/>
    <w:rsid w:val="00693A9B"/>
    <w:rsid w:val="006946E8"/>
    <w:rsid w:val="006B0D58"/>
    <w:rsid w:val="006E4BF0"/>
    <w:rsid w:val="006E5ACA"/>
    <w:rsid w:val="00771684"/>
    <w:rsid w:val="00790859"/>
    <w:rsid w:val="00797738"/>
    <w:rsid w:val="007B16E5"/>
    <w:rsid w:val="007B2501"/>
    <w:rsid w:val="00832FE9"/>
    <w:rsid w:val="00851B97"/>
    <w:rsid w:val="008A62E4"/>
    <w:rsid w:val="008B0DF2"/>
    <w:rsid w:val="008C13EA"/>
    <w:rsid w:val="00922E93"/>
    <w:rsid w:val="0095621C"/>
    <w:rsid w:val="009C4E76"/>
    <w:rsid w:val="00A12371"/>
    <w:rsid w:val="00A5543E"/>
    <w:rsid w:val="00A82018"/>
    <w:rsid w:val="00A8313F"/>
    <w:rsid w:val="00A83882"/>
    <w:rsid w:val="00A846AE"/>
    <w:rsid w:val="00AC120D"/>
    <w:rsid w:val="00AF1260"/>
    <w:rsid w:val="00B54841"/>
    <w:rsid w:val="00B90EAD"/>
    <w:rsid w:val="00B957A7"/>
    <w:rsid w:val="00B97186"/>
    <w:rsid w:val="00BB5934"/>
    <w:rsid w:val="00BB7FF8"/>
    <w:rsid w:val="00C04A7D"/>
    <w:rsid w:val="00C66DED"/>
    <w:rsid w:val="00C83538"/>
    <w:rsid w:val="00CB2BEA"/>
    <w:rsid w:val="00CB6598"/>
    <w:rsid w:val="00DB6CAF"/>
    <w:rsid w:val="00DB757E"/>
    <w:rsid w:val="00DC128F"/>
    <w:rsid w:val="00EC05B3"/>
    <w:rsid w:val="00EF4A3B"/>
    <w:rsid w:val="00F23E73"/>
    <w:rsid w:val="00F928EC"/>
    <w:rsid w:val="00FC1B5A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42CC7"/>
  <w15:chartTrackingRefBased/>
  <w15:docId w15:val="{AE47BE0D-C500-7346-9C83-BEECC26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7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923366515247</dc:creator>
  <cp:keywords/>
  <dc:description/>
  <cp:lastModifiedBy>923366515247</cp:lastModifiedBy>
  <cp:revision>2</cp:revision>
  <dcterms:created xsi:type="dcterms:W3CDTF">2020-08-20T11:56:00Z</dcterms:created>
  <dcterms:modified xsi:type="dcterms:W3CDTF">2020-08-20T11:56:00Z</dcterms:modified>
</cp:coreProperties>
</file>