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right="4"/>
        <w:rPr>
          <w:rFonts w:ascii="Arial" w:cs="Arial" w:hAnsi="Arial"/>
          <w:b/>
          <w:sz w:val="32"/>
          <w:szCs w:val="24"/>
          <w:u w:color="000000"/>
        </w:rPr>
      </w:pPr>
      <w:r>
        <w:rPr>
          <w:rFonts w:ascii="Arial" w:cs="Arial" w:hAnsi="Arial"/>
          <w:b/>
          <w:sz w:val="32"/>
          <w:szCs w:val="24"/>
          <w:u w:color="000000"/>
        </w:rPr>
        <w:t xml:space="preserve">Final-Term Assignment/Paper (spring -020)  </w:t>
      </w:r>
    </w:p>
    <w:p>
      <w:pPr>
        <w:pStyle w:val="style0"/>
        <w:spacing w:after="0"/>
        <w:ind w:right="4"/>
        <w:rPr>
          <w:rFonts w:ascii="Arial" w:cs="Arial" w:hAnsi="Arial"/>
          <w:b/>
          <w:sz w:val="32"/>
          <w:szCs w:val="24"/>
          <w:u w:color="000000"/>
        </w:rPr>
      </w:pPr>
      <w:r>
        <w:rPr>
          <w:rFonts w:ascii="Arial" w:cs="Arial" w:hAnsi="Arial"/>
          <w:b/>
          <w:sz w:val="32"/>
          <w:szCs w:val="24"/>
          <w:u w:color="000000"/>
        </w:rPr>
        <w:t xml:space="preserve">Human Anatomy-II </w:t>
      </w:r>
    </w:p>
    <w:p>
      <w:pPr>
        <w:pStyle w:val="style0"/>
        <w:spacing w:after="0"/>
        <w:ind w:right="4"/>
        <w:rPr>
          <w:rFonts w:ascii="Arial" w:cs="Arial" w:hAnsi="Arial"/>
          <w:b/>
          <w:sz w:val="32"/>
          <w:szCs w:val="24"/>
          <w:u w:color="000000"/>
        </w:rPr>
      </w:pPr>
      <w:r>
        <w:rPr>
          <w:rFonts w:ascii="Arial" w:cs="Arial" w:hAnsi="Arial"/>
          <w:b/>
          <w:sz w:val="32"/>
          <w:szCs w:val="24"/>
          <w:u w:color="000000"/>
        </w:rPr>
        <w:t>BS Radiology Sec-A 2</w:t>
      </w:r>
      <w:r>
        <w:rPr>
          <w:rFonts w:ascii="Arial" w:cs="Arial" w:hAnsi="Arial"/>
          <w:b/>
          <w:sz w:val="32"/>
          <w:szCs w:val="24"/>
          <w:u w:color="000000"/>
          <w:vertAlign w:val="superscript"/>
        </w:rPr>
        <w:t>nd</w:t>
      </w:r>
      <w:r>
        <w:rPr>
          <w:rFonts w:ascii="Arial" w:cs="Arial" w:hAnsi="Arial"/>
          <w:b/>
          <w:sz w:val="32"/>
          <w:szCs w:val="24"/>
          <w:u w:color="000000"/>
        </w:rPr>
        <w:t xml:space="preserve"> </w:t>
      </w:r>
      <w:r>
        <w:rPr>
          <w:rFonts w:ascii="Times New Roman" w:cs="Times New Roman" w:hAnsi="Times New Roman"/>
          <w:b/>
          <w:sz w:val="32"/>
          <w:szCs w:val="24"/>
          <w:u w:color="000000"/>
        </w:rPr>
        <w:t>Semester</w:t>
      </w:r>
      <w:r>
        <w:rPr>
          <w:rFonts w:ascii="Arial" w:cs="Arial" w:hAnsi="Arial"/>
          <w:b/>
          <w:sz w:val="32"/>
          <w:szCs w:val="24"/>
          <w:u w:color="000000"/>
        </w:rPr>
        <w:t>)</w:t>
      </w:r>
    </w:p>
    <w:p>
      <w:pPr>
        <w:pStyle w:val="style0"/>
        <w:rPr>
          <w:rFonts w:ascii="Times New Roman" w:cs="Times New Roman" w:hAnsi="Times New Roman"/>
          <w:b/>
          <w:sz w:val="32"/>
          <w:szCs w:val="24"/>
          <w:u w:color="000000"/>
        </w:rPr>
      </w:pPr>
      <w:r>
        <w:rPr>
          <w:rFonts w:ascii="Times New Roman" w:cs="Times New Roman" w:hAnsi="Times New Roman"/>
          <w:b/>
          <w:sz w:val="32"/>
          <w:szCs w:val="24"/>
          <w:u w:color="000000"/>
        </w:rPr>
        <w:t xml:space="preserve">Instructor: Dr. </w:t>
      </w:r>
      <w:r>
        <w:rPr>
          <w:rFonts w:ascii="Times New Roman" w:cs="Times New Roman" w:hAnsi="Times New Roman"/>
          <w:b/>
          <w:sz w:val="32"/>
          <w:szCs w:val="24"/>
          <w:u w:color="000000"/>
        </w:rPr>
        <w:t>M.Jaffar</w:t>
      </w:r>
      <w:r>
        <w:rPr>
          <w:rFonts w:ascii="Times New Roman" w:cs="Times New Roman" w:hAnsi="Times New Roman"/>
          <w:b/>
          <w:sz w:val="32"/>
          <w:szCs w:val="24"/>
          <w:u w:color="000000"/>
        </w:rPr>
        <w:t xml:space="preserve"> </w:t>
      </w:r>
    </w:p>
    <w:p>
      <w:pPr>
        <w:pStyle w:val="style0"/>
        <w:rPr>
          <w:rFonts w:cs="Times New Roman" w:hAnsi="Times New Roman"/>
          <w:b/>
          <w:sz w:val="32"/>
          <w:szCs w:val="24"/>
          <w:u w:color="000000"/>
          <w:lang w:val="en-US"/>
        </w:rPr>
      </w:pPr>
      <w:r>
        <w:rPr>
          <w:rFonts w:ascii="Times New Roman" w:cs="Times New Roman" w:hAnsi="Times New Roman"/>
          <w:b/>
          <w:sz w:val="32"/>
          <w:szCs w:val="24"/>
          <w:u w:color="000000"/>
          <w:lang w:val="en-US"/>
        </w:rPr>
        <w:t>Name: Saha</w:t>
      </w:r>
      <w:r>
        <w:rPr>
          <w:rFonts w:cs="Times New Roman" w:hAnsi="Times New Roman"/>
          <w:b/>
          <w:sz w:val="32"/>
          <w:szCs w:val="24"/>
          <w:u w:color="000000"/>
          <w:lang w:val="en-US"/>
        </w:rPr>
        <w:t xml:space="preserve">b Hussain khan </w:t>
      </w:r>
    </w:p>
    <w:p>
      <w:pPr>
        <w:pStyle w:val="style0"/>
        <w:rPr>
          <w:rFonts w:ascii="Times New Roman" w:cs="Times New Roman" w:hAnsi="Times New Roman"/>
          <w:b/>
          <w:sz w:val="32"/>
          <w:szCs w:val="24"/>
          <w:u w:color="000000"/>
        </w:rPr>
      </w:pPr>
      <w:r>
        <w:rPr>
          <w:rFonts w:ascii="Times New Roman" w:cs="Times New Roman" w:hAnsi="Times New Roman"/>
          <w:b/>
          <w:sz w:val="32"/>
          <w:szCs w:val="24"/>
          <w:u w:color="000000"/>
          <w:lang w:val="en-US"/>
        </w:rPr>
        <w:t>Id : 16362</w:t>
      </w:r>
    </w:p>
    <w:p>
      <w:pPr>
        <w:pStyle w:val="style0"/>
        <w:pBdr>
          <w:bottom w:val="single" w:sz="12" w:space="1" w:color="auto"/>
        </w:pBdr>
        <w:spacing w:after="0" w:lineRule="auto" w:line="24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Time:</w:t>
      </w:r>
      <w:r>
        <w:rPr>
          <w:rFonts w:ascii="Arial" w:cs="Arial" w:hAnsi="Arial"/>
          <w:b/>
          <w:sz w:val="24"/>
          <w:szCs w:val="24"/>
        </w:rPr>
        <w:t xml:space="preserve"> 6</w:t>
      </w:r>
      <w:r>
        <w:rPr>
          <w:rFonts w:ascii="Arial" w:cs="Arial" w:hAnsi="Arial"/>
          <w:b/>
          <w:sz w:val="24"/>
          <w:szCs w:val="24"/>
        </w:rPr>
        <w:t>-hours</w:t>
      </w:r>
      <w:r>
        <w:rPr>
          <w:rFonts w:ascii="Arial" w:cs="Arial" w:hAnsi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cs="Arial" w:hAnsi="Arial"/>
          <w:b/>
          <w:sz w:val="24"/>
          <w:szCs w:val="24"/>
        </w:rPr>
        <w:t>(9am-3pm)</w:t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 xml:space="preserve">             </w:t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 xml:space="preserve">           </w:t>
      </w:r>
      <w:r>
        <w:rPr>
          <w:rFonts w:ascii="Arial" w:cs="Arial" w:hAnsi="Arial"/>
          <w:b/>
          <w:sz w:val="24"/>
          <w:szCs w:val="24"/>
        </w:rPr>
        <w:t xml:space="preserve">     Max Marks: 5</w:t>
      </w:r>
      <w:r>
        <w:rPr>
          <w:rFonts w:ascii="Arial" w:cs="Arial" w:hAnsi="Arial"/>
          <w:b/>
          <w:sz w:val="24"/>
          <w:szCs w:val="24"/>
        </w:rPr>
        <w:t xml:space="preserve">0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Q1. </w:t>
      </w:r>
      <w:r>
        <w:rPr>
          <w:rFonts w:ascii="Times New Roman" w:cs="Times New Roman" w:hAnsi="Times New Roman"/>
          <w:sz w:val="24"/>
          <w:szCs w:val="24"/>
        </w:rPr>
        <w:t>Write anterior</w:t>
      </w:r>
      <w:r>
        <w:rPr>
          <w:rFonts w:ascii="Times New Roman" w:cs="Times New Roman" w:hAnsi="Times New Roman"/>
          <w:sz w:val="24"/>
          <w:szCs w:val="24"/>
        </w:rPr>
        <w:t xml:space="preserve"> compartment of thigh</w:t>
      </w:r>
      <w:r>
        <w:rPr>
          <w:rFonts w:ascii="Times New Roman" w:cs="Times New Roman" w:hAnsi="Times New Roman"/>
          <w:sz w:val="24"/>
          <w:szCs w:val="24"/>
        </w:rPr>
        <w:t xml:space="preserve"> and posterior</w:t>
      </w:r>
      <w:r>
        <w:rPr>
          <w:rFonts w:ascii="Times New Roman" w:cs="Times New Roman" w:hAnsi="Times New Roman"/>
          <w:sz w:val="24"/>
          <w:szCs w:val="24"/>
        </w:rPr>
        <w:t xml:space="preserve"> compartment of leg</w:t>
      </w:r>
      <w:r>
        <w:rPr>
          <w:rFonts w:ascii="Times New Roman" w:cs="Times New Roman" w:hAnsi="Times New Roman"/>
          <w:sz w:val="24"/>
          <w:szCs w:val="24"/>
        </w:rPr>
        <w:t xml:space="preserve"> muscles with origin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insertion and action.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(10)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Q2. </w:t>
      </w:r>
      <w:r>
        <w:rPr>
          <w:rFonts w:ascii="Times New Roman" w:cs="Times New Roman" w:hAnsi="Times New Roman"/>
          <w:sz w:val="24"/>
          <w:szCs w:val="24"/>
        </w:rPr>
        <w:t>Define</w:t>
      </w:r>
      <w:r>
        <w:rPr>
          <w:rFonts w:ascii="Times New Roman" w:cs="Times New Roman" w:hAnsi="Times New Roman"/>
          <w:sz w:val="24"/>
          <w:szCs w:val="24"/>
        </w:rPr>
        <w:t xml:space="preserve"> the following (10)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Endocrine gland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Exocrine gland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Thalamus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femoral triangle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Q3. </w:t>
      </w:r>
      <w:r>
        <w:rPr>
          <w:rFonts w:ascii="Times New Roman" w:cs="Times New Roman" w:hAnsi="Times New Roman"/>
          <w:sz w:val="24"/>
          <w:szCs w:val="24"/>
        </w:rPr>
        <w:t xml:space="preserve">Write the </w:t>
      </w:r>
      <w:r>
        <w:rPr>
          <w:rFonts w:ascii="Times New Roman" w:cs="Times New Roman" w:hAnsi="Times New Roman"/>
          <w:sz w:val="24"/>
          <w:szCs w:val="24"/>
        </w:rPr>
        <w:t>Extraocular</w:t>
      </w:r>
      <w:r>
        <w:rPr>
          <w:rFonts w:ascii="Times New Roman" w:cs="Times New Roman" w:hAnsi="Times New Roman"/>
          <w:sz w:val="24"/>
          <w:szCs w:val="24"/>
        </w:rPr>
        <w:t xml:space="preserve"> muscles. Enlist bot</w:t>
      </w:r>
      <w:r>
        <w:rPr>
          <w:rFonts w:ascii="Times New Roman" w:cs="Times New Roman" w:hAnsi="Times New Roman"/>
          <w:sz w:val="24"/>
          <w:szCs w:val="24"/>
        </w:rPr>
        <w:t>h voluntary and involuntary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(10)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Q4. </w:t>
      </w:r>
      <w:r>
        <w:rPr>
          <w:rFonts w:ascii="Times New Roman" w:cs="Times New Roman" w:hAnsi="Times New Roman"/>
          <w:sz w:val="24"/>
          <w:szCs w:val="24"/>
        </w:rPr>
        <w:t>Describe the arches of foot and functions of arches.</w:t>
      </w:r>
      <w:r>
        <w:rPr>
          <w:rFonts w:ascii="Times New Roman" w:cs="Times New Roman" w:hAnsi="Times New Roman"/>
          <w:sz w:val="24"/>
          <w:szCs w:val="24"/>
        </w:rPr>
        <w:t xml:space="preserve"> (10)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Q5. </w:t>
      </w:r>
      <w:r>
        <w:rPr>
          <w:rFonts w:ascii="Times New Roman" w:cs="Times New Roman" w:hAnsi="Times New Roman"/>
          <w:sz w:val="24"/>
          <w:szCs w:val="24"/>
        </w:rPr>
        <w:t xml:space="preserve">Write a note on cerebrum, </w:t>
      </w:r>
      <w:r>
        <w:rPr>
          <w:rFonts w:ascii="Times New Roman" w:cs="Times New Roman" w:hAnsi="Times New Roman"/>
          <w:sz w:val="24"/>
          <w:szCs w:val="24"/>
        </w:rPr>
        <w:t>its lobes and functions.</w:t>
      </w:r>
      <w:r>
        <w:rPr>
          <w:rFonts w:ascii="Times New Roman" w:cs="Times New Roman" w:hAnsi="Times New Roman"/>
          <w:sz w:val="24"/>
          <w:szCs w:val="24"/>
        </w:rPr>
        <w:t xml:space="preserve"> (10)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 xml:space="preserve">Question no.1 </w:t>
      </w:r>
    </w:p>
    <w:p>
      <w:pPr>
        <w:pStyle w:val="style0"/>
        <w:rPr>
          <w:rFonts w:ascii="Times New Roman" w:cs="Times New Roman" w:hAnsi="Times New Roman"/>
          <w:sz w:val="36"/>
          <w:szCs w:val="36"/>
          <w:lang w:val="en-US"/>
        </w:rPr>
      </w:pPr>
      <w:r>
        <w:rPr>
          <w:rFonts w:ascii="Times New Roman" w:cs="Times New Roman" w:hAnsi="Times New Roman"/>
          <w:sz w:val="36"/>
          <w:szCs w:val="36"/>
          <w:lang w:val="en-US"/>
        </w:rPr>
        <w:t>Answer :</w:t>
      </w:r>
    </w:p>
    <w:p>
      <w:pPr>
        <w:pStyle w:val="style0"/>
        <w:rPr>
          <w:rFonts w:ascii="Times New Roman" w:cs="Times New Roman" w:hAnsi="Times New Roman"/>
          <w:sz w:val="36"/>
          <w:szCs w:val="36"/>
          <w:lang w:val="en-US"/>
        </w:rPr>
      </w:pPr>
      <w:r>
        <w:rPr>
          <w:rFonts w:ascii="Times New Roman" w:cs="Times New Roman" w:hAnsi="Times New Roman"/>
          <w:sz w:val="36"/>
          <w:szCs w:val="36"/>
          <w:lang w:val="en-US"/>
        </w:rPr>
        <w:t>Muscles Of Anterior Compartment</w:t>
      </w:r>
      <w:r>
        <w:rPr>
          <w:rFonts w:ascii="Times New Roman" w:cs="Times New Roman" w:hAnsi="Times New Roman"/>
          <w:sz w:val="36"/>
          <w:szCs w:val="36"/>
          <w:lang w:val="en-US"/>
        </w:rPr>
        <w:t xml:space="preserve"> Of Thigh :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36"/>
          <w:szCs w:val="36"/>
          <w:lang w:val="en-US"/>
        </w:rPr>
        <w:t>Muscles:</w:t>
      </w:r>
    </w:p>
    <w:p>
      <w:pPr>
        <w:pStyle w:val="style179"/>
        <w:numPr>
          <w:ilvl w:val="0"/>
          <w:numId w:val="3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 Femoris </w:t>
      </w:r>
    </w:p>
    <w:p>
      <w:pPr>
        <w:pStyle w:val="style179"/>
        <w:numPr>
          <w:ilvl w:val="0"/>
          <w:numId w:val="3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Vastus </w:t>
      </w:r>
    </w:p>
    <w:p>
      <w:pPr>
        <w:pStyle w:val="style179"/>
        <w:numPr>
          <w:ilvl w:val="0"/>
          <w:numId w:val="3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Sartoriu</w:t>
      </w:r>
      <w:r>
        <w:rPr>
          <w:rFonts w:cs="Times New Roman" w:hAnsi="Times New Roman"/>
          <w:sz w:val="24"/>
          <w:szCs w:val="24"/>
          <w:lang w:val="en-US"/>
        </w:rPr>
        <w:t>s</w:t>
      </w:r>
    </w:p>
    <w:p>
      <w:pPr>
        <w:pStyle w:val="style179"/>
        <w:numPr>
          <w:ilvl w:val="0"/>
          <w:numId w:val="3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Abductor </w:t>
      </w:r>
    </w:p>
    <w:p>
      <w:pPr>
        <w:pStyle w:val="style179"/>
        <w:numPr>
          <w:ilvl w:val="0"/>
          <w:numId w:val="3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Iliopsoas </w:t>
      </w:r>
    </w:p>
    <w:p>
      <w:pPr>
        <w:pStyle w:val="style179"/>
        <w:numPr>
          <w:ilvl w:val="0"/>
          <w:numId w:val="0"/>
        </w:numPr>
        <w:ind w:left="1440" w:firstLine="0"/>
        <w:rPr>
          <w:rFonts w:cs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Femoris :</w:t>
      </w:r>
    </w:p>
    <w:p>
      <w:pPr>
        <w:pStyle w:val="style179"/>
        <w:numPr>
          <w:ilvl w:val="0"/>
          <w:numId w:val="4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 xml:space="preserve"> Quadriceps Femoris</w:t>
      </w:r>
    </w:p>
    <w:p>
      <w:pPr>
        <w:pStyle w:val="style179"/>
        <w:numPr>
          <w:ilvl w:val="0"/>
          <w:numId w:val="4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 xml:space="preserve">Rectus Femoris </w:t>
      </w:r>
    </w:p>
    <w:p>
      <w:pPr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Origin: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Margin of accetabullam</w:t>
      </w:r>
      <w:r>
        <w:rPr>
          <w:rFonts w:cs="Times New Roman" w:hAnsi="Times New Roman"/>
          <w:sz w:val="24"/>
          <w:szCs w:val="24"/>
          <w:lang w:val="en-US"/>
        </w:rPr>
        <w:t xml:space="preserve">,  </w:t>
      </w:r>
      <w:r>
        <w:rPr>
          <w:rFonts w:cs="Times New Roman" w:hAnsi="Times New Roman"/>
          <w:sz w:val="24"/>
          <w:szCs w:val="24"/>
          <w:lang w:val="en-US"/>
        </w:rPr>
        <w:t xml:space="preserve">anterior inferior </w:t>
      </w:r>
      <w:r>
        <w:rPr>
          <w:rFonts w:cs="Times New Roman" w:hAnsi="Times New Roman"/>
          <w:sz w:val="24"/>
          <w:szCs w:val="24"/>
          <w:lang w:val="en-US"/>
        </w:rPr>
        <w:t>iliac spine</w:t>
      </w:r>
      <w:r>
        <w:rPr>
          <w:rFonts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Insertion 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Patella and tibial tu</w:t>
      </w:r>
      <w:r>
        <w:rPr>
          <w:rFonts w:cs="Times New Roman" w:hAnsi="Times New Roman"/>
          <w:sz w:val="24"/>
          <w:szCs w:val="24"/>
          <w:lang w:val="en-US"/>
        </w:rPr>
        <w:t>be</w:t>
      </w:r>
      <w:r>
        <w:rPr>
          <w:rFonts w:cs="Times New Roman" w:hAnsi="Times New Roman"/>
          <w:sz w:val="24"/>
          <w:szCs w:val="24"/>
          <w:lang w:val="en-US"/>
        </w:rPr>
        <w:t>ro</w:t>
      </w:r>
      <w:r>
        <w:rPr>
          <w:rFonts w:cs="Times New Roman" w:hAnsi="Times New Roman"/>
          <w:sz w:val="24"/>
          <w:szCs w:val="24"/>
          <w:lang w:val="en-US"/>
        </w:rPr>
        <w:t>city through patellar</w:t>
      </w:r>
      <w:r>
        <w:rPr>
          <w:rFonts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Action: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Extension of knee, f</w:t>
      </w:r>
      <w:r>
        <w:rPr>
          <w:rFonts w:cs="Times New Roman" w:hAnsi="Times New Roman"/>
          <w:sz w:val="24"/>
          <w:szCs w:val="24"/>
          <w:lang w:val="en-US"/>
        </w:rPr>
        <w:t>lexion of thigh.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 xml:space="preserve">VASTUS: </w:t>
      </w:r>
    </w:p>
    <w:p>
      <w:pPr>
        <w:pStyle w:val="style179"/>
        <w:numPr>
          <w:ilvl w:val="0"/>
          <w:numId w:val="5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 xml:space="preserve">Vastus lateralis </w:t>
      </w:r>
    </w:p>
    <w:p>
      <w:pPr>
        <w:pStyle w:val="style179"/>
        <w:numPr>
          <w:ilvl w:val="0"/>
          <w:numId w:val="5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Vastus medialis</w:t>
      </w:r>
    </w:p>
    <w:p>
      <w:pPr>
        <w:pStyle w:val="style179"/>
        <w:numPr>
          <w:ilvl w:val="0"/>
          <w:numId w:val="5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Vastus intermediat</w:t>
      </w:r>
      <w:r>
        <w:rPr>
          <w:rFonts w:cs="Times New Roman" w:hAnsi="Times New Roman"/>
          <w:sz w:val="36"/>
          <w:szCs w:val="36"/>
          <w:lang w:val="en-US"/>
        </w:rPr>
        <w:t xml:space="preserve">ius </w:t>
      </w:r>
    </w:p>
    <w:p>
      <w:pPr>
        <w:pStyle w:val="style179"/>
        <w:numPr>
          <w:ilvl w:val="0"/>
          <w:numId w:val="0"/>
        </w:numPr>
        <w:ind w:left="720" w:firstLine="0"/>
        <w:rPr>
          <w:rFonts w:cs="Times New Roman" w:hAnsi="Times New Roman"/>
          <w:sz w:val="36"/>
          <w:szCs w:val="36"/>
          <w:lang w:val="en-US"/>
        </w:rPr>
      </w:pPr>
    </w:p>
    <w:p>
      <w:pPr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Origin: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Femur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Insertion: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Pat</w:t>
      </w:r>
      <w:r>
        <w:rPr>
          <w:rFonts w:cs="Times New Roman" w:hAnsi="Times New Roman"/>
          <w:sz w:val="24"/>
          <w:szCs w:val="24"/>
          <w:lang w:val="en-US"/>
        </w:rPr>
        <w:t>ella and tibial tuberocity through the patellar</w:t>
      </w:r>
      <w:r>
        <w:rPr>
          <w:rFonts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Action: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Extension of knee.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SARTORIUS 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It is the longest musc</w:t>
      </w:r>
      <w:r>
        <w:rPr>
          <w:rFonts w:cs="Times New Roman" w:hAnsi="Times New Roman"/>
          <w:sz w:val="36"/>
          <w:szCs w:val="36"/>
          <w:lang w:val="en-US"/>
        </w:rPr>
        <w:t>le of the body</w:t>
      </w:r>
      <w:r>
        <w:rPr>
          <w:rFonts w:cs="Times New Roman" w:hAnsi="Times New Roman"/>
          <w:sz w:val="36"/>
          <w:szCs w:val="36"/>
          <w:lang w:val="en-US"/>
        </w:rPr>
        <w:t xml:space="preserve">.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Origin: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Ante</w:t>
      </w:r>
      <w:r>
        <w:rPr>
          <w:rFonts w:cs="Times New Roman" w:hAnsi="Times New Roman"/>
          <w:sz w:val="24"/>
          <w:szCs w:val="24"/>
          <w:lang w:val="en-US"/>
        </w:rPr>
        <w:t xml:space="preserve">rior superior </w:t>
      </w:r>
      <w:r>
        <w:rPr>
          <w:rFonts w:cs="Times New Roman" w:hAnsi="Times New Roman"/>
          <w:sz w:val="24"/>
          <w:szCs w:val="24"/>
          <w:lang w:val="en-US"/>
        </w:rPr>
        <w:t xml:space="preserve">iliac spine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Insertion 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Medial tibia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Action: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Flexion</w:t>
      </w:r>
      <w:r>
        <w:rPr>
          <w:rFonts w:cs="Times New Roman" w:hAnsi="Times New Roman"/>
          <w:sz w:val="24"/>
          <w:szCs w:val="24"/>
          <w:lang w:val="en-US"/>
        </w:rPr>
        <w:t xml:space="preserve">,  abduction and </w:t>
      </w:r>
      <w:r>
        <w:rPr>
          <w:rFonts w:cs="Times New Roman" w:hAnsi="Times New Roman"/>
          <w:sz w:val="24"/>
          <w:szCs w:val="24"/>
          <w:lang w:val="en-US"/>
        </w:rPr>
        <w:t>lateral rotation of thigh, weak knee flexion</w:t>
      </w:r>
      <w:r>
        <w:rPr>
          <w:rFonts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I</w:t>
      </w:r>
      <w:r>
        <w:rPr>
          <w:rFonts w:cs="Times New Roman" w:hAnsi="Times New Roman"/>
          <w:sz w:val="36"/>
          <w:szCs w:val="36"/>
          <w:lang w:val="en-US"/>
        </w:rPr>
        <w:t>liopsoas 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Origin: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Iliac</w:t>
      </w:r>
      <w:r>
        <w:rPr>
          <w:rFonts w:cs="Times New Roman" w:hAnsi="Times New Roman"/>
          <w:sz w:val="24"/>
          <w:szCs w:val="24"/>
          <w:lang w:val="en-US"/>
        </w:rPr>
        <w:t>,  sacrum and lumbe</w:t>
      </w:r>
      <w:r>
        <w:rPr>
          <w:rFonts w:cs="Times New Roman" w:hAnsi="Times New Roman"/>
          <w:sz w:val="24"/>
          <w:szCs w:val="24"/>
          <w:lang w:val="en-US"/>
        </w:rPr>
        <w:t>r vertebrae</w:t>
      </w:r>
      <w:r>
        <w:rPr>
          <w:rFonts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Insertion 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Lesser trochanter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Action 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Flexion of thigh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Abduct</w:t>
      </w:r>
      <w:r>
        <w:rPr>
          <w:rFonts w:cs="Times New Roman" w:hAnsi="Times New Roman"/>
          <w:sz w:val="36"/>
          <w:szCs w:val="36"/>
          <w:lang w:val="en-US"/>
        </w:rPr>
        <w:t>or :</w:t>
      </w:r>
    </w:p>
    <w:p>
      <w:pPr>
        <w:pStyle w:val="style179"/>
        <w:numPr>
          <w:ilvl w:val="0"/>
          <w:numId w:val="6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Abductor longus</w:t>
      </w:r>
    </w:p>
    <w:p>
      <w:pPr>
        <w:pStyle w:val="style179"/>
        <w:numPr>
          <w:ilvl w:val="0"/>
          <w:numId w:val="6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Abductor be</w:t>
      </w:r>
      <w:r>
        <w:rPr>
          <w:rFonts w:cs="Times New Roman" w:hAnsi="Times New Roman"/>
          <w:sz w:val="36"/>
          <w:szCs w:val="36"/>
          <w:lang w:val="en-US"/>
        </w:rPr>
        <w:t xml:space="preserve">rvis </w:t>
      </w:r>
    </w:p>
    <w:p>
      <w:pPr>
        <w:pStyle w:val="style179"/>
        <w:numPr>
          <w:ilvl w:val="0"/>
          <w:numId w:val="6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A</w:t>
      </w:r>
      <w:r>
        <w:rPr>
          <w:rFonts w:cs="Times New Roman" w:hAnsi="Times New Roman"/>
          <w:sz w:val="36"/>
          <w:szCs w:val="36"/>
          <w:lang w:val="en-US"/>
        </w:rPr>
        <w:t xml:space="preserve">bductor </w:t>
      </w:r>
      <w:r>
        <w:rPr>
          <w:rFonts w:cs="Times New Roman" w:hAnsi="Times New Roman"/>
          <w:sz w:val="36"/>
          <w:szCs w:val="36"/>
          <w:lang w:val="en-US"/>
        </w:rPr>
        <w:t>mag</w:t>
      </w:r>
      <w:r>
        <w:rPr>
          <w:rFonts w:cs="Times New Roman" w:hAnsi="Times New Roman"/>
          <w:sz w:val="36"/>
          <w:szCs w:val="36"/>
          <w:lang w:val="en-US"/>
        </w:rPr>
        <w:t>nus</w:t>
      </w:r>
      <w:r>
        <w:rPr>
          <w:rFonts w:cs="Times New Roman" w:hAnsi="Times New Roman"/>
          <w:sz w:val="36"/>
          <w:szCs w:val="36"/>
          <w:lang w:val="en-US"/>
        </w:rPr>
        <w:t xml:space="preserve"> </w:t>
      </w:r>
    </w:p>
    <w:p>
      <w:pPr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Origin: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Inferior </w:t>
      </w:r>
      <w:r>
        <w:rPr>
          <w:rFonts w:cs="Times New Roman" w:hAnsi="Times New Roman"/>
          <w:sz w:val="24"/>
          <w:szCs w:val="24"/>
          <w:lang w:val="en-US"/>
        </w:rPr>
        <w:t xml:space="preserve">pelvis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Insertion 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Femur</w:t>
      </w:r>
    </w:p>
    <w:p>
      <w:pPr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Action: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Abduction and medial rotation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Pectines: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Origin: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Pu</w:t>
      </w:r>
      <w:r>
        <w:rPr>
          <w:rFonts w:cs="Times New Roman" w:hAnsi="Times New Roman"/>
          <w:sz w:val="24"/>
          <w:szCs w:val="24"/>
          <w:lang w:val="en-US"/>
        </w:rPr>
        <w:t xml:space="preserve">bis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Insertion: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Lesser trochanter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Action</w:t>
      </w:r>
      <w:r>
        <w:rPr>
          <w:rFonts w:cs="Times New Roman" w:hAnsi="Times New Roman"/>
          <w:sz w:val="36"/>
          <w:szCs w:val="36"/>
          <w:lang w:val="en-US"/>
        </w:rPr>
        <w:t>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Abduction and medial rotation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Graci</w:t>
      </w:r>
      <w:r>
        <w:rPr>
          <w:rFonts w:cs="Times New Roman" w:hAnsi="Times New Roman"/>
          <w:sz w:val="36"/>
          <w:szCs w:val="36"/>
          <w:lang w:val="en-US"/>
        </w:rPr>
        <w:t>lis: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Origin: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Pubis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Ins</w:t>
      </w:r>
      <w:r>
        <w:rPr>
          <w:rFonts w:cs="Times New Roman" w:hAnsi="Times New Roman"/>
          <w:sz w:val="36"/>
          <w:szCs w:val="36"/>
          <w:lang w:val="en-US"/>
        </w:rPr>
        <w:t>ertion 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medi</w:t>
      </w:r>
      <w:r>
        <w:rPr>
          <w:rFonts w:cs="Times New Roman" w:hAnsi="Times New Roman"/>
          <w:sz w:val="24"/>
          <w:szCs w:val="24"/>
          <w:lang w:val="en-US"/>
        </w:rPr>
        <w:t xml:space="preserve">al </w:t>
      </w:r>
      <w:r>
        <w:rPr>
          <w:rFonts w:cs="Times New Roman" w:hAnsi="Times New Roman"/>
          <w:sz w:val="24"/>
          <w:szCs w:val="24"/>
          <w:lang w:val="en-US"/>
        </w:rPr>
        <w:t xml:space="preserve">of tibia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Action: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Abduction of thigh</w:t>
      </w:r>
      <w:r>
        <w:rPr>
          <w:rFonts w:cs="Times New Roman" w:hAnsi="Times New Roman"/>
          <w:sz w:val="24"/>
          <w:szCs w:val="24"/>
          <w:lang w:val="en-US"/>
        </w:rPr>
        <w:t>,  fle</w:t>
      </w:r>
      <w:r>
        <w:rPr>
          <w:rFonts w:cs="Times New Roman" w:hAnsi="Times New Roman"/>
          <w:sz w:val="24"/>
          <w:szCs w:val="24"/>
          <w:lang w:val="en-US"/>
        </w:rPr>
        <w:t>xion and medial rotation of leg.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ind w:left="1440" w:firstLine="0"/>
        <w:rPr>
          <w:rFonts w:cs="Times New Roman" w:hAnsi="Times New Roman"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ind w:left="1440" w:firstLine="0"/>
        <w:rPr>
          <w:rFonts w:cs="Times New Roman" w:hAnsi="Times New Roman"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ind w:left="1440" w:firstLine="0"/>
        <w:rPr>
          <w:rFonts w:cs="Times New Roman" w:hAnsi="Times New Roman"/>
          <w:sz w:val="24"/>
          <w:szCs w:val="24"/>
          <w:lang w:val="en-US"/>
        </w:rPr>
      </w:pPr>
      <w:r>
        <w:rPr/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posOffset>1028700</wp:posOffset>
            </wp:positionH>
            <wp:positionV relativeFrom="margin">
              <wp:posOffset>774659</wp:posOffset>
            </wp:positionV>
            <wp:extent cx="3886200" cy="2917695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886200" cy="291769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rPr>
          <w:rFonts w:cs="Times New Roman" w:hAnsi="Times New Roman"/>
          <w:sz w:val="40"/>
          <w:szCs w:val="40"/>
          <w:lang w:val="en-US"/>
        </w:rPr>
      </w:pPr>
      <w:r>
        <w:rPr>
          <w:rFonts w:cs="Times New Roman" w:hAnsi="Times New Roman"/>
          <w:sz w:val="40"/>
          <w:szCs w:val="40"/>
          <w:lang w:val="en-US"/>
        </w:rPr>
        <w:t>MUSCLE</w:t>
      </w:r>
      <w:r>
        <w:rPr>
          <w:rFonts w:cs="Times New Roman" w:hAnsi="Times New Roman"/>
          <w:sz w:val="40"/>
          <w:szCs w:val="40"/>
          <w:lang w:val="en-US"/>
        </w:rPr>
        <w:t>S OF POSTERIOR COMPARTMENT OF LEG :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40"/>
          <w:szCs w:val="40"/>
        </w:rPr>
      </w:pPr>
      <w:r>
        <w:rPr>
          <w:rFonts w:cs="Times New Roman" w:hAnsi="Times New Roman"/>
          <w:sz w:val="36"/>
          <w:szCs w:val="36"/>
          <w:lang w:val="en-US"/>
        </w:rPr>
        <w:t>Superf</w:t>
      </w:r>
      <w:r>
        <w:rPr>
          <w:rFonts w:cs="Times New Roman" w:hAnsi="Times New Roman"/>
          <w:sz w:val="36"/>
          <w:szCs w:val="36"/>
          <w:lang w:val="en-US"/>
        </w:rPr>
        <w:t xml:space="preserve">icial </w:t>
      </w:r>
      <w:r>
        <w:rPr>
          <w:rFonts w:cs="Times New Roman" w:hAnsi="Times New Roman"/>
          <w:sz w:val="36"/>
          <w:szCs w:val="36"/>
          <w:lang w:val="en-US"/>
        </w:rPr>
        <w:t xml:space="preserve">posterior </w:t>
      </w:r>
      <w:r>
        <w:rPr>
          <w:rFonts w:cs="Times New Roman" w:hAnsi="Times New Roman"/>
          <w:sz w:val="36"/>
          <w:szCs w:val="36"/>
          <w:lang w:val="en-US"/>
        </w:rPr>
        <w:t xml:space="preserve">compartment </w:t>
      </w:r>
    </w:p>
    <w:p>
      <w:pPr>
        <w:pStyle w:val="style179"/>
        <w:numPr>
          <w:ilvl w:val="0"/>
          <w:numId w:val="7"/>
        </w:numPr>
        <w:rPr>
          <w:rFonts w:ascii="Times New Roman" w:cs="Times New Roman" w:hAnsi="Times New Roman"/>
          <w:sz w:val="40"/>
          <w:szCs w:val="40"/>
        </w:rPr>
      </w:pPr>
      <w:r>
        <w:rPr>
          <w:rFonts w:cs="Times New Roman" w:hAnsi="Times New Roman"/>
          <w:sz w:val="40"/>
          <w:szCs w:val="40"/>
          <w:lang w:val="en-US"/>
        </w:rPr>
        <w:t>Deep poste</w:t>
      </w:r>
      <w:r>
        <w:rPr>
          <w:rFonts w:cs="Times New Roman" w:hAnsi="Times New Roman"/>
          <w:sz w:val="40"/>
          <w:szCs w:val="40"/>
          <w:lang w:val="en-US"/>
        </w:rPr>
        <w:t>rior compartment</w:t>
      </w:r>
    </w:p>
    <w:p>
      <w:pPr>
        <w:numPr>
          <w:ilvl w:val="0"/>
          <w:numId w:val="0"/>
        </w:numPr>
        <w:rPr>
          <w:rFonts w:ascii="Times New Roman" w:cs="Times New Roman" w:hAnsi="Times New Roman"/>
          <w:sz w:val="40"/>
          <w:szCs w:val="40"/>
        </w:rPr>
      </w:pPr>
    </w:p>
    <w:p>
      <w:pPr>
        <w:pStyle w:val="style179"/>
        <w:numPr>
          <w:ilvl w:val="0"/>
          <w:numId w:val="8"/>
        </w:numPr>
        <w:rPr>
          <w:rFonts w:ascii="Times New Roman" w:cs="Times New Roman" w:hAnsi="Times New Roman"/>
          <w:sz w:val="40"/>
          <w:szCs w:val="40"/>
          <w:lang w:val="en-US"/>
        </w:rPr>
      </w:pPr>
      <w:r>
        <w:rPr>
          <w:rFonts w:ascii="Times New Roman" w:cs="Times New Roman" w:hAnsi="Times New Roman"/>
          <w:sz w:val="40"/>
          <w:szCs w:val="40"/>
          <w:lang w:val="en-US"/>
        </w:rPr>
        <w:t>Super</w:t>
      </w:r>
      <w:r>
        <w:rPr>
          <w:rFonts w:ascii="Times New Roman" w:cs="Times New Roman" w:hAnsi="Times New Roman"/>
          <w:sz w:val="40"/>
          <w:szCs w:val="40"/>
          <w:lang w:val="en-US"/>
        </w:rPr>
        <w:t>ficial posterior C</w:t>
      </w:r>
      <w:r>
        <w:rPr>
          <w:rFonts w:ascii="Times New Roman" w:cs="Times New Roman" w:hAnsi="Times New Roman"/>
          <w:sz w:val="40"/>
          <w:szCs w:val="40"/>
          <w:lang w:val="en-US"/>
        </w:rPr>
        <w:t>ompartment</w:t>
      </w:r>
      <w:r>
        <w:rPr>
          <w:rFonts w:cs="Times New Roman" w:hAnsi="Times New Roman"/>
          <w:sz w:val="40"/>
          <w:szCs w:val="40"/>
          <w:lang w:val="en-US"/>
        </w:rPr>
        <w:t>:</w:t>
      </w:r>
    </w:p>
    <w:p>
      <w:pPr>
        <w:numPr>
          <w:ilvl w:val="0"/>
          <w:numId w:val="0"/>
        </w:numPr>
        <w:rPr>
          <w:rFonts w:ascii="Times New Roman" w:cs="Times New Roman" w:hAnsi="Times New Roman"/>
          <w:sz w:val="40"/>
          <w:szCs w:val="40"/>
          <w:lang w:val="en-US"/>
        </w:rPr>
      </w:pPr>
    </w:p>
    <w:p>
      <w:pPr>
        <w:pStyle w:val="style179"/>
        <w:numPr>
          <w:ilvl w:val="0"/>
          <w:numId w:val="9"/>
        </w:numPr>
        <w:rPr>
          <w:rFonts w:ascii="Times New Roman" w:cs="Times New Roman" w:hAnsi="Times New Roman"/>
          <w:sz w:val="40"/>
          <w:szCs w:val="40"/>
          <w:lang w:val="en-US"/>
        </w:rPr>
      </w:pPr>
      <w:r>
        <w:rPr>
          <w:rFonts w:ascii="Times New Roman" w:cs="Times New Roman" w:hAnsi="Times New Roman"/>
          <w:sz w:val="40"/>
          <w:szCs w:val="40"/>
          <w:lang w:val="en-US"/>
        </w:rPr>
        <w:t>Tricep Surea( 3 head)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40"/>
          <w:szCs w:val="40"/>
          <w:lang w:val="en-US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40"/>
          <w:szCs w:val="40"/>
          <w:lang w:val="en-US"/>
        </w:rPr>
      </w:pPr>
      <w:r>
        <w:rPr>
          <w:rFonts w:ascii="Times New Roman" w:cs="Times New Roman" w:hAnsi="Times New Roman"/>
          <w:sz w:val="40"/>
          <w:szCs w:val="40"/>
          <w:lang w:val="en-US"/>
        </w:rPr>
        <w:t>1.  Ga</w:t>
      </w:r>
      <w:r>
        <w:rPr>
          <w:rFonts w:ascii="Times New Roman" w:cs="Times New Roman" w:hAnsi="Times New Roman"/>
          <w:sz w:val="40"/>
          <w:szCs w:val="40"/>
          <w:lang w:val="en-US"/>
        </w:rPr>
        <w:t>strocnemius (2 head)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Origin 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Medial and lateral condyles of femur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Insertion 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Posterior calcan</w:t>
      </w:r>
      <w:r>
        <w:rPr>
          <w:rFonts w:cs="Times New Roman" w:hAnsi="Times New Roman"/>
          <w:sz w:val="24"/>
          <w:szCs w:val="24"/>
          <w:lang w:val="en-US"/>
        </w:rPr>
        <w:t>eus through achilis tendon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Action: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Fle</w:t>
      </w:r>
      <w:r>
        <w:rPr>
          <w:rFonts w:cs="Times New Roman" w:hAnsi="Times New Roman"/>
          <w:sz w:val="24"/>
          <w:szCs w:val="24"/>
          <w:lang w:val="en-US"/>
        </w:rPr>
        <w:t xml:space="preserve">xion of </w:t>
      </w:r>
      <w:r>
        <w:rPr>
          <w:rFonts w:cs="Times New Roman" w:hAnsi="Times New Roman"/>
          <w:sz w:val="24"/>
          <w:szCs w:val="24"/>
          <w:lang w:val="en-US"/>
        </w:rPr>
        <w:t>foot a</w:t>
      </w:r>
      <w:r>
        <w:rPr>
          <w:rFonts w:cs="Times New Roman" w:hAnsi="Times New Roman"/>
          <w:sz w:val="24"/>
          <w:szCs w:val="24"/>
          <w:lang w:val="en-US"/>
        </w:rPr>
        <w:t>t ankhle joint, and leg at knee joint</w:t>
      </w:r>
      <w:r>
        <w:rPr>
          <w:rFonts w:cs="Times New Roman" w:hAnsi="Times New Roman"/>
          <w:sz w:val="24"/>
          <w:szCs w:val="24"/>
          <w:lang w:val="en-US"/>
        </w:rPr>
        <w:t xml:space="preserve">. It </w:t>
      </w:r>
      <w:r>
        <w:rPr>
          <w:rFonts w:cs="Times New Roman" w:hAnsi="Times New Roman"/>
          <w:sz w:val="24"/>
          <w:szCs w:val="24"/>
          <w:lang w:val="en-US"/>
        </w:rPr>
        <w:t>helps in running and jumping</w:t>
      </w:r>
      <w:r>
        <w:rPr>
          <w:rFonts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36"/>
          <w:szCs w:val="36"/>
          <w:lang w:val="en-US"/>
        </w:rPr>
      </w:pPr>
      <w:r>
        <w:rPr>
          <w:rFonts w:ascii="Times New Roman" w:cs="Times New Roman" w:hAnsi="Times New Roman"/>
          <w:sz w:val="36"/>
          <w:szCs w:val="36"/>
          <w:lang w:val="en-US"/>
        </w:rPr>
        <w:t>2. Soleus: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36"/>
          <w:szCs w:val="36"/>
          <w:lang w:val="en-US"/>
        </w:rPr>
      </w:pPr>
      <w:r>
        <w:rPr>
          <w:rFonts w:ascii="Times New Roman" w:cs="Times New Roman" w:hAnsi="Times New Roman"/>
          <w:sz w:val="36"/>
          <w:szCs w:val="36"/>
          <w:lang w:val="en-US"/>
        </w:rPr>
        <w:t>Origin: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Tibia and </w:t>
      </w:r>
      <w:r>
        <w:rPr>
          <w:rFonts w:ascii="Times New Roman" w:cs="Times New Roman" w:hAnsi="Times New Roman"/>
          <w:sz w:val="24"/>
          <w:szCs w:val="24"/>
          <w:lang w:val="en-US"/>
        </w:rPr>
        <w:t>fibula</w:t>
      </w:r>
      <w:r>
        <w:rPr>
          <w:rFonts w:cs="Times New Roman" w:hAnsi="Times New Roman"/>
          <w:sz w:val="24"/>
          <w:szCs w:val="24"/>
          <w:lang w:val="en-US"/>
        </w:rPr>
        <w:t xml:space="preserve">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Insertion 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P</w:t>
      </w:r>
      <w:r>
        <w:rPr>
          <w:rFonts w:cs="Times New Roman" w:hAnsi="Times New Roman"/>
          <w:sz w:val="24"/>
          <w:szCs w:val="24"/>
          <w:lang w:val="en-US"/>
        </w:rPr>
        <w:t xml:space="preserve">osterior calcaneus through achilis tendon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Action: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Planter flexion of foot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36"/>
          <w:szCs w:val="36"/>
          <w:lang w:val="en-US"/>
        </w:rPr>
      </w:pPr>
      <w:r>
        <w:rPr>
          <w:rFonts w:ascii="Times New Roman" w:cs="Times New Roman" w:hAnsi="Times New Roman"/>
          <w:sz w:val="36"/>
          <w:szCs w:val="36"/>
          <w:lang w:val="en-US"/>
        </w:rPr>
        <w:t xml:space="preserve">3. Plantaris 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36"/>
          <w:szCs w:val="36"/>
          <w:lang w:val="en-US"/>
        </w:rPr>
        <w:t>Origin</w:t>
      </w:r>
      <w:r>
        <w:rPr>
          <w:rFonts w:ascii="Times New Roman" w:cs="Times New Roman" w:hAnsi="Times New Roman"/>
          <w:sz w:val="24"/>
          <w:szCs w:val="24"/>
          <w:lang w:val="en-US"/>
        </w:rPr>
        <w:t>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Poste</w:t>
      </w:r>
      <w:r>
        <w:rPr>
          <w:rFonts w:cs="Times New Roman" w:hAnsi="Times New Roman"/>
          <w:sz w:val="24"/>
          <w:szCs w:val="24"/>
          <w:lang w:val="en-US"/>
        </w:rPr>
        <w:t xml:space="preserve">rior femur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Insertion 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Posterior calcaneus through achilis tendon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Action: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Planter flexion of foot</w:t>
      </w:r>
      <w:r>
        <w:rPr>
          <w:rFonts w:cs="Times New Roman" w:hAnsi="Times New Roman"/>
          <w:sz w:val="24"/>
          <w:szCs w:val="24"/>
          <w:lang w:val="en-US"/>
        </w:rPr>
        <w:t xml:space="preserve"> and w</w:t>
      </w:r>
      <w:r>
        <w:rPr>
          <w:rFonts w:cs="Times New Roman" w:hAnsi="Times New Roman"/>
          <w:sz w:val="24"/>
          <w:szCs w:val="24"/>
          <w:lang w:val="en-US"/>
        </w:rPr>
        <w:t xml:space="preserve">eak </w:t>
      </w:r>
      <w:r>
        <w:rPr>
          <w:rFonts w:cs="Times New Roman" w:hAnsi="Times New Roman"/>
          <w:sz w:val="24"/>
          <w:szCs w:val="24"/>
          <w:lang w:val="en-US"/>
        </w:rPr>
        <w:t>flexion o</w:t>
      </w:r>
      <w:r>
        <w:rPr>
          <w:rFonts w:cs="Times New Roman" w:hAnsi="Times New Roman"/>
          <w:sz w:val="24"/>
          <w:szCs w:val="24"/>
          <w:lang w:val="en-US"/>
        </w:rPr>
        <w:t>f knee.</w:t>
      </w:r>
    </w:p>
    <w:p>
      <w:pPr>
        <w:pStyle w:val="style179"/>
        <w:numPr>
          <w:ilvl w:val="0"/>
          <w:numId w:val="10"/>
        </w:numPr>
        <w:rPr>
          <w:rFonts w:cs="Times New Roman" w:hAnsi="Times New Roman"/>
          <w:sz w:val="40"/>
          <w:szCs w:val="40"/>
          <w:lang w:val="en-US"/>
        </w:rPr>
      </w:pPr>
      <w:r>
        <w:rPr>
          <w:rFonts w:cs="Times New Roman" w:hAnsi="Times New Roman"/>
          <w:sz w:val="40"/>
          <w:szCs w:val="40"/>
          <w:lang w:val="en-US"/>
        </w:rPr>
        <w:t>Deep Posterior Compartment 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Popliteus: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Origin</w:t>
      </w:r>
      <w:r>
        <w:rPr>
          <w:rFonts w:cs="Times New Roman" w:hAnsi="Times New Roman"/>
          <w:sz w:val="36"/>
          <w:szCs w:val="36"/>
          <w:lang w:val="en-US"/>
        </w:rPr>
        <w:t>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La</w:t>
      </w:r>
      <w:r>
        <w:rPr>
          <w:rFonts w:cs="Times New Roman" w:hAnsi="Times New Roman"/>
          <w:sz w:val="24"/>
          <w:szCs w:val="24"/>
          <w:lang w:val="en-US"/>
        </w:rPr>
        <w:t>teral condyle</w:t>
      </w:r>
      <w:r>
        <w:rPr>
          <w:rFonts w:cs="Times New Roman" w:hAnsi="Times New Roman"/>
          <w:sz w:val="24"/>
          <w:szCs w:val="24"/>
          <w:lang w:val="en-US"/>
        </w:rPr>
        <w:t xml:space="preserve"> femur</w:t>
      </w:r>
      <w:r>
        <w:rPr>
          <w:rFonts w:cs="Times New Roman" w:hAnsi="Times New Roman"/>
          <w:sz w:val="24"/>
          <w:szCs w:val="24"/>
          <w:lang w:val="en-US"/>
        </w:rPr>
        <w:t>,  lateral meniscus</w:t>
      </w:r>
      <w:r>
        <w:rPr>
          <w:rFonts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Insertion 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Proximal Tibia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Action: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Flexion and medial rotation of leg 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40"/>
          <w:szCs w:val="40"/>
          <w:lang w:val="en-US"/>
        </w:rPr>
      </w:pPr>
      <w:r>
        <w:rPr>
          <w:rFonts w:ascii="Times New Roman" w:cs="Times New Roman" w:hAnsi="Times New Roman"/>
          <w:sz w:val="40"/>
          <w:szCs w:val="40"/>
          <w:lang w:val="en-US"/>
        </w:rPr>
        <w:t>Flexor</w:t>
      </w:r>
      <w:r>
        <w:rPr>
          <w:rFonts w:cs="Times New Roman" w:hAnsi="Times New Roman"/>
          <w:sz w:val="40"/>
          <w:szCs w:val="40"/>
          <w:lang w:val="en-US"/>
        </w:rPr>
        <w:t xml:space="preserve"> Digitorum Long</w:t>
      </w:r>
      <w:r>
        <w:rPr>
          <w:rFonts w:cs="Times New Roman" w:hAnsi="Times New Roman"/>
          <w:sz w:val="40"/>
          <w:szCs w:val="40"/>
          <w:lang w:val="en-US"/>
        </w:rPr>
        <w:t>us 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Origin: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Tibia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Insertion 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Distal </w:t>
      </w:r>
      <w:r>
        <w:rPr>
          <w:rFonts w:cs="Times New Roman" w:hAnsi="Times New Roman"/>
          <w:sz w:val="24"/>
          <w:szCs w:val="24"/>
          <w:lang w:val="en-US"/>
        </w:rPr>
        <w:t>phalanges of toe, 2 to</w:t>
      </w:r>
      <w:r>
        <w:rPr>
          <w:rFonts w:cs="Times New Roman" w:hAnsi="Times New Roman"/>
          <w:sz w:val="24"/>
          <w:szCs w:val="24"/>
          <w:lang w:val="en-US"/>
        </w:rPr>
        <w:t xml:space="preserve"> 5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Action</w:t>
      </w:r>
      <w:r>
        <w:rPr>
          <w:rFonts w:cs="Times New Roman" w:hAnsi="Times New Roman"/>
          <w:sz w:val="24"/>
          <w:szCs w:val="24"/>
          <w:lang w:val="en-US"/>
        </w:rPr>
        <w:t>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Planter flexion </w:t>
      </w:r>
      <w:r>
        <w:rPr>
          <w:rFonts w:cs="Times New Roman" w:hAnsi="Times New Roman"/>
          <w:sz w:val="24"/>
          <w:szCs w:val="24"/>
          <w:lang w:val="en-US"/>
        </w:rPr>
        <w:t>and invert foo</w:t>
      </w:r>
      <w:r>
        <w:rPr>
          <w:rFonts w:cs="Times New Roman" w:hAnsi="Times New Roman"/>
          <w:sz w:val="24"/>
          <w:szCs w:val="24"/>
          <w:lang w:val="en-US"/>
        </w:rPr>
        <w:t>t</w:t>
      </w:r>
      <w:r>
        <w:rPr>
          <w:rFonts w:cs="Times New Roman" w:hAnsi="Times New Roman"/>
          <w:sz w:val="24"/>
          <w:szCs w:val="24"/>
          <w:lang w:val="en-US"/>
        </w:rPr>
        <w:t xml:space="preserve">,  and flexion of </w:t>
      </w:r>
      <w:r>
        <w:rPr>
          <w:rFonts w:cs="Times New Roman" w:hAnsi="Times New Roman"/>
          <w:sz w:val="24"/>
          <w:szCs w:val="24"/>
          <w:lang w:val="en-US"/>
        </w:rPr>
        <w:t>toe.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40"/>
          <w:szCs w:val="40"/>
          <w:lang w:val="en-US"/>
        </w:rPr>
      </w:pPr>
      <w:r>
        <w:rPr>
          <w:rFonts w:cs="Times New Roman" w:hAnsi="Times New Roman"/>
          <w:sz w:val="40"/>
          <w:szCs w:val="40"/>
          <w:lang w:val="en-US"/>
        </w:rPr>
        <w:t>Flexor Hallu</w:t>
      </w:r>
      <w:r>
        <w:rPr>
          <w:rFonts w:cs="Times New Roman" w:hAnsi="Times New Roman"/>
          <w:sz w:val="40"/>
          <w:szCs w:val="40"/>
          <w:lang w:val="en-US"/>
        </w:rPr>
        <w:t>as Longus: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Origin: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Fibula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Insertion 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Distal phalanges of </w:t>
      </w:r>
      <w:r>
        <w:rPr>
          <w:rFonts w:cs="Times New Roman" w:hAnsi="Times New Roman"/>
          <w:sz w:val="24"/>
          <w:szCs w:val="24"/>
          <w:lang w:val="en-US"/>
        </w:rPr>
        <w:t xml:space="preserve">hallum.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Action: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Plan</w:t>
      </w:r>
      <w:r>
        <w:rPr>
          <w:rFonts w:cs="Times New Roman" w:hAnsi="Times New Roman"/>
          <w:sz w:val="24"/>
          <w:szCs w:val="24"/>
          <w:lang w:val="en-US"/>
        </w:rPr>
        <w:t>ter flexion and invert foot</w:t>
      </w:r>
      <w:r>
        <w:rPr>
          <w:rFonts w:cs="Times New Roman" w:hAnsi="Times New Roman"/>
          <w:sz w:val="24"/>
          <w:szCs w:val="24"/>
          <w:lang w:val="en-US"/>
        </w:rPr>
        <w:t>,  and flexion of toe.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40"/>
          <w:szCs w:val="40"/>
          <w:lang w:val="en-US"/>
        </w:rPr>
      </w:pPr>
      <w:r>
        <w:rPr>
          <w:rFonts w:cs="Times New Roman" w:hAnsi="Times New Roman"/>
          <w:sz w:val="40"/>
          <w:szCs w:val="40"/>
          <w:lang w:val="en-US"/>
        </w:rPr>
        <w:t xml:space="preserve">Tibialis </w:t>
      </w:r>
      <w:r>
        <w:rPr>
          <w:rFonts w:cs="Times New Roman" w:hAnsi="Times New Roman"/>
          <w:sz w:val="40"/>
          <w:szCs w:val="40"/>
          <w:lang w:val="en-US"/>
        </w:rPr>
        <w:t>Posterior 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Origin: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Tibia</w:t>
      </w:r>
      <w:r>
        <w:rPr>
          <w:rFonts w:cs="Times New Roman" w:hAnsi="Times New Roman"/>
          <w:sz w:val="24"/>
          <w:szCs w:val="24"/>
          <w:lang w:val="en-US"/>
        </w:rPr>
        <w:t>,  febula and interosseous membrane</w:t>
      </w:r>
      <w:r>
        <w:rPr>
          <w:rFonts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Insertion: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Tarsals and metatarsal</w:t>
      </w:r>
      <w:r>
        <w:rPr>
          <w:rFonts w:cs="Times New Roman" w:hAnsi="Times New Roman"/>
          <w:sz w:val="24"/>
          <w:szCs w:val="24"/>
          <w:lang w:val="en-US"/>
        </w:rPr>
        <w:t xml:space="preserve">s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Action 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Pla</w:t>
      </w:r>
      <w:r>
        <w:rPr/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page">
              <wp:posOffset>1151467</wp:posOffset>
            </wp:positionH>
            <wp:positionV relativeFrom="page">
              <wp:posOffset>4699409</wp:posOffset>
            </wp:positionV>
            <wp:extent cx="3886199" cy="2749258"/>
            <wp:effectExtent l="0" t="0" r="0" b="0"/>
            <wp:wrapSquare wrapText="bothSides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886199" cy="2749258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cs="Times New Roman" w:hAnsi="Times New Roman"/>
          <w:sz w:val="24"/>
          <w:szCs w:val="24"/>
          <w:lang w:val="en-US"/>
        </w:rPr>
        <w:t>nter flexion and invert foot</w:t>
      </w:r>
      <w:r>
        <w:rPr>
          <w:rFonts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40"/>
          <w:szCs w:val="40"/>
          <w:lang w:val="en-US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40"/>
          <w:szCs w:val="40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40"/>
          <w:szCs w:val="40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40"/>
          <w:szCs w:val="40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40"/>
          <w:szCs w:val="40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40"/>
          <w:szCs w:val="40"/>
        </w:rPr>
      </w:pP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40"/>
          <w:szCs w:val="40"/>
          <w:lang w:val="en-US"/>
        </w:rPr>
      </w:pPr>
      <w:r>
        <w:rPr>
          <w:rFonts w:cs="Times New Roman" w:hAnsi="Times New Roman"/>
          <w:sz w:val="40"/>
          <w:szCs w:val="40"/>
          <w:lang w:val="en-US"/>
        </w:rPr>
        <w:t>Question no.</w:t>
      </w:r>
      <w:r>
        <w:rPr>
          <w:rFonts w:cs="Times New Roman" w:hAnsi="Times New Roman"/>
          <w:sz w:val="40"/>
          <w:szCs w:val="40"/>
          <w:lang w:val="en-US"/>
        </w:rPr>
        <w:t xml:space="preserve">2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40"/>
          <w:szCs w:val="40"/>
          <w:lang w:val="en-US"/>
        </w:rPr>
      </w:pPr>
      <w:r>
        <w:rPr>
          <w:rFonts w:cs="Times New Roman" w:hAnsi="Times New Roman"/>
          <w:sz w:val="40"/>
          <w:szCs w:val="40"/>
          <w:lang w:val="en-US"/>
        </w:rPr>
        <w:t>(a</w:t>
      </w:r>
      <w:r>
        <w:rPr>
          <w:rFonts w:cs="Times New Roman" w:hAnsi="Times New Roman"/>
          <w:sz w:val="40"/>
          <w:szCs w:val="40"/>
          <w:lang w:val="en-US"/>
        </w:rPr>
        <w:t xml:space="preserve">) Endocrine Gland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40"/>
          <w:szCs w:val="40"/>
          <w:lang w:val="en-US"/>
        </w:rPr>
      </w:pPr>
      <w:r>
        <w:rPr>
          <w:rFonts w:cs="Times New Roman" w:hAnsi="Times New Roman"/>
          <w:sz w:val="40"/>
          <w:szCs w:val="40"/>
          <w:lang w:val="en-US"/>
        </w:rPr>
        <w:t>Answer</w:t>
      </w:r>
      <w:r>
        <w:rPr>
          <w:rFonts w:cs="Times New Roman" w:hAnsi="Times New Roman"/>
          <w:sz w:val="40"/>
          <w:szCs w:val="40"/>
          <w:lang w:val="en-US"/>
        </w:rPr>
        <w:t>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40"/>
          <w:szCs w:val="40"/>
          <w:lang w:val="en-US"/>
        </w:rPr>
      </w:pPr>
      <w:r>
        <w:rPr>
          <w:rFonts w:cs="Times New Roman" w:hAnsi="Times New Roman"/>
          <w:sz w:val="40"/>
          <w:szCs w:val="40"/>
          <w:lang w:val="en-US"/>
        </w:rPr>
        <w:t>Endocrine gland: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Gland that secrete</w:t>
      </w:r>
      <w:r>
        <w:rPr>
          <w:rFonts w:cs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hAnsi="Times New Roman"/>
          <w:sz w:val="24"/>
          <w:szCs w:val="24"/>
          <w:lang w:val="en-US"/>
        </w:rPr>
        <w:t xml:space="preserve">their products directly into the blood is called Endocrine </w:t>
      </w:r>
      <w:r>
        <w:rPr>
          <w:rFonts w:cs="Times New Roman" w:hAnsi="Times New Roman"/>
          <w:sz w:val="24"/>
          <w:szCs w:val="24"/>
          <w:lang w:val="en-US"/>
        </w:rPr>
        <w:t>Gland</w:t>
      </w:r>
      <w:r>
        <w:rPr>
          <w:rFonts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 xml:space="preserve">Types </w:t>
      </w:r>
      <w:r>
        <w:rPr>
          <w:rFonts w:cs="Times New Roman" w:hAnsi="Times New Roman"/>
          <w:sz w:val="36"/>
          <w:szCs w:val="36"/>
          <w:lang w:val="en-US"/>
        </w:rPr>
        <w:t>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 xml:space="preserve">1. </w:t>
      </w:r>
      <w:r>
        <w:rPr>
          <w:rFonts w:cs="Times New Roman" w:hAnsi="Times New Roman"/>
          <w:sz w:val="36"/>
          <w:szCs w:val="36"/>
          <w:lang w:val="en-US"/>
        </w:rPr>
        <w:t>Pit</w:t>
      </w:r>
      <w:r>
        <w:rPr>
          <w:rFonts w:cs="Times New Roman" w:hAnsi="Times New Roman"/>
          <w:sz w:val="36"/>
          <w:szCs w:val="36"/>
          <w:lang w:val="en-US"/>
        </w:rPr>
        <w:t xml:space="preserve">uitary gland </w:t>
      </w:r>
      <w:r>
        <w:rPr>
          <w:rFonts w:cs="Times New Roman" w:hAnsi="Times New Roman"/>
          <w:sz w:val="36"/>
          <w:szCs w:val="36"/>
          <w:lang w:val="en-US"/>
        </w:rPr>
        <w:t>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It is the major endocrine </w:t>
      </w:r>
      <w:r>
        <w:rPr>
          <w:rFonts w:cs="Times New Roman" w:hAnsi="Times New Roman"/>
          <w:sz w:val="24"/>
          <w:szCs w:val="24"/>
          <w:lang w:val="en-US"/>
        </w:rPr>
        <w:t>gland</w:t>
      </w:r>
      <w:r>
        <w:rPr>
          <w:rFonts w:cs="Times New Roman" w:hAnsi="Times New Roman"/>
          <w:sz w:val="24"/>
          <w:szCs w:val="24"/>
          <w:lang w:val="en-US"/>
        </w:rPr>
        <w:t>,  it is about the pea size  body attached to the base of the brain</w:t>
      </w:r>
      <w:r>
        <w:rPr>
          <w:rFonts w:cs="Times New Roman" w:hAnsi="Times New Roman"/>
          <w:sz w:val="24"/>
          <w:szCs w:val="24"/>
          <w:lang w:val="en-US"/>
        </w:rPr>
        <w:t>.  It is i</w:t>
      </w:r>
      <w:r>
        <w:rPr>
          <w:rFonts w:cs="Times New Roman" w:hAnsi="Times New Roman"/>
          <w:sz w:val="24"/>
          <w:szCs w:val="24"/>
          <w:lang w:val="en-US"/>
        </w:rPr>
        <w:t>mportant in controlling growth and development</w:t>
      </w:r>
      <w:r>
        <w:rPr>
          <w:rFonts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Harmones 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 xml:space="preserve">Anterior </w:t>
      </w:r>
      <w:r>
        <w:rPr>
          <w:rFonts w:cs="Times New Roman" w:hAnsi="Times New Roman"/>
          <w:sz w:val="36"/>
          <w:szCs w:val="36"/>
          <w:lang w:val="en-US"/>
        </w:rPr>
        <w:t>lobe :</w:t>
      </w:r>
    </w:p>
    <w:p>
      <w:pPr>
        <w:pStyle w:val="style179"/>
        <w:numPr>
          <w:ilvl w:val="0"/>
          <w:numId w:val="11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Growth hormone (GH)</w:t>
      </w:r>
    </w:p>
    <w:p>
      <w:pPr>
        <w:pStyle w:val="style179"/>
        <w:numPr>
          <w:ilvl w:val="0"/>
          <w:numId w:val="11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Prolactin </w:t>
      </w:r>
    </w:p>
    <w:p>
      <w:pPr>
        <w:pStyle w:val="style179"/>
        <w:numPr>
          <w:ilvl w:val="0"/>
          <w:numId w:val="11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Thyroid stimulat</w:t>
      </w:r>
      <w:r>
        <w:rPr>
          <w:rFonts w:cs="Times New Roman" w:hAnsi="Times New Roman"/>
          <w:sz w:val="24"/>
          <w:szCs w:val="24"/>
          <w:lang w:val="en-US"/>
        </w:rPr>
        <w:t>ing hormone (TSH)</w:t>
      </w:r>
    </w:p>
    <w:p>
      <w:pPr>
        <w:pStyle w:val="style179"/>
        <w:numPr>
          <w:ilvl w:val="0"/>
          <w:numId w:val="11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Adrenocorticotrophic hormone (ACTH)</w:t>
      </w:r>
    </w:p>
    <w:p>
      <w:pPr>
        <w:pStyle w:val="style179"/>
        <w:numPr>
          <w:ilvl w:val="0"/>
          <w:numId w:val="11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Folical Stimulating hormone (FSH)</w:t>
      </w:r>
    </w:p>
    <w:p>
      <w:pPr>
        <w:pStyle w:val="style179"/>
        <w:numPr>
          <w:ilvl w:val="0"/>
          <w:numId w:val="11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L</w:t>
      </w:r>
      <w:r>
        <w:rPr>
          <w:rFonts w:cs="Times New Roman" w:hAnsi="Times New Roman"/>
          <w:sz w:val="24"/>
          <w:szCs w:val="24"/>
          <w:lang w:val="en-US"/>
        </w:rPr>
        <w:t>u</w:t>
      </w:r>
      <w:r>
        <w:rPr>
          <w:rFonts w:cs="Times New Roman" w:hAnsi="Times New Roman"/>
          <w:sz w:val="24"/>
          <w:szCs w:val="24"/>
          <w:lang w:val="en-US"/>
        </w:rPr>
        <w:t>teinizing hormone (LH</w:t>
      </w:r>
      <w:r>
        <w:rPr>
          <w:rFonts w:cs="Times New Roman" w:hAnsi="Times New Roman"/>
          <w:sz w:val="24"/>
          <w:szCs w:val="24"/>
          <w:lang w:val="en-US"/>
        </w:rPr>
        <w:t>)</w:t>
      </w:r>
    </w:p>
    <w:p>
      <w:pPr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Posterior lobe :</w:t>
      </w:r>
    </w:p>
    <w:p>
      <w:pPr>
        <w:pStyle w:val="style179"/>
        <w:numPr>
          <w:ilvl w:val="0"/>
          <w:numId w:val="12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Vasopressin (ADH)</w:t>
      </w:r>
    </w:p>
    <w:p>
      <w:pPr>
        <w:pStyle w:val="style179"/>
        <w:numPr>
          <w:ilvl w:val="0"/>
          <w:numId w:val="12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Oxy</w:t>
      </w:r>
      <w:r>
        <w:rPr>
          <w:rFonts w:cs="Times New Roman" w:hAnsi="Times New Roman"/>
          <w:sz w:val="24"/>
          <w:szCs w:val="24"/>
          <w:lang w:val="en-US"/>
        </w:rPr>
        <w:t xml:space="preserve">tocin </w:t>
      </w:r>
    </w:p>
    <w:p>
      <w:pPr>
        <w:numPr>
          <w:ilvl w:val="0"/>
          <w:numId w:val="0"/>
        </w:numPr>
        <w:rPr>
          <w:rFonts w:cs="Times New Roman" w:hAnsi="Times New Roman"/>
          <w:sz w:val="40"/>
          <w:szCs w:val="40"/>
          <w:lang w:val="en-US"/>
        </w:rPr>
      </w:pPr>
      <w:r>
        <w:rPr>
          <w:rFonts w:cs="Times New Roman" w:hAnsi="Times New Roman"/>
          <w:sz w:val="40"/>
          <w:szCs w:val="40"/>
          <w:lang w:val="en-US"/>
        </w:rPr>
        <w:t>Thyroid Gland 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It is an End</w:t>
      </w:r>
      <w:r>
        <w:rPr>
          <w:rFonts w:cs="Times New Roman" w:hAnsi="Times New Roman"/>
          <w:sz w:val="24"/>
          <w:szCs w:val="24"/>
          <w:lang w:val="en-US"/>
        </w:rPr>
        <w:t>ocrine gland</w:t>
      </w:r>
      <w:r>
        <w:rPr>
          <w:rFonts w:cs="Times New Roman" w:hAnsi="Times New Roman"/>
          <w:sz w:val="24"/>
          <w:szCs w:val="24"/>
          <w:lang w:val="en-US"/>
        </w:rPr>
        <w:t xml:space="preserve"> in neck.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Hormones :</w:t>
      </w:r>
    </w:p>
    <w:p>
      <w:pPr>
        <w:pStyle w:val="style179"/>
        <w:numPr>
          <w:ilvl w:val="0"/>
          <w:numId w:val="13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Triiodothyronine(T3)</w:t>
      </w:r>
    </w:p>
    <w:p>
      <w:pPr>
        <w:pStyle w:val="style179"/>
        <w:numPr>
          <w:ilvl w:val="0"/>
          <w:numId w:val="13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Thyroxin (T4)</w:t>
      </w:r>
    </w:p>
    <w:p>
      <w:pPr>
        <w:pStyle w:val="style179"/>
        <w:numPr>
          <w:ilvl w:val="0"/>
          <w:numId w:val="13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Ca</w:t>
      </w:r>
      <w:r>
        <w:rPr>
          <w:rFonts w:cs="Times New Roman" w:hAnsi="Times New Roman"/>
          <w:sz w:val="24"/>
          <w:szCs w:val="24"/>
          <w:lang w:val="en-US"/>
        </w:rPr>
        <w:t>lcit</w:t>
      </w:r>
      <w:r>
        <w:rPr>
          <w:rFonts w:cs="Times New Roman" w:hAnsi="Times New Roman"/>
          <w:sz w:val="24"/>
          <w:szCs w:val="24"/>
          <w:lang w:val="en-US"/>
        </w:rPr>
        <w:t xml:space="preserve">onine </w:t>
      </w:r>
    </w:p>
    <w:p>
      <w:pPr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40"/>
          <w:szCs w:val="40"/>
          <w:lang w:val="en-US"/>
        </w:rPr>
      </w:pPr>
      <w:r>
        <w:rPr>
          <w:rFonts w:cs="Times New Roman" w:hAnsi="Times New Roman"/>
          <w:sz w:val="40"/>
          <w:szCs w:val="40"/>
          <w:lang w:val="en-US"/>
        </w:rPr>
        <w:t>Adrenal Galnds: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There are two Adre</w:t>
      </w:r>
      <w:r>
        <w:rPr>
          <w:rFonts w:cs="Times New Roman" w:hAnsi="Times New Roman"/>
          <w:sz w:val="24"/>
          <w:szCs w:val="24"/>
          <w:lang w:val="en-US"/>
        </w:rPr>
        <w:t>nal glands on each kidney</w:t>
      </w:r>
      <w:r>
        <w:rPr>
          <w:rFonts w:cs="Times New Roman" w:hAnsi="Times New Roman"/>
          <w:sz w:val="24"/>
          <w:szCs w:val="24"/>
          <w:lang w:val="en-US"/>
        </w:rPr>
        <w:t>.  they are y</w:t>
      </w:r>
      <w:r>
        <w:rPr>
          <w:rFonts w:cs="Times New Roman" w:hAnsi="Times New Roman"/>
          <w:sz w:val="24"/>
          <w:szCs w:val="24"/>
          <w:lang w:val="en-US"/>
        </w:rPr>
        <w:t>ellow</w:t>
      </w:r>
      <w:r>
        <w:rPr>
          <w:rFonts w:cs="Times New Roman" w:hAnsi="Times New Roman"/>
          <w:sz w:val="24"/>
          <w:szCs w:val="24"/>
          <w:lang w:val="en-US"/>
        </w:rPr>
        <w:t xml:space="preserve">ish in </w:t>
      </w:r>
      <w:r>
        <w:rPr>
          <w:rFonts w:cs="Times New Roman" w:hAnsi="Times New Roman"/>
          <w:sz w:val="24"/>
          <w:szCs w:val="24"/>
          <w:lang w:val="en-US"/>
        </w:rPr>
        <w:t>colour</w:t>
      </w:r>
      <w:r>
        <w:rPr>
          <w:rFonts w:cs="Times New Roman" w:hAnsi="Times New Roman"/>
          <w:sz w:val="24"/>
          <w:szCs w:val="24"/>
          <w:lang w:val="en-US"/>
        </w:rPr>
        <w:t>,  it h</w:t>
      </w:r>
      <w:r>
        <w:rPr>
          <w:rFonts w:cs="Times New Roman" w:hAnsi="Times New Roman"/>
          <w:sz w:val="24"/>
          <w:szCs w:val="24"/>
          <w:lang w:val="en-US"/>
        </w:rPr>
        <w:t xml:space="preserve">as two parts.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1. Outer part</w:t>
      </w:r>
      <w:r>
        <w:rPr>
          <w:rFonts w:cs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hAnsi="Times New Roman"/>
          <w:sz w:val="24"/>
          <w:szCs w:val="24"/>
          <w:lang w:val="en-US"/>
        </w:rPr>
        <w:t xml:space="preserve">( </w:t>
      </w:r>
      <w:r>
        <w:rPr>
          <w:rFonts w:cs="Times New Roman" w:hAnsi="Times New Roman"/>
          <w:sz w:val="24"/>
          <w:szCs w:val="24"/>
          <w:lang w:val="en-US"/>
        </w:rPr>
        <w:t>Adrenal cortex )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2. </w:t>
      </w:r>
      <w:r>
        <w:rPr>
          <w:rFonts w:cs="Times New Roman" w:hAnsi="Times New Roman"/>
          <w:sz w:val="24"/>
          <w:szCs w:val="24"/>
          <w:lang w:val="en-US"/>
        </w:rPr>
        <w:t>Inner part</w:t>
      </w:r>
      <w:r>
        <w:rPr>
          <w:rFonts w:cs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hAnsi="Times New Roman"/>
          <w:sz w:val="24"/>
          <w:szCs w:val="24"/>
          <w:lang w:val="en-US"/>
        </w:rPr>
        <w:t>( Adrenal medulla )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Hormones :</w:t>
      </w:r>
    </w:p>
    <w:p>
      <w:pPr>
        <w:pStyle w:val="style179"/>
        <w:numPr>
          <w:ilvl w:val="0"/>
          <w:numId w:val="1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G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lucocorticoids </w:t>
      </w:r>
    </w:p>
    <w:p>
      <w:pPr>
        <w:pStyle w:val="style179"/>
        <w:numPr>
          <w:ilvl w:val="0"/>
          <w:numId w:val="1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Mineralocorticoids </w:t>
      </w:r>
    </w:p>
    <w:p>
      <w:pPr>
        <w:pStyle w:val="style179"/>
        <w:numPr>
          <w:ilvl w:val="0"/>
          <w:numId w:val="1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Sex hormone </w:t>
      </w:r>
    </w:p>
    <w:p>
      <w:pPr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/>
      </w:pPr>
      <w:r>
        <w:rPr/>
        <w:drawing>
          <wp:anchor distT="0" distB="0" distL="114300" distR="114300" simplePos="false" relativeHeight="4" behindDoc="false" locked="false" layoutInCell="true" allowOverlap="true">
            <wp:simplePos x="0" y="0"/>
            <wp:positionH relativeFrom="page">
              <wp:posOffset>1606398</wp:posOffset>
            </wp:positionH>
            <wp:positionV relativeFrom="page">
              <wp:posOffset>5523011</wp:posOffset>
            </wp:positionV>
            <wp:extent cx="3266508" cy="3865564"/>
            <wp:effectExtent l="0" t="0" r="0" b="0"/>
            <wp:wrapSquare wrapText="bothSides"/>
            <wp:docPr id="1029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266508" cy="3865564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40"/>
          <w:szCs w:val="40"/>
          <w:lang w:val="en-US"/>
        </w:rPr>
      </w:pPr>
      <w:r>
        <w:rPr>
          <w:rFonts w:cs="Times New Roman" w:hAnsi="Times New Roman"/>
          <w:sz w:val="40"/>
          <w:szCs w:val="40"/>
          <w:lang w:val="en-US"/>
        </w:rPr>
        <w:t xml:space="preserve">(b) Exocrine Gland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40"/>
          <w:szCs w:val="40"/>
          <w:lang w:val="en-US"/>
        </w:rPr>
      </w:pPr>
      <w:r>
        <w:rPr>
          <w:rFonts w:cs="Times New Roman" w:hAnsi="Times New Roman"/>
          <w:sz w:val="40"/>
          <w:szCs w:val="40"/>
          <w:lang w:val="en-US"/>
        </w:rPr>
        <w:t>Answer: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They secret</w:t>
      </w:r>
      <w:r>
        <w:rPr>
          <w:rFonts w:cs="Times New Roman" w:hAnsi="Times New Roman"/>
          <w:sz w:val="24"/>
          <w:szCs w:val="24"/>
          <w:lang w:val="en-US"/>
        </w:rPr>
        <w:t>ed their products onto epithelial surface</w:t>
      </w:r>
      <w:r>
        <w:rPr>
          <w:rFonts w:cs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hAnsi="Times New Roman"/>
          <w:sz w:val="24"/>
          <w:szCs w:val="24"/>
          <w:lang w:val="en-US"/>
        </w:rPr>
        <w:t xml:space="preserve">through ducts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Example</w:t>
      </w:r>
      <w:r>
        <w:rPr>
          <w:rFonts w:cs="Times New Roman" w:hAnsi="Times New Roman"/>
          <w:sz w:val="24"/>
          <w:szCs w:val="24"/>
          <w:lang w:val="en-US"/>
        </w:rPr>
        <w:t>s:</w:t>
      </w: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Sweet gland </w:t>
      </w: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alivary gland </w:t>
      </w: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Mammary gland </w:t>
      </w: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Cermi</w:t>
      </w:r>
      <w:r>
        <w:rPr>
          <w:rFonts w:ascii="Times New Roman" w:cs="Times New Roman" w:hAnsi="Times New Roman"/>
          <w:sz w:val="24"/>
          <w:szCs w:val="24"/>
          <w:lang w:val="en-US"/>
        </w:rPr>
        <w:t>no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u </w:t>
      </w: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Lacrimal </w:t>
      </w: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Sebaceous </w:t>
      </w: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Prostate </w:t>
      </w: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Muc</w:t>
      </w:r>
      <w:r>
        <w:rPr>
          <w:rFonts w:ascii="Times New Roman" w:cs="Times New Roman" w:hAnsi="Times New Roman"/>
          <w:sz w:val="24"/>
          <w:szCs w:val="24"/>
          <w:lang w:val="en-US"/>
        </w:rPr>
        <w:t>us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720" w:firstLine="0"/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(c) Thalamus:</w:t>
      </w:r>
    </w:p>
    <w:p>
      <w:pPr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The brain is comp</w:t>
      </w:r>
      <w:r>
        <w:rPr>
          <w:rFonts w:cs="Times New Roman" w:hAnsi="Times New Roman"/>
          <w:sz w:val="24"/>
          <w:szCs w:val="24"/>
          <w:lang w:val="en-US"/>
        </w:rPr>
        <w:t xml:space="preserve">osed of many </w:t>
      </w:r>
      <w:r>
        <w:rPr>
          <w:rFonts w:cs="Times New Roman" w:hAnsi="Times New Roman"/>
          <w:sz w:val="24"/>
          <w:szCs w:val="24"/>
          <w:lang w:val="en-US"/>
        </w:rPr>
        <w:t>parts</w:t>
      </w:r>
      <w:r>
        <w:rPr>
          <w:rFonts w:cs="Times New Roman" w:hAnsi="Times New Roman"/>
          <w:sz w:val="24"/>
          <w:szCs w:val="24"/>
          <w:lang w:val="en-US"/>
        </w:rPr>
        <w:t>,  thalamus is one of them</w:t>
      </w:r>
      <w:r>
        <w:rPr>
          <w:rFonts w:cs="Times New Roman" w:hAnsi="Times New Roman"/>
          <w:sz w:val="24"/>
          <w:szCs w:val="24"/>
          <w:lang w:val="en-US"/>
        </w:rPr>
        <w:t>.  The thalamus is a structure in the mid of the brain</w:t>
      </w:r>
      <w:r>
        <w:rPr>
          <w:rFonts w:cs="Times New Roman" w:hAnsi="Times New Roman"/>
          <w:sz w:val="24"/>
          <w:szCs w:val="24"/>
          <w:lang w:val="en-US"/>
        </w:rPr>
        <w:t xml:space="preserve"> . </w:t>
      </w:r>
      <w:r>
        <w:rPr>
          <w:rFonts w:cs="Times New Roman" w:hAnsi="Times New Roman"/>
          <w:sz w:val="24"/>
          <w:szCs w:val="24"/>
          <w:lang w:val="en-US"/>
        </w:rPr>
        <w:t xml:space="preserve">It is located </w:t>
      </w:r>
      <w:r>
        <w:rPr>
          <w:rFonts w:cs="Times New Roman" w:hAnsi="Times New Roman"/>
          <w:sz w:val="24"/>
          <w:szCs w:val="24"/>
          <w:lang w:val="en-US"/>
        </w:rPr>
        <w:t>between the cerebral cortex and mid brain</w:t>
      </w:r>
      <w:r>
        <w:rPr>
          <w:rFonts w:cs="Times New Roman" w:hAnsi="Times New Roman"/>
          <w:sz w:val="24"/>
          <w:szCs w:val="24"/>
          <w:lang w:val="en-US"/>
        </w:rPr>
        <w:t xml:space="preserve">.  It is the </w:t>
      </w:r>
      <w:r>
        <w:rPr>
          <w:rFonts w:cs="Times New Roman" w:hAnsi="Times New Roman"/>
          <w:sz w:val="24"/>
          <w:szCs w:val="24"/>
          <w:lang w:val="en-US"/>
        </w:rPr>
        <w:t>o</w:t>
      </w:r>
      <w:r>
        <w:rPr>
          <w:rFonts w:cs="Times New Roman" w:hAnsi="Times New Roman"/>
          <w:sz w:val="24"/>
          <w:szCs w:val="24"/>
          <w:lang w:val="en-US"/>
        </w:rPr>
        <w:t>n the top of mid brain.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Functions: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Consciousness </w:t>
      </w:r>
    </w:p>
    <w:p>
      <w:pPr>
        <w:pStyle w:val="style179"/>
        <w:numPr>
          <w:ilvl w:val="0"/>
          <w:numId w:val="1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Sleep</w:t>
      </w:r>
    </w:p>
    <w:p>
      <w:pPr>
        <w:pStyle w:val="style179"/>
        <w:numPr>
          <w:ilvl w:val="0"/>
          <w:numId w:val="16"/>
        </w:numPr>
        <w:rPr>
          <w:rFonts w:ascii="Times New Roman" w:cs="Times New Roman" w:hAnsi="Times New Roman"/>
          <w:sz w:val="24"/>
          <w:szCs w:val="24"/>
        </w:rPr>
      </w:pPr>
      <w:r>
        <w:rPr/>
        <w:drawing>
          <wp:anchor distT="0" distB="0" distL="114300" distR="114300" simplePos="false" relativeHeight="5" behindDoc="false" locked="false" layoutInCell="true" allowOverlap="true">
            <wp:simplePos x="0" y="0"/>
            <wp:positionH relativeFrom="page">
              <wp:posOffset>1122680</wp:posOffset>
            </wp:positionH>
            <wp:positionV relativeFrom="page">
              <wp:posOffset>8163223</wp:posOffset>
            </wp:positionV>
            <wp:extent cx="3886200" cy="2035628"/>
            <wp:effectExtent l="0" t="0" r="0" b="0"/>
            <wp:wrapSquare wrapText="bothSides"/>
            <wp:docPr id="1030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886200" cy="2035628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Sensory interpretation 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</w:p>
    <w:p>
      <w:pPr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40"/>
          <w:szCs w:val="40"/>
          <w:lang w:val="en-US"/>
        </w:rPr>
      </w:pPr>
      <w:r>
        <w:rPr>
          <w:rFonts w:cs="Times New Roman" w:hAnsi="Times New Roman"/>
          <w:sz w:val="40"/>
          <w:szCs w:val="40"/>
          <w:lang w:val="en-US"/>
        </w:rPr>
        <w:t xml:space="preserve">(d) </w:t>
      </w:r>
      <w:r>
        <w:rPr>
          <w:rFonts w:cs="Times New Roman" w:hAnsi="Times New Roman"/>
          <w:sz w:val="40"/>
          <w:szCs w:val="40"/>
          <w:lang w:val="en-US"/>
        </w:rPr>
        <w:t>Femora</w:t>
      </w:r>
      <w:r>
        <w:rPr>
          <w:rFonts w:cs="Times New Roman" w:hAnsi="Times New Roman"/>
          <w:sz w:val="40"/>
          <w:szCs w:val="40"/>
          <w:lang w:val="en-US"/>
        </w:rPr>
        <w:t xml:space="preserve">l </w:t>
      </w:r>
      <w:r>
        <w:rPr>
          <w:rFonts w:cs="Times New Roman" w:hAnsi="Times New Roman"/>
          <w:sz w:val="40"/>
          <w:szCs w:val="40"/>
          <w:lang w:val="en-US"/>
        </w:rPr>
        <w:t xml:space="preserve"> Triangle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40"/>
          <w:szCs w:val="40"/>
          <w:lang w:val="en-US"/>
        </w:rPr>
      </w:pPr>
      <w:r>
        <w:rPr>
          <w:rFonts w:cs="Times New Roman" w:hAnsi="Times New Roman"/>
          <w:sz w:val="40"/>
          <w:szCs w:val="40"/>
          <w:lang w:val="en-US"/>
        </w:rPr>
        <w:t>Answer :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Femoral t</w:t>
      </w:r>
      <w:r>
        <w:rPr>
          <w:rFonts w:cs="Times New Roman" w:hAnsi="Times New Roman"/>
          <w:sz w:val="24"/>
          <w:szCs w:val="24"/>
          <w:lang w:val="en-US"/>
        </w:rPr>
        <w:t>r</w:t>
      </w:r>
      <w:r>
        <w:rPr>
          <w:rFonts w:cs="Times New Roman" w:hAnsi="Times New Roman"/>
          <w:sz w:val="24"/>
          <w:szCs w:val="24"/>
          <w:lang w:val="en-US"/>
        </w:rPr>
        <w:t xml:space="preserve">iangle is an anatomical region of the </w:t>
      </w:r>
      <w:r>
        <w:rPr>
          <w:rFonts w:cs="Times New Roman" w:hAnsi="Times New Roman"/>
          <w:sz w:val="24"/>
          <w:szCs w:val="24"/>
          <w:lang w:val="en-US"/>
        </w:rPr>
        <w:t xml:space="preserve">upper innee human thigh. It helps in the </w:t>
      </w:r>
      <w:r>
        <w:rPr>
          <w:rFonts w:cs="Times New Roman" w:hAnsi="Times New Roman"/>
          <w:sz w:val="24"/>
          <w:szCs w:val="24"/>
          <w:lang w:val="en-US"/>
        </w:rPr>
        <w:t>flexion of thigh and lateral</w:t>
      </w:r>
      <w:r>
        <w:rPr>
          <w:rFonts w:cs="Times New Roman" w:hAnsi="Times New Roman"/>
          <w:sz w:val="24"/>
          <w:szCs w:val="24"/>
          <w:lang w:val="en-US"/>
        </w:rPr>
        <w:t xml:space="preserve">ly </w:t>
      </w:r>
      <w:r>
        <w:rPr>
          <w:rFonts w:cs="Times New Roman" w:hAnsi="Times New Roman"/>
          <w:sz w:val="24"/>
          <w:szCs w:val="24"/>
          <w:lang w:val="en-US"/>
        </w:rPr>
        <w:t>rotation</w:t>
      </w:r>
      <w:r>
        <w:rPr>
          <w:rFonts w:cs="Times New Roman" w:hAnsi="Times New Roman"/>
          <w:sz w:val="24"/>
          <w:szCs w:val="24"/>
          <w:lang w:val="en-US"/>
        </w:rPr>
        <w:t xml:space="preserve">. </w:t>
      </w:r>
      <w:r>
        <w:rPr>
          <w:rFonts w:cs="Times New Roman" w:hAnsi="Times New Roman"/>
          <w:sz w:val="24"/>
          <w:szCs w:val="24"/>
          <w:lang w:val="en-US"/>
        </w:rPr>
        <w:t>It is the depression be</w:t>
      </w:r>
      <w:r>
        <w:rPr>
          <w:rFonts w:cs="Times New Roman" w:hAnsi="Times New Roman"/>
          <w:sz w:val="24"/>
          <w:szCs w:val="24"/>
          <w:lang w:val="en-US"/>
        </w:rPr>
        <w:t xml:space="preserve">tween the muscles of thigh.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It</w:t>
      </w:r>
      <w:r>
        <w:rPr>
          <w:rFonts w:cs="Times New Roman" w:hAnsi="Times New Roman"/>
          <w:sz w:val="24"/>
          <w:szCs w:val="24"/>
          <w:lang w:val="en-US"/>
        </w:rPr>
        <w:t xml:space="preserve"> is </w:t>
      </w:r>
      <w:r>
        <w:rPr>
          <w:rFonts w:cs="Times New Roman" w:hAnsi="Times New Roman"/>
          <w:sz w:val="24"/>
          <w:szCs w:val="24"/>
          <w:lang w:val="en-US"/>
        </w:rPr>
        <w:t>the passage of the main blood vessel</w:t>
      </w:r>
      <w:r>
        <w:rPr>
          <w:rFonts w:cs="Times New Roman" w:hAnsi="Times New Roman"/>
          <w:sz w:val="24"/>
          <w:szCs w:val="24"/>
          <w:lang w:val="en-US"/>
        </w:rPr>
        <w:t>s between the pelvis and lower limb</w:t>
      </w:r>
      <w:r>
        <w:rPr>
          <w:rFonts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40"/>
          <w:szCs w:val="40"/>
        </w:rPr>
      </w:pP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40"/>
          <w:szCs w:val="40"/>
          <w:lang w:val="en-US"/>
        </w:rPr>
      </w:pPr>
      <w:r>
        <w:rPr>
          <w:rFonts w:cs="Times New Roman" w:hAnsi="Times New Roman"/>
          <w:sz w:val="40"/>
          <w:szCs w:val="40"/>
          <w:lang w:val="en-US"/>
        </w:rPr>
        <w:t>Question no.</w:t>
      </w:r>
      <w:r>
        <w:rPr>
          <w:rFonts w:cs="Times New Roman" w:hAnsi="Times New Roman"/>
          <w:sz w:val="40"/>
          <w:szCs w:val="40"/>
          <w:lang w:val="en-US"/>
        </w:rPr>
        <w:t xml:space="preserve">3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40"/>
          <w:szCs w:val="40"/>
          <w:lang w:val="en-US"/>
        </w:rPr>
      </w:pPr>
      <w:r>
        <w:rPr>
          <w:rFonts w:cs="Times New Roman" w:hAnsi="Times New Roman"/>
          <w:sz w:val="40"/>
          <w:szCs w:val="40"/>
          <w:lang w:val="en-US"/>
        </w:rPr>
        <w:t xml:space="preserve">Answer :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40"/>
          <w:szCs w:val="40"/>
          <w:lang w:val="en-US"/>
        </w:rPr>
      </w:pPr>
      <w:r>
        <w:rPr>
          <w:rFonts w:cs="Times New Roman" w:hAnsi="Times New Roman"/>
          <w:sz w:val="40"/>
          <w:szCs w:val="40"/>
          <w:lang w:val="en-US"/>
        </w:rPr>
        <w:t>Extraocular Muscle</w:t>
      </w:r>
      <w:r>
        <w:rPr>
          <w:rFonts w:cs="Times New Roman" w:hAnsi="Times New Roman"/>
          <w:sz w:val="40"/>
          <w:szCs w:val="40"/>
          <w:lang w:val="en-US"/>
        </w:rPr>
        <w:t xml:space="preserve">s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They act to control the movements of the </w:t>
      </w:r>
      <w:r>
        <w:rPr>
          <w:rFonts w:cs="Times New Roman" w:hAnsi="Times New Roman"/>
          <w:sz w:val="24"/>
          <w:szCs w:val="24"/>
          <w:lang w:val="en-US"/>
        </w:rPr>
        <w:t>eyeballs and superior eyelid</w:t>
      </w:r>
      <w:r>
        <w:rPr>
          <w:rFonts w:cs="Times New Roman" w:hAnsi="Times New Roman"/>
          <w:sz w:val="24"/>
          <w:szCs w:val="24"/>
          <w:lang w:val="en-US"/>
        </w:rPr>
        <w:t>.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Volunt</w:t>
      </w:r>
      <w:r>
        <w:rPr>
          <w:rFonts w:cs="Times New Roman" w:hAnsi="Times New Roman"/>
          <w:sz w:val="36"/>
          <w:szCs w:val="36"/>
          <w:lang w:val="en-US"/>
        </w:rPr>
        <w:t>ary Muscle</w:t>
      </w:r>
      <w:r>
        <w:rPr>
          <w:rFonts w:cs="Times New Roman" w:hAnsi="Times New Roman"/>
          <w:sz w:val="36"/>
          <w:szCs w:val="36"/>
          <w:lang w:val="en-US"/>
        </w:rPr>
        <w:t>s</w:t>
      </w:r>
      <w:r>
        <w:rPr>
          <w:rFonts w:cs="Times New Roman" w:hAnsi="Times New Roman"/>
          <w:sz w:val="36"/>
          <w:szCs w:val="36"/>
          <w:lang w:val="en-US"/>
        </w:rPr>
        <w:t>:</w:t>
      </w:r>
    </w:p>
    <w:p>
      <w:pPr>
        <w:pStyle w:val="style179"/>
        <w:numPr>
          <w:ilvl w:val="0"/>
          <w:numId w:val="1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Superior rectus </w:t>
      </w:r>
    </w:p>
    <w:p>
      <w:pPr>
        <w:pStyle w:val="style179"/>
        <w:numPr>
          <w:ilvl w:val="0"/>
          <w:numId w:val="1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Inferior Rectus</w:t>
      </w:r>
    </w:p>
    <w:p>
      <w:pPr>
        <w:pStyle w:val="style179"/>
        <w:numPr>
          <w:ilvl w:val="0"/>
          <w:numId w:val="1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Medial rectus</w:t>
      </w:r>
    </w:p>
    <w:p>
      <w:pPr>
        <w:pStyle w:val="style179"/>
        <w:numPr>
          <w:ilvl w:val="0"/>
          <w:numId w:val="1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Superior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oblique </w:t>
      </w:r>
    </w:p>
    <w:p>
      <w:pPr>
        <w:pStyle w:val="style179"/>
        <w:numPr>
          <w:ilvl w:val="0"/>
          <w:numId w:val="1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Inferior oblique </w:t>
      </w:r>
    </w:p>
    <w:p>
      <w:pPr>
        <w:pStyle w:val="style179"/>
        <w:numPr>
          <w:ilvl w:val="0"/>
          <w:numId w:val="17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Levator palpebrea 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Involuntary Muscle</w:t>
      </w:r>
      <w:r>
        <w:rPr>
          <w:rFonts w:cs="Times New Roman" w:hAnsi="Times New Roman"/>
          <w:sz w:val="36"/>
          <w:szCs w:val="36"/>
          <w:lang w:val="en-US"/>
        </w:rPr>
        <w:t>s :</w:t>
      </w:r>
    </w:p>
    <w:p>
      <w:pPr>
        <w:pStyle w:val="style179"/>
        <w:numPr>
          <w:ilvl w:val="0"/>
          <w:numId w:val="1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Superior tarsal or Mu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ller's muscles </w:t>
      </w:r>
    </w:p>
    <w:p>
      <w:pPr>
        <w:pStyle w:val="style179"/>
        <w:numPr>
          <w:ilvl w:val="0"/>
          <w:numId w:val="18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Inferior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tarsal mus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cles 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/>
      </w:pPr>
      <w:r>
        <w:rPr/>
        <w:drawing>
          <wp:anchor distT="0" distB="0" distL="114300" distR="114300" simplePos="false" relativeHeight="6" behindDoc="false" locked="false" layoutInCell="true" allowOverlap="true">
            <wp:simplePos x="0" y="0"/>
            <wp:positionH relativeFrom="margin">
              <wp:posOffset>1028700</wp:posOffset>
            </wp:positionH>
            <wp:positionV relativeFrom="margin">
              <wp:posOffset>925321</wp:posOffset>
            </wp:positionV>
            <wp:extent cx="3886200" cy="2613829"/>
            <wp:effectExtent l="0" t="0" r="0" b="0"/>
            <wp:wrapSquare wrapText="bothSides"/>
            <wp:docPr id="1031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886200" cy="2613829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40"/>
          <w:szCs w:val="40"/>
          <w:lang w:val="en-US"/>
        </w:rPr>
      </w:pPr>
      <w:r>
        <w:rPr>
          <w:rFonts w:cs="Times New Roman" w:hAnsi="Times New Roman"/>
          <w:sz w:val="40"/>
          <w:szCs w:val="40"/>
          <w:lang w:val="en-US"/>
        </w:rPr>
        <w:t>Question no.</w:t>
      </w:r>
      <w:r>
        <w:rPr>
          <w:rFonts w:cs="Times New Roman" w:hAnsi="Times New Roman"/>
          <w:sz w:val="40"/>
          <w:szCs w:val="40"/>
          <w:lang w:val="en-US"/>
        </w:rPr>
        <w:t xml:space="preserve">4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40"/>
          <w:szCs w:val="40"/>
          <w:lang w:val="en-US"/>
        </w:rPr>
      </w:pPr>
      <w:r>
        <w:rPr>
          <w:rFonts w:cs="Times New Roman" w:hAnsi="Times New Roman"/>
          <w:sz w:val="40"/>
          <w:szCs w:val="40"/>
          <w:lang w:val="en-US"/>
        </w:rPr>
        <w:t>Answer 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40"/>
          <w:szCs w:val="40"/>
          <w:lang w:val="en-US"/>
        </w:rPr>
      </w:pPr>
      <w:r>
        <w:rPr>
          <w:rFonts w:cs="Times New Roman" w:hAnsi="Times New Roman"/>
          <w:sz w:val="40"/>
          <w:szCs w:val="40"/>
          <w:lang w:val="en-US"/>
        </w:rPr>
        <w:t xml:space="preserve">Arches of </w:t>
      </w:r>
      <w:r>
        <w:rPr>
          <w:rFonts w:cs="Times New Roman" w:hAnsi="Times New Roman"/>
          <w:sz w:val="40"/>
          <w:szCs w:val="40"/>
          <w:lang w:val="en-US"/>
        </w:rPr>
        <w:t>Foot</w:t>
      </w:r>
      <w:r>
        <w:rPr>
          <w:rFonts w:cs="Times New Roman" w:hAnsi="Times New Roman"/>
          <w:sz w:val="40"/>
          <w:szCs w:val="40"/>
          <w:lang w:val="en-US"/>
        </w:rPr>
        <w:t>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Bones of the foot are arranged to </w:t>
      </w:r>
      <w:r>
        <w:rPr>
          <w:rFonts w:cs="Times New Roman" w:hAnsi="Times New Roman"/>
          <w:sz w:val="24"/>
          <w:szCs w:val="24"/>
          <w:lang w:val="en-US"/>
        </w:rPr>
        <w:t xml:space="preserve">form three </w:t>
      </w:r>
      <w:r>
        <w:rPr>
          <w:rFonts w:cs="Times New Roman" w:hAnsi="Times New Roman"/>
          <w:sz w:val="24"/>
          <w:szCs w:val="24"/>
          <w:lang w:val="en-US"/>
        </w:rPr>
        <w:t>strong arches:</w:t>
      </w:r>
    </w:p>
    <w:p>
      <w:pPr>
        <w:pStyle w:val="style179"/>
        <w:numPr>
          <w:ilvl w:val="0"/>
          <w:numId w:val="19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Two longitudinal ( </w:t>
      </w:r>
      <w:r>
        <w:rPr>
          <w:rFonts w:cs="Times New Roman" w:hAnsi="Times New Roman"/>
          <w:sz w:val="24"/>
          <w:szCs w:val="24"/>
          <w:lang w:val="en-US"/>
        </w:rPr>
        <w:t>lateral &amp; medial )</w:t>
      </w:r>
    </w:p>
    <w:p>
      <w:pPr>
        <w:pStyle w:val="style179"/>
        <w:numPr>
          <w:ilvl w:val="0"/>
          <w:numId w:val="19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One t</w:t>
      </w:r>
      <w:r>
        <w:rPr>
          <w:rFonts w:cs="Times New Roman" w:hAnsi="Times New Roman"/>
          <w:sz w:val="24"/>
          <w:szCs w:val="24"/>
          <w:lang w:val="en-US"/>
        </w:rPr>
        <w:t xml:space="preserve">ransverse </w:t>
      </w:r>
    </w:p>
    <w:p>
      <w:pPr>
        <w:pStyle w:val="style179"/>
        <w:numPr>
          <w:ilvl w:val="0"/>
          <w:numId w:val="0"/>
        </w:numPr>
        <w:ind w:left="720" w:firstLine="0"/>
        <w:rPr>
          <w:rFonts w:cs="Times New Roman" w:hAnsi="Times New Roman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Arches are formed by the tarsal and metatarsals bones &amp; support</w:t>
      </w:r>
      <w:r>
        <w:rPr>
          <w:rFonts w:cs="Times New Roman" w:hAnsi="Times New Roman"/>
          <w:sz w:val="24"/>
          <w:szCs w:val="24"/>
          <w:lang w:val="en-US"/>
        </w:rPr>
        <w:t>ed by ligaments and tendons</w:t>
      </w:r>
      <w:r>
        <w:rPr>
          <w:rFonts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40"/>
          <w:szCs w:val="40"/>
          <w:lang w:val="en-US"/>
        </w:rPr>
      </w:pPr>
      <w:r>
        <w:rPr>
          <w:rFonts w:cs="Times New Roman" w:hAnsi="Times New Roman"/>
          <w:sz w:val="40"/>
          <w:szCs w:val="40"/>
          <w:lang w:val="en-US"/>
        </w:rPr>
        <w:t>F</w:t>
      </w:r>
      <w:r>
        <w:rPr>
          <w:rFonts w:cs="Times New Roman" w:hAnsi="Times New Roman"/>
          <w:sz w:val="40"/>
          <w:szCs w:val="40"/>
          <w:lang w:val="en-US"/>
        </w:rPr>
        <w:t>unctions of Arches 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Arches help the foot to support and distribute the weight of the body and</w:t>
      </w:r>
      <w:r>
        <w:rPr>
          <w:rFonts w:cs="Times New Roman" w:hAnsi="Times New Roman"/>
          <w:sz w:val="24"/>
          <w:szCs w:val="24"/>
          <w:lang w:val="en-US"/>
        </w:rPr>
        <w:t xml:space="preserve"> provide leverage during wal</w:t>
      </w:r>
      <w:r>
        <w:rPr>
          <w:rFonts w:cs="Times New Roman" w:hAnsi="Times New Roman"/>
          <w:sz w:val="24"/>
          <w:szCs w:val="24"/>
          <w:lang w:val="en-US"/>
        </w:rPr>
        <w:t>king</w:t>
      </w:r>
      <w:r>
        <w:rPr>
          <w:rFonts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/>
      </w:pPr>
      <w:r>
        <w:rPr/>
        <w:drawing>
          <wp:anchor distT="0" distB="0" distL="114300" distR="114300" simplePos="false" relativeHeight="7" behindDoc="false" locked="false" layoutInCell="true" allowOverlap="true">
            <wp:simplePos x="0" y="0"/>
            <wp:positionH relativeFrom="margin">
              <wp:posOffset>1028700</wp:posOffset>
            </wp:positionH>
            <wp:positionV relativeFrom="margin">
              <wp:posOffset>962016</wp:posOffset>
            </wp:positionV>
            <wp:extent cx="4102102" cy="3426426"/>
            <wp:effectExtent l="0" t="0" r="0" b="0"/>
            <wp:wrapSquare wrapText="bothSides"/>
            <wp:docPr id="1032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02102" cy="3426426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40"/>
          <w:szCs w:val="40"/>
          <w:lang w:val="en-US"/>
        </w:rPr>
      </w:pPr>
      <w:r>
        <w:rPr>
          <w:rFonts w:cs="Times New Roman" w:hAnsi="Times New Roman"/>
          <w:sz w:val="40"/>
          <w:szCs w:val="40"/>
          <w:lang w:val="en-US"/>
        </w:rPr>
        <w:t>Question no.</w:t>
      </w:r>
      <w:r>
        <w:rPr>
          <w:rFonts w:cs="Times New Roman" w:hAnsi="Times New Roman"/>
          <w:sz w:val="40"/>
          <w:szCs w:val="40"/>
          <w:lang w:val="en-US"/>
        </w:rPr>
        <w:t xml:space="preserve">5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40"/>
          <w:szCs w:val="40"/>
          <w:lang w:val="en-US"/>
        </w:rPr>
      </w:pPr>
      <w:r>
        <w:rPr>
          <w:rFonts w:cs="Times New Roman" w:hAnsi="Times New Roman"/>
          <w:sz w:val="40"/>
          <w:szCs w:val="40"/>
          <w:lang w:val="en-US"/>
        </w:rPr>
        <w:t>Answer 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40"/>
          <w:szCs w:val="40"/>
          <w:lang w:val="en-US"/>
        </w:rPr>
      </w:pPr>
      <w:r>
        <w:rPr>
          <w:rFonts w:cs="Times New Roman" w:hAnsi="Times New Roman"/>
          <w:sz w:val="40"/>
          <w:szCs w:val="40"/>
          <w:lang w:val="en-US"/>
        </w:rPr>
        <w:t>Cerebrum :</w:t>
      </w:r>
    </w:p>
    <w:p>
      <w:pPr>
        <w:pStyle w:val="style179"/>
        <w:numPr>
          <w:ilvl w:val="0"/>
          <w:numId w:val="2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The biggest part of the brain</w:t>
      </w:r>
    </w:p>
    <w:p>
      <w:pPr>
        <w:pStyle w:val="style179"/>
        <w:numPr>
          <w:ilvl w:val="0"/>
          <w:numId w:val="2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Divide into two hemispheres ( left and right )</w:t>
      </w:r>
    </w:p>
    <w:p>
      <w:pPr>
        <w:pStyle w:val="style179"/>
        <w:numPr>
          <w:ilvl w:val="0"/>
          <w:numId w:val="2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Hemisphere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connets with carpiscalosa</w:t>
      </w:r>
    </w:p>
    <w:p>
      <w:pPr>
        <w:pStyle w:val="style179"/>
        <w:numPr>
          <w:ilvl w:val="0"/>
          <w:numId w:val="2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Separate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d by fissure </w:t>
      </w:r>
    </w:p>
    <w:p>
      <w:pPr>
        <w:pStyle w:val="style179"/>
        <w:numPr>
          <w:ilvl w:val="0"/>
          <w:numId w:val="20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Coordinat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the volantry a</w:t>
      </w:r>
      <w:r>
        <w:rPr>
          <w:rFonts w:ascii="Times New Roman" w:cs="Times New Roman" w:hAnsi="Times New Roman"/>
          <w:sz w:val="24"/>
          <w:szCs w:val="24"/>
          <w:lang w:val="en-US"/>
        </w:rPr>
        <w:t>ctivit</w:t>
      </w:r>
      <w:r>
        <w:rPr>
          <w:rFonts w:ascii="Times New Roman" w:cs="Times New Roman" w:hAnsi="Times New Roman"/>
          <w:sz w:val="24"/>
          <w:szCs w:val="24"/>
          <w:lang w:val="en-US"/>
        </w:rPr>
        <w:t>ies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 xml:space="preserve">Lobes: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36"/>
          <w:szCs w:val="36"/>
          <w:lang w:val="en-US"/>
        </w:rPr>
      </w:pPr>
      <w:r>
        <w:rPr>
          <w:rFonts w:cs="Times New Roman" w:hAnsi="Times New Roman"/>
          <w:sz w:val="36"/>
          <w:szCs w:val="36"/>
          <w:lang w:val="en-US"/>
        </w:rPr>
        <w:t>F</w:t>
      </w:r>
      <w:r>
        <w:rPr>
          <w:rFonts w:cs="Times New Roman" w:hAnsi="Times New Roman"/>
          <w:sz w:val="36"/>
          <w:szCs w:val="36"/>
          <w:lang w:val="en-US"/>
        </w:rPr>
        <w:t>rontal Lobe :</w:t>
      </w:r>
    </w:p>
    <w:p>
      <w:pPr>
        <w:pStyle w:val="style179"/>
        <w:numPr>
          <w:ilvl w:val="0"/>
          <w:numId w:val="21"/>
        </w:numPr>
        <w:rPr>
          <w:rFonts w:ascii="Times New Roman" w:cs="Times New Roman" w:hAnsi="Times New Roman"/>
          <w:sz w:val="24"/>
          <w:szCs w:val="24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Most anterior part of cerebrum </w:t>
      </w:r>
    </w:p>
    <w:p>
      <w:pPr>
        <w:pStyle w:val="style179"/>
        <w:numPr>
          <w:ilvl w:val="0"/>
          <w:numId w:val="2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Controls motor function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s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e.g.</w:t>
      </w:r>
    </w:p>
    <w:p>
      <w:pPr>
        <w:pStyle w:val="style179"/>
        <w:numPr>
          <w:ilvl w:val="0"/>
          <w:numId w:val="2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per</w:t>
      </w:r>
      <w:r>
        <w:rPr>
          <w:rFonts w:ascii="Times New Roman" w:cs="Times New Roman" w:hAnsi="Times New Roman"/>
          <w:sz w:val="24"/>
          <w:szCs w:val="24"/>
          <w:lang w:val="en-US"/>
        </w:rPr>
        <w:t>sonal</w:t>
      </w:r>
      <w:r>
        <w:rPr>
          <w:rFonts w:ascii="Times New Roman" w:cs="Times New Roman" w:hAnsi="Times New Roman"/>
          <w:sz w:val="24"/>
          <w:szCs w:val="24"/>
          <w:lang w:val="en-US"/>
        </w:rPr>
        <w:t>ity of the person</w:t>
      </w:r>
    </w:p>
    <w:p>
      <w:pPr>
        <w:pStyle w:val="style179"/>
        <w:numPr>
          <w:ilvl w:val="0"/>
          <w:numId w:val="2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Respons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ible for judgment </w:t>
      </w:r>
    </w:p>
    <w:p>
      <w:pPr>
        <w:pStyle w:val="style179"/>
        <w:numPr>
          <w:ilvl w:val="0"/>
          <w:numId w:val="2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Respon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sible for social behaviour </w:t>
      </w:r>
    </w:p>
    <w:p>
      <w:pPr>
        <w:pStyle w:val="style179"/>
        <w:numPr>
          <w:ilvl w:val="0"/>
          <w:numId w:val="2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Controls </w:t>
      </w:r>
      <w:r>
        <w:rPr>
          <w:rFonts w:ascii="Times New Roman" w:cs="Times New Roman" w:hAnsi="Times New Roman"/>
          <w:sz w:val="24"/>
          <w:szCs w:val="24"/>
          <w:lang w:val="en-US"/>
        </w:rPr>
        <w:t>voluntary mo</w:t>
      </w:r>
      <w:r>
        <w:rPr>
          <w:rFonts w:ascii="Times New Roman" w:cs="Times New Roman" w:hAnsi="Times New Roman"/>
          <w:sz w:val="24"/>
          <w:szCs w:val="24"/>
          <w:lang w:val="en-US"/>
        </w:rPr>
        <w:t>vements ( Broca</w:t>
      </w:r>
      <w:r>
        <w:rPr>
          <w:rFonts w:ascii="Times New Roman" w:cs="Times New Roman" w:hAnsi="Times New Roman"/>
          <w:sz w:val="24"/>
          <w:szCs w:val="24"/>
          <w:lang w:val="en-US"/>
        </w:rPr>
        <w:t>'</w:t>
      </w:r>
      <w:r>
        <w:rPr>
          <w:rFonts w:ascii="Times New Roman" w:cs="Times New Roman" w:hAnsi="Times New Roman"/>
          <w:sz w:val="24"/>
          <w:szCs w:val="24"/>
          <w:lang w:val="en-US"/>
        </w:rPr>
        <w:t>s area)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</w:p>
    <w:p>
      <w:pPr>
        <w:numPr>
          <w:ilvl w:val="0"/>
          <w:numId w:val="0"/>
        </w:numPr>
        <w:rPr>
          <w:rFonts w:cs="Times New Roman" w:hAnsi="Times New Roman"/>
          <w:sz w:val="40"/>
          <w:szCs w:val="40"/>
          <w:lang w:val="en-US"/>
        </w:rPr>
      </w:pPr>
      <w:r>
        <w:rPr>
          <w:rFonts w:cs="Times New Roman" w:hAnsi="Times New Roman"/>
          <w:sz w:val="40"/>
          <w:szCs w:val="40"/>
          <w:lang w:val="en-US"/>
        </w:rPr>
        <w:t>Parietal Lobe :</w:t>
      </w:r>
    </w:p>
    <w:p>
      <w:pPr>
        <w:pStyle w:val="style179"/>
        <w:numPr>
          <w:ilvl w:val="0"/>
          <w:numId w:val="2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Superior portion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of cerebrum </w:t>
      </w:r>
    </w:p>
    <w:p>
      <w:pPr>
        <w:pStyle w:val="style179"/>
        <w:numPr>
          <w:ilvl w:val="0"/>
          <w:numId w:val="2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Receive sensations from skin</w:t>
      </w:r>
    </w:p>
    <w:p>
      <w:pPr>
        <w:pStyle w:val="style179"/>
        <w:numPr>
          <w:ilvl w:val="0"/>
          <w:numId w:val="2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Touch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pressure </w:t>
      </w:r>
      <w:r>
        <w:rPr>
          <w:rFonts w:ascii="Times New Roman" w:cs="Times New Roman" w:hAnsi="Times New Roman"/>
          <w:sz w:val="24"/>
          <w:szCs w:val="24"/>
          <w:lang w:val="en-US"/>
        </w:rPr>
        <w:t>, te</w:t>
      </w:r>
      <w:r>
        <w:rPr>
          <w:rFonts w:ascii="Times New Roman" w:cs="Times New Roman" w:hAnsi="Times New Roman"/>
          <w:sz w:val="24"/>
          <w:szCs w:val="24"/>
          <w:lang w:val="en-US"/>
        </w:rPr>
        <w:t>mperature and pain</w:t>
      </w:r>
    </w:p>
    <w:p>
      <w:pPr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40"/>
          <w:szCs w:val="40"/>
          <w:lang w:val="en-US"/>
        </w:rPr>
      </w:pPr>
      <w:r>
        <w:rPr>
          <w:rFonts w:cs="Times New Roman" w:hAnsi="Times New Roman"/>
          <w:sz w:val="40"/>
          <w:szCs w:val="40"/>
          <w:lang w:val="en-US"/>
        </w:rPr>
        <w:t>Occipital Lobe :</w:t>
      </w:r>
    </w:p>
    <w:p>
      <w:pPr>
        <w:pStyle w:val="style179"/>
        <w:numPr>
          <w:ilvl w:val="0"/>
          <w:numId w:val="2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The posterior part of cerebrum </w:t>
      </w:r>
    </w:p>
    <w:p>
      <w:pPr>
        <w:pStyle w:val="style179"/>
        <w:numPr>
          <w:ilvl w:val="0"/>
          <w:numId w:val="2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Visual stimul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us </w:t>
      </w:r>
    </w:p>
    <w:p>
      <w:pPr>
        <w:pStyle w:val="style179"/>
        <w:numPr>
          <w:ilvl w:val="0"/>
          <w:numId w:val="2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Impulse</w:t>
      </w:r>
      <w:r>
        <w:rPr>
          <w:rFonts w:ascii="Times New Roman" w:cs="Times New Roman" w:hAnsi="Times New Roman"/>
          <w:sz w:val="24"/>
          <w:szCs w:val="24"/>
          <w:lang w:val="en-US"/>
        </w:rPr>
        <w:t>s receive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from eyes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</w:p>
    <w:p>
      <w:pPr>
        <w:numPr>
          <w:ilvl w:val="0"/>
          <w:numId w:val="0"/>
        </w:numPr>
        <w:rPr>
          <w:rFonts w:cs="Times New Roman" w:hAnsi="Times New Roman"/>
          <w:sz w:val="40"/>
          <w:szCs w:val="40"/>
          <w:lang w:val="en-US"/>
        </w:rPr>
      </w:pPr>
      <w:r>
        <w:rPr>
          <w:rFonts w:cs="Times New Roman" w:hAnsi="Times New Roman"/>
          <w:sz w:val="40"/>
          <w:szCs w:val="40"/>
          <w:lang w:val="en-US"/>
        </w:rPr>
        <w:t>Temporal Lobe :</w:t>
      </w:r>
    </w:p>
    <w:p>
      <w:pPr>
        <w:pStyle w:val="style179"/>
        <w:numPr>
          <w:ilvl w:val="0"/>
          <w:numId w:val="2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Left and right </w:t>
      </w:r>
      <w:r>
        <w:rPr>
          <w:rFonts w:ascii="Times New Roman" w:cs="Times New Roman" w:hAnsi="Times New Roman"/>
          <w:sz w:val="24"/>
          <w:szCs w:val="24"/>
          <w:lang w:val="en-US"/>
        </w:rPr>
        <w:t>portion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s of cerebrum </w:t>
      </w:r>
    </w:p>
    <w:p>
      <w:pPr>
        <w:pStyle w:val="style179"/>
        <w:numPr>
          <w:ilvl w:val="0"/>
          <w:numId w:val="2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Hearing system is related to this lobe</w:t>
      </w:r>
    </w:p>
    <w:p>
      <w:pPr>
        <w:pStyle w:val="style179"/>
        <w:numPr>
          <w:ilvl w:val="0"/>
          <w:numId w:val="2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Control of language comprehension ( Wernick</w:t>
      </w:r>
      <w:r>
        <w:rPr>
          <w:rFonts w:ascii="Times New Roman" w:cs="Times New Roman" w:hAnsi="Times New Roman"/>
          <w:sz w:val="24"/>
          <w:szCs w:val="24"/>
          <w:lang w:val="en-US"/>
        </w:rPr>
        <w:t>'s area)</w:t>
      </w:r>
    </w:p>
    <w:p>
      <w:pPr>
        <w:pStyle w:val="style179"/>
        <w:numPr>
          <w:ilvl w:val="0"/>
          <w:numId w:val="2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Storage and re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call of memory </w:t>
      </w:r>
    </w:p>
    <w:p>
      <w:pPr>
        <w:pStyle w:val="style179"/>
        <w:numPr>
          <w:ilvl w:val="0"/>
          <w:numId w:val="2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There is a system called limbic system which control</w:t>
      </w:r>
      <w:r>
        <w:rPr>
          <w:rFonts w:ascii="Times New Roman" w:cs="Times New Roman" w:hAnsi="Times New Roman"/>
          <w:sz w:val="24"/>
          <w:szCs w:val="24"/>
          <w:lang w:val="en-US"/>
        </w:rPr>
        <w:t>s the emotions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40"/>
          <w:szCs w:val="40"/>
          <w:lang w:val="en-US"/>
        </w:rPr>
      </w:pPr>
      <w:r>
        <w:rPr>
          <w:rFonts w:cs="Times New Roman" w:hAnsi="Times New Roman"/>
          <w:sz w:val="40"/>
          <w:szCs w:val="40"/>
          <w:lang w:val="en-US"/>
        </w:rPr>
        <w:t>Functions Of Cerebrum :</w:t>
      </w:r>
    </w:p>
    <w:p>
      <w:pPr>
        <w:pStyle w:val="style179"/>
        <w:numPr>
          <w:ilvl w:val="0"/>
          <w:numId w:val="2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It controls the movement </w:t>
      </w:r>
    </w:p>
    <w:p>
      <w:pPr>
        <w:pStyle w:val="style179"/>
        <w:numPr>
          <w:ilvl w:val="0"/>
          <w:numId w:val="2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It helps in control of speech</w:t>
      </w:r>
    </w:p>
    <w:p>
      <w:pPr>
        <w:pStyle w:val="style179"/>
        <w:numPr>
          <w:ilvl w:val="0"/>
          <w:numId w:val="2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It is responsible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for voluntary </w:t>
      </w:r>
      <w:r>
        <w:rPr>
          <w:rFonts w:ascii="Times New Roman" w:cs="Times New Roman" w:hAnsi="Times New Roman"/>
          <w:sz w:val="24"/>
          <w:szCs w:val="24"/>
          <w:lang w:val="en-US"/>
        </w:rPr>
        <w:t>action</w:t>
      </w:r>
      <w:r>
        <w:rPr>
          <w:rFonts w:ascii="Times New Roman" w:cs="Times New Roman" w:hAnsi="Times New Roman"/>
          <w:sz w:val="24"/>
          <w:szCs w:val="24"/>
          <w:lang w:val="en-US"/>
        </w:rPr>
        <w:t>s</w:t>
      </w:r>
    </w:p>
    <w:p>
      <w:pPr>
        <w:pStyle w:val="style179"/>
        <w:numPr>
          <w:ilvl w:val="0"/>
          <w:numId w:val="2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It helps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in determining the intelligence of the person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  <w:r>
        <w:rPr/>
        <w:drawing>
          <wp:anchor distT="0" distB="0" distL="114300" distR="114300" simplePos="false" relativeHeight="8" behindDoc="false" locked="false" layoutInCell="true" allowOverlap="true">
            <wp:simplePos x="0" y="0"/>
            <wp:positionH relativeFrom="page">
              <wp:posOffset>1504102</wp:posOffset>
            </wp:positionH>
            <wp:positionV relativeFrom="page">
              <wp:posOffset>4089809</wp:posOffset>
            </wp:positionV>
            <wp:extent cx="3886200" cy="2590800"/>
            <wp:effectExtent l="0" t="0" r="0" b="0"/>
            <wp:wrapSquare wrapText="bothSides"/>
            <wp:docPr id="1033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886200" cy="259080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FCC5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EB245E28"/>
    <w:lvl w:ilvl="0" w:tplc="638A02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1" Type="http://schemas.openxmlformats.org/officeDocument/2006/relationships/settings" Target="settings.xml"/><Relationship Id="rId10" Type="http://schemas.openxmlformats.org/officeDocument/2006/relationships/fontTable" Target="fontTable.xml"/><Relationship Id="rId12" Type="http://schemas.openxmlformats.org/officeDocument/2006/relationships/theme" Target="theme/theme1.xml"/><Relationship Id="rId9" Type="http://schemas.openxmlformats.org/officeDocument/2006/relationships/styles" Target="styles.xml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970</Words>
  <Pages>1</Pages>
  <Characters>5396</Characters>
  <Application>WPS Office</Application>
  <DocSecurity>0</DocSecurity>
  <Paragraphs>365</Paragraphs>
  <ScaleCrop>false</ScaleCrop>
  <LinksUpToDate>false</LinksUpToDate>
  <CharactersWithSpaces>6274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2020-06-24T08:30:35Z</dcterms:created>
  <dc:creator>Ahmad Jamal Khan</dc:creator>
  <lastModifiedBy>SM-C7000</lastModifiedBy>
  <dcterms:modified xsi:type="dcterms:W3CDTF">2020-06-24T08:30:35Z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