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6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Name ………………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shabnam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malik</w:t>
      </w:r>
      <w:proofErr w:type="spellEnd"/>
    </w:p>
    <w:p w:rsidR="00512545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ID#...................... 14759</w:t>
      </w:r>
    </w:p>
    <w:p w:rsidR="00512545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Subject……………..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oral</w:t>
      </w:r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histology</w:t>
      </w:r>
    </w:p>
    <w:p w:rsidR="00512545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Paper ………………. Mid term</w:t>
      </w:r>
    </w:p>
    <w:p w:rsidR="00512545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Semester…………. BS DT 4rth</w:t>
      </w:r>
    </w:p>
    <w:p w:rsidR="00512545" w:rsidRPr="00FB7B6C" w:rsidRDefault="00512545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45" w:rsidRPr="00FB7B6C" w:rsidRDefault="00512545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512545" w:rsidRPr="00FB7B6C" w:rsidRDefault="00512545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ANS.Q 1.</w:t>
      </w:r>
      <w:proofErr w:type="gramEnd"/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Masticatory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mucosa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(c) Mucous membrane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(a) True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(a) Non-keratinized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(b) Microscopic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(b) Inflammation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Sub-lingual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Oral cavity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Parotid</w:t>
      </w:r>
    </w:p>
    <w:p w:rsidR="00512545" w:rsidRPr="00FB7B6C" w:rsidRDefault="00512545" w:rsidP="00FB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Wound healing</w:t>
      </w: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F066BB" w:rsidRPr="00FB7B6C" w:rsidRDefault="00F066BB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ANS.Q 1.</w:t>
      </w:r>
      <w:proofErr w:type="gramEnd"/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Concept of wound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healing :</w:t>
      </w:r>
      <w:proofErr w:type="gramEnd"/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Body response to injury in attempt to restore normal structure and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function .</w:t>
      </w:r>
      <w:proofErr w:type="gramEnd"/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Wound healing involves two process regeneration and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repaire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B7B6C" w:rsidRDefault="00F066BB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RENGERATION :</w:t>
      </w:r>
      <w:proofErr w:type="gramEnd"/>
    </w:p>
    <w:p w:rsidR="00F066BB" w:rsidRPr="00FB7B6C" w:rsidRDefault="007105DF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In humans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regrowth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damged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organ part from the remaining tissue is known as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regeration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B7B6C" w:rsidRDefault="007105DF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In regeneration the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pharen</w:t>
      </w:r>
      <w:r w:rsidR="00546E02" w:rsidRPr="00FB7B6C">
        <w:rPr>
          <w:rFonts w:ascii="Times New Roman" w:hAnsi="Times New Roman" w:cs="Times New Roman"/>
          <w:sz w:val="24"/>
          <w:szCs w:val="24"/>
        </w:rPr>
        <w:t>chyma</w:t>
      </w:r>
      <w:proofErr w:type="spellEnd"/>
      <w:r w:rsidR="00546E02" w:rsidRPr="00FB7B6C">
        <w:rPr>
          <w:rFonts w:ascii="Times New Roman" w:hAnsi="Times New Roman" w:cs="Times New Roman"/>
          <w:sz w:val="24"/>
          <w:szCs w:val="24"/>
        </w:rPr>
        <w:t xml:space="preserve"> cell are proliferating .that resulting in almost comp</w:t>
      </w:r>
      <w:r w:rsidR="00CD0FB8" w:rsidRPr="00FB7B6C">
        <w:rPr>
          <w:rFonts w:ascii="Times New Roman" w:hAnsi="Times New Roman" w:cs="Times New Roman"/>
          <w:sz w:val="24"/>
          <w:szCs w:val="24"/>
        </w:rPr>
        <w:t>lete restoration of damaged cells.</w:t>
      </w:r>
    </w:p>
    <w:p w:rsidR="00F066BB" w:rsidRPr="00FB7B6C" w:rsidRDefault="00546E02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REPAIR:</w:t>
      </w:r>
    </w:p>
    <w:p w:rsidR="00F066BB" w:rsidRPr="00FB7B6C" w:rsidRDefault="00546E02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When healing occurs p</w:t>
      </w:r>
      <w:r w:rsidR="00DE2466" w:rsidRPr="00FB7B6C">
        <w:rPr>
          <w:rFonts w:ascii="Times New Roman" w:hAnsi="Times New Roman" w:cs="Times New Roman"/>
          <w:sz w:val="24"/>
          <w:szCs w:val="24"/>
        </w:rPr>
        <w:t xml:space="preserve">roliferation connective tissues and that proliferation of connective tissue results in fibrosis and scaring that is known as </w:t>
      </w:r>
      <w:proofErr w:type="gramStart"/>
      <w:r w:rsidR="00DE2466" w:rsidRPr="00FB7B6C">
        <w:rPr>
          <w:rFonts w:ascii="Times New Roman" w:hAnsi="Times New Roman" w:cs="Times New Roman"/>
          <w:sz w:val="24"/>
          <w:szCs w:val="24"/>
        </w:rPr>
        <w:t>repair .</w:t>
      </w:r>
      <w:proofErr w:type="gramEnd"/>
    </w:p>
    <w:p w:rsidR="00F066BB" w:rsidRPr="00FB7B6C" w:rsidRDefault="00DE2466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Types of c</w:t>
      </w:r>
      <w:r w:rsidR="00CD0FB8" w:rsidRPr="00FB7B6C">
        <w:rPr>
          <w:rFonts w:ascii="Times New Roman" w:hAnsi="Times New Roman" w:cs="Times New Roman"/>
          <w:b/>
          <w:sz w:val="24"/>
          <w:szCs w:val="24"/>
        </w:rPr>
        <w:t>ells</w:t>
      </w:r>
      <w:r w:rsidRPr="00FB7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6BB" w:rsidRPr="00FB7B6C" w:rsidRDefault="0072711A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1.Labile</w:t>
      </w:r>
      <w:proofErr w:type="gram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cells</w:t>
      </w:r>
      <w:r w:rsidRPr="00FB7B6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066BB" w:rsidRPr="00FB7B6C" w:rsidRDefault="0072711A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The labile cells also known as continuously divided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cells ,so</w:t>
      </w:r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they ar</w:t>
      </w:r>
      <w:r w:rsidR="00A47A03" w:rsidRPr="00FB7B6C">
        <w:rPr>
          <w:rFonts w:ascii="Times New Roman" w:hAnsi="Times New Roman" w:cs="Times New Roman"/>
          <w:sz w:val="24"/>
          <w:szCs w:val="24"/>
        </w:rPr>
        <w:t>e the cells which are continuously going from one cells cycle to the next cell cycle .</w:t>
      </w:r>
    </w:p>
    <w:p w:rsidR="00F066BB" w:rsidRPr="00FB7B6C" w:rsidRDefault="00A47A0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They include surface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epithelium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,for</w:t>
      </w:r>
      <w:proofErr w:type="spellEnd"/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example stratified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epithelium (lining cells ) .</w:t>
      </w:r>
    </w:p>
    <w:p w:rsidR="00F066BB" w:rsidRPr="00FB7B6C" w:rsidRDefault="00A47A03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2.Stable</w:t>
      </w:r>
      <w:proofErr w:type="gram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cells : </w:t>
      </w:r>
    </w:p>
    <w:p w:rsidR="00F066BB" w:rsidRPr="00FB7B6C" w:rsidRDefault="00A47A0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They have low level of replication however when stimulated they can rapidly divide .regeneration will occu</w:t>
      </w:r>
      <w:r w:rsidR="008B2728" w:rsidRPr="00FB7B6C">
        <w:rPr>
          <w:rFonts w:ascii="Times New Roman" w:hAnsi="Times New Roman" w:cs="Times New Roman"/>
          <w:sz w:val="24"/>
          <w:szCs w:val="24"/>
        </w:rPr>
        <w:t xml:space="preserve">rs in labile and stable </w:t>
      </w:r>
      <w:proofErr w:type="gramStart"/>
      <w:r w:rsidR="008B2728" w:rsidRPr="00FB7B6C">
        <w:rPr>
          <w:rFonts w:ascii="Times New Roman" w:hAnsi="Times New Roman" w:cs="Times New Roman"/>
          <w:sz w:val="24"/>
          <w:szCs w:val="24"/>
        </w:rPr>
        <w:t>cells .</w:t>
      </w:r>
      <w:proofErr w:type="gramEnd"/>
    </w:p>
    <w:p w:rsidR="00F066BB" w:rsidRPr="00FB7B6C" w:rsidRDefault="008B2728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3.Permanent</w:t>
      </w:r>
      <w:proofErr w:type="gram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cells</w:t>
      </w:r>
      <w:r w:rsidRPr="00FB7B6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066BB" w:rsidRPr="00FB7B6C" w:rsidRDefault="008B2728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Permanent cells have left the cells cycle .therefore they no longer ability to proliferate and since they cannot regenerate.</w:t>
      </w:r>
    </w:p>
    <w:p w:rsidR="00882943" w:rsidRPr="00FB7B6C" w:rsidRDefault="008B2728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So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,whenever</w:t>
      </w:r>
      <w:proofErr w:type="spellEnd"/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there is damaged in permanent cells healing will occurs </w:t>
      </w:r>
      <w:r w:rsidR="00882943" w:rsidRPr="00FB7B6C">
        <w:rPr>
          <w:rFonts w:ascii="Times New Roman" w:hAnsi="Times New Roman" w:cs="Times New Roman"/>
          <w:sz w:val="24"/>
          <w:szCs w:val="24"/>
        </w:rPr>
        <w:t xml:space="preserve">by connective tissues proliferation that is via repair . </w:t>
      </w:r>
      <w:proofErr w:type="gramStart"/>
      <w:r w:rsidR="00882943" w:rsidRPr="00FB7B6C">
        <w:rPr>
          <w:rFonts w:ascii="Times New Roman" w:hAnsi="Times New Roman" w:cs="Times New Roman"/>
          <w:sz w:val="24"/>
          <w:szCs w:val="24"/>
        </w:rPr>
        <w:t>examples</w:t>
      </w:r>
      <w:proofErr w:type="gramEnd"/>
      <w:r w:rsidR="00882943" w:rsidRPr="00FB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943" w:rsidRPr="00FB7B6C">
        <w:rPr>
          <w:rFonts w:ascii="Times New Roman" w:hAnsi="Times New Roman" w:cs="Times New Roman"/>
          <w:sz w:val="24"/>
          <w:szCs w:val="24"/>
        </w:rPr>
        <w:t>neurons,skeletal</w:t>
      </w:r>
      <w:proofErr w:type="spellEnd"/>
      <w:r w:rsidR="00882943" w:rsidRPr="00FB7B6C">
        <w:rPr>
          <w:rFonts w:ascii="Times New Roman" w:hAnsi="Times New Roman" w:cs="Times New Roman"/>
          <w:sz w:val="24"/>
          <w:szCs w:val="24"/>
        </w:rPr>
        <w:t xml:space="preserve"> muscles and cardiac muscles . </w:t>
      </w:r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43" w:rsidRPr="00FB7B6C" w:rsidRDefault="00882943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43" w:rsidRPr="00FB7B6C" w:rsidRDefault="00882943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Cells responsible for Repair and </w:t>
      </w:r>
      <w:proofErr w:type="spellStart"/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Regenration</w:t>
      </w:r>
      <w:proofErr w:type="spell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Endothelial cells</w:t>
      </w:r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Macrphages</w:t>
      </w:r>
      <w:proofErr w:type="spellEnd"/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Platelets</w:t>
      </w:r>
    </w:p>
    <w:p w:rsidR="00882943" w:rsidRPr="00FB7B6C" w:rsidRDefault="00882943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Parenchymal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cells of injured organs.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Complications of Repair and </w:t>
      </w:r>
      <w:proofErr w:type="spellStart"/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Regenration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Infection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Implantation cyst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Pigmentation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Deficient scar formation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Incisional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hernia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Keloid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formation</w:t>
      </w:r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>Excessive contraction.</w:t>
      </w:r>
      <w:proofErr w:type="gramEnd"/>
    </w:p>
    <w:p w:rsidR="004233D0" w:rsidRPr="00FB7B6C" w:rsidRDefault="004233D0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Phases of wound </w:t>
      </w: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healing</w:t>
      </w:r>
      <w:r w:rsidRPr="00FB7B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33D0" w:rsidRPr="00FB7B6C" w:rsidRDefault="004233D0" w:rsidP="00FB7B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Hemostasis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D0" w:rsidRPr="00FB7B6C" w:rsidRDefault="004233D0" w:rsidP="00FB7B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Inflammatory phase</w:t>
      </w:r>
    </w:p>
    <w:p w:rsidR="004233D0" w:rsidRPr="00FB7B6C" w:rsidRDefault="004233D0" w:rsidP="00FB7B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Reparative phase/proliferation</w:t>
      </w:r>
    </w:p>
    <w:p w:rsidR="004233D0" w:rsidRPr="00FB7B6C" w:rsidRDefault="004233D0" w:rsidP="00FB7B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Wound contraction and scaring/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remodling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>.</w:t>
      </w:r>
    </w:p>
    <w:p w:rsidR="004233D0" w:rsidRPr="00FB7B6C" w:rsidRDefault="004233D0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HEMOSTASIS </w:t>
      </w:r>
    </w:p>
    <w:p w:rsidR="004233D0" w:rsidRPr="00FB7B6C" w:rsidRDefault="004233D0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Mechanism</w:t>
      </w:r>
    </w:p>
    <w:p w:rsidR="004233D0" w:rsidRPr="00FB7B6C" w:rsidRDefault="004233D0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Damage to mucosal surface</w:t>
      </w:r>
      <w:r w:rsidR="00C97564" w:rsidRPr="00FB7B6C">
        <w:rPr>
          <w:rFonts w:ascii="Times New Roman" w:hAnsi="Times New Roman" w:cs="Times New Roman"/>
          <w:sz w:val="24"/>
          <w:szCs w:val="24"/>
        </w:rPr>
        <w:t>------- causes vascular damage and hemorrhaging into tissue defect--------</w:t>
      </w:r>
      <w:r w:rsidR="00D777E7" w:rsidRPr="00FB7B6C">
        <w:rPr>
          <w:rFonts w:ascii="Times New Roman" w:hAnsi="Times New Roman" w:cs="Times New Roman"/>
          <w:sz w:val="24"/>
          <w:szCs w:val="24"/>
        </w:rPr>
        <w:t xml:space="preserve">----Results deposition of </w:t>
      </w:r>
      <w:proofErr w:type="spellStart"/>
      <w:r w:rsidR="00D777E7" w:rsidRPr="00FB7B6C">
        <w:rPr>
          <w:rFonts w:ascii="Times New Roman" w:hAnsi="Times New Roman" w:cs="Times New Roman"/>
          <w:sz w:val="24"/>
          <w:szCs w:val="24"/>
        </w:rPr>
        <w:t>fibrin</w:t>
      </w:r>
      <w:proofErr w:type="gramStart"/>
      <w:r w:rsidR="00D777E7" w:rsidRPr="00FB7B6C">
        <w:rPr>
          <w:rFonts w:ascii="Times New Roman" w:hAnsi="Times New Roman" w:cs="Times New Roman"/>
          <w:sz w:val="24"/>
          <w:szCs w:val="24"/>
        </w:rPr>
        <w:t>,aggregation</w:t>
      </w:r>
      <w:proofErr w:type="spellEnd"/>
      <w:proofErr w:type="gramEnd"/>
      <w:r w:rsidR="00D777E7" w:rsidRPr="00FB7B6C">
        <w:rPr>
          <w:rFonts w:ascii="Times New Roman" w:hAnsi="Times New Roman" w:cs="Times New Roman"/>
          <w:sz w:val="24"/>
          <w:szCs w:val="24"/>
        </w:rPr>
        <w:t xml:space="preserve"> of platelets and coagulation-------------</w:t>
      </w:r>
      <w:r w:rsidR="00322229" w:rsidRPr="00FB7B6C">
        <w:rPr>
          <w:rFonts w:ascii="Times New Roman" w:hAnsi="Times New Roman" w:cs="Times New Roman"/>
          <w:sz w:val="24"/>
          <w:szCs w:val="24"/>
        </w:rPr>
        <w:t xml:space="preserve">Forms </w:t>
      </w:r>
      <w:proofErr w:type="spellStart"/>
      <w:r w:rsidR="00322229" w:rsidRPr="00FB7B6C">
        <w:rPr>
          <w:rFonts w:ascii="Times New Roman" w:hAnsi="Times New Roman" w:cs="Times New Roman"/>
          <w:sz w:val="24"/>
          <w:szCs w:val="24"/>
        </w:rPr>
        <w:t>clot;acts</w:t>
      </w:r>
      <w:proofErr w:type="spellEnd"/>
      <w:r w:rsidR="00322229" w:rsidRPr="00FB7B6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322229" w:rsidRPr="00FB7B6C">
        <w:rPr>
          <w:rFonts w:ascii="Times New Roman" w:hAnsi="Times New Roman" w:cs="Times New Roman"/>
          <w:sz w:val="24"/>
          <w:szCs w:val="24"/>
        </w:rPr>
        <w:t>hemostatic</w:t>
      </w:r>
      <w:proofErr w:type="spellEnd"/>
      <w:r w:rsidR="00322229" w:rsidRPr="00FB7B6C">
        <w:rPr>
          <w:rFonts w:ascii="Times New Roman" w:hAnsi="Times New Roman" w:cs="Times New Roman"/>
          <w:sz w:val="24"/>
          <w:szCs w:val="24"/>
        </w:rPr>
        <w:t xml:space="preserve"> barrier that unites wound margins and protect exposed </w:t>
      </w:r>
      <w:proofErr w:type="spellStart"/>
      <w:r w:rsidR="00322229" w:rsidRPr="00FB7B6C">
        <w:rPr>
          <w:rFonts w:ascii="Times New Roman" w:hAnsi="Times New Roman" w:cs="Times New Roman"/>
          <w:sz w:val="24"/>
          <w:szCs w:val="24"/>
        </w:rPr>
        <w:t>tissues;also</w:t>
      </w:r>
      <w:proofErr w:type="spellEnd"/>
      <w:r w:rsidR="00322229" w:rsidRPr="00FB7B6C">
        <w:rPr>
          <w:rFonts w:ascii="Times New Roman" w:hAnsi="Times New Roman" w:cs="Times New Roman"/>
          <w:sz w:val="24"/>
          <w:szCs w:val="24"/>
        </w:rPr>
        <w:t xml:space="preserve"> provides scaffold for subsequent </w:t>
      </w:r>
      <w:proofErr w:type="spellStart"/>
      <w:r w:rsidR="00322229" w:rsidRPr="00FB7B6C">
        <w:rPr>
          <w:rFonts w:ascii="Times New Roman" w:hAnsi="Times New Roman" w:cs="Times New Roman"/>
          <w:sz w:val="24"/>
          <w:szCs w:val="24"/>
        </w:rPr>
        <w:t>migrationof</w:t>
      </w:r>
      <w:proofErr w:type="spellEnd"/>
      <w:r w:rsidR="00322229" w:rsidRPr="00FB7B6C">
        <w:rPr>
          <w:rFonts w:ascii="Times New Roman" w:hAnsi="Times New Roman" w:cs="Times New Roman"/>
          <w:sz w:val="24"/>
          <w:szCs w:val="24"/>
        </w:rPr>
        <w:t xml:space="preserve"> repletion.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lastRenderedPageBreak/>
        <w:t>IMFLAMMATORY PHASE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Polymorphonuclear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leucocytes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,mononuclear</w:t>
      </w:r>
      <w:proofErr w:type="spellEnd"/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leucocytes,and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mast cells are the major cells involved in inflammation and wound healing.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REPARATIVE PHASE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Inflammatory phase end-------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regenration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of tissue begins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Mechanism:</w:t>
      </w:r>
    </w:p>
    <w:p w:rsidR="00322229" w:rsidRPr="00FB7B6C" w:rsidRDefault="00322229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 xml:space="preserve">Damage to epithelium results in </w:t>
      </w:r>
      <w:r w:rsidR="00B54136" w:rsidRPr="00FB7B6C">
        <w:rPr>
          <w:rFonts w:ascii="Times New Roman" w:hAnsi="Times New Roman" w:cs="Times New Roman"/>
          <w:sz w:val="24"/>
          <w:szCs w:val="24"/>
        </w:rPr>
        <w:t>mobilization and migration of epithelial cells at the wound margins.</w:t>
      </w:r>
      <w:proofErr w:type="gramEnd"/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Angiogenesis begins.</w:t>
      </w: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>Formation of connective tissue.</w:t>
      </w:r>
      <w:proofErr w:type="gramEnd"/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>Deposition of collagen by fibroblasts.</w:t>
      </w:r>
      <w:proofErr w:type="gramEnd"/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WOUND CONTRACTION AND</w:t>
      </w:r>
      <w:r w:rsidR="001868FF" w:rsidRPr="00FB7B6C">
        <w:rPr>
          <w:rFonts w:ascii="Times New Roman" w:hAnsi="Times New Roman" w:cs="Times New Roman"/>
          <w:b/>
          <w:sz w:val="24"/>
          <w:szCs w:val="24"/>
        </w:rPr>
        <w:t xml:space="preserve"> SCARRING</w:t>
      </w: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b/>
          <w:sz w:val="24"/>
          <w:szCs w:val="24"/>
        </w:rPr>
        <w:t>Mchanism</w:t>
      </w:r>
      <w:proofErr w:type="spellEnd"/>
      <w:r w:rsidRPr="00FB7B6C">
        <w:rPr>
          <w:rFonts w:ascii="Times New Roman" w:hAnsi="Times New Roman" w:cs="Times New Roman"/>
          <w:b/>
          <w:sz w:val="24"/>
          <w:szCs w:val="24"/>
        </w:rPr>
        <w:t>:</w:t>
      </w: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Collagen laid down by the fibroblast are able to draw the edges of wound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together  thereby</w:t>
      </w:r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reducing the surface area and facilitating the wound healing.</w:t>
      </w: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Scar tissue formed is remodeled.</w:t>
      </w:r>
    </w:p>
    <w:p w:rsidR="003625B2" w:rsidRPr="00FB7B6C" w:rsidRDefault="003625B2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136" w:rsidRPr="00FB7B6C" w:rsidRDefault="00B54136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BB" w:rsidRPr="00FB7B6C" w:rsidRDefault="00F066BB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6BB" w:rsidRPr="00FB7B6C" w:rsidRDefault="003625B2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Ans.Q</w:t>
      </w:r>
      <w:proofErr w:type="spell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3625B2" w:rsidRPr="00FB7B6C" w:rsidRDefault="008670CA" w:rsidP="00FB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Salivary  Glands</w:t>
      </w:r>
      <w:proofErr w:type="gram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F066BB" w:rsidRPr="00FB7B6C" w:rsidRDefault="008670CA" w:rsidP="00FB7B6C">
      <w:p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secratory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glands which secrets tasteless saliva that has impor</w:t>
      </w:r>
      <w:r w:rsidR="00396360" w:rsidRPr="00FB7B6C">
        <w:rPr>
          <w:rFonts w:ascii="Times New Roman" w:hAnsi="Times New Roman" w:cs="Times New Roman"/>
          <w:sz w:val="24"/>
          <w:szCs w:val="24"/>
        </w:rPr>
        <w:t xml:space="preserve">tant function in </w:t>
      </w:r>
      <w:proofErr w:type="spellStart"/>
      <w:r w:rsidR="00396360" w:rsidRPr="00FB7B6C">
        <w:rPr>
          <w:rFonts w:ascii="Times New Roman" w:hAnsi="Times New Roman" w:cs="Times New Roman"/>
          <w:sz w:val="24"/>
          <w:szCs w:val="24"/>
        </w:rPr>
        <w:t>humam</w:t>
      </w:r>
      <w:proofErr w:type="spellEnd"/>
      <w:r w:rsidR="00396360" w:rsidRPr="00FB7B6C">
        <w:rPr>
          <w:rFonts w:ascii="Times New Roman" w:hAnsi="Times New Roman" w:cs="Times New Roman"/>
          <w:sz w:val="24"/>
          <w:szCs w:val="24"/>
        </w:rPr>
        <w:t xml:space="preserve"> body such as </w:t>
      </w:r>
    </w:p>
    <w:p w:rsidR="00396360" w:rsidRPr="00FB7B6C" w:rsidRDefault="00396360" w:rsidP="00FB7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Keep the mucous membrane moist.</w:t>
      </w:r>
    </w:p>
    <w:p w:rsidR="00396360" w:rsidRPr="00FB7B6C" w:rsidRDefault="00396360" w:rsidP="00FB7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Lubricate the food.</w:t>
      </w:r>
    </w:p>
    <w:p w:rsidR="00396360" w:rsidRPr="00FB7B6C" w:rsidRDefault="00396360" w:rsidP="00FB7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Also prevent of tooth decay.</w:t>
      </w:r>
    </w:p>
    <w:p w:rsidR="00396360" w:rsidRPr="00FB7B6C" w:rsidRDefault="00396360" w:rsidP="00FB7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Involve in the initial step of digestion of food.</w:t>
      </w:r>
    </w:p>
    <w:p w:rsidR="00396360" w:rsidRPr="00FB7B6C" w:rsidRDefault="00396360" w:rsidP="00FB7B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Types of salivary Glands.</w:t>
      </w:r>
      <w:proofErr w:type="gramEnd"/>
    </w:p>
    <w:p w:rsidR="00396360" w:rsidRPr="00FB7B6C" w:rsidRDefault="00396360" w:rsidP="00FB7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6C"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into two types</w:t>
      </w:r>
    </w:p>
    <w:p w:rsidR="00452B9B" w:rsidRPr="00FB7B6C" w:rsidRDefault="00452B9B" w:rsidP="00FB7B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Major salivary glands</w:t>
      </w:r>
    </w:p>
    <w:p w:rsidR="00452B9B" w:rsidRPr="00FB7B6C" w:rsidRDefault="00452B9B" w:rsidP="00FB7B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Minor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salivay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452B9B" w:rsidRPr="00FB7B6C" w:rsidRDefault="00452B9B" w:rsidP="00FB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2B9B" w:rsidRPr="00FB7B6C" w:rsidRDefault="00452B9B" w:rsidP="00FB7B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9B" w:rsidRPr="00FB7B6C" w:rsidRDefault="00452B9B" w:rsidP="00FB7B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Major </w:t>
      </w:r>
      <w:proofErr w:type="spellStart"/>
      <w:proofErr w:type="gramStart"/>
      <w:r w:rsidRPr="00FB7B6C">
        <w:rPr>
          <w:rFonts w:ascii="Times New Roman" w:hAnsi="Times New Roman" w:cs="Times New Roman"/>
          <w:b/>
          <w:sz w:val="24"/>
          <w:szCs w:val="24"/>
        </w:rPr>
        <w:t>salaviry</w:t>
      </w:r>
      <w:proofErr w:type="spellEnd"/>
      <w:proofErr w:type="gram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glands.</w:t>
      </w:r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Have three types</w:t>
      </w:r>
    </w:p>
    <w:p w:rsidR="00452B9B" w:rsidRPr="00FB7B6C" w:rsidRDefault="00452B9B" w:rsidP="00FB7B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Parotid glands </w:t>
      </w:r>
    </w:p>
    <w:p w:rsidR="00452B9B" w:rsidRPr="00FB7B6C" w:rsidRDefault="00452B9B" w:rsidP="00FB7B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Is one of the largest gland in major salivary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glands.located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in front of your ear and the place known as (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preaurical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region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452B9B" w:rsidRPr="00FB7B6C" w:rsidRDefault="00452B9B" w:rsidP="00FB7B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It has rich blood supply due to its constant production of saliva,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specialy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during meal time.</w:t>
      </w:r>
    </w:p>
    <w:p w:rsidR="00452B9B" w:rsidRPr="00FB7B6C" w:rsidRDefault="00452B9B" w:rsidP="00FB7B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20% of saliva</w:t>
      </w:r>
    </w:p>
    <w:p w:rsidR="00452B9B" w:rsidRPr="00FB7B6C" w:rsidRDefault="00452B9B" w:rsidP="00FB7B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spellStart"/>
      <w:r w:rsidRPr="00FB7B6C">
        <w:rPr>
          <w:rFonts w:ascii="Times New Roman" w:hAnsi="Times New Roman" w:cs="Times New Roman"/>
          <w:b/>
          <w:sz w:val="24"/>
          <w:szCs w:val="24"/>
        </w:rPr>
        <w:t>mandibular</w:t>
      </w:r>
      <w:proofErr w:type="spell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glands.</w:t>
      </w:r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Close to the lingual gland.</w:t>
      </w:r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 xml:space="preserve">Are located both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superiory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inferiory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to the inner aspect of mouth.</w:t>
      </w:r>
      <w:proofErr w:type="gramEnd"/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70% of saliva</w:t>
      </w:r>
    </w:p>
    <w:p w:rsidR="00452B9B" w:rsidRPr="00FB7B6C" w:rsidRDefault="00452B9B" w:rsidP="00FB7B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>Sub lingual gland.</w:t>
      </w:r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smallest gland.</w:t>
      </w:r>
      <w:proofErr w:type="gramEnd"/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>Lies bilaterally on the floor of the mouth.</w:t>
      </w:r>
      <w:proofErr w:type="gramEnd"/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These glands have several duct of opening.</w:t>
      </w:r>
    </w:p>
    <w:p w:rsidR="00452B9B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lastRenderedPageBreak/>
        <w:t xml:space="preserve">Secrete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thick ,</w:t>
      </w:r>
      <w:proofErr w:type="gramEnd"/>
      <w:r w:rsidRPr="00FB7B6C">
        <w:rPr>
          <w:rFonts w:ascii="Times New Roman" w:hAnsi="Times New Roman" w:cs="Times New Roman"/>
          <w:sz w:val="24"/>
          <w:szCs w:val="24"/>
        </w:rPr>
        <w:t xml:space="preserve"> viscous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salavia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>.</w:t>
      </w:r>
    </w:p>
    <w:p w:rsidR="0005115A" w:rsidRPr="00FB7B6C" w:rsidRDefault="00452B9B" w:rsidP="00FB7B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>5% of saliva secretion</w:t>
      </w:r>
      <w:r w:rsidR="0005115A" w:rsidRPr="00FB7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115A" w:rsidRPr="00FB7B6C" w:rsidRDefault="0005115A" w:rsidP="00FB7B6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5A" w:rsidRPr="00FB7B6C" w:rsidRDefault="0005115A" w:rsidP="00FB7B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C">
        <w:rPr>
          <w:rFonts w:ascii="Times New Roman" w:hAnsi="Times New Roman" w:cs="Times New Roman"/>
          <w:b/>
          <w:sz w:val="24"/>
          <w:szCs w:val="24"/>
        </w:rPr>
        <w:t xml:space="preserve">Minor </w:t>
      </w:r>
      <w:proofErr w:type="spellStart"/>
      <w:r w:rsidRPr="00FB7B6C">
        <w:rPr>
          <w:rFonts w:ascii="Times New Roman" w:hAnsi="Times New Roman" w:cs="Times New Roman"/>
          <w:b/>
          <w:sz w:val="24"/>
          <w:szCs w:val="24"/>
        </w:rPr>
        <w:t>salaviary</w:t>
      </w:r>
      <w:proofErr w:type="spellEnd"/>
      <w:r w:rsidRPr="00FB7B6C">
        <w:rPr>
          <w:rFonts w:ascii="Times New Roman" w:hAnsi="Times New Roman" w:cs="Times New Roman"/>
          <w:b/>
          <w:sz w:val="24"/>
          <w:szCs w:val="24"/>
        </w:rPr>
        <w:t xml:space="preserve"> glands.</w:t>
      </w:r>
    </w:p>
    <w:p w:rsidR="0005115A" w:rsidRPr="00FB7B6C" w:rsidRDefault="0005115A" w:rsidP="00FB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aggerates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of secretor </w:t>
      </w:r>
      <w:proofErr w:type="gramStart"/>
      <w:r w:rsidRPr="00FB7B6C">
        <w:rPr>
          <w:rFonts w:ascii="Times New Roman" w:hAnsi="Times New Roman" w:cs="Times New Roman"/>
          <w:sz w:val="24"/>
          <w:szCs w:val="24"/>
        </w:rPr>
        <w:t>tissues .</w:t>
      </w:r>
      <w:proofErr w:type="gramEnd"/>
    </w:p>
    <w:p w:rsidR="0005115A" w:rsidRPr="00FB7B6C" w:rsidRDefault="0005115A" w:rsidP="00FB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6C">
        <w:rPr>
          <w:rFonts w:ascii="Times New Roman" w:hAnsi="Times New Roman" w:cs="Times New Roman"/>
          <w:sz w:val="24"/>
          <w:szCs w:val="24"/>
        </w:rPr>
        <w:t xml:space="preserve">Located through out the mouth in oral cavity except </w:t>
      </w:r>
      <w:proofErr w:type="spellStart"/>
      <w:r w:rsidRPr="00FB7B6C">
        <w:rPr>
          <w:rFonts w:ascii="Times New Roman" w:hAnsi="Times New Roman" w:cs="Times New Roman"/>
          <w:sz w:val="24"/>
          <w:szCs w:val="24"/>
        </w:rPr>
        <w:t>gingiva</w:t>
      </w:r>
      <w:proofErr w:type="spellEnd"/>
      <w:r w:rsidRPr="00FB7B6C">
        <w:rPr>
          <w:rFonts w:ascii="Times New Roman" w:hAnsi="Times New Roman" w:cs="Times New Roman"/>
          <w:sz w:val="24"/>
          <w:szCs w:val="24"/>
        </w:rPr>
        <w:t xml:space="preserve"> and interior of hard palate.</w:t>
      </w:r>
      <w:proofErr w:type="gramEnd"/>
    </w:p>
    <w:p w:rsidR="0005115A" w:rsidRPr="00FB7B6C" w:rsidRDefault="0005115A" w:rsidP="00FB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These tissues of secretion are 600-1000 in number.</w:t>
      </w:r>
    </w:p>
    <w:p w:rsidR="0005115A" w:rsidRPr="00FB7B6C" w:rsidRDefault="0005115A" w:rsidP="00FB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B7B6C">
        <w:rPr>
          <w:rFonts w:ascii="Times New Roman" w:hAnsi="Times New Roman" w:cs="Times New Roman"/>
          <w:sz w:val="24"/>
          <w:szCs w:val="24"/>
        </w:rPr>
        <w:t>Its secrete 10% of saliva which help to lubricate the oral cavity</w:t>
      </w:r>
      <w:r w:rsidR="00E30B3C" w:rsidRPr="00FB7B6C">
        <w:rPr>
          <w:rFonts w:ascii="Times New Roman" w:hAnsi="Times New Roman" w:cs="Times New Roman"/>
          <w:sz w:val="24"/>
          <w:szCs w:val="24"/>
        </w:rPr>
        <w:t>.</w:t>
      </w:r>
    </w:p>
    <w:sectPr w:rsidR="0005115A" w:rsidRPr="00FB7B6C" w:rsidSect="005D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411"/>
    <w:multiLevelType w:val="hybridMultilevel"/>
    <w:tmpl w:val="C59EC07C"/>
    <w:lvl w:ilvl="0" w:tplc="E8049E1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460D5"/>
    <w:multiLevelType w:val="hybridMultilevel"/>
    <w:tmpl w:val="1DE2E14E"/>
    <w:lvl w:ilvl="0" w:tplc="61322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06E1E"/>
    <w:multiLevelType w:val="hybridMultilevel"/>
    <w:tmpl w:val="D47E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72D"/>
    <w:multiLevelType w:val="hybridMultilevel"/>
    <w:tmpl w:val="C46ABBB0"/>
    <w:lvl w:ilvl="0" w:tplc="26DC1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F7A"/>
    <w:multiLevelType w:val="hybridMultilevel"/>
    <w:tmpl w:val="5186D3DC"/>
    <w:lvl w:ilvl="0" w:tplc="A624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93716"/>
    <w:multiLevelType w:val="hybridMultilevel"/>
    <w:tmpl w:val="DB36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A360B"/>
    <w:multiLevelType w:val="hybridMultilevel"/>
    <w:tmpl w:val="1E82A914"/>
    <w:lvl w:ilvl="0" w:tplc="7FCE61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67C96"/>
    <w:multiLevelType w:val="hybridMultilevel"/>
    <w:tmpl w:val="993E667C"/>
    <w:lvl w:ilvl="0" w:tplc="9A4852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32340"/>
    <w:multiLevelType w:val="hybridMultilevel"/>
    <w:tmpl w:val="9F3C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35E6"/>
    <w:multiLevelType w:val="hybridMultilevel"/>
    <w:tmpl w:val="9422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512545"/>
    <w:rsid w:val="0005115A"/>
    <w:rsid w:val="00100F98"/>
    <w:rsid w:val="001868FF"/>
    <w:rsid w:val="00322229"/>
    <w:rsid w:val="003625B2"/>
    <w:rsid w:val="00396360"/>
    <w:rsid w:val="004233D0"/>
    <w:rsid w:val="00452B9B"/>
    <w:rsid w:val="00512545"/>
    <w:rsid w:val="00546E02"/>
    <w:rsid w:val="005D3966"/>
    <w:rsid w:val="007105DF"/>
    <w:rsid w:val="0072711A"/>
    <w:rsid w:val="008670CA"/>
    <w:rsid w:val="00882943"/>
    <w:rsid w:val="008B2728"/>
    <w:rsid w:val="00A47A03"/>
    <w:rsid w:val="00B54136"/>
    <w:rsid w:val="00C97564"/>
    <w:rsid w:val="00CD0FB8"/>
    <w:rsid w:val="00D777E7"/>
    <w:rsid w:val="00DE2466"/>
    <w:rsid w:val="00E30B3C"/>
    <w:rsid w:val="00F066BB"/>
    <w:rsid w:val="00FB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shah</dc:creator>
  <cp:lastModifiedBy>iran shah</cp:lastModifiedBy>
  <cp:revision>10</cp:revision>
  <dcterms:created xsi:type="dcterms:W3CDTF">2020-04-23T09:25:00Z</dcterms:created>
  <dcterms:modified xsi:type="dcterms:W3CDTF">2020-04-23T12:01:00Z</dcterms:modified>
</cp:coreProperties>
</file>