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rPr>
          <w:rFonts w:ascii="Impact" w:hAnsi="Impact"/>
          <w:b/>
          <w:sz w:val="56"/>
          <w:szCs w:val="56"/>
          <w:u w:color="000000"/>
        </w:rPr>
      </w:pPr>
    </w:p>
    <w:p>
      <w:pPr>
        <w:pStyle w:val="style0"/>
        <w:spacing w:after="0" w:lineRule="auto" w:line="360"/>
        <w:rPr>
          <w:rFonts w:ascii="Times New Roman" w:cs="Times New Roman" w:hAnsi="Times New Roman"/>
          <w:sz w:val="24"/>
          <w:szCs w:val="24"/>
        </w:rPr>
      </w:pPr>
      <w:r>
        <w:rPr>
          <w:rFonts w:ascii="Times New Roman" w:cs="Times New Roman" w:hAnsi="Times New Roman"/>
          <w:b/>
          <w:sz w:val="24"/>
          <w:szCs w:val="24"/>
          <w:u w:color="000000"/>
        </w:rPr>
        <w:t>Course Title:</w:t>
      </w:r>
      <w:r>
        <w:rPr>
          <w:rFonts w:ascii="Times New Roman" w:cs="Times New Roman" w:hAnsi="Times New Roman"/>
          <w:b/>
          <w:sz w:val="24"/>
          <w:szCs w:val="24"/>
          <w:u w:color="000000"/>
        </w:rPr>
        <w:t xml:space="preserve"> </w:t>
      </w:r>
      <w:r>
        <w:rPr>
          <w:rFonts w:ascii="Times New Roman" w:cs="Times New Roman" w:hAnsi="Times New Roman"/>
          <w:b/>
          <w:sz w:val="24"/>
          <w:szCs w:val="24"/>
          <w:u w:color="000000"/>
        </w:rPr>
        <w:t xml:space="preserve">Histology ll                                                                </w:t>
      </w:r>
      <w:r>
        <w:rPr>
          <w:rFonts w:ascii="Times New Roman" w:cs="Times New Roman" w:hAnsi="Times New Roman"/>
          <w:b/>
          <w:sz w:val="24"/>
          <w:szCs w:val="24"/>
          <w:u w:color="000000"/>
        </w:rPr>
        <w:t xml:space="preserve">Instructor: Ms. Salma </w:t>
      </w:r>
      <w:r>
        <w:rPr>
          <w:rFonts w:ascii="Times New Roman" w:cs="Times New Roman" w:hAnsi="Times New Roman"/>
          <w:b/>
          <w:sz w:val="24"/>
          <w:szCs w:val="24"/>
          <w:u w:color="000000"/>
        </w:rPr>
        <w:t>Is</w:t>
      </w:r>
      <w:r>
        <w:rPr>
          <w:rFonts w:ascii="Times New Roman" w:cs="Times New Roman" w:hAnsi="Times New Roman"/>
          <w:b/>
          <w:sz w:val="24"/>
          <w:szCs w:val="24"/>
          <w:u w:color="000000"/>
        </w:rPr>
        <w:t>haq</w:t>
      </w:r>
    </w:p>
    <w:p>
      <w:pPr>
        <w:pStyle w:val="style0"/>
        <w:spacing w:after="0" w:lineRule="auto" w:line="36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ab/>
      </w:r>
      <w:r>
        <w:rPr>
          <w:rFonts w:ascii="Times New Roman" w:cs="Times New Roman" w:hAnsi="Times New Roman"/>
          <w:b/>
          <w:sz w:val="24"/>
          <w:szCs w:val="24"/>
        </w:rPr>
        <w:t xml:space="preserve">             </w:t>
      </w:r>
      <w:r>
        <w:rPr>
          <w:rFonts w:ascii="Times New Roman" w:cs="Times New Roman" w:hAnsi="Times New Roman"/>
          <w:b/>
          <w:sz w:val="24"/>
          <w:szCs w:val="24"/>
        </w:rPr>
        <w:tab/>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Max Marks: 50</w:t>
      </w:r>
    </w:p>
    <w:p>
      <w:pPr>
        <w:pStyle w:val="style0"/>
        <w:spacing w:after="0" w:lineRule="auto" w:line="360"/>
        <w:rPr>
          <w:rFonts w:ascii="Times New Roman" w:cs="Times New Roman" w:hAnsi="Times New Roman"/>
          <w:b/>
          <w:sz w:val="24"/>
          <w:szCs w:val="24"/>
        </w:rPr>
      </w:pPr>
      <w:r>
        <w:rPr>
          <w:rFonts w:ascii="Times New Roman" w:cs="Times New Roman" w:hAnsi="Times New Roman"/>
          <w:b/>
          <w:sz w:val="24"/>
          <w:szCs w:val="24"/>
        </w:rPr>
        <w:t>NOTE:</w:t>
      </w:r>
    </w:p>
    <w:p>
      <w:pPr>
        <w:pStyle w:val="style0"/>
        <w:spacing w:after="0" w:lineRule="auto" w:line="360"/>
        <w:rPr>
          <w:rFonts w:ascii="Times New Roman" w:cs="Times New Roman" w:hAnsi="Times New Roman"/>
          <w:sz w:val="24"/>
          <w:szCs w:val="24"/>
        </w:rPr>
      </w:pPr>
      <w:r>
        <w:rPr>
          <w:rFonts w:ascii="Times New Roman" w:cs="Times New Roman" w:hAnsi="Times New Roman"/>
          <w:b/>
          <w:sz w:val="24"/>
          <w:szCs w:val="24"/>
        </w:rPr>
        <w:t xml:space="preserve">           Final term</w:t>
      </w:r>
    </w:p>
    <w:p>
      <w:pPr>
        <w:pStyle w:val="style179"/>
        <w:pBdr>
          <w:bottom w:val="single" w:sz="12" w:space="1" w:color="auto"/>
        </w:pBdr>
        <w:spacing w:after="0" w:lineRule="auto" w:line="240"/>
        <w:ind w:left="0"/>
        <w:jc w:val="both"/>
        <w:rPr>
          <w:rFonts w:ascii="Times New Roman" w:cs="Times New Roman" w:hAnsi="Times New Roman"/>
          <w:sz w:val="18"/>
          <w:szCs w:val="18"/>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Each question carr</w:t>
      </w:r>
      <w:r>
        <w:rPr>
          <w:rFonts w:ascii="Times New Roman" w:cs="Times New Roman" w:hAnsi="Times New Roman"/>
          <w:b/>
          <w:sz w:val="24"/>
          <w:szCs w:val="24"/>
        </w:rPr>
        <w:t>ies</w:t>
      </w:r>
      <w:r>
        <w:rPr>
          <w:rFonts w:ascii="Times New Roman" w:cs="Times New Roman" w:hAnsi="Times New Roman"/>
          <w:b/>
          <w:sz w:val="24"/>
          <w:szCs w:val="24"/>
        </w:rPr>
        <w:t xml:space="preserve"> 10 marks.</w:t>
      </w:r>
    </w:p>
    <w:p>
      <w:pPr>
        <w:pStyle w:val="style0"/>
        <w:shd w:val="clear" w:color="auto" w:fill="fbfbfb"/>
        <w:spacing w:after="75" w:lineRule="auto" w:line="240"/>
        <w:ind w:right="375"/>
        <w:rPr>
          <w:color w:val="c00000"/>
          <w:sz w:val="28"/>
          <w:szCs w:val="28"/>
        </w:rPr>
      </w:pPr>
      <w:r>
        <w:rPr>
          <w:color w:val="c00000"/>
          <w:sz w:val="28"/>
          <w:szCs w:val="28"/>
        </w:rPr>
        <w:t>Q1: Distinguish the fibrous capsule and articular disc?</w:t>
      </w:r>
    </w:p>
    <w:p>
      <w:pPr>
        <w:pStyle w:val="style0"/>
        <w:shd w:val="clear" w:color="auto" w:fill="fbfbfb"/>
        <w:spacing w:after="75" w:lineRule="auto" w:line="240"/>
        <w:ind w:right="375"/>
        <w:rPr>
          <w:sz w:val="28"/>
          <w:szCs w:val="28"/>
          <w:lang w:val="en-US"/>
        </w:rPr>
      </w:pPr>
      <w:r>
        <w:rPr>
          <w:sz w:val="28"/>
          <w:szCs w:val="28"/>
          <w:lang w:val="en-US"/>
        </w:rPr>
        <w:t>Ans</w:t>
      </w:r>
    </w:p>
    <w:p>
      <w:pPr>
        <w:pStyle w:val="style0"/>
        <w:shd w:val="clear" w:color="auto" w:fill="fbfbfb"/>
        <w:spacing w:after="75" w:lineRule="auto" w:line="240"/>
        <w:ind w:right="375"/>
        <w:rPr>
          <w:b/>
          <w:bCs/>
          <w:color w:val="00b0f0"/>
          <w:sz w:val="28"/>
          <w:szCs w:val="28"/>
          <w:lang w:val="en-US"/>
        </w:rPr>
      </w:pPr>
      <w:r>
        <w:rPr>
          <w:b/>
          <w:bCs/>
          <w:color w:val="00b0f0"/>
          <w:sz w:val="28"/>
          <w:szCs w:val="28"/>
          <w:lang w:val="en-US"/>
        </w:rPr>
        <w:t>Fibrous capsule:</w:t>
      </w:r>
    </w:p>
    <w:p>
      <w:pPr>
        <w:pStyle w:val="style179"/>
        <w:numPr>
          <w:ilvl w:val="0"/>
          <w:numId w:val="1"/>
        </w:numPr>
        <w:shd w:val="clear" w:color="auto" w:fill="fbfbfb"/>
        <w:spacing w:after="75" w:lineRule="auto" w:line="240"/>
        <w:ind w:right="375"/>
        <w:rPr>
          <w:sz w:val="28"/>
          <w:szCs w:val="28"/>
          <w:lang w:val="en-US"/>
        </w:rPr>
      </w:pPr>
      <w:r>
        <w:rPr>
          <w:sz w:val="28"/>
          <w:szCs w:val="28"/>
          <w:lang w:val="en-US"/>
        </w:rPr>
        <w:t xml:space="preserve">Fibrous membrane that </w:t>
      </w:r>
      <w:r>
        <w:rPr>
          <w:sz w:val="28"/>
          <w:szCs w:val="28"/>
          <w:lang w:val="en-US"/>
        </w:rPr>
        <w:t>surround the joint.</w:t>
      </w:r>
    </w:p>
    <w:p>
      <w:pPr>
        <w:pStyle w:val="style179"/>
        <w:numPr>
          <w:ilvl w:val="0"/>
          <w:numId w:val="1"/>
        </w:numPr>
        <w:shd w:val="clear" w:color="auto" w:fill="fbfbfb"/>
        <w:spacing w:after="75" w:lineRule="auto" w:line="240"/>
        <w:ind w:right="375"/>
        <w:rPr>
          <w:sz w:val="28"/>
          <w:szCs w:val="28"/>
          <w:lang w:val="en-US"/>
        </w:rPr>
      </w:pPr>
      <w:r>
        <w:rPr>
          <w:sz w:val="28"/>
          <w:szCs w:val="28"/>
          <w:lang w:val="en-US"/>
        </w:rPr>
        <w:t>Cover the joint from all around</w:t>
      </w:r>
    </w:p>
    <w:p>
      <w:pPr>
        <w:pStyle w:val="style179"/>
        <w:numPr>
          <w:ilvl w:val="0"/>
          <w:numId w:val="1"/>
        </w:numPr>
        <w:shd w:val="clear" w:color="auto" w:fill="fbfbfb"/>
        <w:spacing w:after="75" w:lineRule="auto" w:line="240"/>
        <w:ind w:right="375"/>
        <w:rPr>
          <w:sz w:val="28"/>
          <w:szCs w:val="28"/>
          <w:lang w:val="en-US"/>
        </w:rPr>
      </w:pPr>
      <w:r>
        <w:rPr>
          <w:sz w:val="28"/>
          <w:szCs w:val="28"/>
          <w:lang w:val="en-US"/>
        </w:rPr>
        <w:t xml:space="preserve">Thin above the disc and thick below </w:t>
      </w:r>
      <w:r>
        <w:rPr>
          <w:sz w:val="28"/>
          <w:szCs w:val="28"/>
          <w:lang w:val="en-US"/>
        </w:rPr>
        <w:t>it</w:t>
      </w:r>
    </w:p>
    <w:p>
      <w:pPr>
        <w:pStyle w:val="style0"/>
        <w:shd w:val="clear" w:color="auto" w:fill="fbfbfb"/>
        <w:spacing w:after="75" w:lineRule="auto" w:line="240"/>
        <w:ind w:right="375"/>
        <w:rPr>
          <w:sz w:val="28"/>
          <w:szCs w:val="28"/>
          <w:lang w:val="en-US"/>
        </w:rPr>
      </w:pPr>
      <w:r>
        <w:rPr>
          <w:color w:val="ffc000"/>
          <w:sz w:val="28"/>
          <w:szCs w:val="28"/>
          <w:lang w:val="en-US"/>
        </w:rPr>
        <w:t>Attachment</w:t>
      </w:r>
      <w:r>
        <w:rPr>
          <w:sz w:val="28"/>
          <w:szCs w:val="28"/>
          <w:lang w:val="en-US"/>
        </w:rPr>
        <w:t>:</w:t>
      </w:r>
    </w:p>
    <w:p>
      <w:pPr>
        <w:pStyle w:val="style179"/>
        <w:numPr>
          <w:ilvl w:val="0"/>
          <w:numId w:val="10"/>
        </w:numPr>
        <w:shd w:val="clear" w:color="auto" w:fill="fbfbfb"/>
        <w:spacing w:after="75" w:lineRule="auto" w:line="240"/>
        <w:ind w:right="375"/>
        <w:rPr>
          <w:sz w:val="28"/>
          <w:szCs w:val="28"/>
          <w:lang w:val="en-US"/>
        </w:rPr>
      </w:pPr>
      <w:r>
        <w:rPr>
          <w:sz w:val="28"/>
          <w:szCs w:val="28"/>
          <w:lang w:val="en-US"/>
        </w:rPr>
        <w:t>Above t</w:t>
      </w:r>
      <w:r>
        <w:rPr>
          <w:sz w:val="28"/>
          <w:szCs w:val="28"/>
          <w:lang w:val="en-US"/>
        </w:rPr>
        <w:t>o the</w:t>
      </w:r>
      <w:r>
        <w:rPr>
          <w:sz w:val="28"/>
          <w:szCs w:val="28"/>
          <w:lang w:val="en-US"/>
        </w:rPr>
        <w:t xml:space="preserve"> margins of</w:t>
      </w:r>
      <w:r>
        <w:rPr>
          <w:sz w:val="28"/>
          <w:szCs w:val="28"/>
          <w:lang w:val="en-US"/>
        </w:rPr>
        <w:t xml:space="preserve"> mandibular </w:t>
      </w:r>
      <w:r>
        <w:rPr>
          <w:sz w:val="28"/>
          <w:szCs w:val="28"/>
          <w:lang w:val="en-US"/>
        </w:rPr>
        <w:t>fo</w:t>
      </w:r>
      <w:r>
        <w:rPr>
          <w:sz w:val="28"/>
          <w:szCs w:val="28"/>
          <w:lang w:val="en-US"/>
        </w:rPr>
        <w:t>s</w:t>
      </w:r>
      <w:r>
        <w:rPr>
          <w:sz w:val="28"/>
          <w:szCs w:val="28"/>
          <w:lang w:val="en-US"/>
        </w:rPr>
        <w:t>sa</w:t>
      </w:r>
    </w:p>
    <w:p>
      <w:pPr>
        <w:pStyle w:val="style179"/>
        <w:numPr>
          <w:ilvl w:val="0"/>
          <w:numId w:val="10"/>
        </w:numPr>
        <w:shd w:val="clear" w:color="auto" w:fill="fbfbfb"/>
        <w:spacing w:after="75" w:lineRule="auto" w:line="240"/>
        <w:ind w:right="375"/>
        <w:rPr>
          <w:sz w:val="28"/>
          <w:szCs w:val="28"/>
          <w:lang w:val="en-US"/>
        </w:rPr>
      </w:pPr>
      <w:r>
        <w:rPr>
          <w:sz w:val="28"/>
          <w:szCs w:val="28"/>
          <w:lang w:val="en-US"/>
        </w:rPr>
        <w:t>Below to the</w:t>
      </w:r>
      <w:r>
        <w:rPr>
          <w:sz w:val="28"/>
          <w:szCs w:val="28"/>
          <w:lang w:val="en-US"/>
        </w:rPr>
        <w:t xml:space="preserve"> neck of mandible</w:t>
      </w:r>
    </w:p>
    <w:p>
      <w:pPr>
        <w:pStyle w:val="style179"/>
        <w:numPr>
          <w:ilvl w:val="0"/>
          <w:numId w:val="10"/>
        </w:numPr>
        <w:shd w:val="clear" w:color="auto" w:fill="fbfbfb"/>
        <w:spacing w:after="75" w:lineRule="auto" w:line="240"/>
        <w:ind w:right="375"/>
        <w:rPr>
          <w:sz w:val="28"/>
          <w:szCs w:val="28"/>
          <w:lang w:val="en-US"/>
        </w:rPr>
      </w:pPr>
      <w:r>
        <w:rPr>
          <w:sz w:val="28"/>
          <w:szCs w:val="28"/>
          <w:lang w:val="en-US"/>
        </w:rPr>
        <w:t>The inner aspect of capsule is attached to the disc:</w:t>
      </w:r>
    </w:p>
    <w:p>
      <w:pPr>
        <w:pStyle w:val="style179"/>
        <w:numPr>
          <w:ilvl w:val="0"/>
          <w:numId w:val="10"/>
        </w:numPr>
        <w:shd w:val="clear" w:color="auto" w:fill="fbfbfb"/>
        <w:spacing w:after="75" w:lineRule="auto" w:line="240"/>
        <w:ind w:right="375"/>
        <w:rPr>
          <w:sz w:val="28"/>
          <w:szCs w:val="28"/>
          <w:lang w:val="en-US"/>
        </w:rPr>
      </w:pPr>
      <w:r>
        <w:rPr>
          <w:sz w:val="28"/>
          <w:szCs w:val="28"/>
          <w:lang w:val="en-US"/>
        </w:rPr>
        <w:t>Above disc ; capsule loose</w:t>
      </w:r>
    </w:p>
    <w:p>
      <w:pPr>
        <w:pStyle w:val="style179"/>
        <w:numPr>
          <w:ilvl w:val="0"/>
          <w:numId w:val="10"/>
        </w:numPr>
        <w:shd w:val="clear" w:color="auto" w:fill="fbfbfb"/>
        <w:spacing w:after="75" w:lineRule="auto" w:line="240"/>
        <w:ind w:right="375"/>
        <w:rPr>
          <w:sz w:val="28"/>
          <w:szCs w:val="28"/>
          <w:lang w:val="en-US"/>
        </w:rPr>
      </w:pPr>
      <w:r>
        <w:rPr>
          <w:sz w:val="28"/>
          <w:szCs w:val="28"/>
          <w:lang w:val="en-US"/>
        </w:rPr>
        <w:t>Below disc; tight</w:t>
      </w:r>
    </w:p>
    <w:p>
      <w:pPr>
        <w:pStyle w:val="style0"/>
        <w:shd w:val="clear" w:color="auto" w:fill="fbfbfb"/>
        <w:spacing w:after="75" w:lineRule="auto" w:line="240"/>
        <w:ind w:right="375"/>
        <w:rPr>
          <w:sz w:val="28"/>
          <w:szCs w:val="28"/>
          <w:lang w:val="en-US"/>
        </w:rPr>
      </w:pPr>
    </w:p>
    <w:p>
      <w:pPr>
        <w:pStyle w:val="style0"/>
        <w:shd w:val="clear" w:color="auto" w:fill="fbfbfb"/>
        <w:spacing w:after="75" w:lineRule="auto" w:line="240"/>
        <w:ind w:right="375"/>
        <w:rPr>
          <w:color w:val="ffc000"/>
          <w:sz w:val="28"/>
          <w:szCs w:val="28"/>
          <w:lang w:val="en-US"/>
        </w:rPr>
      </w:pPr>
      <w:r>
        <w:rPr>
          <w:color w:val="ffc000"/>
          <w:sz w:val="28"/>
          <w:szCs w:val="28"/>
          <w:lang w:val="en-US"/>
        </w:rPr>
        <w:t>Articular disc:</w:t>
      </w:r>
    </w:p>
    <w:p>
      <w:pPr>
        <w:pStyle w:val="style179"/>
        <w:numPr>
          <w:ilvl w:val="0"/>
          <w:numId w:val="13"/>
        </w:numPr>
        <w:shd w:val="clear" w:color="auto" w:fill="fbfbfb"/>
        <w:spacing w:after="75" w:lineRule="auto" w:line="240"/>
        <w:ind w:right="375"/>
        <w:rPr>
          <w:sz w:val="28"/>
          <w:szCs w:val="28"/>
          <w:lang w:val="en-US"/>
        </w:rPr>
      </w:pPr>
      <w:r>
        <w:rPr>
          <w:sz w:val="28"/>
          <w:szCs w:val="28"/>
          <w:lang w:val="en-US"/>
        </w:rPr>
        <w:t xml:space="preserve">The articular disc is a fibrous extension of the capsule </w:t>
      </w:r>
    </w:p>
    <w:p>
      <w:pPr>
        <w:pStyle w:val="style179"/>
        <w:numPr>
          <w:ilvl w:val="0"/>
          <w:numId w:val="13"/>
        </w:numPr>
        <w:shd w:val="clear" w:color="auto" w:fill="fbfbfb"/>
        <w:spacing w:after="75" w:lineRule="auto" w:line="240"/>
        <w:ind w:right="375"/>
        <w:rPr>
          <w:sz w:val="28"/>
          <w:szCs w:val="28"/>
          <w:lang w:val="en-US"/>
        </w:rPr>
      </w:pPr>
      <w:r>
        <w:rPr>
          <w:sz w:val="28"/>
          <w:szCs w:val="28"/>
          <w:lang w:val="en-US"/>
        </w:rPr>
        <w:t>R</w:t>
      </w:r>
      <w:r>
        <w:rPr>
          <w:sz w:val="28"/>
          <w:szCs w:val="28"/>
          <w:lang w:val="en-US"/>
        </w:rPr>
        <w:t xml:space="preserve">uns between the two articular surfaces of the temporomandibular joint. </w:t>
      </w:r>
    </w:p>
    <w:p>
      <w:pPr>
        <w:pStyle w:val="style179"/>
        <w:numPr>
          <w:ilvl w:val="0"/>
          <w:numId w:val="0"/>
        </w:numPr>
        <w:shd w:val="clear" w:color="auto" w:fill="fbfbfb"/>
        <w:spacing w:after="75" w:lineRule="auto" w:line="240"/>
        <w:ind w:left="720" w:right="375" w:firstLine="0"/>
        <w:rPr>
          <w:sz w:val="28"/>
          <w:szCs w:val="28"/>
          <w:lang w:val="en-US"/>
        </w:rPr>
      </w:pPr>
      <w:r>
        <w:rPr>
          <w:b/>
          <w:bCs/>
          <w:color w:val="ffc000"/>
          <w:sz w:val="28"/>
          <w:szCs w:val="28"/>
          <w:lang w:val="en-US"/>
        </w:rPr>
        <w:t>Articulation</w:t>
      </w:r>
      <w:r>
        <w:rPr>
          <w:sz w:val="28"/>
          <w:szCs w:val="28"/>
          <w:lang w:val="en-US"/>
        </w:rPr>
        <w:t>:</w:t>
      </w:r>
    </w:p>
    <w:p>
      <w:pPr>
        <w:pStyle w:val="style179"/>
        <w:numPr>
          <w:ilvl w:val="0"/>
          <w:numId w:val="13"/>
        </w:numPr>
        <w:shd w:val="clear" w:color="auto" w:fill="fbfbfb"/>
        <w:spacing w:after="75" w:lineRule="auto" w:line="240"/>
        <w:ind w:right="375"/>
        <w:rPr>
          <w:sz w:val="28"/>
          <w:szCs w:val="28"/>
          <w:lang w:val="en-US"/>
        </w:rPr>
      </w:pPr>
      <w:r>
        <w:rPr>
          <w:sz w:val="28"/>
          <w:szCs w:val="28"/>
          <w:lang w:val="en-US"/>
        </w:rPr>
        <w:t>Above t</w:t>
      </w:r>
      <w:r>
        <w:rPr>
          <w:sz w:val="28"/>
          <w:szCs w:val="28"/>
          <w:lang w:val="en-US"/>
        </w:rPr>
        <w:t xml:space="preserve">he disc articulates with the mandibular fossa of the temporal bone </w:t>
      </w:r>
    </w:p>
    <w:p>
      <w:pPr>
        <w:pStyle w:val="style179"/>
        <w:numPr>
          <w:ilvl w:val="0"/>
          <w:numId w:val="13"/>
        </w:numPr>
        <w:shd w:val="clear" w:color="auto" w:fill="fbfbfb"/>
        <w:spacing w:after="75" w:lineRule="auto" w:line="240"/>
        <w:ind w:right="375"/>
        <w:rPr>
          <w:sz w:val="28"/>
          <w:szCs w:val="28"/>
          <w:lang w:val="en-US"/>
        </w:rPr>
      </w:pPr>
      <w:r>
        <w:rPr>
          <w:sz w:val="28"/>
          <w:szCs w:val="28"/>
          <w:lang w:val="en-US"/>
        </w:rPr>
        <w:t>Below</w:t>
      </w:r>
      <w:r>
        <w:rPr>
          <w:sz w:val="28"/>
          <w:szCs w:val="28"/>
          <w:lang w:val="en-US"/>
        </w:rPr>
        <w:t xml:space="preserve"> </w:t>
      </w:r>
      <w:r>
        <w:rPr>
          <w:sz w:val="28"/>
          <w:szCs w:val="28"/>
          <w:lang w:val="en-US"/>
        </w:rPr>
        <w:t xml:space="preserve">to </w:t>
      </w:r>
      <w:r>
        <w:rPr>
          <w:sz w:val="28"/>
          <w:szCs w:val="28"/>
          <w:lang w:val="en-US"/>
        </w:rPr>
        <w:t xml:space="preserve">the condyle of the mandible </w:t>
      </w:r>
      <w:r>
        <w:rPr>
          <w:sz w:val="28"/>
          <w:szCs w:val="28"/>
          <w:lang w:val="en-US"/>
        </w:rPr>
        <w:t>.</w:t>
      </w:r>
    </w:p>
    <w:p>
      <w:pPr>
        <w:pStyle w:val="style179"/>
        <w:numPr>
          <w:ilvl w:val="0"/>
          <w:numId w:val="13"/>
        </w:numPr>
        <w:shd w:val="clear" w:color="auto" w:fill="fbfbfb"/>
        <w:spacing w:after="75" w:lineRule="auto" w:line="240"/>
        <w:ind w:right="375"/>
        <w:rPr>
          <w:rFonts w:hint="default"/>
          <w:sz w:val="28"/>
          <w:szCs w:val="28"/>
          <w:lang w:val="en-US"/>
        </w:rPr>
      </w:pPr>
      <w:r>
        <w:rPr>
          <w:sz w:val="28"/>
          <w:szCs w:val="28"/>
          <w:lang w:val="en-US"/>
        </w:rPr>
        <w:t xml:space="preserve"> </w:t>
      </w:r>
      <w:r>
        <w:rPr>
          <w:sz w:val="28"/>
          <w:szCs w:val="28"/>
          <w:lang w:val="en-US"/>
        </w:rPr>
        <w:t>Al</w:t>
      </w:r>
      <w:r>
        <w:rPr>
          <w:rFonts w:hint="default"/>
          <w:sz w:val="28"/>
          <w:szCs w:val="28"/>
          <w:lang w:val="en-US"/>
        </w:rPr>
        <w:t>so</w:t>
      </w:r>
      <w:r>
        <w:rPr>
          <w:rFonts w:hint="default"/>
          <w:sz w:val="28"/>
          <w:szCs w:val="28"/>
          <w:lang w:val="en-US"/>
        </w:rPr>
        <w:t xml:space="preserve"> </w:t>
      </w:r>
      <w:r>
        <w:rPr>
          <w:rFonts w:hint="default"/>
          <w:sz w:val="28"/>
          <w:szCs w:val="28"/>
          <w:lang w:val="en-US"/>
        </w:rPr>
        <w:t>attached</w:t>
      </w:r>
      <w:r>
        <w:rPr>
          <w:rFonts w:hint="default"/>
          <w:sz w:val="28"/>
          <w:szCs w:val="28"/>
          <w:lang w:val="en-US"/>
        </w:rPr>
        <w:t xml:space="preserve"> </w:t>
      </w:r>
      <w:r>
        <w:rPr>
          <w:rFonts w:hint="default"/>
          <w:sz w:val="28"/>
          <w:szCs w:val="28"/>
          <w:lang w:val="en-US"/>
        </w:rPr>
        <w:t>medially</w:t>
      </w:r>
      <w:r>
        <w:rPr>
          <w:rFonts w:hint="default"/>
          <w:sz w:val="28"/>
          <w:szCs w:val="28"/>
          <w:lang w:val="en-US"/>
        </w:rPr>
        <w:t xml:space="preserve"> </w:t>
      </w:r>
      <w:r>
        <w:rPr>
          <w:rFonts w:hint="default"/>
          <w:sz w:val="28"/>
          <w:szCs w:val="28"/>
          <w:lang w:val="en-US"/>
        </w:rPr>
        <w:t>and</w:t>
      </w:r>
      <w:r>
        <w:rPr>
          <w:rFonts w:hint="default"/>
          <w:sz w:val="28"/>
          <w:szCs w:val="28"/>
          <w:lang w:val="en-US"/>
        </w:rPr>
        <w:t xml:space="preserve"> </w:t>
      </w:r>
      <w:r>
        <w:rPr>
          <w:rFonts w:hint="default"/>
          <w:sz w:val="28"/>
          <w:szCs w:val="28"/>
          <w:lang w:val="en-US"/>
        </w:rPr>
        <w:t>laterally</w:t>
      </w:r>
      <w:r>
        <w:rPr>
          <w:rFonts w:hint="default"/>
          <w:sz w:val="28"/>
          <w:szCs w:val="28"/>
          <w:lang w:val="en-US"/>
        </w:rPr>
        <w:t xml:space="preserve"> </w:t>
      </w:r>
      <w:r>
        <w:rPr>
          <w:rFonts w:hint="default"/>
          <w:sz w:val="28"/>
          <w:szCs w:val="28"/>
          <w:lang w:val="en-US"/>
        </w:rPr>
        <w:t>to</w:t>
      </w:r>
      <w:r>
        <w:rPr>
          <w:rFonts w:hint="default"/>
          <w:sz w:val="28"/>
          <w:szCs w:val="28"/>
          <w:lang w:val="en-US"/>
        </w:rPr>
        <w:t xml:space="preserve"> </w:t>
      </w:r>
      <w:r>
        <w:rPr>
          <w:rFonts w:hint="default"/>
          <w:sz w:val="28"/>
          <w:szCs w:val="28"/>
          <w:lang w:val="en-US"/>
        </w:rPr>
        <w:t>the</w:t>
      </w:r>
      <w:r>
        <w:rPr>
          <w:rFonts w:hint="default"/>
          <w:sz w:val="28"/>
          <w:szCs w:val="28"/>
          <w:lang w:val="en-US"/>
        </w:rPr>
        <w:t xml:space="preserve"> </w:t>
      </w:r>
      <w:r>
        <w:rPr>
          <w:rFonts w:hint="default"/>
          <w:sz w:val="28"/>
          <w:szCs w:val="28"/>
          <w:lang w:val="en-US"/>
        </w:rPr>
        <w:t>condyle</w:t>
      </w:r>
      <w:r>
        <w:rPr>
          <w:rFonts w:hint="default"/>
          <w:sz w:val="28"/>
          <w:szCs w:val="28"/>
          <w:lang w:val="en-US"/>
        </w:rPr>
        <w:t xml:space="preserve"> </w:t>
      </w:r>
      <w:r>
        <w:rPr>
          <w:rFonts w:hint="default"/>
          <w:sz w:val="28"/>
          <w:szCs w:val="28"/>
          <w:lang w:val="en-US"/>
        </w:rPr>
        <w:t xml:space="preserve"> </w:t>
      </w:r>
      <w:r>
        <w:rPr>
          <w:rFonts w:hint="default"/>
          <w:sz w:val="28"/>
          <w:szCs w:val="28"/>
          <w:lang w:val="en-US"/>
        </w:rPr>
        <w:t>by</w:t>
      </w:r>
      <w:r>
        <w:rPr>
          <w:rFonts w:hint="default"/>
          <w:sz w:val="28"/>
          <w:szCs w:val="28"/>
          <w:lang w:val="en-US"/>
        </w:rPr>
        <w:t xml:space="preserve"> </w:t>
      </w:r>
      <w:r>
        <w:rPr>
          <w:rFonts w:hint="default"/>
          <w:sz w:val="28"/>
          <w:szCs w:val="28"/>
          <w:lang w:val="en-US"/>
        </w:rPr>
        <w:t>collateral</w:t>
      </w:r>
      <w:r>
        <w:rPr>
          <w:rFonts w:hint="default"/>
          <w:sz w:val="28"/>
          <w:szCs w:val="28"/>
          <w:lang w:val="en-US"/>
        </w:rPr>
        <w:t xml:space="preserve"> </w:t>
      </w:r>
      <w:r>
        <w:rPr>
          <w:rFonts w:hint="default"/>
          <w:sz w:val="28"/>
          <w:szCs w:val="28"/>
          <w:lang w:val="en-US"/>
        </w:rPr>
        <w:t>ligaments.</w:t>
      </w:r>
      <w:r>
        <w:rPr>
          <w:rFonts w:hint="default"/>
          <w:sz w:val="28"/>
          <w:szCs w:val="28"/>
          <w:lang w:val="en-US"/>
        </w:rPr>
        <w:t xml:space="preserve"> </w:t>
      </w:r>
    </w:p>
    <w:p>
      <w:pPr>
        <w:pStyle w:val="style179"/>
        <w:numPr>
          <w:ilvl w:val="0"/>
          <w:numId w:val="2"/>
        </w:numPr>
        <w:shd w:val="clear" w:color="auto" w:fill="fbfbfb"/>
        <w:spacing w:after="75" w:lineRule="auto" w:line="240"/>
        <w:ind w:right="375"/>
        <w:rPr>
          <w:rFonts w:hint="default"/>
          <w:sz w:val="28"/>
          <w:szCs w:val="28"/>
          <w:lang w:val="en-US"/>
        </w:rPr>
      </w:pPr>
      <w:r>
        <w:rPr>
          <w:rFonts w:hint="default"/>
          <w:sz w:val="28"/>
          <w:szCs w:val="28"/>
          <w:lang w:val="en-US"/>
        </w:rPr>
        <w:t>A</w:t>
      </w:r>
      <w:r>
        <w:rPr>
          <w:rFonts w:hint="default"/>
          <w:sz w:val="28"/>
          <w:szCs w:val="28"/>
          <w:lang w:val="en-US"/>
        </w:rPr>
        <w:t>nterior</w:t>
      </w:r>
      <w:r>
        <w:rPr>
          <w:rFonts w:hint="default"/>
          <w:sz w:val="28"/>
          <w:szCs w:val="28"/>
          <w:lang w:val="en-US"/>
        </w:rPr>
        <w:t xml:space="preserve"> </w:t>
      </w:r>
      <w:r>
        <w:rPr>
          <w:rFonts w:hint="default"/>
          <w:sz w:val="28"/>
          <w:szCs w:val="28"/>
          <w:lang w:val="en-US"/>
        </w:rPr>
        <w:t>disc</w:t>
      </w:r>
      <w:r>
        <w:rPr>
          <w:rFonts w:hint="default"/>
          <w:sz w:val="28"/>
          <w:szCs w:val="28"/>
          <w:lang w:val="en-US"/>
        </w:rPr>
        <w:t xml:space="preserve"> </w:t>
      </w:r>
      <w:r>
        <w:rPr>
          <w:rFonts w:hint="default"/>
          <w:sz w:val="28"/>
          <w:szCs w:val="28"/>
          <w:lang w:val="en-US"/>
        </w:rPr>
        <w:t>attaches</w:t>
      </w:r>
      <w:r>
        <w:rPr>
          <w:rFonts w:hint="default"/>
          <w:sz w:val="28"/>
          <w:szCs w:val="28"/>
          <w:lang w:val="en-US"/>
        </w:rPr>
        <w:t xml:space="preserve"> </w:t>
      </w:r>
      <w:r>
        <w:rPr>
          <w:rFonts w:hint="default"/>
          <w:sz w:val="28"/>
          <w:szCs w:val="28"/>
          <w:lang w:val="en-US"/>
        </w:rPr>
        <w:t>to</w:t>
      </w:r>
      <w:r>
        <w:rPr>
          <w:rFonts w:hint="default"/>
          <w:sz w:val="28"/>
          <w:szCs w:val="28"/>
          <w:lang w:val="en-US"/>
        </w:rPr>
        <w:t xml:space="preserve"> </w:t>
      </w:r>
      <w:r>
        <w:rPr>
          <w:rFonts w:hint="default"/>
          <w:sz w:val="28"/>
          <w:szCs w:val="28"/>
          <w:lang w:val="en-US"/>
        </w:rPr>
        <w:t>the</w:t>
      </w:r>
      <w:r>
        <w:rPr>
          <w:rFonts w:hint="default"/>
          <w:sz w:val="28"/>
          <w:szCs w:val="28"/>
          <w:lang w:val="en-US"/>
        </w:rPr>
        <w:t xml:space="preserve"> </w:t>
      </w:r>
      <w:r>
        <w:rPr>
          <w:rFonts w:hint="default"/>
          <w:sz w:val="28"/>
          <w:szCs w:val="28"/>
          <w:lang w:val="en-US"/>
        </w:rPr>
        <w:t>joint</w:t>
      </w:r>
      <w:r>
        <w:rPr>
          <w:rFonts w:hint="default"/>
          <w:sz w:val="28"/>
          <w:szCs w:val="28"/>
          <w:lang w:val="en-US"/>
        </w:rPr>
        <w:t xml:space="preserve"> </w:t>
      </w:r>
      <w:r>
        <w:rPr>
          <w:rFonts w:hint="default"/>
          <w:sz w:val="28"/>
          <w:szCs w:val="28"/>
          <w:lang w:val="en-US"/>
        </w:rPr>
        <w:t>capsule</w:t>
      </w:r>
      <w:r>
        <w:rPr>
          <w:rFonts w:hint="default"/>
          <w:sz w:val="28"/>
          <w:szCs w:val="28"/>
          <w:lang w:val="en-US"/>
        </w:rPr>
        <w:t xml:space="preserve"> </w:t>
      </w:r>
      <w:r>
        <w:rPr>
          <w:rFonts w:hint="default"/>
          <w:sz w:val="28"/>
          <w:szCs w:val="28"/>
          <w:lang w:val="en-US"/>
        </w:rPr>
        <w:t>and</w:t>
      </w:r>
      <w:r>
        <w:rPr>
          <w:rFonts w:hint="default"/>
          <w:sz w:val="28"/>
          <w:szCs w:val="28"/>
          <w:lang w:val="en-US"/>
        </w:rPr>
        <w:t xml:space="preserve"> </w:t>
      </w:r>
      <w:r>
        <w:rPr>
          <w:rFonts w:hint="default"/>
          <w:sz w:val="28"/>
          <w:szCs w:val="28"/>
          <w:lang w:val="en-US"/>
        </w:rPr>
        <w:t>the</w:t>
      </w:r>
      <w:r>
        <w:rPr>
          <w:rFonts w:hint="default"/>
          <w:sz w:val="28"/>
          <w:szCs w:val="28"/>
          <w:lang w:val="en-US"/>
        </w:rPr>
        <w:t xml:space="preserve"> </w:t>
      </w:r>
      <w:r>
        <w:rPr>
          <w:rFonts w:hint="default"/>
          <w:sz w:val="28"/>
          <w:szCs w:val="28"/>
          <w:lang w:val="en-US"/>
        </w:rPr>
        <w:t>superior</w:t>
      </w:r>
      <w:r>
        <w:rPr>
          <w:rFonts w:hint="default"/>
          <w:sz w:val="28"/>
          <w:szCs w:val="28"/>
          <w:lang w:val="en-US"/>
        </w:rPr>
        <w:t xml:space="preserve"> </w:t>
      </w:r>
      <w:r>
        <w:rPr>
          <w:rFonts w:hint="default"/>
          <w:sz w:val="28"/>
          <w:szCs w:val="28"/>
          <w:lang w:val="en-US"/>
        </w:rPr>
        <w:t>head</w:t>
      </w:r>
      <w:r>
        <w:rPr>
          <w:rFonts w:hint="default"/>
          <w:sz w:val="28"/>
          <w:szCs w:val="28"/>
          <w:lang w:val="en-US"/>
        </w:rPr>
        <w:t xml:space="preserve"> </w:t>
      </w:r>
      <w:r>
        <w:rPr>
          <w:rFonts w:hint="default"/>
          <w:sz w:val="28"/>
          <w:szCs w:val="28"/>
          <w:lang w:val="en-US"/>
        </w:rPr>
        <w:t>of</w:t>
      </w:r>
      <w:r>
        <w:rPr>
          <w:rFonts w:hint="default"/>
          <w:sz w:val="28"/>
          <w:szCs w:val="28"/>
          <w:lang w:val="en-US"/>
        </w:rPr>
        <w:t xml:space="preserve"> </w:t>
      </w:r>
      <w:r>
        <w:rPr>
          <w:rFonts w:hint="default"/>
          <w:sz w:val="28"/>
          <w:szCs w:val="28"/>
          <w:lang w:val="en-US"/>
        </w:rPr>
        <w:t>the</w:t>
      </w:r>
      <w:r>
        <w:rPr>
          <w:rFonts w:hint="default"/>
          <w:sz w:val="28"/>
          <w:szCs w:val="28"/>
          <w:lang w:val="en-US"/>
        </w:rPr>
        <w:t xml:space="preserve"> </w:t>
      </w:r>
      <w:r>
        <w:rPr>
          <w:rFonts w:hint="default"/>
          <w:sz w:val="28"/>
          <w:szCs w:val="28"/>
          <w:lang w:val="en-US"/>
        </w:rPr>
        <w:t>lateral</w:t>
      </w:r>
      <w:r>
        <w:rPr>
          <w:rFonts w:hint="default"/>
          <w:sz w:val="28"/>
          <w:szCs w:val="28"/>
          <w:lang w:val="en-US"/>
        </w:rPr>
        <w:t xml:space="preserve"> </w:t>
      </w:r>
      <w:r>
        <w:rPr>
          <w:rFonts w:hint="default"/>
          <w:sz w:val="28"/>
          <w:szCs w:val="28"/>
          <w:lang w:val="en-US"/>
        </w:rPr>
        <w:t>pterygoid.</w:t>
      </w:r>
    </w:p>
    <w:p>
      <w:pPr>
        <w:pStyle w:val="style179"/>
        <w:numPr>
          <w:ilvl w:val="0"/>
          <w:numId w:val="2"/>
        </w:numPr>
        <w:shd w:val="clear" w:color="auto" w:fill="fbfbfb"/>
        <w:spacing w:after="75" w:lineRule="auto" w:line="240"/>
        <w:ind w:right="375"/>
        <w:rPr>
          <w:sz w:val="28"/>
          <w:szCs w:val="28"/>
          <w:lang w:val="en-US"/>
        </w:rPr>
      </w:pPr>
      <w:r>
        <w:rPr>
          <w:rFonts w:hint="default"/>
          <w:sz w:val="28"/>
          <w:szCs w:val="28"/>
          <w:lang w:val="en-US"/>
        </w:rPr>
        <w:t>posterior</w:t>
      </w:r>
      <w:r>
        <w:rPr>
          <w:rFonts w:hint="default"/>
          <w:sz w:val="28"/>
          <w:szCs w:val="28"/>
          <w:lang w:val="en-US"/>
        </w:rPr>
        <w:t xml:space="preserve"> </w:t>
      </w:r>
      <w:r>
        <w:rPr>
          <w:rFonts w:hint="default"/>
          <w:sz w:val="28"/>
          <w:szCs w:val="28"/>
          <w:lang w:val="en-US"/>
        </w:rPr>
        <w:t>portion</w:t>
      </w:r>
      <w:r>
        <w:rPr>
          <w:rFonts w:hint="default"/>
          <w:sz w:val="28"/>
          <w:szCs w:val="28"/>
          <w:lang w:val="en-US"/>
        </w:rPr>
        <w:t xml:space="preserve"> </w:t>
      </w:r>
      <w:r>
        <w:rPr>
          <w:rFonts w:hint="default"/>
          <w:sz w:val="28"/>
          <w:szCs w:val="28"/>
          <w:lang w:val="en-US"/>
        </w:rPr>
        <w:t>attaches</w:t>
      </w:r>
      <w:r>
        <w:rPr>
          <w:rFonts w:hint="default"/>
          <w:sz w:val="28"/>
          <w:szCs w:val="28"/>
          <w:lang w:val="en-US"/>
        </w:rPr>
        <w:t xml:space="preserve"> </w:t>
      </w:r>
      <w:r>
        <w:rPr>
          <w:rFonts w:hint="default"/>
          <w:sz w:val="28"/>
          <w:szCs w:val="28"/>
          <w:lang w:val="en-US"/>
        </w:rPr>
        <w:t>to</w:t>
      </w:r>
      <w:r>
        <w:rPr>
          <w:rFonts w:hint="default"/>
          <w:sz w:val="28"/>
          <w:szCs w:val="28"/>
          <w:lang w:val="en-US"/>
        </w:rPr>
        <w:t xml:space="preserve"> </w:t>
      </w:r>
      <w:r>
        <w:rPr>
          <w:rFonts w:hint="default"/>
          <w:sz w:val="28"/>
          <w:szCs w:val="28"/>
          <w:lang w:val="en-US"/>
        </w:rPr>
        <w:t>the</w:t>
      </w:r>
      <w:r>
        <w:rPr>
          <w:rFonts w:hint="default"/>
          <w:sz w:val="28"/>
          <w:szCs w:val="28"/>
          <w:lang w:val="en-US"/>
        </w:rPr>
        <w:t xml:space="preserve"> </w:t>
      </w:r>
      <w:r>
        <w:rPr>
          <w:rFonts w:hint="default"/>
          <w:sz w:val="28"/>
          <w:szCs w:val="28"/>
          <w:lang w:val="en-US"/>
        </w:rPr>
        <w:t>mandibular</w:t>
      </w:r>
      <w:r>
        <w:rPr>
          <w:rFonts w:hint="default"/>
          <w:sz w:val="28"/>
          <w:szCs w:val="28"/>
          <w:lang w:val="en-US"/>
        </w:rPr>
        <w:t xml:space="preserve"> </w:t>
      </w:r>
      <w:r>
        <w:rPr>
          <w:rFonts w:hint="default"/>
          <w:sz w:val="28"/>
          <w:szCs w:val="28"/>
          <w:lang w:val="en-US"/>
        </w:rPr>
        <w:t>fossa</w:t>
      </w:r>
      <w:r>
        <w:rPr>
          <w:rFonts w:hint="default"/>
          <w:sz w:val="28"/>
          <w:szCs w:val="28"/>
          <w:lang w:val="en-US"/>
        </w:rPr>
        <w:t xml:space="preserve"> </w:t>
      </w:r>
    </w:p>
    <w:p>
      <w:pPr>
        <w:pStyle w:val="style179"/>
        <w:numPr>
          <w:ilvl w:val="0"/>
          <w:numId w:val="2"/>
        </w:numPr>
        <w:shd w:val="clear" w:color="auto" w:fill="fbfbfb"/>
        <w:spacing w:after="75" w:lineRule="auto" w:line="240"/>
        <w:ind w:right="375"/>
        <w:rPr>
          <w:sz w:val="28"/>
          <w:szCs w:val="28"/>
        </w:rPr>
      </w:pPr>
      <w:r>
        <w:rPr>
          <w:sz w:val="28"/>
          <w:szCs w:val="28"/>
          <w:lang w:val="en-US"/>
        </w:rPr>
        <w:t xml:space="preserve">The disc divides the joint into two sections, each with its own synovial membrane. </w:t>
      </w: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color w:val="c00000"/>
          <w:sz w:val="28"/>
          <w:szCs w:val="28"/>
        </w:rPr>
      </w:pPr>
      <w:r>
        <w:rPr>
          <w:color w:val="c00000"/>
          <w:sz w:val="28"/>
          <w:szCs w:val="28"/>
        </w:rPr>
        <w:t>Q2: Write a short note on the clinical consideration of salivary glands.</w:t>
      </w: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b/>
          <w:bCs/>
          <w:sz w:val="28"/>
          <w:szCs w:val="28"/>
        </w:rPr>
      </w:pPr>
      <w:r>
        <w:rPr>
          <w:sz w:val="28"/>
          <w:szCs w:val="28"/>
          <w:lang w:val="en-US"/>
        </w:rPr>
        <w:t>Ans:</w:t>
      </w:r>
      <w:r>
        <w:rPr>
          <w:sz w:val="28"/>
          <w:szCs w:val="28"/>
          <w:lang w:val="en-US"/>
        </w:rPr>
        <w:t xml:space="preserve"> </w:t>
      </w:r>
      <w:r>
        <w:rPr>
          <w:b/>
          <w:bCs/>
          <w:color w:val="00b0f0"/>
          <w:sz w:val="28"/>
          <w:szCs w:val="28"/>
          <w:lang w:val="en-US"/>
        </w:rPr>
        <w:t>Clinical consideration of salivary glands</w:t>
      </w:r>
      <w:r>
        <w:rPr>
          <w:b/>
          <w:bCs/>
          <w:sz w:val="28"/>
          <w:szCs w:val="28"/>
          <w:lang w:val="en-US"/>
        </w:rPr>
        <w:t>.</w:t>
      </w:r>
    </w:p>
    <w:p>
      <w:pPr>
        <w:pStyle w:val="style0"/>
        <w:shd w:val="clear" w:color="auto" w:fill="fbfbfb"/>
        <w:spacing w:after="75" w:lineRule="auto" w:line="240"/>
        <w:ind w:right="375"/>
        <w:rPr>
          <w:sz w:val="28"/>
          <w:szCs w:val="28"/>
          <w:lang w:val="en-US"/>
        </w:rPr>
      </w:pPr>
      <w:r>
        <w:rPr>
          <w:sz w:val="28"/>
          <w:szCs w:val="28"/>
          <w:lang w:val="en-US"/>
        </w:rPr>
        <w:t xml:space="preserve">Clinical consideration of </w:t>
      </w:r>
      <w:r>
        <w:rPr>
          <w:sz w:val="28"/>
          <w:szCs w:val="28"/>
          <w:lang w:val="en-US"/>
        </w:rPr>
        <w:t>Salivary gland</w:t>
      </w:r>
      <w:r>
        <w:rPr>
          <w:sz w:val="28"/>
          <w:szCs w:val="28"/>
          <w:lang w:val="en-US"/>
        </w:rPr>
        <w:t>s</w:t>
      </w:r>
      <w:r>
        <w:rPr>
          <w:sz w:val="28"/>
          <w:szCs w:val="28"/>
          <w:lang w:val="en-US"/>
        </w:rPr>
        <w:t xml:space="preserve"> are an important consideration in differential diagnosis of orofacial swellings.</w:t>
      </w:r>
    </w:p>
    <w:p>
      <w:pPr>
        <w:pStyle w:val="style0"/>
        <w:shd w:val="clear" w:color="auto" w:fill="fbfbfb"/>
        <w:spacing w:after="75" w:lineRule="auto" w:line="240"/>
        <w:ind w:right="375"/>
        <w:rPr>
          <w:sz w:val="28"/>
          <w:szCs w:val="28"/>
          <w:lang w:val="en-US"/>
        </w:rPr>
      </w:pPr>
      <w:r>
        <w:rPr>
          <w:sz w:val="28"/>
          <w:szCs w:val="28"/>
          <w:lang w:val="en-US"/>
        </w:rPr>
        <w:t>Besides organ-specific diseases such as inflammation and tumour, pathology of the salivary glands may be a manifestation of disorders of the immune system and metabolism, neurological and genetic disorders as well as hormonal dysfunction. Due to the complexity of pathology of salivary glands, we will only discuss those diseases that are most relevant for dental practitioners</w:t>
      </w:r>
      <w:r>
        <w:rPr>
          <w:sz w:val="28"/>
          <w:szCs w:val="28"/>
          <w:lang w:val="en-US"/>
        </w:rPr>
        <w:t xml:space="preserve"> such as;</w:t>
      </w:r>
    </w:p>
    <w:p>
      <w:pPr>
        <w:pStyle w:val="style0"/>
        <w:shd w:val="clear" w:color="auto" w:fill="fbfbfb"/>
        <w:spacing w:after="75" w:lineRule="auto" w:line="240"/>
        <w:ind w:right="375"/>
        <w:rPr>
          <w:sz w:val="28"/>
          <w:szCs w:val="28"/>
          <w:lang w:val="en-US"/>
        </w:rPr>
      </w:pPr>
      <w:r>
        <w:rPr>
          <w:i/>
          <w:iCs/>
          <w:sz w:val="28"/>
          <w:szCs w:val="28"/>
          <w:lang w:val="en-US"/>
        </w:rPr>
        <w:t>Xerostomia</w:t>
      </w:r>
      <w:r>
        <w:rPr>
          <w:sz w:val="28"/>
          <w:szCs w:val="28"/>
          <w:lang w:val="en-US"/>
        </w:rPr>
        <w:t>(dry mouth)</w:t>
      </w:r>
      <w:r>
        <w:rPr>
          <w:sz w:val="28"/>
          <w:szCs w:val="28"/>
          <w:lang w:val="en-US"/>
        </w:rPr>
        <w:t xml:space="preserve">, </w:t>
      </w:r>
      <w:r>
        <w:rPr>
          <w:i/>
          <w:iCs/>
          <w:sz w:val="28"/>
          <w:szCs w:val="28"/>
          <w:lang w:val="en-US"/>
        </w:rPr>
        <w:t>sialorrhea</w:t>
      </w:r>
      <w:r>
        <w:rPr>
          <w:sz w:val="28"/>
          <w:szCs w:val="28"/>
          <w:lang w:val="en-US"/>
        </w:rPr>
        <w:t>( increase saliva)</w:t>
      </w:r>
      <w:r>
        <w:rPr>
          <w:sz w:val="28"/>
          <w:szCs w:val="28"/>
          <w:lang w:val="en-US"/>
        </w:rPr>
        <w:t xml:space="preserve"> etc</w:t>
      </w:r>
      <w:r>
        <w:rPr>
          <w:sz w:val="28"/>
          <w:szCs w:val="28"/>
          <w:lang w:val="en-US"/>
        </w:rPr>
        <w:t>.</w:t>
      </w: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color w:val="c00000"/>
          <w:sz w:val="28"/>
          <w:szCs w:val="28"/>
        </w:rPr>
      </w:pPr>
      <w:r>
        <w:rPr>
          <w:color w:val="c00000"/>
          <w:sz w:val="28"/>
          <w:szCs w:val="28"/>
        </w:rPr>
        <w:t xml:space="preserve">Q3: Describe the factors that play </w:t>
      </w:r>
      <w:bookmarkStart w:id="0" w:name="_GoBack"/>
      <w:bookmarkEnd w:id="0"/>
      <w:r>
        <w:rPr>
          <w:color w:val="c00000"/>
          <w:sz w:val="28"/>
          <w:szCs w:val="28"/>
        </w:rPr>
        <w:t xml:space="preserve">a role in shading? </w:t>
      </w: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b/>
          <w:bCs/>
          <w:sz w:val="28"/>
          <w:szCs w:val="28"/>
          <w:lang w:val="en-US"/>
        </w:rPr>
      </w:pPr>
      <w:r>
        <w:rPr>
          <w:sz w:val="28"/>
          <w:szCs w:val="28"/>
          <w:lang w:val="en-US"/>
        </w:rPr>
        <w:t>Ans:</w:t>
      </w:r>
      <w:r>
        <w:rPr>
          <w:sz w:val="28"/>
          <w:szCs w:val="28"/>
          <w:lang w:val="en-US"/>
        </w:rPr>
        <w:t xml:space="preserve">  </w:t>
      </w:r>
      <w:r>
        <w:rPr>
          <w:b/>
          <w:bCs/>
          <w:sz w:val="28"/>
          <w:szCs w:val="28"/>
          <w:lang w:val="en-US"/>
        </w:rPr>
        <w:t xml:space="preserve">Following are the factors </w:t>
      </w:r>
      <w:r>
        <w:rPr>
          <w:b/>
          <w:bCs/>
          <w:sz w:val="28"/>
          <w:szCs w:val="28"/>
          <w:lang w:val="en-US"/>
        </w:rPr>
        <w:t>that play a role in shading;</w:t>
      </w:r>
    </w:p>
    <w:p>
      <w:pPr>
        <w:pStyle w:val="style179"/>
        <w:numPr>
          <w:ilvl w:val="0"/>
          <w:numId w:val="7"/>
        </w:numPr>
        <w:shd w:val="clear" w:color="auto" w:fill="fbfbfb"/>
        <w:spacing w:after="75" w:lineRule="auto" w:line="240"/>
        <w:ind w:right="375"/>
        <w:rPr>
          <w:sz w:val="28"/>
          <w:szCs w:val="28"/>
          <w:lang w:val="en-US"/>
        </w:rPr>
      </w:pPr>
      <w:r>
        <w:rPr>
          <w:sz w:val="28"/>
          <w:szCs w:val="28"/>
          <w:lang w:val="en-US"/>
        </w:rPr>
        <w:t>Hereditary</w:t>
      </w:r>
    </w:p>
    <w:p>
      <w:pPr>
        <w:pStyle w:val="style179"/>
        <w:numPr>
          <w:ilvl w:val="0"/>
          <w:numId w:val="7"/>
        </w:numPr>
        <w:shd w:val="clear" w:color="auto" w:fill="fbfbfb"/>
        <w:spacing w:after="75" w:lineRule="auto" w:line="240"/>
        <w:ind w:right="375"/>
        <w:rPr>
          <w:sz w:val="28"/>
          <w:szCs w:val="28"/>
          <w:lang w:val="en-US"/>
        </w:rPr>
      </w:pPr>
      <w:r>
        <w:rPr>
          <w:sz w:val="28"/>
          <w:szCs w:val="28"/>
          <w:lang w:val="en-US"/>
        </w:rPr>
        <w:t>Age</w:t>
      </w:r>
    </w:p>
    <w:p>
      <w:pPr>
        <w:pStyle w:val="style179"/>
        <w:numPr>
          <w:ilvl w:val="0"/>
          <w:numId w:val="7"/>
        </w:numPr>
        <w:shd w:val="clear" w:color="auto" w:fill="fbfbfb"/>
        <w:spacing w:after="75" w:lineRule="auto" w:line="240"/>
        <w:ind w:right="375"/>
        <w:rPr>
          <w:sz w:val="28"/>
          <w:szCs w:val="28"/>
          <w:lang w:val="en-US"/>
        </w:rPr>
      </w:pPr>
      <w:r>
        <w:rPr>
          <w:sz w:val="28"/>
          <w:szCs w:val="28"/>
          <w:lang w:val="en-US"/>
        </w:rPr>
        <w:t>Food and beverages intake; consuming colored food and beverages often</w:t>
      </w:r>
    </w:p>
    <w:p>
      <w:pPr>
        <w:pStyle w:val="style179"/>
        <w:numPr>
          <w:ilvl w:val="0"/>
          <w:numId w:val="7"/>
        </w:numPr>
        <w:shd w:val="clear" w:color="auto" w:fill="fbfbfb"/>
        <w:spacing w:after="75" w:lineRule="auto" w:line="240"/>
        <w:ind w:right="375"/>
        <w:rPr>
          <w:sz w:val="28"/>
          <w:szCs w:val="28"/>
          <w:lang w:val="en-US"/>
        </w:rPr>
      </w:pPr>
      <w:r>
        <w:rPr>
          <w:sz w:val="28"/>
          <w:szCs w:val="28"/>
          <w:lang w:val="en-US"/>
        </w:rPr>
        <w:t>Improper cleaning of your teeth</w:t>
      </w:r>
    </w:p>
    <w:p>
      <w:pPr>
        <w:pStyle w:val="style179"/>
        <w:numPr>
          <w:ilvl w:val="0"/>
          <w:numId w:val="7"/>
        </w:numPr>
        <w:shd w:val="clear" w:color="auto" w:fill="fbfbfb"/>
        <w:spacing w:after="75" w:lineRule="auto" w:line="240"/>
        <w:ind w:right="375"/>
        <w:rPr>
          <w:sz w:val="28"/>
          <w:szCs w:val="28"/>
          <w:lang w:val="en-US"/>
        </w:rPr>
      </w:pPr>
      <w:r>
        <w:rPr>
          <w:sz w:val="28"/>
          <w:szCs w:val="28"/>
          <w:lang w:val="en-US"/>
        </w:rPr>
        <w:t xml:space="preserve">Trauma to a certain tooth </w:t>
      </w:r>
    </w:p>
    <w:p>
      <w:pPr>
        <w:pStyle w:val="style179"/>
        <w:numPr>
          <w:ilvl w:val="0"/>
          <w:numId w:val="7"/>
        </w:numPr>
        <w:shd w:val="clear" w:color="auto" w:fill="fbfbfb"/>
        <w:spacing w:after="75" w:lineRule="auto" w:line="240"/>
        <w:ind w:right="375"/>
        <w:rPr>
          <w:sz w:val="28"/>
          <w:szCs w:val="28"/>
          <w:lang w:val="en-US"/>
        </w:rPr>
      </w:pPr>
      <w:r>
        <w:rPr>
          <w:sz w:val="28"/>
          <w:szCs w:val="28"/>
          <w:lang w:val="en-US"/>
        </w:rPr>
        <w:t>Excessive fluoride taken during tooth formation</w:t>
      </w:r>
    </w:p>
    <w:p>
      <w:pPr>
        <w:pStyle w:val="style179"/>
        <w:numPr>
          <w:ilvl w:val="0"/>
          <w:numId w:val="7"/>
        </w:numPr>
        <w:shd w:val="clear" w:color="auto" w:fill="fbfbfb"/>
        <w:spacing w:after="75" w:lineRule="auto" w:line="240"/>
        <w:ind w:right="375"/>
        <w:rPr>
          <w:sz w:val="28"/>
          <w:szCs w:val="28"/>
          <w:lang w:val="en-US"/>
        </w:rPr>
      </w:pPr>
      <w:r>
        <w:rPr>
          <w:sz w:val="28"/>
          <w:szCs w:val="28"/>
          <w:lang w:val="en-US"/>
        </w:rPr>
        <w:t>Taken tetracycline during tooth formation</w:t>
      </w:r>
    </w:p>
    <w:p>
      <w:pPr>
        <w:pStyle w:val="style179"/>
        <w:numPr>
          <w:ilvl w:val="0"/>
          <w:numId w:val="7"/>
        </w:numPr>
        <w:shd w:val="clear" w:color="auto" w:fill="fbfbfb"/>
        <w:spacing w:after="75" w:lineRule="auto" w:line="240"/>
        <w:ind w:right="375"/>
        <w:rPr>
          <w:sz w:val="28"/>
          <w:szCs w:val="28"/>
          <w:lang w:val="en-US"/>
        </w:rPr>
      </w:pPr>
      <w:r>
        <w:rPr>
          <w:sz w:val="28"/>
          <w:szCs w:val="28"/>
          <w:lang w:val="en-US"/>
        </w:rPr>
        <w:t>Tobacco user</w:t>
      </w:r>
    </w:p>
    <w:p>
      <w:pPr>
        <w:pStyle w:val="style179"/>
        <w:numPr>
          <w:ilvl w:val="0"/>
          <w:numId w:val="7"/>
        </w:numPr>
        <w:shd w:val="clear" w:color="auto" w:fill="fbfbfb"/>
        <w:spacing w:after="75" w:lineRule="auto" w:line="240"/>
        <w:ind w:right="375"/>
        <w:rPr>
          <w:sz w:val="28"/>
          <w:szCs w:val="28"/>
        </w:rPr>
      </w:pPr>
      <w:r>
        <w:rPr>
          <w:sz w:val="28"/>
          <w:szCs w:val="28"/>
          <w:lang w:val="en-US"/>
        </w:rPr>
        <w:t>Type of fillings used</w:t>
      </w:r>
    </w:p>
    <w:p>
      <w:pPr>
        <w:pStyle w:val="style0"/>
        <w:numPr>
          <w:ilvl w:val="0"/>
          <w:numId w:val="0"/>
        </w:numPr>
        <w:shd w:val="clear" w:color="auto" w:fill="fbfbfb"/>
        <w:spacing w:after="75" w:lineRule="auto" w:line="240"/>
        <w:ind w:right="375"/>
        <w:rPr>
          <w:sz w:val="28"/>
          <w:szCs w:val="28"/>
        </w:rPr>
      </w:pPr>
    </w:p>
    <w:p>
      <w:pPr>
        <w:pStyle w:val="style0"/>
        <w:numPr>
          <w:ilvl w:val="0"/>
          <w:numId w:val="0"/>
        </w:numPr>
        <w:shd w:val="clear" w:color="auto" w:fill="fbfbfb"/>
        <w:spacing w:after="75" w:lineRule="auto" w:line="240"/>
        <w:ind w:right="375"/>
        <w:rPr>
          <w:sz w:val="28"/>
          <w:szCs w:val="28"/>
        </w:rPr>
      </w:pPr>
    </w:p>
    <w:p>
      <w:pPr>
        <w:pStyle w:val="style0"/>
        <w:shd w:val="clear" w:color="auto" w:fill="fbfbfb"/>
        <w:spacing w:after="75" w:lineRule="auto" w:line="240"/>
        <w:ind w:right="375"/>
        <w:rPr>
          <w:color w:val="c00000"/>
          <w:sz w:val="28"/>
          <w:szCs w:val="28"/>
        </w:rPr>
      </w:pPr>
      <w:r>
        <w:rPr>
          <w:color w:val="c00000"/>
          <w:sz w:val="28"/>
          <w:szCs w:val="28"/>
        </w:rPr>
        <w:t>Q4: Explain the classification of tooth movement?</w:t>
      </w:r>
    </w:p>
    <w:p>
      <w:pPr>
        <w:pStyle w:val="style0"/>
        <w:shd w:val="clear" w:color="auto" w:fill="fbfbfb"/>
        <w:spacing w:after="75" w:lineRule="auto" w:line="240"/>
        <w:ind w:right="375"/>
        <w:rPr>
          <w:sz w:val="28"/>
          <w:szCs w:val="28"/>
          <w:lang w:val="en-US"/>
        </w:rPr>
      </w:pPr>
      <w:r>
        <w:rPr>
          <w:sz w:val="28"/>
          <w:szCs w:val="28"/>
          <w:lang w:val="en-US"/>
        </w:rPr>
        <w:t>Ans:</w:t>
      </w:r>
    </w:p>
    <w:p>
      <w:pPr>
        <w:pStyle w:val="style0"/>
        <w:shd w:val="clear" w:color="auto" w:fill="fbfbfb"/>
        <w:spacing w:after="75" w:lineRule="auto" w:line="240"/>
        <w:ind w:right="375"/>
        <w:rPr>
          <w:b/>
          <w:bCs/>
          <w:color w:val="00b0f0"/>
          <w:sz w:val="28"/>
          <w:szCs w:val="28"/>
          <w:lang w:val="en-US"/>
        </w:rPr>
      </w:pPr>
      <w:r>
        <w:rPr>
          <w:b/>
          <w:bCs/>
          <w:color w:val="00b0f0"/>
          <w:sz w:val="28"/>
          <w:szCs w:val="28"/>
          <w:lang w:val="en-US"/>
        </w:rPr>
        <w:t>Classification of tooth movement:</w:t>
      </w:r>
    </w:p>
    <w:p>
      <w:pPr>
        <w:pStyle w:val="style0"/>
        <w:shd w:val="clear" w:color="auto" w:fill="fbfbfb"/>
        <w:spacing w:after="75" w:lineRule="auto" w:line="240"/>
        <w:ind w:right="375"/>
        <w:rPr>
          <w:sz w:val="28"/>
          <w:szCs w:val="28"/>
          <w:lang w:val="en-US"/>
        </w:rPr>
      </w:pPr>
      <w:r>
        <w:rPr>
          <w:sz w:val="28"/>
          <w:szCs w:val="28"/>
          <w:lang w:val="en-US"/>
        </w:rPr>
        <w:t>Follo</w:t>
      </w:r>
      <w:r>
        <w:rPr>
          <w:sz w:val="28"/>
          <w:szCs w:val="28"/>
          <w:lang w:val="en-US"/>
        </w:rPr>
        <w:t>wing are the classification of tooth movement;</w:t>
      </w:r>
    </w:p>
    <w:p>
      <w:pPr>
        <w:pStyle w:val="style0"/>
        <w:shd w:val="clear" w:color="auto" w:fill="fbfbfb"/>
        <w:spacing w:after="75" w:lineRule="auto" w:line="240"/>
        <w:ind w:right="375"/>
        <w:rPr>
          <w:sz w:val="28"/>
          <w:szCs w:val="28"/>
          <w:lang w:val="en-US"/>
        </w:rPr>
      </w:pPr>
      <w:r>
        <w:rPr>
          <w:sz w:val="28"/>
          <w:szCs w:val="28"/>
          <w:lang w:val="en-US"/>
        </w:rPr>
        <w:t>1. Physiol</w:t>
      </w:r>
      <w:r>
        <w:rPr>
          <w:sz w:val="28"/>
          <w:szCs w:val="28"/>
          <w:lang w:val="en-US"/>
        </w:rPr>
        <w:t>ogical toot</w:t>
      </w:r>
      <w:r>
        <w:rPr>
          <w:sz w:val="28"/>
          <w:szCs w:val="28"/>
          <w:lang w:val="en-US"/>
        </w:rPr>
        <w:t>h movement</w:t>
      </w:r>
    </w:p>
    <w:p>
      <w:pPr>
        <w:pStyle w:val="style0"/>
        <w:shd w:val="clear" w:color="auto" w:fill="fbfbfb"/>
        <w:spacing w:after="75" w:lineRule="auto" w:line="240"/>
        <w:ind w:right="375"/>
        <w:rPr>
          <w:sz w:val="28"/>
          <w:szCs w:val="28"/>
          <w:lang w:val="en-US"/>
        </w:rPr>
      </w:pPr>
      <w:r>
        <w:rPr>
          <w:sz w:val="28"/>
          <w:szCs w:val="28"/>
          <w:lang w:val="en-US"/>
        </w:rPr>
        <w:t>2. Pathological tooth movement</w:t>
      </w:r>
    </w:p>
    <w:p>
      <w:pPr>
        <w:pStyle w:val="style0"/>
        <w:shd w:val="clear" w:color="auto" w:fill="fbfbfb"/>
        <w:spacing w:after="75" w:lineRule="auto" w:line="240"/>
        <w:ind w:right="375"/>
        <w:rPr>
          <w:sz w:val="28"/>
          <w:szCs w:val="28"/>
          <w:lang w:val="en-US"/>
        </w:rPr>
      </w:pPr>
      <w:r>
        <w:rPr>
          <w:sz w:val="28"/>
          <w:szCs w:val="28"/>
          <w:lang w:val="en-US"/>
        </w:rPr>
        <w:t>3. Orthodontic</w:t>
      </w:r>
      <w:r>
        <w:rPr>
          <w:sz w:val="28"/>
          <w:szCs w:val="28"/>
          <w:lang w:val="en-US"/>
        </w:rPr>
        <w:t xml:space="preserve"> tooth movement</w:t>
      </w: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b/>
          <w:bCs/>
          <w:color w:val="00b0f0"/>
          <w:sz w:val="28"/>
          <w:szCs w:val="28"/>
          <w:lang w:val="en-US"/>
        </w:rPr>
      </w:pPr>
      <w:r>
        <w:rPr>
          <w:sz w:val="28"/>
          <w:szCs w:val="28"/>
          <w:lang w:val="en-US"/>
        </w:rPr>
        <w:t>1.</w:t>
      </w:r>
      <w:r>
        <w:rPr>
          <w:sz w:val="28"/>
          <w:szCs w:val="28"/>
          <w:lang w:val="en-US"/>
        </w:rPr>
        <w:t xml:space="preserve"> </w:t>
      </w:r>
      <w:r>
        <w:rPr>
          <w:b/>
          <w:bCs/>
          <w:color w:val="00b0f0"/>
          <w:sz w:val="28"/>
          <w:szCs w:val="28"/>
          <w:lang w:val="en-US"/>
        </w:rPr>
        <w:t>Physiological tooth movement:</w:t>
      </w:r>
    </w:p>
    <w:p>
      <w:pPr>
        <w:pStyle w:val="style0"/>
        <w:shd w:val="clear" w:color="auto" w:fill="fbfbfb"/>
        <w:spacing w:after="75" w:lineRule="auto" w:line="240"/>
        <w:ind w:right="375"/>
        <w:rPr>
          <w:sz w:val="28"/>
          <w:szCs w:val="28"/>
          <w:lang w:val="en-US"/>
        </w:rPr>
      </w:pPr>
      <w:r>
        <w:rPr>
          <w:sz w:val="28"/>
          <w:szCs w:val="28"/>
          <w:lang w:val="en-US"/>
        </w:rPr>
        <w:t>Naturally occurring tooth movement that take place during and after tooth eruption.</w:t>
      </w:r>
    </w:p>
    <w:p>
      <w:pPr>
        <w:pStyle w:val="style0"/>
        <w:shd w:val="clear" w:color="auto" w:fill="fbfbfb"/>
        <w:spacing w:after="75" w:lineRule="auto" w:line="240"/>
        <w:ind w:right="375"/>
        <w:rPr>
          <w:sz w:val="28"/>
          <w:szCs w:val="28"/>
          <w:lang w:val="en-US"/>
        </w:rPr>
      </w:pPr>
      <w:r>
        <w:rPr>
          <w:sz w:val="28"/>
          <w:szCs w:val="28"/>
          <w:lang w:val="en-US"/>
        </w:rPr>
        <w:t xml:space="preserve"> This includes;</w:t>
      </w:r>
    </w:p>
    <w:p>
      <w:pPr>
        <w:pStyle w:val="style179"/>
        <w:numPr>
          <w:ilvl w:val="0"/>
          <w:numId w:val="4"/>
        </w:numPr>
        <w:shd w:val="clear" w:color="auto" w:fill="fbfbfb"/>
        <w:spacing w:after="75" w:lineRule="auto" w:line="240"/>
        <w:ind w:right="375"/>
        <w:rPr>
          <w:sz w:val="28"/>
          <w:szCs w:val="28"/>
          <w:lang w:val="en-US"/>
        </w:rPr>
      </w:pPr>
      <w:r>
        <w:rPr>
          <w:sz w:val="28"/>
          <w:szCs w:val="28"/>
          <w:lang w:val="en-US"/>
        </w:rPr>
        <w:t>Too</w:t>
      </w:r>
      <w:r>
        <w:rPr>
          <w:sz w:val="28"/>
          <w:szCs w:val="28"/>
          <w:lang w:val="en-US"/>
        </w:rPr>
        <w:t>th eruption</w:t>
      </w:r>
    </w:p>
    <w:p>
      <w:pPr>
        <w:pStyle w:val="style179"/>
        <w:numPr>
          <w:ilvl w:val="0"/>
          <w:numId w:val="4"/>
        </w:numPr>
        <w:shd w:val="clear" w:color="auto" w:fill="fbfbfb"/>
        <w:spacing w:after="75" w:lineRule="auto" w:line="240"/>
        <w:ind w:right="375"/>
        <w:rPr>
          <w:sz w:val="28"/>
          <w:szCs w:val="28"/>
          <w:lang w:val="en-US"/>
        </w:rPr>
      </w:pPr>
      <w:r>
        <w:rPr>
          <w:sz w:val="28"/>
          <w:szCs w:val="28"/>
          <w:lang w:val="en-US"/>
        </w:rPr>
        <w:t>Migra</w:t>
      </w:r>
      <w:r>
        <w:rPr>
          <w:sz w:val="28"/>
          <w:szCs w:val="28"/>
          <w:lang w:val="en-US"/>
        </w:rPr>
        <w:t xml:space="preserve">tion </w:t>
      </w:r>
      <w:r>
        <w:rPr>
          <w:sz w:val="28"/>
          <w:szCs w:val="28"/>
          <w:lang w:val="en-US"/>
        </w:rPr>
        <w:t>or drift of</w:t>
      </w:r>
      <w:r>
        <w:rPr>
          <w:sz w:val="28"/>
          <w:szCs w:val="28"/>
          <w:lang w:val="en-US"/>
        </w:rPr>
        <w:t xml:space="preserve"> the teeth</w:t>
      </w:r>
    </w:p>
    <w:p>
      <w:pPr>
        <w:pStyle w:val="style179"/>
        <w:numPr>
          <w:ilvl w:val="0"/>
          <w:numId w:val="4"/>
        </w:numPr>
        <w:shd w:val="clear" w:color="auto" w:fill="fbfbfb"/>
        <w:spacing w:after="75" w:lineRule="auto" w:line="240"/>
        <w:ind w:right="375"/>
        <w:rPr>
          <w:sz w:val="28"/>
          <w:szCs w:val="28"/>
          <w:lang w:val="en-US"/>
        </w:rPr>
      </w:pPr>
      <w:r>
        <w:rPr>
          <w:sz w:val="28"/>
          <w:szCs w:val="28"/>
          <w:lang w:val="en-US"/>
        </w:rPr>
        <w:t xml:space="preserve">Change in tooth position during mastication </w:t>
      </w: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b/>
          <w:bCs/>
          <w:color w:val="00b0f0"/>
          <w:sz w:val="28"/>
          <w:szCs w:val="28"/>
          <w:lang w:val="en-US"/>
        </w:rPr>
      </w:pPr>
      <w:r>
        <w:rPr>
          <w:sz w:val="28"/>
          <w:szCs w:val="28"/>
          <w:lang w:val="en-US"/>
        </w:rPr>
        <w:t xml:space="preserve">2. </w:t>
      </w:r>
      <w:r>
        <w:rPr>
          <w:b/>
          <w:bCs/>
          <w:color w:val="00b0f0"/>
          <w:sz w:val="28"/>
          <w:szCs w:val="28"/>
          <w:lang w:val="en-US"/>
        </w:rPr>
        <w:t>Pathological tooth movement:</w:t>
      </w:r>
    </w:p>
    <w:p>
      <w:pPr>
        <w:pStyle w:val="style179"/>
        <w:numPr>
          <w:ilvl w:val="0"/>
          <w:numId w:val="6"/>
        </w:numPr>
        <w:shd w:val="clear" w:color="auto" w:fill="fbfbfb"/>
        <w:spacing w:after="75" w:lineRule="auto" w:line="240"/>
        <w:ind w:right="375"/>
        <w:rPr>
          <w:sz w:val="28"/>
          <w:szCs w:val="28"/>
          <w:lang w:val="en-US"/>
        </w:rPr>
      </w:pPr>
      <w:r>
        <w:rPr>
          <w:sz w:val="28"/>
          <w:szCs w:val="28"/>
          <w:lang w:val="en-US"/>
        </w:rPr>
        <w:t>Periodontal pathology</w:t>
      </w:r>
    </w:p>
    <w:p>
      <w:pPr>
        <w:pStyle w:val="style179"/>
        <w:numPr>
          <w:ilvl w:val="0"/>
          <w:numId w:val="6"/>
        </w:numPr>
        <w:shd w:val="clear" w:color="auto" w:fill="fbfbfb"/>
        <w:spacing w:after="75" w:lineRule="auto" w:line="240"/>
        <w:ind w:right="375"/>
        <w:rPr>
          <w:sz w:val="28"/>
          <w:szCs w:val="28"/>
        </w:rPr>
      </w:pPr>
      <w:r>
        <w:rPr>
          <w:sz w:val="28"/>
          <w:szCs w:val="28"/>
          <w:lang w:val="en-US"/>
        </w:rPr>
        <w:t>Oral pathologies ( cysts, tumors etc)</w:t>
      </w:r>
    </w:p>
    <w:p>
      <w:pPr>
        <w:pStyle w:val="style0"/>
        <w:numPr>
          <w:ilvl w:val="0"/>
          <w:numId w:val="0"/>
        </w:numPr>
        <w:shd w:val="clear" w:color="auto" w:fill="fbfbfb"/>
        <w:spacing w:after="75" w:lineRule="auto" w:line="240"/>
        <w:ind w:right="375"/>
        <w:rPr>
          <w:sz w:val="28"/>
          <w:szCs w:val="28"/>
        </w:rPr>
      </w:pPr>
    </w:p>
    <w:p>
      <w:pPr>
        <w:pStyle w:val="style0"/>
        <w:numPr>
          <w:ilvl w:val="0"/>
          <w:numId w:val="0"/>
        </w:numPr>
        <w:shd w:val="clear" w:color="auto" w:fill="fbfbfb"/>
        <w:spacing w:after="75" w:lineRule="auto" w:line="240"/>
        <w:ind w:right="375"/>
        <w:rPr>
          <w:b/>
          <w:bCs/>
          <w:color w:val="00b0f0"/>
          <w:sz w:val="28"/>
          <w:szCs w:val="28"/>
          <w:lang w:val="en-US"/>
        </w:rPr>
      </w:pPr>
      <w:r>
        <w:rPr>
          <w:sz w:val="28"/>
          <w:szCs w:val="28"/>
          <w:lang w:val="en-US"/>
        </w:rPr>
        <w:t xml:space="preserve">3. </w:t>
      </w:r>
      <w:r>
        <w:rPr>
          <w:b/>
          <w:bCs/>
          <w:color w:val="00b0f0"/>
          <w:sz w:val="28"/>
          <w:szCs w:val="28"/>
          <w:lang w:val="en-US"/>
        </w:rPr>
        <w:t>Orthodontics tooth movement :</w:t>
      </w:r>
    </w:p>
    <w:p>
      <w:pPr>
        <w:pStyle w:val="style0"/>
        <w:numPr>
          <w:ilvl w:val="0"/>
          <w:numId w:val="0"/>
        </w:numPr>
        <w:shd w:val="clear" w:color="auto" w:fill="fbfbfb"/>
        <w:spacing w:after="75" w:lineRule="auto" w:line="240"/>
        <w:ind w:right="375"/>
        <w:rPr>
          <w:sz w:val="28"/>
          <w:szCs w:val="28"/>
          <w:lang w:val="en-US"/>
        </w:rPr>
      </w:pPr>
      <w:r>
        <w:rPr>
          <w:sz w:val="28"/>
          <w:szCs w:val="28"/>
          <w:lang w:val="en-US"/>
        </w:rPr>
        <w:t xml:space="preserve">Its </w:t>
      </w:r>
      <w:r>
        <w:rPr>
          <w:sz w:val="28"/>
          <w:szCs w:val="28"/>
          <w:lang w:val="en-US"/>
        </w:rPr>
        <w:t xml:space="preserve">is a </w:t>
      </w:r>
      <w:r>
        <w:rPr>
          <w:sz w:val="28"/>
          <w:szCs w:val="28"/>
          <w:lang w:val="en-US"/>
        </w:rPr>
        <w:t>pathological process</w:t>
      </w:r>
      <w:r>
        <w:rPr>
          <w:sz w:val="28"/>
          <w:szCs w:val="28"/>
          <w:lang w:val="en-US"/>
        </w:rPr>
        <w:t xml:space="preserve"> </w:t>
      </w:r>
      <w:r>
        <w:rPr>
          <w:sz w:val="28"/>
          <w:szCs w:val="28"/>
          <w:lang w:val="en-US"/>
        </w:rPr>
        <w:t xml:space="preserve"> from which </w:t>
      </w:r>
      <w:r>
        <w:rPr>
          <w:sz w:val="28"/>
          <w:szCs w:val="28"/>
          <w:lang w:val="en-US"/>
        </w:rPr>
        <w:t>the tissue are recovered.</w:t>
      </w:r>
    </w:p>
    <w:p>
      <w:pPr>
        <w:pStyle w:val="style0"/>
        <w:numPr>
          <w:ilvl w:val="0"/>
          <w:numId w:val="0"/>
        </w:numPr>
        <w:shd w:val="clear" w:color="auto" w:fill="fbfbfb"/>
        <w:spacing w:after="75" w:lineRule="auto" w:line="240"/>
        <w:ind w:right="375"/>
        <w:rPr>
          <w:sz w:val="28"/>
          <w:szCs w:val="28"/>
        </w:rPr>
      </w:pPr>
    </w:p>
    <w:p>
      <w:pPr>
        <w:pStyle w:val="style0"/>
        <w:numPr>
          <w:ilvl w:val="0"/>
          <w:numId w:val="0"/>
        </w:numPr>
        <w:shd w:val="clear" w:color="auto" w:fill="fbfbfb"/>
        <w:spacing w:after="75" w:lineRule="auto" w:line="240"/>
        <w:ind w:right="375"/>
        <w:rPr>
          <w:sz w:val="28"/>
          <w:szCs w:val="28"/>
          <w:lang w:val="en-US"/>
        </w:rPr>
      </w:pPr>
      <w:r>
        <w:rPr>
          <w:sz w:val="28"/>
          <w:szCs w:val="28"/>
          <w:lang w:val="en-US"/>
        </w:rPr>
        <w:t>Histology of tooth movement:</w:t>
      </w:r>
    </w:p>
    <w:p>
      <w:pPr>
        <w:pStyle w:val="style0"/>
        <w:numPr>
          <w:ilvl w:val="0"/>
          <w:numId w:val="0"/>
        </w:numPr>
        <w:shd w:val="clear" w:color="auto" w:fill="fbfbfb"/>
        <w:spacing w:after="75" w:lineRule="auto" w:line="240"/>
        <w:ind w:right="375"/>
        <w:rPr>
          <w:sz w:val="28"/>
          <w:szCs w:val="28"/>
          <w:lang w:val="en-US"/>
        </w:rPr>
      </w:pPr>
      <w:r>
        <w:rPr>
          <w:sz w:val="28"/>
          <w:szCs w:val="28"/>
          <w:lang w:val="en-US"/>
        </w:rPr>
        <w:t xml:space="preserve">Orthodontics </w:t>
      </w:r>
      <w:r>
        <w:rPr>
          <w:sz w:val="28"/>
          <w:szCs w:val="28"/>
          <w:lang w:val="en-US"/>
        </w:rPr>
        <w:t>movement bring about areas of pressure and ten</w:t>
      </w:r>
      <w:r>
        <w:rPr>
          <w:sz w:val="28"/>
          <w:szCs w:val="28"/>
          <w:lang w:val="en-US"/>
        </w:rPr>
        <w:t>sion around the t</w:t>
      </w:r>
      <w:r>
        <w:rPr>
          <w:sz w:val="28"/>
          <w:szCs w:val="28"/>
          <w:lang w:val="en-US"/>
        </w:rPr>
        <w:t>ooth. The histolog</w:t>
      </w:r>
      <w:r>
        <w:rPr>
          <w:sz w:val="28"/>
          <w:szCs w:val="28"/>
          <w:lang w:val="en-US"/>
        </w:rPr>
        <w:t>ic change</w:t>
      </w:r>
      <w:r>
        <w:rPr>
          <w:sz w:val="28"/>
          <w:szCs w:val="28"/>
          <w:lang w:val="en-US"/>
        </w:rPr>
        <w:t>schange seen during tooth movement vary according to the amount and duration of force applied.</w:t>
      </w:r>
    </w:p>
    <w:p>
      <w:pPr>
        <w:pStyle w:val="style0"/>
        <w:numPr>
          <w:ilvl w:val="0"/>
          <w:numId w:val="0"/>
        </w:numPr>
        <w:shd w:val="clear" w:color="auto" w:fill="fbfbfb"/>
        <w:spacing w:after="75" w:lineRule="auto" w:line="240"/>
        <w:ind w:right="375"/>
        <w:rPr>
          <w:color w:val="ffc000"/>
          <w:sz w:val="28"/>
          <w:szCs w:val="28"/>
          <w:lang w:val="en-US"/>
        </w:rPr>
      </w:pPr>
      <w:r>
        <w:rPr>
          <w:color w:val="ffc000"/>
          <w:sz w:val="28"/>
          <w:szCs w:val="28"/>
          <w:lang w:val="en-US"/>
        </w:rPr>
        <w:t>Changes occurs on tension side;</w:t>
      </w:r>
    </w:p>
    <w:p>
      <w:pPr>
        <w:pStyle w:val="style179"/>
        <w:numPr>
          <w:ilvl w:val="0"/>
          <w:numId w:val="11"/>
        </w:numPr>
        <w:shd w:val="clear" w:color="auto" w:fill="fbfbfb"/>
        <w:spacing w:after="75" w:lineRule="auto" w:line="240"/>
        <w:ind w:right="375"/>
        <w:rPr>
          <w:sz w:val="28"/>
          <w:szCs w:val="28"/>
          <w:lang w:val="en-US"/>
        </w:rPr>
      </w:pPr>
      <w:r>
        <w:rPr>
          <w:sz w:val="28"/>
          <w:szCs w:val="28"/>
          <w:lang w:val="en-US"/>
        </w:rPr>
        <w:t>P</w:t>
      </w:r>
      <w:r>
        <w:rPr>
          <w:sz w:val="28"/>
          <w:szCs w:val="28"/>
          <w:lang w:val="en-US"/>
        </w:rPr>
        <w:t>DL stre</w:t>
      </w:r>
      <w:r>
        <w:rPr>
          <w:sz w:val="28"/>
          <w:szCs w:val="28"/>
          <w:lang w:val="en-US"/>
        </w:rPr>
        <w:t>tched</w:t>
      </w:r>
    </w:p>
    <w:p>
      <w:pPr>
        <w:pStyle w:val="style179"/>
        <w:numPr>
          <w:ilvl w:val="0"/>
          <w:numId w:val="11"/>
        </w:numPr>
        <w:shd w:val="clear" w:color="auto" w:fill="fbfbfb"/>
        <w:spacing w:after="75" w:lineRule="auto" w:line="240"/>
        <w:ind w:right="375"/>
        <w:rPr>
          <w:sz w:val="28"/>
          <w:szCs w:val="28"/>
          <w:lang w:val="en-US"/>
        </w:rPr>
      </w:pPr>
      <w:r>
        <w:rPr>
          <w:sz w:val="28"/>
          <w:szCs w:val="28"/>
          <w:lang w:val="en-US"/>
        </w:rPr>
        <w:t>Distance b</w:t>
      </w:r>
      <w:r>
        <w:rPr>
          <w:sz w:val="28"/>
          <w:szCs w:val="28"/>
          <w:lang w:val="en-US"/>
        </w:rPr>
        <w:t>etween al</w:t>
      </w:r>
      <w:r>
        <w:rPr>
          <w:sz w:val="28"/>
          <w:szCs w:val="28"/>
          <w:lang w:val="en-US"/>
        </w:rPr>
        <w:t>veolar process and tooth is widened.</w:t>
      </w:r>
    </w:p>
    <w:p>
      <w:pPr>
        <w:pStyle w:val="style179"/>
        <w:numPr>
          <w:ilvl w:val="0"/>
          <w:numId w:val="11"/>
        </w:numPr>
        <w:shd w:val="clear" w:color="auto" w:fill="fbfbfb"/>
        <w:spacing w:after="75" w:lineRule="auto" w:line="240"/>
        <w:ind w:right="375"/>
        <w:rPr>
          <w:sz w:val="28"/>
          <w:szCs w:val="28"/>
          <w:lang w:val="en-US"/>
        </w:rPr>
      </w:pPr>
      <w:r>
        <w:rPr>
          <w:sz w:val="28"/>
          <w:szCs w:val="28"/>
          <w:lang w:val="en-US"/>
        </w:rPr>
        <w:t>Increas</w:t>
      </w:r>
      <w:r>
        <w:rPr>
          <w:sz w:val="28"/>
          <w:szCs w:val="28"/>
          <w:lang w:val="en-US"/>
        </w:rPr>
        <w:t>dAns vascularity</w:t>
      </w:r>
    </w:p>
    <w:p>
      <w:pPr>
        <w:pStyle w:val="style179"/>
        <w:numPr>
          <w:ilvl w:val="0"/>
          <w:numId w:val="11"/>
        </w:numPr>
        <w:shd w:val="clear" w:color="auto" w:fill="fbfbfb"/>
        <w:spacing w:after="75" w:lineRule="auto" w:line="240"/>
        <w:ind w:right="375"/>
        <w:rPr>
          <w:sz w:val="28"/>
          <w:szCs w:val="28"/>
          <w:lang w:val="en-US"/>
        </w:rPr>
      </w:pPr>
      <w:r>
        <w:rPr>
          <w:sz w:val="28"/>
          <w:szCs w:val="28"/>
          <w:lang w:val="en-US"/>
        </w:rPr>
        <w:t>Mobilization of fibroblasts and osteoblasts.</w:t>
      </w:r>
    </w:p>
    <w:p>
      <w:pPr>
        <w:pStyle w:val="style179"/>
        <w:numPr>
          <w:ilvl w:val="0"/>
          <w:numId w:val="11"/>
        </w:numPr>
        <w:shd w:val="clear" w:color="auto" w:fill="fbfbfb"/>
        <w:spacing w:after="75" w:lineRule="auto" w:line="240"/>
        <w:ind w:right="375"/>
        <w:rPr>
          <w:sz w:val="28"/>
          <w:szCs w:val="28"/>
          <w:lang w:val="en-US"/>
        </w:rPr>
      </w:pPr>
      <w:r>
        <w:rPr>
          <w:sz w:val="28"/>
          <w:szCs w:val="28"/>
          <w:lang w:val="en-US"/>
        </w:rPr>
        <w:t xml:space="preserve">Osteod is laid </w:t>
      </w:r>
      <w:r>
        <w:rPr>
          <w:sz w:val="28"/>
          <w:szCs w:val="28"/>
          <w:lang w:val="en-US"/>
        </w:rPr>
        <w:t>Do</w:t>
      </w:r>
      <w:r>
        <w:rPr>
          <w:sz w:val="28"/>
          <w:szCs w:val="28"/>
          <w:lang w:val="en-US"/>
        </w:rPr>
        <w:t>wn by osteo</w:t>
      </w:r>
      <w:r>
        <w:rPr>
          <w:sz w:val="28"/>
          <w:szCs w:val="28"/>
          <w:lang w:val="en-US"/>
        </w:rPr>
        <w:t>blast i</w:t>
      </w:r>
      <w:r>
        <w:rPr>
          <w:sz w:val="28"/>
          <w:szCs w:val="28"/>
          <w:lang w:val="en-US"/>
        </w:rPr>
        <w:t>n PDL immediately adjacent to lamina dura.</w:t>
      </w:r>
    </w:p>
    <w:p>
      <w:pPr>
        <w:pStyle w:val="style179"/>
        <w:numPr>
          <w:ilvl w:val="0"/>
          <w:numId w:val="11"/>
        </w:numPr>
        <w:shd w:val="clear" w:color="auto" w:fill="fbfbfb"/>
        <w:spacing w:after="75" w:lineRule="auto" w:line="240"/>
        <w:ind w:right="375"/>
        <w:rPr>
          <w:sz w:val="28"/>
          <w:szCs w:val="28"/>
          <w:lang w:val="en-US"/>
        </w:rPr>
      </w:pPr>
      <w:r>
        <w:rPr>
          <w:sz w:val="28"/>
          <w:szCs w:val="28"/>
          <w:lang w:val="en-US"/>
        </w:rPr>
        <w:t xml:space="preserve">Lightly </w:t>
      </w:r>
      <w:r>
        <w:rPr>
          <w:sz w:val="28"/>
          <w:szCs w:val="28"/>
          <w:lang w:val="en-US"/>
        </w:rPr>
        <w:t>calcified bone mature to form woven bone.</w:t>
      </w:r>
    </w:p>
    <w:p>
      <w:pPr>
        <w:pStyle w:val="style179"/>
        <w:numPr>
          <w:ilvl w:val="0"/>
          <w:numId w:val="11"/>
        </w:numPr>
        <w:shd w:val="clear" w:color="auto" w:fill="fbfbfb"/>
        <w:spacing w:after="75" w:lineRule="auto" w:line="240"/>
        <w:ind w:right="375"/>
        <w:rPr>
          <w:sz w:val="28"/>
          <w:szCs w:val="28"/>
          <w:lang w:val="en-US"/>
        </w:rPr>
      </w:pPr>
      <w:r>
        <w:rPr>
          <w:sz w:val="28"/>
          <w:szCs w:val="28"/>
          <w:lang w:val="en-US"/>
        </w:rPr>
        <w:t>Over stretched PDL.</w:t>
      </w:r>
    </w:p>
    <w:p>
      <w:pPr>
        <w:pStyle w:val="style179"/>
        <w:numPr>
          <w:ilvl w:val="0"/>
          <w:numId w:val="11"/>
        </w:numPr>
        <w:shd w:val="clear" w:color="auto" w:fill="fbfbfb"/>
        <w:spacing w:after="75" w:lineRule="auto" w:line="240"/>
        <w:ind w:right="375"/>
        <w:rPr>
          <w:sz w:val="28"/>
          <w:szCs w:val="28"/>
          <w:lang w:val="en-US"/>
        </w:rPr>
      </w:pPr>
      <w:r>
        <w:rPr>
          <w:sz w:val="28"/>
          <w:szCs w:val="28"/>
          <w:lang w:val="en-US"/>
        </w:rPr>
        <w:t>Tearing of blood vessels and ischemia.</w:t>
      </w:r>
    </w:p>
    <w:p>
      <w:pPr>
        <w:pStyle w:val="style179"/>
        <w:numPr>
          <w:ilvl w:val="0"/>
          <w:numId w:val="11"/>
        </w:numPr>
        <w:shd w:val="clear" w:color="auto" w:fill="fbfbfb"/>
        <w:spacing w:after="75" w:lineRule="auto" w:line="240"/>
        <w:ind w:right="375"/>
        <w:rPr>
          <w:sz w:val="28"/>
          <w:szCs w:val="28"/>
          <w:lang w:val="en-US"/>
        </w:rPr>
      </w:pPr>
      <w:r>
        <w:rPr>
          <w:sz w:val="28"/>
          <w:szCs w:val="28"/>
          <w:lang w:val="en-US"/>
        </w:rPr>
        <w:t>Extreme forc</w:t>
      </w:r>
      <w:r>
        <w:rPr>
          <w:sz w:val="28"/>
          <w:szCs w:val="28"/>
          <w:lang w:val="en-US"/>
        </w:rPr>
        <w:t>es applied net increase in osteoclastic activity</w:t>
      </w:r>
      <w:r>
        <w:rPr>
          <w:sz w:val="28"/>
          <w:szCs w:val="28"/>
          <w:lang w:val="en-US"/>
        </w:rPr>
        <w:t xml:space="preserve"> a</w:t>
      </w:r>
      <w:r>
        <w:rPr>
          <w:sz w:val="28"/>
          <w:szCs w:val="28"/>
          <w:lang w:val="en-US"/>
        </w:rPr>
        <w:t>nd tooth loosened in socket.</w:t>
      </w:r>
    </w:p>
    <w:p>
      <w:pPr>
        <w:pStyle w:val="style0"/>
        <w:numPr>
          <w:ilvl w:val="0"/>
          <w:numId w:val="0"/>
        </w:numPr>
        <w:shd w:val="clear" w:color="auto" w:fill="fbfbfb"/>
        <w:spacing w:after="75" w:lineRule="auto" w:line="240"/>
        <w:ind w:right="375"/>
        <w:rPr>
          <w:sz w:val="28"/>
          <w:szCs w:val="28"/>
        </w:rPr>
      </w:pPr>
    </w:p>
    <w:p>
      <w:pPr>
        <w:pStyle w:val="style0"/>
        <w:numPr>
          <w:ilvl w:val="0"/>
          <w:numId w:val="0"/>
        </w:numPr>
        <w:shd w:val="clear" w:color="auto" w:fill="fbfbfb"/>
        <w:spacing w:after="75" w:lineRule="auto" w:line="240"/>
        <w:ind w:right="375"/>
        <w:rPr>
          <w:b/>
          <w:bCs/>
          <w:color w:val="00b0f0"/>
          <w:sz w:val="28"/>
          <w:szCs w:val="28"/>
          <w:lang w:val="en-US"/>
        </w:rPr>
      </w:pPr>
      <w:r>
        <w:rPr>
          <w:b/>
          <w:bCs/>
          <w:color w:val="00b0f0"/>
          <w:sz w:val="28"/>
          <w:szCs w:val="28"/>
          <w:lang w:val="en-US"/>
        </w:rPr>
        <w:t>Phases of tooth movement:</w:t>
      </w:r>
    </w:p>
    <w:p>
      <w:pPr>
        <w:pStyle w:val="style0"/>
        <w:numPr>
          <w:ilvl w:val="0"/>
          <w:numId w:val="0"/>
        </w:numPr>
        <w:shd w:val="clear" w:color="auto" w:fill="fbfbfb"/>
        <w:spacing w:after="75" w:lineRule="auto" w:line="240"/>
        <w:ind w:right="375"/>
        <w:rPr>
          <w:sz w:val="28"/>
          <w:szCs w:val="28"/>
          <w:lang w:val="en-US"/>
        </w:rPr>
      </w:pPr>
      <w:r>
        <w:rPr>
          <w:sz w:val="28"/>
          <w:szCs w:val="28"/>
          <w:lang w:val="en-US"/>
        </w:rPr>
        <w:t>Burstone categor</w:t>
      </w:r>
      <w:r>
        <w:rPr>
          <w:sz w:val="28"/>
          <w:szCs w:val="28"/>
          <w:lang w:val="en-US"/>
        </w:rPr>
        <w:t>ized the stag</w:t>
      </w:r>
      <w:r>
        <w:rPr>
          <w:sz w:val="28"/>
          <w:szCs w:val="28"/>
          <w:lang w:val="en-US"/>
        </w:rPr>
        <w:t>es as :</w:t>
      </w:r>
    </w:p>
    <w:p>
      <w:pPr>
        <w:pStyle w:val="style179"/>
        <w:numPr>
          <w:ilvl w:val="0"/>
          <w:numId w:val="3"/>
        </w:numPr>
        <w:shd w:val="clear" w:color="auto" w:fill="fbfbfb"/>
        <w:spacing w:after="75" w:lineRule="auto" w:line="240"/>
        <w:ind w:right="375"/>
        <w:rPr>
          <w:sz w:val="28"/>
          <w:szCs w:val="28"/>
          <w:lang w:val="en-US"/>
        </w:rPr>
      </w:pPr>
      <w:r>
        <w:rPr>
          <w:sz w:val="28"/>
          <w:szCs w:val="28"/>
          <w:lang w:val="en-US"/>
        </w:rPr>
        <w:t>Initial p</w:t>
      </w:r>
      <w:r>
        <w:rPr>
          <w:sz w:val="28"/>
          <w:szCs w:val="28"/>
          <w:lang w:val="en-US"/>
        </w:rPr>
        <w:t>hase</w:t>
      </w:r>
    </w:p>
    <w:p>
      <w:pPr>
        <w:pStyle w:val="style179"/>
        <w:numPr>
          <w:ilvl w:val="0"/>
          <w:numId w:val="3"/>
        </w:numPr>
        <w:shd w:val="clear" w:color="auto" w:fill="fbfbfb"/>
        <w:spacing w:after="75" w:lineRule="auto" w:line="240"/>
        <w:ind w:right="375"/>
        <w:rPr>
          <w:sz w:val="28"/>
          <w:szCs w:val="28"/>
          <w:lang w:val="en-US"/>
        </w:rPr>
      </w:pPr>
      <w:r>
        <w:rPr>
          <w:sz w:val="28"/>
          <w:szCs w:val="28"/>
          <w:lang w:val="en-US"/>
        </w:rPr>
        <w:t>Lag phase</w:t>
      </w:r>
    </w:p>
    <w:p>
      <w:pPr>
        <w:pStyle w:val="style179"/>
        <w:numPr>
          <w:ilvl w:val="0"/>
          <w:numId w:val="3"/>
        </w:numPr>
        <w:shd w:val="clear" w:color="auto" w:fill="fbfbfb"/>
        <w:spacing w:after="75" w:lineRule="auto" w:line="240"/>
        <w:ind w:right="375"/>
        <w:rPr>
          <w:sz w:val="28"/>
          <w:szCs w:val="28"/>
          <w:lang w:val="en-US"/>
        </w:rPr>
      </w:pPr>
      <w:r>
        <w:rPr>
          <w:sz w:val="28"/>
          <w:szCs w:val="28"/>
          <w:lang w:val="en-US"/>
        </w:rPr>
        <w:t>Post lag phase</w:t>
      </w:r>
    </w:p>
    <w:p>
      <w:pPr>
        <w:pStyle w:val="style0"/>
        <w:numPr>
          <w:ilvl w:val="0"/>
          <w:numId w:val="0"/>
        </w:numPr>
        <w:shd w:val="clear" w:color="auto" w:fill="fbfbfb"/>
        <w:spacing w:after="75" w:lineRule="auto" w:line="240"/>
        <w:ind w:right="375"/>
        <w:rPr>
          <w:sz w:val="28"/>
          <w:szCs w:val="28"/>
        </w:rPr>
      </w:pPr>
    </w:p>
    <w:p>
      <w:pPr>
        <w:pStyle w:val="style0"/>
        <w:numPr>
          <w:ilvl w:val="0"/>
          <w:numId w:val="0"/>
        </w:numPr>
        <w:shd w:val="clear" w:color="auto" w:fill="fbfbfb"/>
        <w:spacing w:after="75" w:lineRule="auto" w:line="240"/>
        <w:ind w:right="375"/>
        <w:rPr>
          <w:b/>
          <w:bCs/>
          <w:color w:val="00b0f0"/>
          <w:sz w:val="28"/>
          <w:szCs w:val="28"/>
          <w:lang w:val="en-US"/>
        </w:rPr>
      </w:pPr>
      <w:r>
        <w:rPr>
          <w:b/>
          <w:bCs/>
          <w:sz w:val="28"/>
          <w:szCs w:val="28"/>
          <w:lang w:val="en-US"/>
        </w:rPr>
        <w:t>A.</w:t>
      </w:r>
      <w:r>
        <w:rPr>
          <w:b/>
          <w:bCs/>
          <w:color w:val="00b0f0"/>
          <w:sz w:val="28"/>
          <w:szCs w:val="28"/>
          <w:lang w:val="en-US"/>
        </w:rPr>
        <w:t>Initial phase</w:t>
      </w:r>
    </w:p>
    <w:p>
      <w:pPr>
        <w:pStyle w:val="style179"/>
        <w:numPr>
          <w:ilvl w:val="0"/>
          <w:numId w:val="12"/>
        </w:numPr>
        <w:shd w:val="clear" w:color="auto" w:fill="fbfbfb"/>
        <w:spacing w:after="75" w:lineRule="auto" w:line="240"/>
        <w:ind w:right="375"/>
        <w:rPr>
          <w:sz w:val="28"/>
          <w:szCs w:val="28"/>
          <w:lang w:val="en-US"/>
        </w:rPr>
      </w:pPr>
      <w:r>
        <w:rPr>
          <w:sz w:val="28"/>
          <w:szCs w:val="28"/>
          <w:lang w:val="en-US"/>
        </w:rPr>
        <w:t>Rapid tooth movement is observed over a short distance which when sto</w:t>
      </w:r>
      <w:r>
        <w:rPr>
          <w:sz w:val="28"/>
          <w:szCs w:val="28"/>
          <w:lang w:val="en-US"/>
        </w:rPr>
        <w:t>p</w:t>
      </w:r>
      <w:r>
        <w:rPr>
          <w:sz w:val="28"/>
          <w:szCs w:val="28"/>
          <w:lang w:val="en-US"/>
        </w:rPr>
        <w:t>s</w:t>
      </w:r>
      <w:r>
        <w:rPr>
          <w:sz w:val="28"/>
          <w:szCs w:val="28"/>
          <w:lang w:val="en-US"/>
        </w:rPr>
        <w:t>.</w:t>
      </w:r>
    </w:p>
    <w:p>
      <w:pPr>
        <w:pStyle w:val="style179"/>
        <w:numPr>
          <w:ilvl w:val="0"/>
          <w:numId w:val="12"/>
        </w:numPr>
        <w:shd w:val="clear" w:color="auto" w:fill="fbfbfb"/>
        <w:spacing w:after="75" w:lineRule="auto" w:line="240"/>
        <w:ind w:right="375"/>
        <w:rPr>
          <w:sz w:val="28"/>
          <w:szCs w:val="28"/>
          <w:lang w:val="en-US"/>
        </w:rPr>
      </w:pPr>
      <w:r>
        <w:rPr>
          <w:sz w:val="28"/>
          <w:szCs w:val="28"/>
          <w:lang w:val="en-US"/>
        </w:rPr>
        <w:t xml:space="preserve">Represents displacement of tooth </w:t>
      </w:r>
      <w:r>
        <w:rPr>
          <w:sz w:val="28"/>
          <w:szCs w:val="28"/>
          <w:lang w:val="en-US"/>
        </w:rPr>
        <w:t xml:space="preserve">in PDL membrane space and probably bending of alveolar bone </w:t>
      </w:r>
      <w:r>
        <w:rPr>
          <w:sz w:val="28"/>
          <w:szCs w:val="28"/>
          <w:lang w:val="en-US"/>
        </w:rPr>
        <w:t>.</w:t>
      </w:r>
    </w:p>
    <w:p>
      <w:pPr>
        <w:pStyle w:val="style179"/>
        <w:numPr>
          <w:ilvl w:val="0"/>
          <w:numId w:val="12"/>
        </w:numPr>
        <w:shd w:val="clear" w:color="auto" w:fill="fbfbfb"/>
        <w:spacing w:after="75" w:lineRule="auto" w:line="240"/>
        <w:ind w:right="375"/>
        <w:rPr>
          <w:sz w:val="28"/>
          <w:szCs w:val="28"/>
          <w:lang w:val="en-US"/>
        </w:rPr>
      </w:pPr>
      <w:r>
        <w:rPr>
          <w:sz w:val="28"/>
          <w:szCs w:val="28"/>
          <w:lang w:val="en-US"/>
        </w:rPr>
        <w:t>Both light and heavy forces displa</w:t>
      </w:r>
      <w:r>
        <w:rPr>
          <w:sz w:val="28"/>
          <w:szCs w:val="28"/>
          <w:lang w:val="en-US"/>
        </w:rPr>
        <w:t>ce the tooth to same extent.</w:t>
      </w:r>
    </w:p>
    <w:p>
      <w:pPr>
        <w:pStyle w:val="style179"/>
        <w:numPr>
          <w:ilvl w:val="0"/>
          <w:numId w:val="12"/>
        </w:numPr>
        <w:shd w:val="clear" w:color="auto" w:fill="fbfbfb"/>
        <w:spacing w:after="75" w:lineRule="auto" w:line="240"/>
        <w:ind w:right="375"/>
        <w:rPr>
          <w:sz w:val="28"/>
          <w:szCs w:val="28"/>
          <w:lang w:val="en-US"/>
        </w:rPr>
      </w:pPr>
      <w:r>
        <w:rPr>
          <w:sz w:val="28"/>
          <w:szCs w:val="28"/>
          <w:lang w:val="en-US"/>
        </w:rPr>
        <w:t>Between 0.4 to 0.9mm usually occurs in a week time.</w:t>
      </w:r>
    </w:p>
    <w:p>
      <w:pPr>
        <w:pStyle w:val="style0"/>
        <w:numPr>
          <w:ilvl w:val="0"/>
          <w:numId w:val="0"/>
        </w:numPr>
        <w:shd w:val="clear" w:color="auto" w:fill="fbfbfb"/>
        <w:spacing w:after="75" w:lineRule="auto" w:line="240"/>
        <w:ind w:right="375"/>
        <w:rPr>
          <w:sz w:val="28"/>
          <w:szCs w:val="28"/>
        </w:rPr>
      </w:pPr>
    </w:p>
    <w:p>
      <w:pPr>
        <w:pStyle w:val="style0"/>
        <w:numPr>
          <w:ilvl w:val="0"/>
          <w:numId w:val="0"/>
        </w:numPr>
        <w:shd w:val="clear" w:color="auto" w:fill="fbfbfb"/>
        <w:spacing w:after="75" w:lineRule="auto" w:line="240"/>
        <w:ind w:right="375"/>
        <w:rPr>
          <w:b/>
          <w:bCs/>
          <w:color w:val="00b0f0"/>
          <w:sz w:val="28"/>
          <w:szCs w:val="28"/>
          <w:lang w:val="en-US"/>
        </w:rPr>
      </w:pPr>
      <w:r>
        <w:rPr>
          <w:b/>
          <w:bCs/>
          <w:sz w:val="28"/>
          <w:szCs w:val="28"/>
          <w:lang w:val="en-US"/>
        </w:rPr>
        <w:t>B.</w:t>
      </w:r>
      <w:r>
        <w:rPr>
          <w:b/>
          <w:bCs/>
          <w:color w:val="00b0f0"/>
          <w:sz w:val="28"/>
          <w:szCs w:val="28"/>
          <w:lang w:val="en-US"/>
        </w:rPr>
        <w:t>Lag phase</w:t>
      </w:r>
    </w:p>
    <w:p>
      <w:pPr>
        <w:pStyle w:val="style179"/>
        <w:numPr>
          <w:ilvl w:val="0"/>
          <w:numId w:val="8"/>
        </w:numPr>
        <w:shd w:val="clear" w:color="auto" w:fill="fbfbfb"/>
        <w:spacing w:after="75" w:lineRule="auto" w:line="240"/>
        <w:ind w:right="375"/>
        <w:rPr>
          <w:sz w:val="28"/>
          <w:szCs w:val="28"/>
          <w:lang w:val="en-US"/>
        </w:rPr>
      </w:pPr>
      <w:r>
        <w:rPr>
          <w:sz w:val="28"/>
          <w:szCs w:val="28"/>
          <w:lang w:val="en-US"/>
        </w:rPr>
        <w:t>Lit</w:t>
      </w:r>
      <w:r>
        <w:rPr>
          <w:sz w:val="28"/>
          <w:szCs w:val="28"/>
          <w:lang w:val="en-US"/>
        </w:rPr>
        <w:t>tle or no tooth movement occurs.</w:t>
      </w:r>
    </w:p>
    <w:p>
      <w:pPr>
        <w:pStyle w:val="style179"/>
        <w:numPr>
          <w:ilvl w:val="0"/>
          <w:numId w:val="8"/>
        </w:numPr>
        <w:shd w:val="clear" w:color="auto" w:fill="fbfbfb"/>
        <w:spacing w:after="75" w:lineRule="auto" w:line="240"/>
        <w:ind w:right="375"/>
        <w:rPr>
          <w:sz w:val="28"/>
          <w:szCs w:val="28"/>
          <w:lang w:val="en-US"/>
        </w:rPr>
      </w:pPr>
      <w:r>
        <w:rPr>
          <w:sz w:val="28"/>
          <w:szCs w:val="28"/>
          <w:lang w:val="en-US"/>
        </w:rPr>
        <w:t>Formation of hyanalized tissue.</w:t>
      </w:r>
    </w:p>
    <w:p>
      <w:pPr>
        <w:pStyle w:val="style179"/>
        <w:numPr>
          <w:ilvl w:val="0"/>
          <w:numId w:val="8"/>
        </w:numPr>
        <w:shd w:val="clear" w:color="auto" w:fill="fbfbfb"/>
        <w:spacing w:after="75" w:lineRule="auto" w:line="240"/>
        <w:ind w:right="375"/>
        <w:rPr>
          <w:sz w:val="28"/>
          <w:szCs w:val="28"/>
          <w:lang w:val="en-US"/>
        </w:rPr>
      </w:pPr>
      <w:r>
        <w:rPr>
          <w:sz w:val="28"/>
          <w:szCs w:val="28"/>
          <w:lang w:val="en-US"/>
        </w:rPr>
        <w:t>Extent upto 2-3 wee</w:t>
      </w:r>
      <w:r>
        <w:rPr>
          <w:sz w:val="28"/>
          <w:szCs w:val="28"/>
          <w:lang w:val="en-US"/>
        </w:rPr>
        <w:t>ks.</w:t>
      </w:r>
    </w:p>
    <w:p>
      <w:pPr>
        <w:pStyle w:val="style0"/>
        <w:numPr>
          <w:ilvl w:val="0"/>
          <w:numId w:val="0"/>
        </w:numPr>
        <w:shd w:val="clear" w:color="auto" w:fill="fbfbfb"/>
        <w:spacing w:after="75" w:lineRule="auto" w:line="240"/>
        <w:ind w:right="375"/>
        <w:rPr>
          <w:sz w:val="28"/>
          <w:szCs w:val="28"/>
        </w:rPr>
      </w:pPr>
    </w:p>
    <w:p>
      <w:pPr>
        <w:pStyle w:val="style0"/>
        <w:numPr>
          <w:ilvl w:val="0"/>
          <w:numId w:val="0"/>
        </w:numPr>
        <w:shd w:val="clear" w:color="auto" w:fill="fbfbfb"/>
        <w:spacing w:after="75" w:lineRule="auto" w:line="240"/>
        <w:ind w:right="375"/>
        <w:rPr>
          <w:b/>
          <w:bCs/>
          <w:color w:val="00b0f0"/>
          <w:sz w:val="28"/>
          <w:szCs w:val="28"/>
          <w:lang w:val="en-US"/>
        </w:rPr>
      </w:pPr>
      <w:r>
        <w:rPr>
          <w:b/>
          <w:bCs/>
          <w:sz w:val="28"/>
          <w:szCs w:val="28"/>
          <w:lang w:val="en-US"/>
        </w:rPr>
        <w:t>C.</w:t>
      </w:r>
      <w:r>
        <w:rPr>
          <w:b/>
          <w:bCs/>
          <w:color w:val="00b0f0"/>
          <w:sz w:val="28"/>
          <w:szCs w:val="28"/>
          <w:lang w:val="en-US"/>
        </w:rPr>
        <w:t>Post lag phase</w:t>
      </w:r>
    </w:p>
    <w:p>
      <w:pPr>
        <w:pStyle w:val="style179"/>
        <w:numPr>
          <w:ilvl w:val="0"/>
          <w:numId w:val="14"/>
        </w:numPr>
        <w:shd w:val="clear" w:color="auto" w:fill="fbfbfb"/>
        <w:spacing w:after="75" w:lineRule="auto" w:line="240"/>
        <w:ind w:right="375"/>
        <w:rPr>
          <w:sz w:val="28"/>
          <w:szCs w:val="28"/>
          <w:lang w:val="en-US"/>
        </w:rPr>
      </w:pPr>
      <w:r>
        <w:rPr>
          <w:sz w:val="28"/>
          <w:szCs w:val="28"/>
          <w:lang w:val="en-US"/>
        </w:rPr>
        <w:t>Tooth movement progress r</w:t>
      </w:r>
      <w:r>
        <w:rPr>
          <w:sz w:val="28"/>
          <w:szCs w:val="28"/>
          <w:lang w:val="en-US"/>
        </w:rPr>
        <w:t>apidly as the hy</w:t>
      </w:r>
      <w:r>
        <w:rPr>
          <w:sz w:val="28"/>
          <w:szCs w:val="28"/>
          <w:lang w:val="en-US"/>
        </w:rPr>
        <w:t>alinized zone is removed and bone undergoes resorption.</w:t>
      </w:r>
    </w:p>
    <w:p>
      <w:pPr>
        <w:pStyle w:val="style179"/>
        <w:numPr>
          <w:ilvl w:val="0"/>
          <w:numId w:val="14"/>
        </w:numPr>
        <w:shd w:val="clear" w:color="auto" w:fill="fbfbfb"/>
        <w:spacing w:after="75" w:lineRule="auto" w:line="240"/>
        <w:ind w:right="375"/>
        <w:rPr>
          <w:sz w:val="28"/>
          <w:szCs w:val="28"/>
          <w:lang w:val="en-US"/>
        </w:rPr>
      </w:pPr>
      <w:r>
        <w:rPr>
          <w:sz w:val="28"/>
          <w:szCs w:val="28"/>
          <w:lang w:val="en-US"/>
        </w:rPr>
        <w:t>Osteoclasts are found over a larger surface area.</w:t>
      </w:r>
    </w:p>
    <w:p>
      <w:pPr>
        <w:pStyle w:val="style0"/>
        <w:numPr>
          <w:ilvl w:val="0"/>
          <w:numId w:val="0"/>
        </w:numPr>
        <w:shd w:val="clear" w:color="auto" w:fill="fbfbfb"/>
        <w:spacing w:after="75" w:lineRule="auto" w:line="240"/>
        <w:ind w:right="375"/>
        <w:rPr>
          <w:sz w:val="28"/>
          <w:szCs w:val="28"/>
        </w:rPr>
      </w:pP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color w:val="c00000"/>
          <w:sz w:val="28"/>
          <w:szCs w:val="28"/>
        </w:rPr>
      </w:pPr>
      <w:r>
        <w:rPr>
          <w:color w:val="c00000"/>
          <w:sz w:val="28"/>
          <w:szCs w:val="28"/>
        </w:rPr>
        <w:t>Q5: Enlist the function and component of TMJ.</w:t>
      </w:r>
    </w:p>
    <w:p>
      <w:pPr>
        <w:pStyle w:val="style0"/>
        <w:shd w:val="clear" w:color="auto" w:fill="fbfbfb"/>
        <w:spacing w:after="75" w:lineRule="auto" w:line="240"/>
        <w:ind w:right="375"/>
        <w:rPr>
          <w:color w:val="c00000"/>
          <w:sz w:val="28"/>
          <w:szCs w:val="28"/>
          <w:lang w:val="en-US"/>
        </w:rPr>
      </w:pPr>
      <w:r>
        <w:rPr>
          <w:color w:val="c00000"/>
          <w:sz w:val="28"/>
          <w:szCs w:val="28"/>
          <w:lang w:val="en-US"/>
        </w:rPr>
        <w:t>Ans :</w:t>
      </w:r>
    </w:p>
    <w:p>
      <w:pPr>
        <w:pStyle w:val="style0"/>
        <w:shd w:val="clear" w:color="auto" w:fill="fbfbfb"/>
        <w:spacing w:after="75" w:lineRule="auto" w:line="240"/>
        <w:ind w:right="375"/>
        <w:rPr>
          <w:sz w:val="28"/>
          <w:szCs w:val="28"/>
          <w:lang w:val="en-US"/>
        </w:rPr>
      </w:pPr>
    </w:p>
    <w:p>
      <w:pPr>
        <w:pStyle w:val="style0"/>
        <w:shd w:val="clear" w:color="auto" w:fill="fbfbfb"/>
        <w:spacing w:after="75" w:lineRule="auto" w:line="240"/>
        <w:ind w:right="375"/>
        <w:rPr>
          <w:b/>
          <w:bCs/>
          <w:sz w:val="28"/>
          <w:szCs w:val="28"/>
          <w:lang w:val="en-US"/>
        </w:rPr>
      </w:pPr>
      <w:r>
        <w:rPr>
          <w:b/>
          <w:bCs/>
          <w:sz w:val="28"/>
          <w:szCs w:val="28"/>
          <w:lang w:val="en-US"/>
        </w:rPr>
        <w:t>The two divisions of the temporomandibular joint have different functions.</w:t>
      </w: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b/>
          <w:bCs/>
          <w:sz w:val="28"/>
          <w:szCs w:val="28"/>
          <w:highlight w:val="yellow"/>
          <w:lang w:val="en-US"/>
        </w:rPr>
      </w:pPr>
      <w:r>
        <w:rPr>
          <w:b/>
          <w:bCs/>
          <w:sz w:val="28"/>
          <w:szCs w:val="28"/>
          <w:highlight w:val="yellow"/>
          <w:lang w:val="en-US"/>
        </w:rPr>
        <w:t>Protrusion and Retraction</w:t>
      </w: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sz w:val="28"/>
          <w:szCs w:val="28"/>
          <w:lang w:val="en-US"/>
        </w:rPr>
      </w:pPr>
      <w:r>
        <w:rPr>
          <w:sz w:val="28"/>
          <w:szCs w:val="28"/>
          <w:lang w:val="en-US"/>
        </w:rPr>
        <w:t>The upper part of the joint allows protrusion and retraction of the mandible – the anterior and posterior movements of the jaw.</w:t>
      </w: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sz w:val="28"/>
          <w:szCs w:val="28"/>
          <w:lang w:val="en-US"/>
        </w:rPr>
      </w:pPr>
      <w:r>
        <w:rPr>
          <w:sz w:val="28"/>
          <w:szCs w:val="28"/>
          <w:lang w:val="en-US"/>
        </w:rPr>
        <w:t>The lateral pterygoid muscle is responsible for protrusion (assisted by the medial pterygoid), and the posterior fibres of the temporalis perform retraction. A lateral movement (i.e. for chewing and grinding) is achieved by alternately protruding and retracting the mandible on each side.</w:t>
      </w: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b/>
          <w:bCs/>
          <w:sz w:val="28"/>
          <w:szCs w:val="28"/>
          <w:highlight w:val="yellow"/>
          <w:lang w:val="en-US"/>
        </w:rPr>
      </w:pPr>
      <w:r>
        <w:rPr>
          <w:b/>
          <w:bCs/>
          <w:sz w:val="28"/>
          <w:szCs w:val="28"/>
          <w:highlight w:val="yellow"/>
          <w:lang w:val="en-US"/>
        </w:rPr>
        <w:t>Elevation and Depression</w:t>
      </w: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sz w:val="28"/>
          <w:szCs w:val="28"/>
          <w:lang w:val="en-US"/>
        </w:rPr>
      </w:pPr>
      <w:r>
        <w:rPr>
          <w:sz w:val="28"/>
          <w:szCs w:val="28"/>
          <w:lang w:val="en-US"/>
        </w:rPr>
        <w:t>The lower part of the joint permits elevation and depression of the mandible; opening and closing the mouth. Depression is mostly caused by gravity. However, if there is resistance, the digastric, geniohyoid, and mylohyoid muscles assist. Elevation is very strong movement, caused by the contraction of the temporalis, masseter, and medial pterygoid muscles.</w:t>
      </w: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b/>
          <w:bCs/>
          <w:sz w:val="28"/>
          <w:szCs w:val="28"/>
          <w:highlight w:val="yellow"/>
          <w:lang w:val="en-US"/>
        </w:rPr>
      </w:pPr>
      <w:r>
        <w:rPr>
          <w:b/>
          <w:bCs/>
          <w:sz w:val="28"/>
          <w:szCs w:val="28"/>
          <w:highlight w:val="yellow"/>
          <w:lang w:val="en-US"/>
        </w:rPr>
        <w:t>Components of tmj</w:t>
      </w:r>
    </w:p>
    <w:p>
      <w:pPr>
        <w:pStyle w:val="style0"/>
        <w:shd w:val="clear" w:color="auto" w:fill="fbfbfb"/>
        <w:spacing w:after="75" w:lineRule="auto" w:line="240"/>
        <w:ind w:right="375"/>
        <w:rPr>
          <w:sz w:val="28"/>
          <w:szCs w:val="28"/>
        </w:rPr>
      </w:pPr>
    </w:p>
    <w:p>
      <w:pPr>
        <w:pStyle w:val="style0"/>
        <w:shd w:val="clear" w:color="auto" w:fill="fbfbfb"/>
        <w:spacing w:after="75" w:lineRule="auto" w:line="240"/>
        <w:ind w:right="375"/>
        <w:rPr>
          <w:sz w:val="28"/>
          <w:szCs w:val="28"/>
        </w:rPr>
      </w:pPr>
      <w:r>
        <w:rPr>
          <w:sz w:val="28"/>
          <w:szCs w:val="28"/>
          <w:lang w:val="en-US"/>
        </w:rPr>
        <w:t>The main components are the joint capsule, articular disc, mandibular condyles, articular surface of the temporal bone, temporomandibular ligament, stylomandibular ligament, sphenomandibular ligament, and lateral pterygoid muscle.</w:t>
      </w:r>
    </w:p>
    <w:p>
      <w:pPr>
        <w:pStyle w:val="style0"/>
        <w:shd w:val="clear" w:color="auto" w:fill="fbfbfb"/>
        <w:spacing w:after="75" w:lineRule="auto" w:line="240"/>
        <w:ind w:right="375"/>
        <w:rPr/>
      </w:pPr>
      <w:r>
        <w:rPr>
          <w:b/>
        </w:rPr>
        <w:t>_______________________________________________________________________________</w:t>
      </w:r>
    </w:p>
    <w:p>
      <w:pPr>
        <w:pStyle w:val="style0"/>
        <w:tabs>
          <w:tab w:val="left" w:leader="none" w:pos="7596"/>
        </w:tabs>
        <w:jc w:val="center"/>
        <w:rPr>
          <w:rFonts w:ascii="Algerian" w:hAnsi="Algerian"/>
        </w:rPr>
      </w:pPr>
      <w:r>
        <w:rPr>
          <w:rFonts w:ascii="Algerian" w:hAnsi="Algerian"/>
        </w:rPr>
        <w:t>Good luck.</w:t>
      </w:r>
    </w:p>
    <w:sectPr>
      <w:headerReference w:type="default" r:id="rId2"/>
      <w:footerReference w:type="default" r:id="rId3"/>
      <w:pgSz w:w="12240" w:h="15840" w:orient="portrait"/>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Impact">
    <w:altName w:val="Impact"/>
    <w:panose1 w:val="020b0806030000050204"/>
    <w:charset w:val="00"/>
    <w:family w:val="swiss"/>
    <w:pitch w:val="variable"/>
    <w:sig w:usb0="00000287" w:usb1="00000000" w:usb2="00000000" w:usb3="00000000" w:csb0="0000009F" w:csb1="00000000"/>
  </w:font>
  <w:font w:name="Algerian">
    <w:altName w:val="Algerian"/>
    <w:panose1 w:val="04020705040000060702"/>
    <w:charset w:val="00"/>
    <w:family w:val="decorative"/>
    <w:pitch w:val="variable"/>
    <w:sig w:usb0="00000003" w:usb1="00000000" w:usb2="00000000" w:usb3="00000000" w:csb0="00000001"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r>
      <w:rPr>
        <w:lang w:val="en-US"/>
      </w:rPr>
      <w:t>Syed Muhammad Salman    id No 14790</w:t>
    </w:r>
    <w:r>
      <w:rPr>
        <w:lang w:val="en-US"/>
      </w:rPr>
      <w:t>.    Bs DT 4th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
    <w:nsid w:val="00000008"/>
    <w:multiLevelType w:val="multilevel"/>
    <w:tmpl w:val="8F42393E"/>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000000C"/>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4">
    <w:nsid w:val="0000000E"/>
    <w:multiLevelType w:val="hybridMultilevel"/>
    <w:tmpl w:val="96B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 w:numId="9">
    <w:abstractNumId w:val="14"/>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hideGrammatical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c825bdca-c58d-4612-85f2-ad82a6c6e056"/>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fc441131-f2ed-4fa5-889d-be7aae2c707b"/>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Words>810</Words>
  <Pages>1</Pages>
  <Characters>4654</Characters>
  <Application>WPS Office</Application>
  <DocSecurity>0</DocSecurity>
  <Paragraphs>139</Paragraphs>
  <ScaleCrop>false</ScaleCrop>
  <Company>Grizli777</Company>
  <LinksUpToDate>false</LinksUpToDate>
  <CharactersWithSpaces>5527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2020-06-24T07:42:02Z</dcterms:created>
  <dc:creator>ZAHIR</dc:creator>
  <lastModifiedBy>HUAWEI MT7-TL10</lastModifiedBy>
  <dcterms:modified xsi:type="dcterms:W3CDTF">2020-06-24T07:56:53Z</dcterms:modified>
  <revision>48</revision>
</coreProperties>
</file>

<file path=docProps/custom.xml><?xml version="1.0" encoding="utf-8"?>
<Properties xmlns="http://schemas.openxmlformats.org/officeDocument/2006/custom-properties" xmlns:vt="http://schemas.openxmlformats.org/officeDocument/2006/docPropsVTypes"/>
</file>