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6"/>
          <w:szCs w:val="36"/>
          <w:lang w:val="en-US"/>
        </w:rPr>
      </w:pPr>
      <w:r>
        <w:rPr>
          <w:rFonts w:ascii="Times New Roman" w:cs="Times New Roman" w:hAnsi="Times New Roman"/>
          <w:b/>
          <w:sz w:val="24"/>
          <w:szCs w:val="24"/>
        </w:rPr>
        <w:t xml:space="preserve">Subject: Human Anatomy II      </w:t>
      </w:r>
      <w:r>
        <w:rPr>
          <w:rFonts w:ascii="Times New Roman" w:cs="Times New Roman" w:hAnsi="Times New Roman"/>
          <w:b/>
          <w:sz w:val="36"/>
          <w:szCs w:val="36"/>
          <w:lang w:val="en-US"/>
        </w:rPr>
        <w:t xml:space="preserve">UMAR SADIQ </w:t>
      </w:r>
    </w:p>
    <w:p>
      <w:pPr>
        <w:pStyle w:val="style0"/>
        <w:rPr>
          <w:rFonts w:ascii="Times New Roman" w:cs="Times New Roman" w:hAnsi="Times New Roman"/>
          <w:b/>
          <w:sz w:val="36"/>
          <w:szCs w:val="36"/>
        </w:rPr>
      </w:pPr>
      <w:r>
        <w:rPr>
          <w:rFonts w:ascii="Times New Roman" w:cs="Times New Roman" w:hAnsi="Times New Roman"/>
          <w:b/>
          <w:sz w:val="36"/>
          <w:szCs w:val="36"/>
          <w:lang w:val="en-US"/>
        </w:rPr>
        <w:t xml:space="preserve">                                      ID NO:15920</w:t>
      </w:r>
    </w:p>
    <w:p>
      <w:pPr>
        <w:pStyle w:val="style0"/>
        <w:rPr>
          <w:rFonts w:ascii="Times New Roman" w:cs="Times New Roman" w:hAnsi="Times New Roman"/>
          <w:b/>
          <w:sz w:val="24"/>
          <w:szCs w:val="24"/>
        </w:rPr>
      </w:pPr>
      <w:r>
        <w:rPr>
          <w:rFonts w:ascii="Times New Roman" w:cs="Times New Roman" w:hAnsi="Times New Roman"/>
          <w:b/>
          <w:sz w:val="24"/>
          <w:szCs w:val="24"/>
        </w:rPr>
        <w:t xml:space="preserve">Class: Radiology, 2nd semester </w:t>
      </w:r>
    </w:p>
    <w:p>
      <w:pPr>
        <w:pStyle w:val="style0"/>
        <w:rPr>
          <w:rFonts w:ascii="Times New Roman" w:cs="Times New Roman" w:hAnsi="Times New Roman"/>
          <w:b/>
          <w:sz w:val="24"/>
          <w:szCs w:val="24"/>
        </w:rPr>
      </w:pPr>
      <w:r>
        <w:rPr>
          <w:rFonts w:ascii="Times New Roman" w:cs="Times New Roman" w:hAnsi="Times New Roman"/>
          <w:b/>
          <w:sz w:val="24"/>
          <w:szCs w:val="24"/>
        </w:rPr>
        <w:t xml:space="preserve">Section: B </w:t>
      </w:r>
    </w:p>
    <w:p>
      <w:pPr>
        <w:pStyle w:val="style0"/>
        <w:rPr>
          <w:rFonts w:ascii="Times New Roman" w:cs="Times New Roman" w:hAnsi="Times New Roman"/>
          <w:b/>
          <w:sz w:val="24"/>
          <w:szCs w:val="24"/>
        </w:rPr>
      </w:pPr>
      <w:r>
        <w:rPr>
          <w:rFonts w:ascii="Times New Roman" w:cs="Times New Roman" w:hAnsi="Times New Roman"/>
          <w:b/>
          <w:sz w:val="24"/>
          <w:szCs w:val="24"/>
        </w:rPr>
        <w:t xml:space="preserve">Instructor: Dr. </w:t>
      </w:r>
      <w:r>
        <w:rPr>
          <w:rFonts w:ascii="Times New Roman" w:cs="Times New Roman" w:hAnsi="Times New Roman"/>
          <w:b/>
          <w:sz w:val="24"/>
          <w:szCs w:val="24"/>
        </w:rPr>
        <w:t>Arooba</w:t>
      </w:r>
      <w:r>
        <w:rPr>
          <w:rFonts w:ascii="Times New Roman" w:cs="Times New Roman" w:hAnsi="Times New Roman"/>
          <w:b/>
          <w:sz w:val="24"/>
          <w:szCs w:val="24"/>
        </w:rPr>
        <w:t xml:space="preserve">. </w:t>
      </w:r>
    </w:p>
    <w:p>
      <w:pPr>
        <w:pStyle w:val="style0"/>
        <w:rPr>
          <w:rFonts w:ascii="Times New Roman" w:cs="Times New Roman" w:hAnsi="Times New Roman"/>
          <w:b/>
          <w:sz w:val="24"/>
          <w:szCs w:val="24"/>
        </w:rPr>
      </w:pPr>
      <w:r>
        <w:rPr>
          <w:rFonts w:ascii="Times New Roman" w:cs="Times New Roman" w:hAnsi="Times New Roman"/>
          <w:b/>
          <w:sz w:val="24"/>
          <w:szCs w:val="24"/>
        </w:rPr>
        <w:t>MidTerm</w:t>
      </w:r>
      <w:r>
        <w:rPr>
          <w:rFonts w:ascii="Times New Roman" w:cs="Times New Roman" w:hAnsi="Times New Roman"/>
          <w:b/>
          <w:sz w:val="24"/>
          <w:szCs w:val="24"/>
        </w:rPr>
        <w:t xml:space="preserve"> Assignment</w:t>
      </w:r>
      <w:r>
        <w:rPr>
          <w:rFonts w:ascii="Times New Roman" w:cs="Times New Roman" w:hAnsi="Times New Roman"/>
          <w:b/>
          <w:sz w:val="24"/>
          <w:szCs w:val="24"/>
        </w:rPr>
        <w:t>, spring 2020.                                  Marks 30.</w:t>
      </w:r>
    </w:p>
    <w:p>
      <w:pPr>
        <w:pStyle w:val="style0"/>
        <w:rPr>
          <w:rFonts w:ascii="Times New Roman" w:cs="Times New Roman" w:hAnsi="Times New Roman"/>
          <w:sz w:val="24"/>
          <w:szCs w:val="24"/>
        </w:rPr>
      </w:pPr>
    </w:p>
    <w:p>
      <w:pPr>
        <w:pStyle w:val="style0"/>
        <w:rPr>
          <w:rFonts w:ascii="Times New Roman" w:cs="Times New Roman" w:hAnsi="Times New Roman"/>
          <w:b/>
          <w:sz w:val="28"/>
          <w:szCs w:val="24"/>
        </w:rPr>
      </w:pPr>
      <w:r>
        <w:rPr>
          <w:rFonts w:ascii="Times New Roman" w:cs="Times New Roman" w:hAnsi="Times New Roman"/>
          <w:b/>
          <w:sz w:val="28"/>
          <w:szCs w:val="24"/>
        </w:rPr>
        <w:t xml:space="preserve">Select the best option. </w:t>
      </w:r>
    </w:p>
    <w:p>
      <w:pPr>
        <w:pStyle w:val="style0"/>
        <w:rPr>
          <w:rFonts w:ascii="Times New Roman" w:cs="Times New Roman" w:hAnsi="Times New Roman"/>
          <w:sz w:val="24"/>
          <w:szCs w:val="24"/>
        </w:rPr>
      </w:pP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1. </w:t>
      </w:r>
      <w:r>
        <w:rPr>
          <w:rFonts w:ascii="Times New Roman" w:cs="Times New Roman" w:eastAsia="Times New Roman" w:hAnsi="Times New Roman"/>
          <w:sz w:val="24"/>
          <w:szCs w:val="24"/>
        </w:rPr>
        <w:t>A metatarsal bone has the following basic parts: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Head, shaft, and tail</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24"/>
          <w:szCs w:val="24"/>
        </w:rPr>
        <w:t>B. Head, shaft, and base</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32"/>
          <w:szCs w:val="32"/>
          <w:lang w:val="en-US"/>
        </w:rPr>
        <w:t>(CORRECT)</w:t>
      </w:r>
    </w:p>
    <w:p>
      <w:pPr>
        <w:pStyle w:val="style0"/>
        <w:shd w:val="clear" w:color="auto" w:fill="fbfbfb"/>
        <w:spacing w:after="75" w:lineRule="auto" w:line="240"/>
        <w:ind w:left="1440" w:right="375"/>
        <w:rPr>
          <w:rFonts w:ascii="Times New Roman" w:cs="Times New Roman" w:eastAsia="Times New Roman" w:hAnsi="Times New Roman"/>
          <w:sz w:val="24"/>
          <w:szCs w:val="24"/>
        </w:rPr>
      </w:pPr>
      <w:r>
        <w:rPr>
          <w:rFonts w:ascii="Times New Roman" w:cs="Times New Roman" w:eastAsia="Times New Roman" w:hAnsi="Times New Roman"/>
          <w:sz w:val="24"/>
          <w:szCs w:val="24"/>
        </w:rPr>
        <w:t>C. Head, neck, tubercle, and base</w:t>
      </w:r>
    </w:p>
    <w:p>
      <w:pPr>
        <w:pStyle w:val="style0"/>
        <w:shd w:val="clear" w:color="auto" w:fill="fbfbfb"/>
        <w:spacing w:before="100" w:beforeAutospacing="true" w:after="100" w:afterAutospacing="true" w:lineRule="auto" w:line="240"/>
        <w:ind w:left="108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 Head, neck, tubercle, and tail</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2. </w:t>
      </w:r>
      <w:r>
        <w:rPr>
          <w:rFonts w:ascii="Times New Roman" w:cs="Times New Roman" w:eastAsia="Times New Roman" w:hAnsi="Times New Roman"/>
          <w:sz w:val="24"/>
          <w:szCs w:val="24"/>
        </w:rPr>
        <w:t>Sustentaculum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tali</w:t>
      </w:r>
      <w:r>
        <w:rPr>
          <w:rFonts w:ascii="Times New Roman" w:cs="Times New Roman" w:eastAsia="Times New Roman" w:hAnsi="Times New Roman"/>
          <w:sz w:val="24"/>
          <w:szCs w:val="24"/>
        </w:rPr>
        <w:t xml:space="preserve"> is located on______ of </w:t>
      </w:r>
      <w:r>
        <w:rPr>
          <w:rFonts w:ascii="Times New Roman" w:cs="Times New Roman" w:eastAsia="Times New Roman" w:hAnsi="Times New Roman"/>
          <w:sz w:val="24"/>
          <w:szCs w:val="24"/>
        </w:rPr>
        <w:t>calcaneum</w:t>
      </w:r>
      <w:r>
        <w:rPr>
          <w:rFonts w:ascii="Times New Roman" w:cs="Times New Roman" w:eastAsia="Times New Roman" w:hAnsi="Times New Roman"/>
          <w:sz w:val="24"/>
          <w:szCs w:val="24"/>
        </w:rPr>
        <w: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24"/>
          <w:szCs w:val="24"/>
        </w:rPr>
        <w:t>A. Medial surface</w:t>
      </w:r>
      <w:r>
        <w:rPr>
          <w:rFonts w:ascii="Times New Roman" w:cs="Times New Roman" w:eastAsia="Times New Roman" w:hAnsi="Times New Roman"/>
          <w:sz w:val="32"/>
          <w:szCs w:val="32"/>
          <w:lang w:val="en-US"/>
        </w:rPr>
        <w:t>(CORRECT)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Lateral surface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Anterior surface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Superior surface</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3. </w:t>
      </w:r>
      <w:r>
        <w:rPr>
          <w:rFonts w:ascii="Times New Roman" w:cs="Times New Roman" w:eastAsia="Times New Roman" w:hAnsi="Times New Roman"/>
          <w:sz w:val="24"/>
          <w:szCs w:val="24"/>
        </w:rPr>
        <w:t>Circumduction</w:t>
      </w:r>
      <w:r>
        <w:rPr>
          <w:rFonts w:ascii="Times New Roman" w:cs="Times New Roman" w:eastAsia="Times New Roman" w:hAnsi="Times New Roman"/>
          <w:sz w:val="24"/>
          <w:szCs w:val="24"/>
        </w:rPr>
        <w:t xml:space="preserve"> is the combination of?</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Flexion, extension, medial rotation, and lateral rotation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24"/>
          <w:szCs w:val="24"/>
        </w:rPr>
        <w:t>B. Flexion, extension, abduction, and adduction</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32"/>
          <w:szCs w:val="32"/>
          <w:lang w:val="en-US"/>
        </w:rPr>
        <w:t>(CORRECT)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Abduction, adduction, medial rotation, and lateral rotation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Extension, adduction, medial rotation, and lateral rotation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4. </w:t>
      </w:r>
      <w:r>
        <w:rPr>
          <w:rFonts w:ascii="Times New Roman" w:cs="Times New Roman" w:eastAsia="Times New Roman" w:hAnsi="Times New Roman"/>
          <w:sz w:val="24"/>
          <w:szCs w:val="24"/>
        </w:rPr>
        <w:t>It looks like inverted Y shaped:</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32"/>
          <w:szCs w:val="32"/>
          <w:highlight w:val="yellow"/>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Iliofemoral</w:t>
      </w:r>
      <w:r>
        <w:rPr>
          <w:rFonts w:ascii="Times New Roman" w:cs="Times New Roman" w:eastAsia="Times New Roman" w:hAnsi="Times New Roman"/>
          <w:sz w:val="24"/>
          <w:szCs w:val="24"/>
        </w:rPr>
        <w:t xml:space="preserve"> ligament</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32"/>
          <w:szCs w:val="32"/>
          <w:lang w:val="en-US"/>
        </w:rPr>
        <w:t>(CORRECT)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Pubofemoral</w:t>
      </w:r>
      <w:r>
        <w:rPr>
          <w:rFonts w:ascii="Times New Roman" w:cs="Times New Roman" w:eastAsia="Times New Roman" w:hAnsi="Times New Roman"/>
          <w:sz w:val="24"/>
          <w:szCs w:val="24"/>
        </w:rPr>
        <w:t xml:space="preserve"> ligament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Ischiofemoral</w:t>
      </w:r>
      <w:r>
        <w:rPr>
          <w:rFonts w:ascii="Times New Roman" w:cs="Times New Roman" w:eastAsia="Times New Roman" w:hAnsi="Times New Roman"/>
          <w:sz w:val="24"/>
          <w:szCs w:val="24"/>
        </w:rPr>
        <w:t xml:space="preserve"> ligament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 Plantar </w:t>
      </w:r>
      <w:r>
        <w:rPr>
          <w:rFonts w:ascii="Times New Roman" w:cs="Times New Roman" w:eastAsia="Times New Roman" w:hAnsi="Times New Roman"/>
          <w:sz w:val="24"/>
          <w:szCs w:val="24"/>
        </w:rPr>
        <w:t>aponeurosis</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5. </w:t>
      </w:r>
      <w:r>
        <w:rPr>
          <w:rFonts w:ascii="Times New Roman" w:cs="Times New Roman" w:eastAsia="Times New Roman" w:hAnsi="Times New Roman"/>
          <w:sz w:val="24"/>
          <w:szCs w:val="24"/>
        </w:rPr>
        <w:t>The increase in neck angle with the shaft of the femur is called:</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Coxa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valga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Coxa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vara</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32"/>
          <w:szCs w:val="32"/>
          <w:lang w:val="en-US"/>
        </w:rPr>
        <w:t>(CORRECT)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Coxa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benda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w:t>
      </w:r>
      <w:r>
        <w:rPr>
          <w:rFonts w:ascii="Times New Roman" w:cs="Times New Roman" w:eastAsia="Times New Roman" w:hAnsi="Times New Roman"/>
          <w:sz w:val="24"/>
          <w:szCs w:val="24"/>
        </w:rPr>
        <w:t>Coxa</w:t>
      </w:r>
      <w:r>
        <w:rPr>
          <w:rFonts w:ascii="Times New Roman" w:cs="Times New Roman" w:eastAsia="Times New Roman" w:hAnsi="Times New Roman"/>
          <w:sz w:val="24"/>
          <w:szCs w:val="24"/>
        </w:rPr>
        <w:t xml:space="preserve"> increase</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6. </w:t>
      </w:r>
      <w:r>
        <w:rPr>
          <w:rFonts w:ascii="Times New Roman" w:cs="Times New Roman" w:eastAsia="Times New Roman" w:hAnsi="Times New Roman"/>
          <w:sz w:val="24"/>
          <w:szCs w:val="24"/>
        </w:rPr>
        <w:t xml:space="preserve">The floor of the </w:t>
      </w:r>
      <w:r>
        <w:rPr>
          <w:rFonts w:ascii="Times New Roman" w:cs="Times New Roman" w:eastAsia="Times New Roman" w:hAnsi="Times New Roman"/>
          <w:sz w:val="24"/>
          <w:szCs w:val="24"/>
        </w:rPr>
        <w:t>acetabulum</w:t>
      </w:r>
      <w:r>
        <w:rPr>
          <w:rFonts w:ascii="Times New Roman" w:cs="Times New Roman" w:eastAsia="Times New Roman" w:hAnsi="Times New Roman"/>
          <w:sz w:val="24"/>
          <w:szCs w:val="24"/>
        </w:rPr>
        <w:t xml:space="preserve"> is non-</w:t>
      </w:r>
      <w:r>
        <w:rPr>
          <w:rFonts w:ascii="Times New Roman" w:cs="Times New Roman" w:eastAsia="Times New Roman" w:hAnsi="Times New Roman"/>
          <w:sz w:val="24"/>
          <w:szCs w:val="24"/>
        </w:rPr>
        <w:t>articular</w:t>
      </w:r>
      <w:r>
        <w:rPr>
          <w:rFonts w:ascii="Times New Roman" w:cs="Times New Roman" w:eastAsia="Times New Roman" w:hAnsi="Times New Roman"/>
          <w:sz w:val="24"/>
          <w:szCs w:val="24"/>
        </w:rPr>
        <w:t xml:space="preserve"> called:</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24"/>
          <w:szCs w:val="24"/>
        </w:rPr>
        <w:t>A. </w:t>
      </w:r>
      <w:r>
        <w:rPr>
          <w:rFonts w:ascii="Times New Roman" w:cs="Times New Roman" w:eastAsia="Times New Roman" w:hAnsi="Times New Roman"/>
          <w:sz w:val="24"/>
          <w:szCs w:val="24"/>
        </w:rPr>
        <w:t>Acetabular</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fossa</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32"/>
          <w:szCs w:val="32"/>
          <w:lang w:val="en-US"/>
        </w:rPr>
        <w:t>(CORRECT)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w:t>
      </w:r>
      <w:r>
        <w:rPr>
          <w:rFonts w:ascii="Times New Roman" w:cs="Times New Roman" w:eastAsia="Times New Roman" w:hAnsi="Times New Roman"/>
          <w:sz w:val="24"/>
          <w:szCs w:val="24"/>
        </w:rPr>
        <w:t>Acetabular</w:t>
      </w:r>
      <w:r>
        <w:rPr>
          <w:rFonts w:ascii="Times New Roman" w:cs="Times New Roman" w:eastAsia="Times New Roman" w:hAnsi="Times New Roman"/>
          <w:sz w:val="24"/>
          <w:szCs w:val="24"/>
        </w:rPr>
        <w:t xml:space="preserve"> margin</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w:t>
      </w:r>
      <w:r>
        <w:rPr>
          <w:rFonts w:ascii="Times New Roman" w:cs="Times New Roman" w:eastAsia="Times New Roman" w:hAnsi="Times New Roman"/>
          <w:sz w:val="24"/>
          <w:szCs w:val="24"/>
        </w:rPr>
        <w:t>Acetabular</w:t>
      </w:r>
      <w:r>
        <w:rPr>
          <w:rFonts w:ascii="Times New Roman" w:cs="Times New Roman" w:eastAsia="Times New Roman" w:hAnsi="Times New Roman"/>
          <w:sz w:val="24"/>
          <w:szCs w:val="24"/>
        </w:rPr>
        <w:t xml:space="preserve"> notch</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Capsule</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7. </w:t>
      </w:r>
      <w:r>
        <w:rPr>
          <w:rFonts w:ascii="Times New Roman" w:cs="Times New Roman" w:eastAsia="Times New Roman" w:hAnsi="Times New Roman"/>
          <w:sz w:val="24"/>
          <w:szCs w:val="24"/>
        </w:rPr>
        <w:t xml:space="preserve">The tubercle separating the tendons of </w:t>
      </w:r>
      <w:r>
        <w:rPr>
          <w:rFonts w:ascii="Times New Roman" w:cs="Times New Roman" w:eastAsia="Times New Roman" w:hAnsi="Times New Roman"/>
          <w:sz w:val="24"/>
          <w:szCs w:val="24"/>
        </w:rPr>
        <w:t>peroneus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longus</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peroneus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brevis</w:t>
      </w:r>
      <w:r>
        <w:rPr>
          <w:rFonts w:ascii="Times New Roman" w:cs="Times New Roman" w:eastAsia="Times New Roman" w:hAnsi="Times New Roman"/>
          <w:sz w:val="24"/>
          <w:szCs w:val="24"/>
        </w:rPr>
        <w:t xml:space="preserve"> 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Anterior tubercle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Posterior tubercle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Medial tubercle</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24"/>
          <w:szCs w:val="24"/>
        </w:rPr>
        <w:t>D. </w:t>
      </w:r>
      <w:r>
        <w:rPr>
          <w:rFonts w:ascii="Times New Roman" w:cs="Times New Roman" w:eastAsia="Times New Roman" w:hAnsi="Times New Roman"/>
          <w:sz w:val="24"/>
          <w:szCs w:val="24"/>
        </w:rPr>
        <w:t>Peroneal</w:t>
      </w:r>
      <w:r>
        <w:rPr>
          <w:rFonts w:ascii="Times New Roman" w:cs="Times New Roman" w:eastAsia="Times New Roman" w:hAnsi="Times New Roman"/>
          <w:sz w:val="24"/>
          <w:szCs w:val="24"/>
        </w:rPr>
        <w:t xml:space="preserve"> tubercle</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32"/>
          <w:szCs w:val="32"/>
          <w:lang w:val="en-US"/>
        </w:rPr>
        <w:t>(CORRECT)</w:t>
      </w:r>
    </w:p>
    <w:p>
      <w:pPr>
        <w:pStyle w:val="style0"/>
        <w:shd w:val="clear" w:color="auto" w:fill="fbfbfb"/>
        <w:spacing w:before="120" w:after="120" w:lineRule="auto" w:line="240"/>
        <w:ind w:left="720"/>
        <w:rPr>
          <w:rFonts w:ascii="Times New Roman" w:cs="Times New Roman" w:eastAsia="Times New Roman" w:hAnsi="Times New Roman"/>
          <w:sz w:val="24"/>
          <w:szCs w:val="24"/>
        </w:rPr>
      </w:pPr>
      <w:r>
        <w:rPr>
          <w:rFonts w:ascii="Times New Roman" w:cs="Times New Roman" w:hAnsi="Times New Roman"/>
          <w:sz w:val="24"/>
          <w:szCs w:val="24"/>
        </w:rPr>
        <w:t xml:space="preserve">8. </w:t>
      </w:r>
      <w:r>
        <w:rPr>
          <w:rFonts w:ascii="Times New Roman" w:cs="Times New Roman" w:eastAsia="Times New Roman" w:hAnsi="Times New Roman"/>
          <w:sz w:val="24"/>
          <w:szCs w:val="24"/>
        </w:rPr>
        <w:t xml:space="preserve">The </w:t>
      </w:r>
      <w:r>
        <w:rPr>
          <w:rFonts w:ascii="Times New Roman" w:cs="Times New Roman" w:eastAsia="Times New Roman" w:hAnsi="Times New Roman"/>
          <w:sz w:val="24"/>
          <w:szCs w:val="24"/>
        </w:rPr>
        <w:t>symphysis</w:t>
      </w:r>
      <w:r>
        <w:rPr>
          <w:rFonts w:ascii="Times New Roman" w:cs="Times New Roman" w:eastAsia="Times New Roman" w:hAnsi="Times New Roman"/>
          <w:sz w:val="24"/>
          <w:szCs w:val="24"/>
        </w:rPr>
        <w:t xml:space="preserve"> pubis is: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Primary cartilaginous joint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24"/>
          <w:szCs w:val="24"/>
        </w:rPr>
        <w:t>B. Secondary cartilaginous joint</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32"/>
          <w:szCs w:val="32"/>
          <w:lang w:val="en-US"/>
        </w:rPr>
        <w:t>(CORRECT)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Synovial joint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Fibrous joint</w:t>
      </w:r>
    </w:p>
    <w:p>
      <w:pPr>
        <w:pStyle w:val="style0"/>
        <w:shd w:val="clear" w:color="auto" w:fill="fbfbfb"/>
        <w:spacing w:before="120" w:after="120" w:lineRule="auto" w:line="240"/>
        <w:ind w:left="720"/>
        <w:rPr>
          <w:rFonts w:ascii="Times New Roman" w:cs="Times New Roman" w:eastAsia="Times New Roman" w:hAnsi="Times New Roman"/>
          <w:b/>
          <w:bCs/>
          <w:sz w:val="24"/>
          <w:szCs w:val="24"/>
        </w:rPr>
      </w:pPr>
      <w:r>
        <w:rPr>
          <w:rFonts w:ascii="Times New Roman" w:cs="Times New Roman" w:hAnsi="Times New Roman"/>
          <w:sz w:val="24"/>
          <w:szCs w:val="24"/>
        </w:rPr>
        <w:t xml:space="preserve">9. </w:t>
      </w:r>
      <w:r>
        <w:rPr>
          <w:rFonts w:ascii="Times New Roman" w:cs="Times New Roman" w:eastAsia="Times New Roman" w:hAnsi="Times New Roman"/>
          <w:b/>
          <w:bCs/>
          <w:sz w:val="24"/>
          <w:szCs w:val="24"/>
        </w:rPr>
        <w:t> </w:t>
      </w:r>
      <w:r>
        <w:rPr>
          <w:rFonts w:ascii="Times New Roman" w:cs="Times New Roman" w:eastAsia="Times New Roman" w:hAnsi="Times New Roman"/>
          <w:sz w:val="24"/>
          <w:szCs w:val="24"/>
        </w:rPr>
        <w:t>Which bone does not part in the formation of the knee joint?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A. Femur</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Tibia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24"/>
          <w:szCs w:val="24"/>
        </w:rPr>
        <w:t>C. Fibula</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32"/>
          <w:szCs w:val="32"/>
          <w:lang w:val="en-US"/>
        </w:rPr>
        <w:t>CORRECT)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Patella</w:t>
      </w:r>
    </w:p>
    <w:p>
      <w:pPr>
        <w:pStyle w:val="style0"/>
        <w:shd w:val="clear" w:color="auto" w:fill="fbfbfb"/>
        <w:spacing w:before="120" w:after="120" w:lineRule="auto" w:line="240"/>
        <w:ind w:left="720"/>
        <w:rPr>
          <w:rFonts w:ascii="Times New Roman" w:cs="Times New Roman" w:eastAsia="Times New Roman" w:hAnsi="Times New Roman"/>
          <w:b/>
          <w:bCs/>
          <w:sz w:val="24"/>
          <w:szCs w:val="24"/>
        </w:rPr>
      </w:pPr>
      <w:r>
        <w:rPr>
          <w:rFonts w:ascii="Times New Roman" w:cs="Times New Roman" w:hAnsi="Times New Roman"/>
          <w:sz w:val="24"/>
          <w:szCs w:val="24"/>
        </w:rPr>
        <w:t>10. Regarding tibia:</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24"/>
          <w:szCs w:val="24"/>
        </w:rPr>
        <w:t>A. Anterior border is subcutaneous</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32"/>
          <w:szCs w:val="32"/>
          <w:lang w:val="en-US"/>
        </w:rPr>
        <w:t>(CORRECT)</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B. Lateral border is subcutaneous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C. Medial border is subcutaneous</w:t>
      </w:r>
    </w:p>
    <w:p>
      <w:pPr>
        <w:pStyle w:val="style0"/>
        <w:shd w:val="clear" w:color="auto" w:fill="fbfbfb"/>
        <w:spacing w:before="100" w:beforeAutospacing="true" w:after="100" w:afterAutospacing="true"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D. Medial surface is subcutaneous</w:t>
      </w:r>
    </w:p>
    <w:p>
      <w:pPr>
        <w:pStyle w:val="style0"/>
        <w:rPr>
          <w:rFonts w:ascii="Times New Roman" w:cs="Times New Roman" w:hAnsi="Times New Roman"/>
          <w:sz w:val="24"/>
          <w:szCs w:val="24"/>
        </w:rPr>
      </w:pPr>
    </w:p>
    <w:p>
      <w:pPr>
        <w:pStyle w:val="style0"/>
        <w:rPr>
          <w:rFonts w:ascii="Times New Roman" w:cs="Times New Roman" w:hAnsi="Times New Roman"/>
          <w:b/>
          <w:sz w:val="28"/>
          <w:szCs w:val="24"/>
        </w:rPr>
      </w:pPr>
      <w:r>
        <w:rPr>
          <w:rFonts w:ascii="Times New Roman" w:cs="Times New Roman" w:hAnsi="Times New Roman"/>
          <w:b/>
          <w:sz w:val="28"/>
          <w:szCs w:val="24"/>
        </w:rPr>
        <w:t xml:space="preserve">Give brief answers to the following questions. Add diagrams/ pictures where needed. </w:t>
      </w:r>
    </w:p>
    <w:p>
      <w:pPr>
        <w:pStyle w:val="style0"/>
        <w:rPr>
          <w:rFonts w:ascii="Times New Roman" w:cs="Times New Roman" w:hAnsi="Times New Roman"/>
          <w:b/>
          <w:sz w:val="28"/>
          <w:szCs w:val="24"/>
        </w:rPr>
      </w:pPr>
      <w:r>
        <w:rPr>
          <w:rFonts w:ascii="Times New Roman" w:cs="Times New Roman" w:hAnsi="Times New Roman"/>
          <w:b/>
          <w:sz w:val="28"/>
          <w:szCs w:val="24"/>
        </w:rPr>
        <w:t xml:space="preserve">Each question carries 5 marks. </w:t>
      </w:r>
    </w:p>
    <w:p>
      <w:pPr>
        <w:pStyle w:val="style0"/>
        <w:rPr>
          <w:rFonts w:ascii="Times New Roman" w:cs="Times New Roman" w:hAnsi="Times New Roman"/>
          <w:sz w:val="24"/>
          <w:szCs w:val="24"/>
        </w:rPr>
      </w:pP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rPr>
        <w:t xml:space="preserve">1. </w:t>
      </w:r>
      <w:r>
        <w:rPr>
          <w:rFonts w:ascii="Times New Roman" w:cs="Times New Roman" w:hAnsi="Times New Roman"/>
          <w:sz w:val="24"/>
          <w:szCs w:val="24"/>
          <w:shd w:val="clear" w:color="auto" w:fill="ffffff"/>
        </w:rPr>
        <w:t> Describe the arches of foot. Name the factors responsible for the maintenance of these arches. </w:t>
      </w:r>
    </w:p>
    <w:p>
      <w:pPr>
        <w:pStyle w:val="style0"/>
        <w:rPr>
          <w:rFonts w:ascii="Times New Roman" w:cs="Times New Roman" w:hAnsi="Times New Roman"/>
          <w:sz w:val="36"/>
          <w:szCs w:val="36"/>
          <w:shd w:val="clear" w:color="auto" w:fill="ffffff"/>
          <w:lang w:val="en-US"/>
        </w:rPr>
      </w:pPr>
      <w:r>
        <w:rPr>
          <w:rFonts w:ascii="Times New Roman" w:cs="Times New Roman" w:hAnsi="Times New Roman"/>
          <w:sz w:val="36"/>
          <w:szCs w:val="36"/>
          <w:shd w:val="clear" w:color="auto" w:fill="ffffff"/>
          <w:lang w:val="en-US"/>
        </w:rPr>
        <w:t>ANS NO 1:     ARCHES OF FOOT   : The foot has three aeches two longitudnal and one anterior transverse arch. Longitudnal arches ; tlere are two longitudnal arches .it is formed by calcanus  , talus ,navicular ,three cuneforms and first three metatarsal bones.It is supported by bones,muscles,ligament.</w:t>
      </w:r>
    </w:p>
    <w:p>
      <w:pPr>
        <w:pStyle w:val="style0"/>
        <w:rPr>
          <w:rFonts w:ascii="Times New Roman" w:cs="Times New Roman" w:hAnsi="Times New Roman"/>
          <w:sz w:val="36"/>
          <w:szCs w:val="36"/>
          <w:shd w:val="clear" w:color="auto" w:fill="ffffff"/>
          <w:lang w:val="en-US"/>
        </w:rPr>
      </w:pPr>
      <w:r>
        <w:rPr>
          <w:rFonts w:ascii="Times New Roman" w:cs="Times New Roman" w:hAnsi="Times New Roman"/>
          <w:sz w:val="36"/>
          <w:szCs w:val="36"/>
          <w:shd w:val="clear" w:color="auto" w:fill="ffffff"/>
          <w:lang w:val="en-US"/>
        </w:rPr>
        <w:t>TRANSVERSE ARCH:</w:t>
      </w:r>
    </w:p>
    <w:p>
      <w:pPr>
        <w:pStyle w:val="style0"/>
        <w:rPr>
          <w:rFonts w:ascii="Times New Roman" w:cs="Times New Roman" w:hAnsi="Times New Roman"/>
          <w:sz w:val="36"/>
          <w:szCs w:val="36"/>
          <w:shd w:val="clear" w:color="auto" w:fill="ffffff"/>
          <w:lang w:val="en-US"/>
        </w:rPr>
      </w:pPr>
      <w:r>
        <w:rPr>
          <w:rFonts w:ascii="Times New Roman" w:cs="Times New Roman" w:hAnsi="Times New Roman"/>
          <w:sz w:val="36"/>
          <w:szCs w:val="36"/>
          <w:shd w:val="clear" w:color="auto" w:fill="ffffff"/>
          <w:lang w:val="en-US"/>
        </w:rPr>
        <w:t>The transverse arch is located in coronal plane of the foot.It is formed by metetarsal bones ,the cuboid and three cuneiform bones.</w:t>
      </w:r>
    </w:p>
    <w:p>
      <w:pPr>
        <w:pStyle w:val="style0"/>
        <w:rPr>
          <w:rFonts w:ascii="Times New Roman" w:cs="Times New Roman" w:hAnsi="Times New Roman"/>
          <w:sz w:val="36"/>
          <w:szCs w:val="36"/>
          <w:shd w:val="clear" w:color="auto" w:fill="ffffff"/>
          <w:lang w:val="en-US"/>
        </w:rPr>
      </w:pPr>
      <w:r>
        <w:rPr>
          <w:rFonts w:ascii="Times New Roman" w:cs="Times New Roman" w:hAnsi="Times New Roman"/>
          <w:sz w:val="36"/>
          <w:szCs w:val="36"/>
          <w:shd w:val="clear" w:color="auto" w:fill="ffffff"/>
          <w:lang w:val="en-US"/>
        </w:rPr>
        <w:t>FACTOR RESPONSIBLE FOR MAINTAINENCE OF ARCH;</w:t>
      </w:r>
    </w:p>
    <w:p>
      <w:pPr>
        <w:pStyle w:val="style0"/>
        <w:rPr>
          <w:rFonts w:ascii="Times New Roman" w:cs="Times New Roman" w:hAnsi="Times New Roman"/>
          <w:sz w:val="36"/>
          <w:szCs w:val="36"/>
          <w:shd w:val="clear" w:color="auto" w:fill="ffffff"/>
          <w:lang w:val="en-US"/>
        </w:rPr>
      </w:pPr>
      <w:r>
        <w:rPr>
          <w:rFonts w:ascii="Times New Roman" w:cs="Times New Roman" w:hAnsi="Times New Roman"/>
          <w:sz w:val="36"/>
          <w:szCs w:val="36"/>
          <w:shd w:val="clear" w:color="auto" w:fill="ffffff"/>
          <w:lang w:val="en-US"/>
        </w:rPr>
        <w:t xml:space="preserve">1)Shape of the bone </w:t>
      </w:r>
    </w:p>
    <w:p>
      <w:pPr>
        <w:pStyle w:val="style0"/>
        <w:rPr>
          <w:rFonts w:ascii="Times New Roman" w:cs="Times New Roman" w:hAnsi="Times New Roman"/>
          <w:sz w:val="36"/>
          <w:szCs w:val="36"/>
          <w:shd w:val="clear" w:color="auto" w:fill="ffffff"/>
          <w:lang w:val="en-US"/>
        </w:rPr>
      </w:pPr>
      <w:r>
        <w:rPr>
          <w:rFonts w:ascii="Times New Roman" w:cs="Times New Roman" w:hAnsi="Times New Roman"/>
          <w:sz w:val="36"/>
          <w:szCs w:val="36"/>
          <w:shd w:val="clear" w:color="auto" w:fill="ffffff"/>
          <w:lang w:val="en-US"/>
        </w:rPr>
        <w:t>2)Intersegment ties or ligament and muscles that hold different segment of arch.</w:t>
      </w:r>
    </w:p>
    <w:p>
      <w:pPr>
        <w:pStyle w:val="style0"/>
        <w:rPr>
          <w:rFonts w:ascii="Times New Roman" w:cs="Times New Roman" w:hAnsi="Times New Roman"/>
          <w:sz w:val="36"/>
          <w:szCs w:val="36"/>
          <w:shd w:val="clear" w:color="auto" w:fill="ffffff"/>
          <w:lang w:val="en-US"/>
        </w:rPr>
      </w:pPr>
      <w:r>
        <w:rPr>
          <w:rFonts w:ascii="Times New Roman" w:cs="Times New Roman" w:hAnsi="Times New Roman"/>
          <w:sz w:val="36"/>
          <w:szCs w:val="36"/>
          <w:shd w:val="clear" w:color="auto" w:fill="ffffff"/>
          <w:lang w:val="en-US"/>
        </w:rPr>
        <w:t>3)The beam that connect the ends of arch.</w:t>
      </w:r>
    </w:p>
    <w:p>
      <w:pPr>
        <w:pStyle w:val="style0"/>
        <w:rPr>
          <w:rFonts w:ascii="Times New Roman" w:cs="Times New Roman" w:hAnsi="Times New Roman"/>
          <w:sz w:val="36"/>
          <w:szCs w:val="36"/>
          <w:shd w:val="clear" w:color="auto" w:fill="ffffff"/>
        </w:rPr>
      </w:pPr>
      <w:r>
        <w:rPr>
          <w:rFonts w:ascii="Times New Roman" w:cs="Times New Roman" w:hAnsi="Times New Roman"/>
          <w:sz w:val="36"/>
          <w:szCs w:val="36"/>
          <w:shd w:val="clear" w:color="auto" w:fill="ffffff"/>
          <w:lang w:val="en-US"/>
        </w:rPr>
        <w:t xml:space="preserve">4)Slings keeps tje summit of arch pulled up .                                                                                                                                                       </w:t>
      </w: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2. Mention the attachments, nerve supply and actions of the muscle largely responsible for the prominence of buttocks. Which site is safe for the intramuscular injection in this region?</w:t>
      </w:r>
    </w:p>
    <w:p>
      <w:pPr>
        <w:pStyle w:val="style0"/>
        <w:rPr>
          <w:rFonts w:ascii="Times New Roman" w:cs="Times New Roman" w:hAnsi="Times New Roman"/>
          <w:sz w:val="32"/>
          <w:szCs w:val="32"/>
          <w:shd w:val="clear" w:color="auto" w:fill="ffffff"/>
          <w:lang w:val="en-US"/>
        </w:rPr>
      </w:pPr>
      <w:r>
        <w:rPr>
          <w:rFonts w:ascii="Times New Roman" w:cs="Times New Roman" w:hAnsi="Times New Roman"/>
          <w:sz w:val="32"/>
          <w:szCs w:val="32"/>
          <w:shd w:val="clear" w:color="auto" w:fill="ffffff"/>
          <w:lang w:val="en-US"/>
        </w:rPr>
        <w:t>ANS NO2: ATTACHEMENTS OF BUTTOCKS:</w:t>
      </w:r>
    </w:p>
    <w:p>
      <w:pPr>
        <w:pStyle w:val="style0"/>
        <w:rPr>
          <w:rFonts w:ascii="Times New Roman" w:cs="Times New Roman" w:hAnsi="Times New Roman"/>
          <w:sz w:val="32"/>
          <w:szCs w:val="32"/>
          <w:shd w:val="clear" w:color="auto" w:fill="ffffff"/>
          <w:lang w:val="en-US"/>
        </w:rPr>
      </w:pPr>
      <w:r>
        <w:rPr>
          <w:rFonts w:ascii="Times New Roman" w:cs="Times New Roman" w:hAnsi="Times New Roman"/>
          <w:sz w:val="32"/>
          <w:szCs w:val="32"/>
          <w:shd w:val="clear" w:color="auto" w:fill="ffffff"/>
          <w:lang w:val="en-US"/>
        </w:rPr>
        <w:t xml:space="preserve">         Attachement of buttocks originate from gluteal sirface of illium , sacrum and coccyx.It slops across the buttocks at a 45degree angle then insert into the illiotibial track and the gluyeal tuberosity of the femur.</w:t>
      </w:r>
    </w:p>
    <w:p>
      <w:pPr>
        <w:pStyle w:val="style0"/>
        <w:rPr>
          <w:rFonts w:ascii="Times New Roman" w:cs="Times New Roman" w:hAnsi="Times New Roman"/>
          <w:sz w:val="40"/>
          <w:szCs w:val="40"/>
          <w:shd w:val="clear" w:color="auto" w:fill="ffffff"/>
          <w:lang w:val="en-US"/>
        </w:rPr>
      </w:pPr>
    </w:p>
    <w:p>
      <w:pPr>
        <w:pStyle w:val="style0"/>
        <w:rPr>
          <w:rFonts w:ascii="Times New Roman" w:cs="Times New Roman" w:hAnsi="Times New Roman"/>
          <w:sz w:val="40"/>
          <w:szCs w:val="40"/>
          <w:shd w:val="clear" w:color="auto" w:fill="ffffff"/>
          <w:lang w:val="en-US"/>
        </w:rPr>
      </w:pPr>
      <w:r>
        <w:rPr>
          <w:rFonts w:ascii="Times New Roman" w:cs="Times New Roman" w:hAnsi="Times New Roman"/>
          <w:sz w:val="40"/>
          <w:szCs w:val="40"/>
          <w:shd w:val="clear" w:color="auto" w:fill="ffffff"/>
          <w:lang w:val="en-US"/>
        </w:rPr>
        <w:t xml:space="preserve">NERVE SUPPLY  OF BUTTOCKS ; </w:t>
      </w:r>
    </w:p>
    <w:p>
      <w:pPr>
        <w:pStyle w:val="style0"/>
        <w:rPr>
          <w:rFonts w:ascii="Times New Roman" w:cs="Times New Roman" w:hAnsi="Times New Roman"/>
          <w:sz w:val="44"/>
          <w:szCs w:val="44"/>
          <w:shd w:val="clear" w:color="auto" w:fill="ffffff"/>
          <w:lang w:val="en-US"/>
        </w:rPr>
      </w:pPr>
      <w:r>
        <w:rPr>
          <w:rFonts w:ascii="Times New Roman" w:cs="Times New Roman" w:hAnsi="Times New Roman"/>
          <w:sz w:val="40"/>
          <w:szCs w:val="40"/>
          <w:shd w:val="clear" w:color="auto" w:fill="ffffff"/>
          <w:lang w:val="en-US"/>
        </w:rPr>
        <w:t>THE  superior gluteal nerve L4,L5,S1 pass</w:t>
      </w:r>
      <w:r>
        <w:rPr>
          <w:rFonts w:ascii="Times New Roman" w:cs="Times New Roman" w:hAnsi="Times New Roman"/>
          <w:sz w:val="44"/>
          <w:szCs w:val="44"/>
          <w:shd w:val="clear" w:color="auto" w:fill="ffffff"/>
          <w:lang w:val="en-US"/>
        </w:rPr>
        <w:t>es through the sciatic notch above the piriformis musvle it supplies the gluteal medius and minimus and tensor fasciae lateral muscles .The inferior gluteal nerve L5 .S1.S2 supplies the gluteaus maximus.</w:t>
      </w:r>
    </w:p>
    <w:p>
      <w:pPr>
        <w:pStyle w:val="style0"/>
        <w:rPr>
          <w:rFonts w:ascii="Times New Roman" w:cs="Times New Roman" w:hAnsi="Times New Roman"/>
          <w:sz w:val="52"/>
          <w:szCs w:val="52"/>
          <w:shd w:val="clear" w:color="auto" w:fill="ffffff"/>
          <w:lang w:val="en-US"/>
        </w:rPr>
      </w:pPr>
      <w:r>
        <w:rPr>
          <w:rFonts w:ascii="Times New Roman" w:cs="Times New Roman" w:hAnsi="Times New Roman"/>
          <w:sz w:val="52"/>
          <w:szCs w:val="52"/>
          <w:shd w:val="clear" w:color="auto" w:fill="ffffff"/>
          <w:lang w:val="en-US"/>
        </w:rPr>
        <w:t>ACTION;</w:t>
      </w:r>
    </w:p>
    <w:p>
      <w:pPr>
        <w:pStyle w:val="style0"/>
        <w:rPr>
          <w:rFonts w:ascii="Times New Roman" w:cs="Times New Roman" w:hAnsi="Times New Roman"/>
          <w:sz w:val="52"/>
          <w:szCs w:val="52"/>
          <w:shd w:val="clear" w:color="auto" w:fill="ffffff"/>
          <w:lang w:val="en-US"/>
        </w:rPr>
      </w:pPr>
      <w:r>
        <w:rPr>
          <w:rFonts w:ascii="Times New Roman" w:cs="Times New Roman" w:hAnsi="Times New Roman"/>
          <w:sz w:val="52"/>
          <w:szCs w:val="52"/>
          <w:shd w:val="clear" w:color="auto" w:fill="ffffff"/>
          <w:lang w:val="en-US"/>
        </w:rPr>
        <w:t>It is the main extensor of thigh and assists with lateral action.</w:t>
      </w:r>
    </w:p>
    <w:p>
      <w:pPr>
        <w:pStyle w:val="style0"/>
        <w:rPr>
          <w:rFonts w:ascii="Times New Roman" w:cs="Times New Roman" w:hAnsi="Times New Roman"/>
          <w:sz w:val="72"/>
          <w:szCs w:val="72"/>
          <w:shd w:val="clear" w:color="auto" w:fill="ffffff"/>
          <w:lang w:val="en-US"/>
        </w:rPr>
      </w:pPr>
      <w:r>
        <w:rPr>
          <w:rFonts w:ascii="Times New Roman" w:cs="Times New Roman" w:hAnsi="Times New Roman"/>
          <w:sz w:val="72"/>
          <w:szCs w:val="72"/>
          <w:shd w:val="clear" w:color="auto" w:fill="ffffff"/>
          <w:lang w:val="en-US"/>
        </w:rPr>
        <w:t xml:space="preserve">SAFE SITE FOR INJECTION: </w:t>
      </w:r>
    </w:p>
    <w:p>
      <w:pPr>
        <w:pStyle w:val="style0"/>
        <w:rPr>
          <w:rFonts w:ascii="Times New Roman" w:cs="Times New Roman" w:hAnsi="Times New Roman"/>
          <w:sz w:val="52"/>
          <w:szCs w:val="52"/>
          <w:shd w:val="clear" w:color="auto" w:fill="ffffff"/>
        </w:rPr>
      </w:pPr>
      <w:r>
        <w:rPr>
          <w:rFonts w:ascii="Times New Roman" w:cs="Times New Roman" w:hAnsi="Times New Roman"/>
          <w:sz w:val="52"/>
          <w:szCs w:val="52"/>
          <w:shd w:val="clear" w:color="auto" w:fill="ffffff"/>
          <w:lang w:val="en-US"/>
        </w:rPr>
        <w:t>The correct area to give an injection is the centre of triangle 1 to 2 inches below the acromion process.</w:t>
      </w: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3. How greater and lesser sciatic foramina formed and enlist the structures passing through them</w:t>
      </w:r>
    </w:p>
    <w:p>
      <w:pPr>
        <w:pStyle w:val="style0"/>
        <w:rPr>
          <w:rFonts w:ascii="Times New Roman" w:cs="Times New Roman" w:hAnsi="Times New Roman"/>
          <w:sz w:val="56"/>
          <w:szCs w:val="56"/>
          <w:shd w:val="clear" w:color="auto" w:fill="ffffff"/>
          <w:lang w:val="en-US"/>
        </w:rPr>
      </w:pPr>
      <w:r>
        <w:rPr>
          <w:rFonts w:ascii="Times New Roman" w:cs="Times New Roman" w:hAnsi="Times New Roman"/>
          <w:sz w:val="56"/>
          <w:szCs w:val="56"/>
          <w:shd w:val="clear" w:color="auto" w:fill="ffffff"/>
          <w:lang w:val="en-US"/>
        </w:rPr>
        <w:t>ANS NO 3: GREATER SCIATIC FORAMEN FORMATION ;  Greater sciatic foramen is an opening in the posterior human pelvis .It is formed by the sacrotuberous and sacrospinous ligament  .The piriformis muscles passes therough the foramen and occupies most of its volume.</w:t>
      </w:r>
    </w:p>
    <w:p>
      <w:pPr>
        <w:pStyle w:val="style0"/>
        <w:rPr>
          <w:rFonts w:ascii="Times New Roman" w:cs="Times New Roman" w:hAnsi="Times New Roman"/>
          <w:sz w:val="72"/>
          <w:szCs w:val="72"/>
          <w:shd w:val="clear" w:color="auto" w:fill="ffffff"/>
          <w:lang w:val="en-US"/>
        </w:rPr>
      </w:pPr>
      <w:r>
        <w:rPr>
          <w:rFonts w:ascii="Times New Roman" w:cs="Times New Roman" w:hAnsi="Times New Roman"/>
          <w:sz w:val="96"/>
          <w:szCs w:val="96"/>
          <w:shd w:val="clear" w:color="auto" w:fill="ffffff"/>
          <w:lang w:val="en-US"/>
        </w:rPr>
        <w:t xml:space="preserve">LESSER SCIATIC FORAMEN FORMATION; </w:t>
      </w:r>
      <w:r>
        <w:rPr>
          <w:rFonts w:ascii="Times New Roman" w:cs="Times New Roman" w:hAnsi="Times New Roman"/>
          <w:sz w:val="72"/>
          <w:szCs w:val="72"/>
          <w:shd w:val="clear" w:color="auto" w:fill="ffffff"/>
          <w:lang w:val="en-US"/>
        </w:rPr>
        <w:t>The lesser sciatic foramen is an opening between pelvis and the back of thigh .The foramen is formed by sacrotuberous ligament which runs between the sacrum and ischial spine.</w:t>
      </w:r>
    </w:p>
    <w:p>
      <w:pPr>
        <w:pStyle w:val="style0"/>
        <w:rPr>
          <w:rFonts w:ascii="Times New Roman" w:cs="Times New Roman" w:hAnsi="Times New Roman"/>
          <w:sz w:val="96"/>
          <w:szCs w:val="96"/>
          <w:shd w:val="clear" w:color="auto" w:fill="ffffff"/>
          <w:lang w:val="en-US"/>
        </w:rPr>
      </w:pPr>
      <w:r>
        <w:rPr>
          <w:rFonts w:ascii="Times New Roman" w:cs="Times New Roman" w:hAnsi="Times New Roman"/>
          <w:sz w:val="96"/>
          <w:szCs w:val="96"/>
          <w:shd w:val="clear" w:color="auto" w:fill="ffffff"/>
          <w:lang w:val="en-US"/>
        </w:rPr>
        <w:t>STRUCTURE PASSING THROUGH SCIATIC FORAMEN ;</w:t>
      </w:r>
    </w:p>
    <w:p>
      <w:pPr>
        <w:pStyle w:val="style0"/>
        <w:rPr>
          <w:rFonts w:ascii="Times New Roman" w:cs="Times New Roman" w:hAnsi="Times New Roman"/>
          <w:sz w:val="56"/>
          <w:szCs w:val="56"/>
          <w:shd w:val="clear" w:color="auto" w:fill="ffffff"/>
          <w:lang w:val="en-US"/>
        </w:rPr>
      </w:pPr>
      <w:r>
        <w:rPr>
          <w:rFonts w:ascii="Times New Roman" w:cs="Times New Roman" w:hAnsi="Times New Roman"/>
          <w:sz w:val="56"/>
          <w:szCs w:val="56"/>
          <w:shd w:val="clear" w:color="auto" w:fill="ffffff"/>
          <w:lang w:val="en-US"/>
        </w:rPr>
        <w:t xml:space="preserve">1) Piriformis muscle </w:t>
      </w:r>
    </w:p>
    <w:p>
      <w:pPr>
        <w:pStyle w:val="style0"/>
        <w:rPr>
          <w:rFonts w:ascii="Times New Roman" w:cs="Times New Roman" w:hAnsi="Times New Roman"/>
          <w:sz w:val="56"/>
          <w:szCs w:val="56"/>
          <w:shd w:val="clear" w:color="auto" w:fill="ffffff"/>
          <w:lang w:val="en-US"/>
        </w:rPr>
      </w:pPr>
      <w:r>
        <w:rPr>
          <w:rFonts w:ascii="Times New Roman" w:cs="Times New Roman" w:hAnsi="Times New Roman"/>
          <w:sz w:val="56"/>
          <w:szCs w:val="56"/>
          <w:shd w:val="clear" w:color="auto" w:fill="ffffff"/>
          <w:lang w:val="en-US"/>
        </w:rPr>
        <w:t>2)The tendion of the obturator internus .</w:t>
      </w:r>
    </w:p>
    <w:p>
      <w:pPr>
        <w:pStyle w:val="style0"/>
        <w:rPr>
          <w:rFonts w:ascii="Times New Roman" w:cs="Times New Roman" w:hAnsi="Times New Roman"/>
          <w:sz w:val="56"/>
          <w:szCs w:val="56"/>
          <w:shd w:val="clear" w:color="auto" w:fill="ffffff"/>
          <w:lang w:val="en-US"/>
        </w:rPr>
      </w:pPr>
      <w:r>
        <w:rPr>
          <w:rFonts w:ascii="Times New Roman" w:cs="Times New Roman" w:hAnsi="Times New Roman"/>
          <w:sz w:val="56"/>
          <w:szCs w:val="56"/>
          <w:shd w:val="clear" w:color="auto" w:fill="ffffff"/>
          <w:lang w:val="en-US"/>
        </w:rPr>
        <w:t>3)Internal pudendal vessels .</w:t>
      </w:r>
    </w:p>
    <w:p>
      <w:pPr>
        <w:pStyle w:val="style0"/>
        <w:rPr>
          <w:rFonts w:ascii="Times New Roman" w:cs="Times New Roman" w:hAnsi="Times New Roman"/>
          <w:sz w:val="56"/>
          <w:szCs w:val="56"/>
          <w:shd w:val="clear" w:color="auto" w:fill="ffffff"/>
          <w:lang w:val="en-US"/>
        </w:rPr>
      </w:pPr>
      <w:r>
        <w:rPr>
          <w:rFonts w:ascii="Times New Roman" w:cs="Times New Roman" w:hAnsi="Times New Roman"/>
          <w:sz w:val="56"/>
          <w:szCs w:val="56"/>
          <w:shd w:val="clear" w:color="auto" w:fill="ffffff"/>
          <w:lang w:val="en-US"/>
        </w:rPr>
        <w:t>4)Pudendal nerves .</w:t>
      </w:r>
    </w:p>
    <w:p>
      <w:pPr>
        <w:pStyle w:val="style0"/>
        <w:rPr>
          <w:rFonts w:ascii="Times New Roman" w:cs="Times New Roman" w:hAnsi="Times New Roman"/>
          <w:sz w:val="56"/>
          <w:szCs w:val="56"/>
          <w:shd w:val="clear" w:color="auto" w:fill="ffffff"/>
        </w:rPr>
      </w:pPr>
      <w:r>
        <w:rPr>
          <w:rFonts w:ascii="Times New Roman" w:cs="Times New Roman" w:hAnsi="Times New Roman"/>
          <w:sz w:val="56"/>
          <w:szCs w:val="56"/>
          <w:shd w:val="clear" w:color="auto" w:fill="ffffff"/>
          <w:lang w:val="en-US"/>
        </w:rPr>
        <w:t>5)Nerve to the obturator internus.</w:t>
      </w: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4. What are hamstring muscles? Give their origin, insertion, nerve supply and action.</w:t>
      </w:r>
    </w:p>
    <w:p>
      <w:pPr>
        <w:pStyle w:val="style0"/>
        <w:rPr>
          <w:rFonts w:ascii="Times New Roman" w:cs="Times New Roman" w:hAnsi="Times New Roman"/>
          <w:sz w:val="36"/>
          <w:szCs w:val="36"/>
          <w:shd w:val="clear" w:color="auto" w:fill="ffffff"/>
          <w:lang w:val="en-US"/>
        </w:rPr>
      </w:pPr>
      <w:r>
        <w:rPr>
          <w:rFonts w:ascii="Times New Roman" w:cs="Times New Roman" w:hAnsi="Times New Roman"/>
          <w:sz w:val="36"/>
          <w:szCs w:val="36"/>
          <w:shd w:val="clear" w:color="auto" w:fill="ffffff"/>
          <w:lang w:val="en-US"/>
        </w:rPr>
        <w:t xml:space="preserve">ANS NO4;  HAMSTRING MUSCLES </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Hamstring are a group of muscles and their rear of the upper leg .They include </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1)The biceps femoris </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2) Semitendonusus </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3) semimembranosus </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The hamstring flex the knee joint and extend the thigh to the back side of the body . </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THEY ARE USED IN</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.Walking </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.Runnimg </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.Other physical activities</w:t>
      </w:r>
    </w:p>
    <w:p>
      <w:pPr>
        <w:pStyle w:val="style0"/>
        <w:rPr>
          <w:rFonts w:ascii="Times New Roman" w:cs="Times New Roman" w:hAnsi="Times New Roman"/>
          <w:sz w:val="36"/>
          <w:szCs w:val="36"/>
          <w:lang w:val="en-US"/>
        </w:rPr>
      </w:pPr>
      <w:r>
        <w:rPr>
          <w:rFonts w:ascii="Times New Roman" w:cs="Times New Roman" w:hAnsi="Times New Roman"/>
          <w:sz w:val="36"/>
          <w:szCs w:val="36"/>
          <w:lang w:val="en-US"/>
        </w:rPr>
        <w:t>ORIGIN ;</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.Semitendeinosus -  Ischial tuberosity</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.Semimembranous - Ischial tunerosity </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.Bicep femoris - Linea aspra and lateral supracondylar of femur.</w:t>
      </w:r>
    </w:p>
    <w:p>
      <w:pPr>
        <w:pStyle w:val="style0"/>
        <w:rPr>
          <w:rFonts w:ascii="Times New Roman" w:cs="Times New Roman" w:hAnsi="Times New Roman"/>
          <w:sz w:val="44"/>
          <w:szCs w:val="44"/>
          <w:lang w:val="en-US"/>
        </w:rPr>
      </w:pPr>
      <w:r>
        <w:rPr>
          <w:rFonts w:ascii="Times New Roman" w:cs="Times New Roman" w:hAnsi="Times New Roman"/>
          <w:sz w:val="44"/>
          <w:szCs w:val="44"/>
          <w:lang w:val="en-US"/>
        </w:rPr>
        <w:t>INSERTION ;</w:t>
      </w:r>
    </w:p>
    <w:p>
      <w:pPr>
        <w:pStyle w:val="style0"/>
        <w:rPr>
          <w:rFonts w:cs="Times New Roman" w:hAnsi="Times New Roman"/>
          <w:sz w:val="44"/>
          <w:szCs w:val="44"/>
          <w:lang w:val="en-US"/>
        </w:rPr>
      </w:pPr>
      <w:r>
        <w:rPr>
          <w:rFonts w:ascii="Times New Roman" w:cs="Times New Roman" w:hAnsi="Times New Roman"/>
          <w:sz w:val="44"/>
          <w:szCs w:val="44"/>
          <w:lang w:val="en-US"/>
        </w:rPr>
        <w:t>.semitend</w:t>
      </w:r>
      <w:r>
        <w:rPr>
          <w:rFonts w:cs="Times New Roman" w:hAnsi="Times New Roman"/>
          <w:sz w:val="44"/>
          <w:szCs w:val="44"/>
          <w:lang w:val="en-US"/>
        </w:rPr>
        <w:t>e</w:t>
      </w:r>
      <w:r>
        <w:rPr>
          <w:rFonts w:ascii="Times New Roman" w:cs="Times New Roman" w:hAnsi="Times New Roman"/>
          <w:sz w:val="44"/>
          <w:szCs w:val="44"/>
          <w:lang w:val="en-US"/>
        </w:rPr>
        <w:t xml:space="preserve">nus </w:t>
      </w:r>
      <w:r>
        <w:rPr>
          <w:rFonts w:cs="Times New Roman" w:hAnsi="Times New Roman"/>
          <w:sz w:val="44"/>
          <w:szCs w:val="44"/>
          <w:lang w:val="en-US"/>
        </w:rPr>
        <w:t>- medial surface of tibia</w:t>
      </w:r>
    </w:p>
    <w:p>
      <w:pPr>
        <w:pStyle w:val="style0"/>
        <w:rPr>
          <w:rFonts w:cs="Times New Roman" w:hAnsi="Times New Roman"/>
          <w:sz w:val="44"/>
          <w:szCs w:val="44"/>
          <w:lang w:val="en-US"/>
        </w:rPr>
      </w:pPr>
      <w:r>
        <w:rPr>
          <w:rFonts w:cs="Times New Roman" w:hAnsi="Times New Roman"/>
          <w:sz w:val="44"/>
          <w:szCs w:val="44"/>
          <w:lang w:val="en-US"/>
        </w:rPr>
        <w:t>.Semimembrannous - medial tinial condyle</w:t>
      </w:r>
    </w:p>
    <w:p>
      <w:pPr>
        <w:pStyle w:val="style0"/>
        <w:rPr>
          <w:rFonts w:cs="Times New Roman" w:hAnsi="Times New Roman"/>
          <w:sz w:val="44"/>
          <w:szCs w:val="44"/>
          <w:lang w:val="en-US"/>
        </w:rPr>
      </w:pPr>
      <w:r>
        <w:rPr>
          <w:rFonts w:cs="Times New Roman" w:hAnsi="Times New Roman"/>
          <w:sz w:val="44"/>
          <w:szCs w:val="44"/>
          <w:lang w:val="en-US"/>
        </w:rPr>
        <w:t>.Bicep femoris - Lateral side of the head of fibula common temdon with the long head.</w:t>
      </w:r>
    </w:p>
    <w:p>
      <w:pPr>
        <w:pStyle w:val="style0"/>
        <w:rPr>
          <w:rFonts w:ascii="Times New Roman" w:cs="Times New Roman" w:hAnsi="Times New Roman"/>
          <w:sz w:val="48"/>
          <w:szCs w:val="48"/>
          <w:lang w:val="en-US"/>
        </w:rPr>
      </w:pPr>
      <w:r>
        <w:rPr>
          <w:rFonts w:ascii="Times New Roman" w:cs="Times New Roman" w:hAnsi="Times New Roman"/>
          <w:sz w:val="48"/>
          <w:szCs w:val="48"/>
          <w:lang w:val="en-US"/>
        </w:rPr>
        <w:t xml:space="preserve"> ACTION ; </w:t>
      </w:r>
    </w:p>
    <w:p>
      <w:pPr>
        <w:pStyle w:val="style0"/>
        <w:rPr>
          <w:rFonts w:ascii="Times New Roman" w:cs="Times New Roman" w:hAnsi="Times New Roman"/>
          <w:sz w:val="48"/>
          <w:szCs w:val="48"/>
          <w:lang w:val="en-US"/>
        </w:rPr>
      </w:pPr>
      <w:r>
        <w:rPr>
          <w:rFonts w:ascii="Times New Roman" w:cs="Times New Roman" w:hAnsi="Times New Roman"/>
          <w:sz w:val="48"/>
          <w:szCs w:val="48"/>
          <w:lang w:val="en-US"/>
        </w:rPr>
        <w:t xml:space="preserve">1) flexion </w:t>
      </w:r>
    </w:p>
    <w:p>
      <w:pPr>
        <w:pStyle w:val="style0"/>
        <w:rPr>
          <w:rFonts w:ascii="Times New Roman" w:cs="Times New Roman" w:hAnsi="Times New Roman"/>
          <w:sz w:val="48"/>
          <w:szCs w:val="48"/>
          <w:lang w:val="en-US"/>
        </w:rPr>
      </w:pPr>
      <w:r>
        <w:rPr>
          <w:rFonts w:ascii="Times New Roman" w:cs="Times New Roman" w:hAnsi="Times New Roman"/>
          <w:sz w:val="48"/>
          <w:szCs w:val="48"/>
          <w:lang w:val="en-US"/>
        </w:rPr>
        <w:t>2)  Hip extensin</w:t>
      </w:r>
    </w:p>
    <w:p>
      <w:pPr>
        <w:pStyle w:val="style0"/>
        <w:rPr>
          <w:rFonts w:ascii="Times New Roman" w:cs="Times New Roman" w:hAnsi="Times New Roman"/>
          <w:sz w:val="48"/>
          <w:szCs w:val="48"/>
        </w:rPr>
      </w:pPr>
    </w:p>
    <w:p>
      <w:pPr>
        <w:pStyle w:val="style0"/>
        <w:rPr>
          <w:rFonts w:ascii="Times New Roman" w:cs="Times New Roman" w:hAnsi="Times New Roman"/>
          <w:sz w:val="48"/>
          <w:szCs w:val="48"/>
        </w:rPr>
      </w:pPr>
    </w:p>
    <w:p>
      <w:pPr>
        <w:pStyle w:val="style0"/>
        <w:rPr>
          <w:rFonts w:ascii="Times New Roman" w:cs="Times New Roman" w:hAnsi="Times New Roman"/>
          <w:sz w:val="48"/>
          <w:szCs w:val="48"/>
        </w:rPr>
      </w:pPr>
    </w:p>
    <w:p>
      <w:pPr>
        <w:pStyle w:val="style0"/>
        <w:rPr>
          <w:rFonts w:ascii="Times New Roman" w:cs="Times New Roman" w:hAnsi="Times New Roman"/>
          <w:sz w:val="48"/>
          <w:szCs w:val="48"/>
        </w:rPr>
      </w:pPr>
    </w:p>
    <w:p>
      <w:pPr>
        <w:pStyle w:val="style0"/>
        <w:rPr>
          <w:rFonts w:ascii="Times New Roman" w:cs="Times New Roman" w:hAnsi="Times New Roman"/>
          <w:sz w:val="48"/>
          <w:szCs w:val="48"/>
        </w:rPr>
      </w:pPr>
    </w:p>
    <w:p>
      <w:pPr>
        <w:pStyle w:val="style0"/>
        <w:rPr>
          <w:rFonts w:ascii="Times New Roman" w:cs="Times New Roman" w:hAnsi="Times New Roman"/>
          <w:sz w:val="48"/>
          <w:szCs w:val="48"/>
          <w:lang w:val="en-US"/>
        </w:rPr>
      </w:pPr>
      <w:r>
        <w:rPr>
          <w:rFonts w:ascii="Times New Roman" w:cs="Times New Roman" w:hAnsi="Times New Roman"/>
          <w:sz w:val="48"/>
          <w:szCs w:val="48"/>
          <w:lang w:val="en-US"/>
        </w:rPr>
        <w:t xml:space="preserve">UMAR SADIQ </w:t>
      </w:r>
    </w:p>
    <w:p>
      <w:pPr>
        <w:pStyle w:val="style0"/>
        <w:rPr>
          <w:rFonts w:ascii="Times New Roman" w:cs="Times New Roman" w:hAnsi="Times New Roman"/>
          <w:sz w:val="48"/>
          <w:szCs w:val="48"/>
        </w:rPr>
      </w:pPr>
      <w:r>
        <w:rPr>
          <w:rFonts w:ascii="Times New Roman" w:cs="Times New Roman" w:hAnsi="Times New Roman"/>
          <w:sz w:val="48"/>
          <w:szCs w:val="48"/>
          <w:lang w:val="en-US"/>
        </w:rPr>
        <w:t>ID NO 15920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94AC97A"/>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649E651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D79C29EA"/>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5EBE312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E3B40E0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59661B2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3954C61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28B067DA"/>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86FCF1DE"/>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5B647F1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2"/>
  </w:num>
  <w:num w:numId="6">
    <w:abstractNumId w:val="8"/>
  </w:num>
  <w:num w:numId="7">
    <w:abstractNumId w:val="7"/>
  </w:num>
  <w:num w:numId="8">
    <w:abstractNumId w:val="9"/>
  </w:num>
  <w:num w:numId="9">
    <w:abstractNumId w:val="1"/>
  </w:num>
  <w:num w:numId="10">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Words>808</Words>
  <Pages>4</Pages>
  <Characters>4336</Characters>
  <Application>WPS Office</Application>
  <DocSecurity>0</DocSecurity>
  <Paragraphs>121</Paragraphs>
  <ScaleCrop>false</ScaleCrop>
  <Company>by adguard</Company>
  <LinksUpToDate>false</LinksUpToDate>
  <CharactersWithSpaces>5318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2020-04-10T08:01:00Z</dcterms:created>
  <dc:creator>DELL</dc:creator>
  <lastModifiedBy>SM-G532F</lastModifiedBy>
  <dcterms:modified xsi:type="dcterms:W3CDTF">2020-04-14T17:19:08Z</dcterms:modified>
  <revision>2</revision>
</coreProperties>
</file>

<file path=docProps/custom.xml><?xml version="1.0" encoding="utf-8"?>
<Properties xmlns="http://schemas.openxmlformats.org/officeDocument/2006/custom-properties" xmlns:vt="http://schemas.openxmlformats.org/officeDocument/2006/docPropsVTypes"/>
</file>