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both"/>
        <w:rPr>
          <w:rFonts w:ascii="Times New Roman" w:cs="Times New Roman" w:hAnsi="Times New Roman"/>
          <w:b/>
          <w:i/>
          <w:sz w:val="24"/>
          <w:szCs w:val="24"/>
          <w:u w:val="single"/>
        </w:rPr>
      </w:pPr>
      <w:r>
        <w:rPr>
          <w:rFonts w:ascii="Times New Roman" w:cs="Times New Roman" w:hAnsi="Times New Roman"/>
          <w:b/>
          <w:i/>
          <w:sz w:val="24"/>
          <w:szCs w:val="24"/>
          <w:u w:val="single"/>
        </w:rPr>
        <w:t xml:space="preserve">Final Assignment: - </w:t>
      </w:r>
      <w:r>
        <w:rPr>
          <w:rFonts w:cs="Times New Roman" w:hAnsi="Times New Roman"/>
          <w:b/>
          <w:i/>
          <w:sz w:val="24"/>
          <w:szCs w:val="24"/>
          <w:u w:val="single"/>
          <w:lang w:val="en-US"/>
        </w:rPr>
        <w:t>Medical Lab instumentation.</w:t>
      </w:r>
    </w:p>
    <w:p>
      <w:pPr>
        <w:pStyle w:val="style0"/>
        <w:spacing w:lineRule="auto" w:line="360"/>
        <w:jc w:val="center"/>
        <w:rPr>
          <w:rFonts w:ascii="Times New Roman" w:cs="Times New Roman" w:hAnsi="Times New Roman"/>
          <w:b/>
          <w:sz w:val="24"/>
          <w:szCs w:val="24"/>
        </w:rPr>
      </w:pPr>
      <w:r>
        <w:rPr>
          <w:rFonts w:ascii="Times New Roman" w:cs="Times New Roman" w:hAnsi="Times New Roman"/>
          <w:b/>
          <w:noProof/>
          <w:sz w:val="24"/>
          <w:szCs w:val="24"/>
        </w:rPr>
        <w:drawing>
          <wp:inline distL="0" distT="0" distB="0" distR="0">
            <wp:extent cx="4981575" cy="4762500"/>
            <wp:effectExtent l="0" t="0" r="9525" b="0"/>
            <wp:docPr id="1026"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cstate="print"/>
                    <a:srcRect l="0" t="0" r="0" b="0"/>
                    <a:stretch/>
                  </pic:blipFill>
                  <pic:spPr>
                    <a:xfrm rot="0">
                      <a:off x="0" y="0"/>
                      <a:ext cx="4981575" cy="4762500"/>
                    </a:xfrm>
                    <a:prstGeom prst="rect"/>
                    <a:solidFill>
                      <a:srgbClr val="ffffff"/>
                    </a:solidFill>
                    <a:ln>
                      <a:noFill/>
                    </a:ln>
                  </pic:spPr>
                </pic:pic>
              </a:graphicData>
            </a:graphic>
          </wp:inline>
        </w:drawing>
      </w:r>
    </w:p>
    <w:p>
      <w:pPr>
        <w:pStyle w:val="style0"/>
        <w:spacing w:lineRule="auto" w:line="240"/>
        <w:rPr>
          <w:rFonts w:ascii="Times New Roman" w:cs="Times New Roman" w:hAnsi="Times New Roman"/>
          <w:b/>
          <w:i/>
          <w:sz w:val="24"/>
          <w:szCs w:val="24"/>
        </w:rPr>
      </w:pPr>
      <w:r>
        <w:rPr>
          <w:rFonts w:ascii="Times New Roman" w:cs="Times New Roman" w:hAnsi="Times New Roman"/>
          <w:b/>
          <w:i/>
          <w:sz w:val="24"/>
          <w:szCs w:val="24"/>
        </w:rPr>
        <w:t>Submitted by</w:t>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lang w:val="en-US"/>
        </w:rPr>
        <w:t xml:space="preserve">      </w:t>
      </w:r>
      <w:r>
        <w:rPr>
          <w:rFonts w:ascii="Times New Roman" w:cs="Times New Roman" w:hAnsi="Times New Roman"/>
          <w:b/>
          <w:i/>
          <w:sz w:val="24"/>
          <w:szCs w:val="24"/>
          <w:lang w:val="en-US"/>
        </w:rPr>
        <w:t xml:space="preserve">                   Hamza </w:t>
      </w:r>
      <w:r>
        <w:rPr>
          <w:rFonts w:ascii="Times New Roman" w:cs="Times New Roman" w:hAnsi="Times New Roman"/>
          <w:b/>
          <w:i/>
          <w:sz w:val="24"/>
          <w:szCs w:val="24"/>
        </w:rPr>
        <w:t xml:space="preserve"> </w:t>
      </w:r>
      <w:r>
        <w:rPr>
          <w:rFonts w:ascii="Times New Roman" w:cs="Times New Roman" w:hAnsi="Times New Roman"/>
          <w:b/>
          <w:i/>
          <w:sz w:val="24"/>
          <w:szCs w:val="24"/>
          <w:lang w:val="en-US"/>
        </w:rPr>
        <w:t>(14081 )</w:t>
      </w:r>
      <w:r>
        <w:rPr>
          <w:rFonts w:ascii="Times New Roman" w:cs="Times New Roman" w:hAnsi="Times New Roman"/>
          <w:b/>
          <w:i/>
          <w:sz w:val="24"/>
          <w:szCs w:val="24"/>
        </w:rPr>
        <w:t xml:space="preserve">                                                                        </w:t>
      </w:r>
      <w:r>
        <w:rPr>
          <w:rFonts w:ascii="Times New Roman" w:cs="Times New Roman" w:hAnsi="Times New Roman"/>
          <w:b/>
          <w:i/>
          <w:sz w:val="24"/>
          <w:szCs w:val="24"/>
        </w:rPr>
        <w:t xml:space="preserve"> </w:t>
      </w:r>
    </w:p>
    <w:p>
      <w:pPr>
        <w:pStyle w:val="style0"/>
        <w:spacing w:lineRule="auto" w:line="360"/>
        <w:jc w:val="both"/>
        <w:rPr>
          <w:rFonts w:ascii="Times New Roman" w:cs="Times New Roman" w:hAnsi="Times New Roman"/>
          <w:b/>
          <w:i/>
          <w:sz w:val="24"/>
          <w:szCs w:val="24"/>
        </w:rPr>
      </w:pPr>
      <w:r>
        <w:rPr>
          <w:rFonts w:ascii="Times New Roman" w:cs="Times New Roman" w:hAnsi="Times New Roman"/>
          <w:b/>
          <w:i/>
          <w:sz w:val="24"/>
          <w:szCs w:val="24"/>
        </w:rPr>
        <w:t>Submitted To</w:t>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bookmarkStart w:id="0" w:name="_GoBack"/>
      <w:bookmarkEnd w:id="0"/>
      <w:r>
        <w:rPr>
          <w:rFonts w:ascii="Times New Roman" w:cs="Times New Roman" w:hAnsi="Times New Roman"/>
          <w:b/>
          <w:i/>
          <w:sz w:val="24"/>
          <w:szCs w:val="24"/>
          <w:lang w:val="en-US"/>
        </w:rPr>
        <w:t>Saima Ha</w:t>
      </w:r>
      <w:r>
        <w:rPr>
          <w:rFonts w:ascii="Times New Roman" w:cs="Times New Roman" w:hAnsi="Times New Roman"/>
          <w:b/>
          <w:i/>
          <w:sz w:val="24"/>
          <w:szCs w:val="24"/>
          <w:lang w:val="en-US"/>
        </w:rPr>
        <w:t>di</w:t>
      </w:r>
    </w:p>
    <w:p>
      <w:pPr>
        <w:pStyle w:val="style0"/>
        <w:spacing w:lineRule="auto" w:line="360"/>
        <w:jc w:val="both"/>
        <w:rPr>
          <w:rFonts w:ascii="Times New Roman" w:cs="Times New Roman" w:hAnsi="Times New Roman"/>
          <w:b/>
          <w:i/>
          <w:sz w:val="24"/>
          <w:szCs w:val="24"/>
        </w:rPr>
      </w:pPr>
      <w:r>
        <w:rPr>
          <w:rFonts w:ascii="Times New Roman" w:cs="Times New Roman" w:hAnsi="Times New Roman"/>
          <w:b/>
          <w:i/>
          <w:sz w:val="24"/>
          <w:szCs w:val="24"/>
        </w:rPr>
        <w:t>Department</w:t>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 xml:space="preserve">Allied Health Sciences </w:t>
      </w:r>
    </w:p>
    <w:p>
      <w:pPr>
        <w:pStyle w:val="style0"/>
        <w:spacing w:lineRule="auto" w:line="360"/>
        <w:jc w:val="both"/>
        <w:rPr>
          <w:rFonts w:ascii="Times New Roman" w:cs="Times New Roman" w:hAnsi="Times New Roman"/>
          <w:b/>
          <w:i/>
          <w:sz w:val="24"/>
          <w:szCs w:val="24"/>
        </w:rPr>
      </w:pPr>
      <w:r>
        <w:rPr>
          <w:rFonts w:ascii="Times New Roman" w:cs="Times New Roman" w:hAnsi="Times New Roman"/>
          <w:b/>
          <w:i/>
          <w:sz w:val="24"/>
          <w:szCs w:val="24"/>
        </w:rPr>
        <w:t>Degree</w:t>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BS (MLT)</w:t>
      </w:r>
    </w:p>
    <w:p>
      <w:pPr>
        <w:pStyle w:val="style0"/>
        <w:spacing w:lineRule="auto" w:line="360"/>
        <w:jc w:val="both"/>
        <w:rPr>
          <w:rFonts w:ascii="Times New Roman" w:cs="Times New Roman" w:hAnsi="Times New Roman"/>
          <w:b/>
          <w:i/>
          <w:sz w:val="24"/>
          <w:szCs w:val="24"/>
        </w:rPr>
      </w:pPr>
      <w:r>
        <w:rPr>
          <w:rFonts w:ascii="Times New Roman" w:cs="Times New Roman" w:hAnsi="Times New Roman"/>
          <w:b/>
          <w:i/>
          <w:sz w:val="24"/>
          <w:szCs w:val="24"/>
        </w:rPr>
        <w:t>Semester</w:t>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ab/>
      </w:r>
      <w:r>
        <w:rPr>
          <w:rFonts w:ascii="Times New Roman" w:cs="Times New Roman" w:hAnsi="Times New Roman"/>
          <w:b/>
          <w:i/>
          <w:sz w:val="24"/>
          <w:szCs w:val="24"/>
        </w:rPr>
        <w:t>6</w:t>
      </w:r>
      <w:r>
        <w:rPr>
          <w:rFonts w:ascii="Times New Roman" w:cs="Times New Roman" w:hAnsi="Times New Roman"/>
          <w:b/>
          <w:i/>
          <w:sz w:val="24"/>
          <w:szCs w:val="24"/>
          <w:vertAlign w:val="superscript"/>
        </w:rPr>
        <w:t>th</w:t>
      </w:r>
      <w:r>
        <w:rPr>
          <w:rFonts w:ascii="Times New Roman" w:cs="Times New Roman" w:hAnsi="Times New Roman"/>
          <w:b/>
          <w:i/>
          <w:sz w:val="24"/>
          <w:szCs w:val="24"/>
        </w:rPr>
        <w:t xml:space="preserve"> </w:t>
      </w:r>
    </w:p>
    <w:p>
      <w:pPr>
        <w:pStyle w:val="style0"/>
        <w:rPr>
          <w:rFonts w:ascii="Times New Roman" w:cs="Times New Roman" w:hAnsi="Times New Roman"/>
          <w:b/>
          <w:sz w:val="28"/>
        </w:rPr>
      </w:pPr>
    </w:p>
    <w:p>
      <w:pPr>
        <w:pStyle w:val="style0"/>
        <w:rPr>
          <w:rFonts w:ascii="Times New Roman" w:cs="Times New Roman" w:hAnsi="Times New Roman"/>
          <w:b/>
          <w:sz w:val="56"/>
          <w:szCs w:val="56"/>
        </w:rPr>
      </w:pPr>
    </w:p>
    <w:p>
      <w:pPr>
        <w:pStyle w:val="style0"/>
        <w:rPr>
          <w:rFonts w:ascii="Times New Roman" w:cs="Times New Roman" w:hAnsi="Times New Roman"/>
          <w:b/>
          <w:sz w:val="56"/>
          <w:szCs w:val="56"/>
        </w:rPr>
      </w:pPr>
    </w:p>
    <w:p>
      <w:pPr>
        <w:pStyle w:val="style0"/>
        <w:rPr>
          <w:rFonts w:ascii="Times New Roman" w:cs="Times New Roman" w:hAnsi="Times New Roman"/>
          <w:b/>
          <w:sz w:val="24"/>
          <w:szCs w:val="24"/>
        </w:rPr>
      </w:pPr>
      <w:r>
        <w:rPr>
          <w:rFonts w:ascii="Times New Roman" w:cs="Times New Roman" w:hAnsi="Times New Roman"/>
          <w:b/>
          <w:sz w:val="56"/>
          <w:szCs w:val="56"/>
        </w:rPr>
        <w:t>Q</w:t>
      </w:r>
      <w:r>
        <w:rPr>
          <w:rFonts w:ascii="Times New Roman" w:cs="Times New Roman" w:hAnsi="Times New Roman"/>
          <w:b/>
          <w:sz w:val="24"/>
          <w:szCs w:val="24"/>
        </w:rPr>
        <w:t>1</w:t>
      </w:r>
      <w:r>
        <w:rPr>
          <w:rFonts w:ascii="Times New Roman" w:cs="Times New Roman" w:hAnsi="Times New Roman"/>
          <w:b/>
          <w:sz w:val="24"/>
          <w:szCs w:val="24"/>
        </w:rPr>
        <w:t xml:space="preserve"> </w:t>
      </w:r>
      <w:r>
        <w:rPr>
          <w:rFonts w:ascii="Times New Roman" w:cs="Times New Roman" w:hAnsi="Times New Roman"/>
          <w:b/>
          <w:sz w:val="24"/>
          <w:szCs w:val="24"/>
          <w:lang w:val="en-US"/>
        </w:rPr>
        <w:t>Answer</w:t>
      </w:r>
    </w:p>
    <w:p>
      <w:pPr>
        <w:pStyle w:val="style0"/>
        <w:rPr>
          <w:rFonts w:ascii="Times New Roman" w:cs="Times New Roman" w:hAnsi="Times New Roman"/>
          <w:b/>
          <w:sz w:val="24"/>
          <w:szCs w:val="24"/>
          <w:lang w:val="en-US"/>
        </w:rPr>
      </w:pPr>
      <w:r>
        <w:rPr>
          <w:rFonts w:ascii="Times New Roman" w:cs="Times New Roman" w:hAnsi="Times New Roman"/>
          <w:b/>
          <w:sz w:val="24"/>
          <w:szCs w:val="24"/>
          <w:highlight w:val="yellow"/>
          <w:lang w:val="en-US"/>
        </w:rPr>
        <w:t>Define the following terms</w:t>
      </w:r>
      <w:r>
        <w:rPr>
          <w:rFonts w:ascii="Times New Roman" w:cs="Times New Roman" w:hAnsi="Times New Roman"/>
          <w:b/>
          <w:sz w:val="24"/>
          <w:szCs w:val="24"/>
          <w:lang w:val="en-US"/>
        </w:rPr>
        <w:t>.</w:t>
      </w: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PH METER.</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 pH meter is a scientific instrument that measures the hydrogen-ion activity in water-based solutions, indicating its acidity or basicity expressed as pH.</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VORTEX METER.</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One type of fluid meter that requires little or no maintenance is</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the vortex flowmeter.</w:t>
      </w:r>
      <w:r>
        <w:rPr>
          <w:rFonts w:ascii="Times New Roman" w:cs="Times New Roman" w:hAnsi="Times New Roman"/>
          <w:b/>
          <w:sz w:val="24"/>
          <w:szCs w:val="24"/>
          <w:lang w:val="en-US"/>
        </w:rPr>
        <w:t>Vortices</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The vortex flowmeter</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Flow</w:t>
      </w:r>
      <w:r>
        <w:rPr>
          <w:rFonts w:ascii="Times New Roman" w:cs="Times New Roman" w:hAnsi="Times New Roman"/>
          <w:b/>
          <w:sz w:val="24"/>
          <w:szCs w:val="24"/>
          <w:lang w:val="en-US"/>
        </w:rPr>
        <w:t>consists of a blunt,</w:t>
      </w:r>
      <w:r>
        <w:rPr>
          <w:rFonts w:ascii="Times New Roman" w:cs="Times New Roman" w:hAnsi="Times New Roman"/>
          <w:b/>
          <w:sz w:val="24"/>
          <w:szCs w:val="24"/>
          <w:lang w:val="en-US"/>
        </w:rPr>
        <w:t>unstreamlined object,</w:t>
      </w:r>
      <w:r>
        <w:rPr>
          <w:rFonts w:ascii="Times New Roman" w:cs="Times New Roman" w:hAnsi="Times New Roman"/>
          <w:b/>
          <w:sz w:val="24"/>
          <w:szCs w:val="24"/>
          <w:lang w:val="en-US"/>
        </w:rPr>
        <w:t>such as a strut or a bar,</w:t>
      </w:r>
      <w:r>
        <w:rPr>
          <w:rFonts w:ascii="Times New Roman" w:cs="Times New Roman" w:hAnsi="Times New Roman"/>
          <w:b/>
          <w:sz w:val="24"/>
          <w:szCs w:val="24"/>
          <w:lang w:val="en-US"/>
        </w:rPr>
        <w:t>which is placed in the</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flow path of the fluid.</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Vortex Flow meter Animation</w:t>
      </w:r>
    </w:p>
    <w:p>
      <w:pPr>
        <w:pStyle w:val="style0"/>
        <w:rPr>
          <w:rFonts w:ascii="Times New Roman" w:cs="Times New Roman" w:hAnsi="Times New Roman"/>
          <w:b/>
          <w:sz w:val="24"/>
          <w:szCs w:val="24"/>
          <w:lang w:val="en-US"/>
        </w:rPr>
      </w:pPr>
      <w:r>
        <w:rPr>
          <w:rFonts w:ascii="Times New Roman" w:cs="Times New Roman" w:hAnsi="Times New Roman"/>
          <w:b/>
          <w:sz w:val="24"/>
          <w:szCs w:val="24"/>
          <w:highlight w:val="yellow"/>
          <w:lang w:val="en-US"/>
        </w:rPr>
        <w:t>The number of vortices that f</w:t>
      </w:r>
      <w:r>
        <w:rPr>
          <w:rFonts w:ascii="Times New Roman" w:cs="Times New Roman" w:hAnsi="Times New Roman"/>
          <w:b/>
          <w:sz w:val="24"/>
          <w:szCs w:val="24"/>
          <w:lang w:val="en-US"/>
        </w:rPr>
        <w:t>orm in a given period of time is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directly proportional to the volumetric flow rate. Therefore, it is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possible to convert the frequency of electrical pulses from the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pressure detector into velocity, and from velocity into a</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volumetric flow rate.</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BALANCE</w:t>
      </w:r>
    </w:p>
    <w:p>
      <w:pPr>
        <w:pStyle w:val="style0"/>
        <w:rPr>
          <w:rFonts w:cs="Times New Roman" w:hAnsi="Times New Roman"/>
          <w:b/>
          <w:sz w:val="24"/>
          <w:szCs w:val="24"/>
          <w:lang w:val="en-US"/>
        </w:rPr>
      </w:pPr>
      <w:r>
        <w:rPr>
          <w:rFonts w:cs="Times New Roman" w:hAnsi="Times New Roman"/>
          <w:b/>
          <w:sz w:val="24"/>
          <w:szCs w:val="24"/>
          <w:lang w:val="en-US"/>
        </w:rPr>
        <w:t>Definition: The quality of a floral</w:t>
      </w:r>
      <w:r>
        <w:rPr>
          <w:rFonts w:cs="Times New Roman" w:hAnsi="Times New Roman"/>
          <w:b/>
          <w:sz w:val="24"/>
          <w:szCs w:val="24"/>
          <w:lang w:val="en-US"/>
        </w:rPr>
        <w:t xml:space="preserve"> </w:t>
      </w:r>
      <w:r>
        <w:rPr>
          <w:rFonts w:cs="Times New Roman" w:hAnsi="Times New Roman"/>
          <w:b/>
          <w:sz w:val="24"/>
          <w:szCs w:val="24"/>
          <w:lang w:val="en-US"/>
        </w:rPr>
        <w:t>arrangement that gives a sense of</w:t>
      </w:r>
      <w:r>
        <w:rPr>
          <w:rFonts w:cs="Times New Roman" w:hAnsi="Times New Roman"/>
          <w:b/>
          <w:sz w:val="24"/>
          <w:szCs w:val="24"/>
          <w:lang w:val="en-US"/>
        </w:rPr>
        <w:t xml:space="preserve"> </w:t>
      </w:r>
      <w:r>
        <w:rPr>
          <w:rFonts w:cs="Times New Roman" w:hAnsi="Times New Roman"/>
          <w:b/>
          <w:sz w:val="24"/>
          <w:szCs w:val="24"/>
          <w:lang w:val="en-US"/>
        </w:rPr>
        <w:t>equilibrium and repose (position).</w:t>
      </w:r>
    </w:p>
    <w:p>
      <w:pPr>
        <w:pStyle w:val="style0"/>
        <w:rPr>
          <w:rFonts w:cs="Times New Roman" w:hAnsi="Times New Roman"/>
          <w:b/>
          <w:sz w:val="24"/>
          <w:szCs w:val="24"/>
          <w:lang w:val="en-US"/>
        </w:rPr>
      </w:pPr>
      <w:r>
        <w:rPr>
          <w:rFonts w:cs="Times New Roman" w:hAnsi="Times New Roman"/>
          <w:b/>
          <w:sz w:val="24"/>
          <w:szCs w:val="24"/>
          <w:lang w:val="en-US"/>
        </w:rPr>
        <w:t>As humans, we can tell when things are</w:t>
      </w:r>
      <w:r>
        <w:rPr>
          <w:rFonts w:cs="Times New Roman" w:hAnsi="Times New Roman"/>
          <w:b/>
          <w:sz w:val="24"/>
          <w:szCs w:val="24"/>
          <w:lang w:val="en-US"/>
        </w:rPr>
        <w:t>not balanced and we tend to avoid</w:t>
      </w:r>
    </w:p>
    <w:p>
      <w:pPr>
        <w:pStyle w:val="style0"/>
        <w:rPr>
          <w:rFonts w:cs="Times New Roman" w:hAnsi="Times New Roman"/>
          <w:b/>
          <w:sz w:val="24"/>
          <w:szCs w:val="24"/>
          <w:lang w:val="en-US"/>
        </w:rPr>
      </w:pPr>
      <w:r>
        <w:rPr>
          <w:rFonts w:cs="Times New Roman" w:hAnsi="Times New Roman"/>
          <w:b/>
          <w:sz w:val="24"/>
          <w:szCs w:val="24"/>
          <w:lang w:val="en-US"/>
        </w:rPr>
        <w:t>imbalance (ladders, shelves, branches,</w:t>
      </w:r>
      <w:r>
        <w:rPr>
          <w:rFonts w:cs="Times New Roman" w:hAnsi="Times New Roman"/>
          <w:b/>
          <w:sz w:val="24"/>
          <w:szCs w:val="24"/>
          <w:lang w:val="en-US"/>
        </w:rPr>
        <w:t xml:space="preserve"> </w:t>
      </w:r>
      <w:r>
        <w:rPr>
          <w:rFonts w:cs="Times New Roman" w:hAnsi="Times New Roman"/>
          <w:b/>
          <w:sz w:val="24"/>
          <w:szCs w:val="24"/>
          <w:lang w:val="en-US"/>
        </w:rPr>
        <w:t>and other things that may be a physical</w:t>
      </w:r>
    </w:p>
    <w:p>
      <w:pPr>
        <w:pStyle w:val="style0"/>
        <w:rPr>
          <w:rFonts w:cs="Times New Roman" w:hAnsi="Times New Roman"/>
          <w:b/>
          <w:sz w:val="24"/>
          <w:szCs w:val="24"/>
          <w:lang w:val="en-US"/>
        </w:rPr>
      </w:pPr>
      <w:r>
        <w:rPr>
          <w:rFonts w:cs="Times New Roman" w:hAnsi="Times New Roman"/>
          <w:b/>
          <w:sz w:val="24"/>
          <w:szCs w:val="24"/>
          <w:lang w:val="en-US"/>
        </w:rPr>
        <w:t>threat).</w:t>
      </w:r>
    </w:p>
    <w:p>
      <w:pPr>
        <w:pStyle w:val="style0"/>
        <w:rPr>
          <w:rFonts w:cs="Times New Roman" w:hAnsi="Times New Roman"/>
          <w:b/>
          <w:sz w:val="24"/>
          <w:szCs w:val="24"/>
          <w:highlight w:val="yellow"/>
          <w:lang w:val="en-US"/>
        </w:rPr>
      </w:pPr>
      <w:r>
        <w:rPr>
          <w:rFonts w:cs="Times New Roman" w:hAnsi="Times New Roman"/>
          <w:b/>
          <w:sz w:val="24"/>
          <w:szCs w:val="24"/>
          <w:highlight w:val="yellow"/>
          <w:lang w:val="en-US"/>
        </w:rPr>
        <w:t>STILL WATER.</w:t>
      </w:r>
    </w:p>
    <w:p>
      <w:pPr>
        <w:pStyle w:val="style0"/>
        <w:rPr>
          <w:rFonts w:cs="Times New Roman" w:hAnsi="Times New Roman"/>
          <w:b/>
          <w:sz w:val="24"/>
          <w:szCs w:val="24"/>
          <w:lang w:val="en-US"/>
        </w:rPr>
      </w:pPr>
      <w:r>
        <w:rPr>
          <w:rFonts w:cs="Times New Roman" w:hAnsi="Times New Roman"/>
          <w:b/>
          <w:sz w:val="24"/>
          <w:szCs w:val="24"/>
          <w:lang w:val="en-US"/>
        </w:rPr>
        <w:t>Still waters run deep. That</w:t>
      </w:r>
      <w:r>
        <w:rPr>
          <w:rFonts w:cs="Times New Roman" w:hAnsi="Times New Roman"/>
          <w:b/>
          <w:sz w:val="24"/>
          <w:szCs w:val="24"/>
          <w:lang w:val="en-US"/>
        </w:rPr>
        <w:t xml:space="preserve"> </w:t>
      </w:r>
      <w:r>
        <w:rPr>
          <w:rFonts w:cs="Times New Roman" w:hAnsi="Times New Roman"/>
          <w:b/>
          <w:sz w:val="24"/>
          <w:szCs w:val="24"/>
          <w:lang w:val="en-US"/>
        </w:rPr>
        <w:t>u</w:t>
      </w:r>
      <w:r>
        <w:rPr>
          <w:rFonts w:cs="Times New Roman" w:hAnsi="Times New Roman"/>
          <w:b/>
          <w:sz w:val="24"/>
          <w:szCs w:val="24"/>
          <w:lang w:val="en-US"/>
        </w:rPr>
        <w:t>s</w:t>
      </w:r>
      <w:r>
        <w:rPr>
          <w:rFonts w:cs="Times New Roman" w:hAnsi="Times New Roman"/>
          <w:b/>
          <w:sz w:val="24"/>
          <w:szCs w:val="24"/>
          <w:lang w:val="en-US"/>
        </w:rPr>
        <w:t>ally refers to a person of</w:t>
      </w:r>
    </w:p>
    <w:p>
      <w:pPr>
        <w:pStyle w:val="style0"/>
        <w:rPr>
          <w:rFonts w:cs="Times New Roman" w:hAnsi="Times New Roman"/>
          <w:b/>
          <w:sz w:val="24"/>
          <w:szCs w:val="24"/>
          <w:lang w:val="en-US"/>
        </w:rPr>
      </w:pPr>
      <w:r>
        <w:rPr>
          <w:rFonts w:cs="Times New Roman" w:hAnsi="Times New Roman"/>
          <w:b/>
          <w:sz w:val="24"/>
          <w:szCs w:val="24"/>
          <w:lang w:val="en-US"/>
        </w:rPr>
        <w:t>few words who has a lot</w:t>
      </w:r>
      <w:r>
        <w:rPr>
          <w:rFonts w:cs="Times New Roman" w:hAnsi="Times New Roman"/>
          <w:b/>
          <w:sz w:val="24"/>
          <w:szCs w:val="24"/>
          <w:lang w:val="en-US"/>
        </w:rPr>
        <w:t xml:space="preserve"> </w:t>
      </w:r>
      <w:r>
        <w:rPr>
          <w:rFonts w:cs="Times New Roman" w:hAnsi="Times New Roman"/>
          <w:b/>
          <w:sz w:val="24"/>
          <w:szCs w:val="24"/>
          <w:lang w:val="en-US"/>
        </w:rPr>
        <w:t>brewing under the surface.</w:t>
      </w:r>
    </w:p>
    <w:p>
      <w:pPr>
        <w:pStyle w:val="style0"/>
        <w:rPr>
          <w:rFonts w:cs="Times New Roman" w:hAnsi="Times New Roman"/>
          <w:b/>
          <w:sz w:val="24"/>
          <w:szCs w:val="24"/>
          <w:lang w:val="en-US"/>
        </w:rPr>
      </w:pPr>
      <w:r>
        <w:rPr>
          <w:rFonts w:cs="Times New Roman" w:hAnsi="Times New Roman"/>
          <w:b/>
          <w:sz w:val="24"/>
          <w:szCs w:val="24"/>
          <w:lang w:val="en-US"/>
        </w:rPr>
        <w:t>Thoughts, feelings, and emotions</w:t>
      </w:r>
      <w:r>
        <w:rPr>
          <w:rFonts w:cs="Times New Roman" w:hAnsi="Times New Roman"/>
          <w:b/>
          <w:sz w:val="24"/>
          <w:szCs w:val="24"/>
          <w:lang w:val="en-US"/>
        </w:rPr>
        <w:t>.</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highlight w:val="yellow"/>
          <w:lang w:val="en-US"/>
        </w:rPr>
        <w:t>DEIONIZER</w:t>
      </w:r>
      <w:r>
        <w:rPr>
          <w:rFonts w:cs="Times New Roman" w:hAnsi="Times New Roman"/>
          <w:b/>
          <w:sz w:val="24"/>
          <w:szCs w:val="24"/>
          <w:lang w:val="en-US"/>
        </w:rPr>
        <w:t>.</w:t>
      </w:r>
    </w:p>
    <w:p>
      <w:pPr>
        <w:pStyle w:val="style0"/>
        <w:rPr>
          <w:rFonts w:cs="Times New Roman" w:hAnsi="Times New Roman"/>
          <w:b/>
          <w:sz w:val="24"/>
          <w:szCs w:val="24"/>
          <w:lang w:val="en-US"/>
        </w:rPr>
      </w:pPr>
      <w:r>
        <w:rPr>
          <w:rFonts w:cs="Times New Roman" w:hAnsi="Times New Roman"/>
          <w:b/>
          <w:sz w:val="24"/>
          <w:szCs w:val="24"/>
          <w:lang w:val="en-US"/>
        </w:rPr>
        <w:t>Deionized water, also</w:t>
      </w:r>
      <w:r>
        <w:rPr>
          <w:rFonts w:cs="Times New Roman" w:hAnsi="Times New Roman"/>
          <w:b/>
          <w:sz w:val="24"/>
          <w:szCs w:val="24"/>
          <w:lang w:val="en-US"/>
        </w:rPr>
        <w:t xml:space="preserve"> </w:t>
      </w:r>
      <w:r>
        <w:rPr>
          <w:rFonts w:cs="Times New Roman" w:hAnsi="Times New Roman"/>
          <w:b/>
          <w:sz w:val="24"/>
          <w:szCs w:val="24"/>
          <w:lang w:val="en-US"/>
        </w:rPr>
        <w:t>known as DI water, is a</w:t>
      </w:r>
    </w:p>
    <w:p>
      <w:pPr>
        <w:pStyle w:val="style0"/>
        <w:rPr>
          <w:rFonts w:cs="Times New Roman" w:hAnsi="Times New Roman"/>
          <w:b/>
          <w:sz w:val="24"/>
          <w:szCs w:val="24"/>
          <w:lang w:val="en-US"/>
        </w:rPr>
      </w:pPr>
      <w:r>
        <w:rPr>
          <w:rFonts w:cs="Times New Roman" w:hAnsi="Times New Roman"/>
          <w:b/>
          <w:sz w:val="24"/>
          <w:szCs w:val="24"/>
          <w:lang w:val="en-US"/>
        </w:rPr>
        <w:t>form of water that is</w:t>
      </w:r>
      <w:r>
        <w:rPr>
          <w:rFonts w:cs="Times New Roman" w:hAnsi="Times New Roman"/>
          <w:b/>
          <w:sz w:val="24"/>
          <w:szCs w:val="24"/>
          <w:lang w:val="en-US"/>
        </w:rPr>
        <w:t xml:space="preserve"> </w:t>
      </w:r>
      <w:r>
        <w:rPr>
          <w:rFonts w:cs="Times New Roman" w:hAnsi="Times New Roman"/>
          <w:b/>
          <w:sz w:val="24"/>
          <w:szCs w:val="24"/>
          <w:lang w:val="en-US"/>
        </w:rPr>
        <w:t>deeply demineralized</w:t>
      </w:r>
      <w:r>
        <w:rPr>
          <w:rFonts w:cs="Times New Roman" w:hAnsi="Times New Roman"/>
          <w:b/>
          <w:sz w:val="24"/>
          <w:szCs w:val="24"/>
          <w:lang w:val="en-US"/>
        </w:rPr>
        <w:t>.</w:t>
      </w:r>
    </w:p>
    <w:p>
      <w:pPr>
        <w:pStyle w:val="style0"/>
        <w:rPr>
          <w:rFonts w:cs="Times New Roman" w:hAnsi="Times New Roman"/>
          <w:b/>
          <w:sz w:val="24"/>
          <w:szCs w:val="24"/>
          <w:lang w:val="en-US"/>
        </w:rPr>
      </w:pPr>
      <w:r>
        <w:rPr>
          <w:rFonts w:cs="Times New Roman" w:hAnsi="Times New Roman"/>
          <w:b/>
          <w:sz w:val="24"/>
          <w:szCs w:val="24"/>
          <w:lang w:val="en-US"/>
        </w:rPr>
        <w:t>Highly pure</w:t>
      </w:r>
      <w:r>
        <w:rPr>
          <w:rFonts w:cs="Times New Roman" w:hAnsi="Times New Roman"/>
          <w:b/>
          <w:sz w:val="24"/>
          <w:szCs w:val="24"/>
          <w:lang w:val="en-US"/>
        </w:rPr>
        <w:t>.</w:t>
      </w:r>
      <w:r>
        <w:rPr>
          <w:rFonts w:cs="Times New Roman" w:hAnsi="Times New Roman"/>
          <w:b/>
          <w:sz w:val="24"/>
          <w:szCs w:val="24"/>
          <w:lang w:val="en-US"/>
        </w:rPr>
        <w:t xml:space="preserve"> </w:t>
      </w:r>
    </w:p>
    <w:p>
      <w:pPr>
        <w:pStyle w:val="style0"/>
        <w:rPr>
          <w:rFonts w:cs="Times New Roman" w:hAnsi="Times New Roman"/>
          <w:b/>
          <w:sz w:val="24"/>
          <w:szCs w:val="24"/>
          <w:lang w:val="en-US"/>
        </w:rPr>
      </w:pPr>
      <w:r>
        <w:rPr>
          <w:rFonts w:cs="Times New Roman" w:hAnsi="Times New Roman"/>
          <w:b/>
          <w:sz w:val="24"/>
          <w:szCs w:val="24"/>
          <w:lang w:val="en-US"/>
        </w:rPr>
        <w:t>Produced using ion</w:t>
      </w:r>
      <w:r>
        <w:rPr>
          <w:rFonts w:cs="Times New Roman" w:hAnsi="Times New Roman"/>
          <w:b/>
          <w:sz w:val="24"/>
          <w:szCs w:val="24"/>
          <w:lang w:val="en-US"/>
        </w:rPr>
        <w:t>exchange resins that can</w:t>
      </w:r>
      <w:r>
        <w:rPr>
          <w:rFonts w:cs="Times New Roman" w:hAnsi="Times New Roman"/>
          <w:b/>
          <w:sz w:val="24"/>
          <w:szCs w:val="24"/>
          <w:lang w:val="en-US"/>
        </w:rPr>
        <w:t xml:space="preserve"> </w:t>
      </w:r>
      <w:r>
        <w:rPr>
          <w:rFonts w:cs="Times New Roman" w:hAnsi="Times New Roman"/>
          <w:b/>
          <w:sz w:val="24"/>
          <w:szCs w:val="24"/>
          <w:lang w:val="en-US"/>
        </w:rPr>
        <w:t>remove ions from water</w:t>
      </w:r>
      <w:r>
        <w:rPr>
          <w:rFonts w:cs="Times New Roman" w:hAnsi="Times New Roman"/>
          <w:b/>
          <w:sz w:val="24"/>
          <w:szCs w:val="24"/>
          <w:lang w:val="en-US"/>
        </w:rPr>
        <w:t>.</w:t>
      </w:r>
      <w:r>
        <w:rPr>
          <w:rFonts w:cs="Times New Roman" w:hAnsi="Times New Roman"/>
          <w:b/>
          <w:sz w:val="24"/>
          <w:szCs w:val="24"/>
          <w:lang w:val="en-US"/>
        </w:rPr>
        <w:t xml:space="preserve"> </w:t>
      </w:r>
    </w:p>
    <w:p>
      <w:pPr>
        <w:pStyle w:val="style0"/>
        <w:rPr>
          <w:rFonts w:cs="Times New Roman" w:hAnsi="Times New Roman"/>
          <w:b/>
          <w:sz w:val="24"/>
          <w:szCs w:val="24"/>
          <w:lang w:val="en-US"/>
        </w:rPr>
      </w:pPr>
      <w:r>
        <w:rPr>
          <w:rFonts w:cs="Times New Roman" w:hAnsi="Times New Roman"/>
          <w:b/>
          <w:sz w:val="24"/>
          <w:szCs w:val="24"/>
          <w:lang w:val="en-US"/>
        </w:rPr>
        <w:t>Highly reactive and</w:t>
      </w:r>
      <w:r>
        <w:rPr>
          <w:rFonts w:cs="Times New Roman" w:hAnsi="Times New Roman"/>
          <w:b/>
          <w:sz w:val="24"/>
          <w:szCs w:val="24"/>
          <w:lang w:val="en-US"/>
        </w:rPr>
        <w:t xml:space="preserve"> </w:t>
      </w:r>
      <w:r>
        <w:rPr>
          <w:rFonts w:cs="Times New Roman" w:hAnsi="Times New Roman"/>
          <w:b/>
          <w:sz w:val="24"/>
          <w:szCs w:val="24"/>
          <w:lang w:val="en-US"/>
        </w:rPr>
        <w:t>deionization cannot remove</w:t>
      </w:r>
      <w:r>
        <w:rPr>
          <w:rFonts w:cs="Times New Roman" w:hAnsi="Times New Roman"/>
          <w:b/>
          <w:sz w:val="24"/>
          <w:szCs w:val="24"/>
          <w:lang w:val="en-US"/>
        </w:rPr>
        <w:t xml:space="preserve"> </w:t>
      </w:r>
      <w:r>
        <w:rPr>
          <w:rFonts w:cs="Times New Roman" w:hAnsi="Times New Roman"/>
          <w:b/>
          <w:sz w:val="24"/>
          <w:szCs w:val="24"/>
          <w:lang w:val="en-US"/>
        </w:rPr>
        <w:t>uncharged particles,</w:t>
      </w:r>
      <w:r>
        <w:rPr>
          <w:rFonts w:cs="Times New Roman" w:hAnsi="Times New Roman"/>
          <w:b/>
          <w:sz w:val="24"/>
          <w:szCs w:val="24"/>
          <w:lang w:val="en-US"/>
        </w:rPr>
        <w:t>molecules from water</w:t>
      </w:r>
      <w:r>
        <w:rPr>
          <w:rFonts w:cs="Times New Roman" w:hAnsi="Times New Roman"/>
          <w:b/>
          <w:sz w:val="24"/>
          <w:szCs w:val="24"/>
          <w:lang w:val="en-US"/>
        </w:rPr>
        <w:t>.</w:t>
      </w:r>
    </w:p>
    <w:p>
      <w:pPr>
        <w:pStyle w:val="style0"/>
        <w:rPr>
          <w:rFonts w:ascii="Times New Roman" w:cs="Times New Roman" w:hAnsi="Times New Roman"/>
          <w:b/>
          <w:sz w:val="24"/>
          <w:szCs w:val="24"/>
          <w:lang w:val="en-US"/>
        </w:rPr>
      </w:pPr>
      <w:r>
        <w:rPr>
          <w:rFonts w:ascii="Times New Roman" w:cs="Times New Roman" w:hAnsi="Times New Roman" w:hint="default"/>
          <w:sz w:val="56"/>
          <w:szCs w:val="56"/>
        </w:rPr>
        <w:t>Q</w:t>
      </w:r>
      <w:r>
        <w:rPr>
          <w:rFonts w:ascii="Times New Roman" w:cs="Times New Roman" w:hAnsi="Times New Roman" w:hint="default"/>
          <w:sz w:val="24"/>
          <w:szCs w:val="24"/>
        </w:rPr>
        <w:t>2</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 xml:space="preserve"> Answer</w:t>
      </w: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 Electrophoresis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→Electrophoresis is the study of movement of charged</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particles in an electric field.</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Biomolecules, like- DNA, RNA, Amino acid and</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Proteins etc carry positive or negative charge with</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them.</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When these biomolecules placed in an electric field</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then charged molecules move towards the electrode of</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opposite charge due to the phenomenon of electrostatic</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attraction.</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 Molecules with positive charge moves toward Cathode and</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with negative charge molecules moves toward Anode.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Term electrophoresis means 'Migration with electricity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or 'Migration of charged particles under the influence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of electricity'.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For the first time in 1807 Ferdinand fredevice reuss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observed clay particle dispersed in water to migrate on</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applying electric field.</w:t>
      </w:r>
    </w:p>
    <w:p>
      <w:pPr>
        <w:pStyle w:val="style0"/>
        <w:rPr>
          <w:rFonts w:cs="Times New Roman" w:hAnsi="Times New Roman"/>
          <w:b/>
          <w:sz w:val="24"/>
          <w:szCs w:val="24"/>
          <w:lang w:val="en-US"/>
        </w:rPr>
      </w:pPr>
      <w:r>
        <w:rPr>
          <w:rFonts w:cs="Times New Roman" w:hAnsi="Times New Roman"/>
          <w:b/>
          <w:sz w:val="24"/>
          <w:szCs w:val="24"/>
          <w:lang w:val="en-US"/>
        </w:rPr>
        <w:t>→ The sample is applied into the medium as a</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narrow zone or band|and the molecule with a</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different mobility travel as distinct zone which</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|gradually separate from each other, this technique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is widely used for separation and analysis of a large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number of biomolecules. like- Amino acid, Proteins,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Nucleotides and Nuclic acid.</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 Purpose of electrophoresis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The main purpose of electrophoresis is to</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separate and identify compounds, Like-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Protein, Amino acid, Nucleic acid, Nucleotide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or those which can be given weak charges,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Example-|Phosphate and Borate.</w:t>
      </w: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OR</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Electrophoresis is a “powerful and inexpensive molecular separation technique,” as stated by Dr. William H. Heidcamp, in the Cell Biology Laboratory Manual. Various reasons exist for carrying out electrophoresis including non-invasive binding to molecules and visualization of molecule separation. Overall, electrophoresis aims to provide an accurate way of analyzing substances, such as your blood and DNA (deoxyribonucleic acid, which are difficult to separate using conventional methods.</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hint="default"/>
          <w:sz w:val="56"/>
          <w:szCs w:val="56"/>
        </w:rPr>
        <w:t>Q</w:t>
      </w:r>
      <w:r>
        <w:rPr>
          <w:rFonts w:ascii="Times New Roman" w:cs="Times New Roman" w:hAnsi="Times New Roman"/>
          <w:b/>
          <w:sz w:val="24"/>
          <w:szCs w:val="24"/>
          <w:highlight w:val="yellow"/>
          <w:lang w:val="en-US"/>
        </w:rPr>
        <w:t>3</w:t>
      </w:r>
      <w:r>
        <w:rPr>
          <w:rFonts w:ascii="Times New Roman" w:cs="Times New Roman" w:hAnsi="Times New Roman"/>
          <w:b/>
          <w:sz w:val="24"/>
          <w:szCs w:val="24"/>
          <w:highlight w:val="yellow"/>
          <w:lang w:val="en-US"/>
        </w:rPr>
        <w:t xml:space="preserve"> Answer</w:t>
      </w: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What is Flow Cytomcry?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cytometry refers to the measurement of physical/chemical characteristics of cells or</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other biological particles.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Flow Cytometry is the process whereby such measurements are made upon</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cells/particles as they pass through a measuring apparatus (hopefully in single file)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suspended in a fluid stream.</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1968, Wolfgang Gohde from the University of Munster (Patent No. DE1815352)</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named pulse cytophotometry</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1978, the name was changed to tlow cytometry</w:t>
      </w:r>
      <w:r>
        <w:rPr>
          <w:rFonts w:ascii="Times New Roman" w:cs="Times New Roman" w:hAnsi="Times New Roman"/>
          <w:b/>
          <w:sz w:val="24"/>
          <w:szCs w:val="24"/>
          <w:lang w:val="en-US"/>
        </w:rPr>
        <w:t>.</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highlight w:val="yellow"/>
          <w:lang w:val="en-US"/>
        </w:rPr>
        <w:t>Flow Cytometry</w:t>
      </w:r>
      <w:r>
        <w:rPr>
          <w:rFonts w:ascii="Times New Roman" w:cs="Times New Roman" w:hAnsi="Times New Roman"/>
          <w:b/>
          <w:sz w:val="24"/>
          <w:szCs w:val="24"/>
          <w:lang w:val="en-US"/>
        </w:rPr>
        <w: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xml:space="preserve"> Definition o</w:t>
      </w:r>
    </w:p>
    <w:p>
      <w:pPr>
        <w:pStyle w:val="style0"/>
        <w:rPr>
          <w:rFonts w:ascii="Times New Roman" w:cs="Times New Roman" w:hAnsi="Times New Roman"/>
          <w:b/>
          <w:sz w:val="24"/>
          <w:szCs w:val="24"/>
          <w:lang w:val="en-US"/>
        </w:rPr>
      </w:pPr>
      <w:r>
        <w:rPr>
          <w:rFonts w:ascii="Times New Roman" w:cs="Times New Roman" w:hAnsi="Times New Roman"/>
          <w:b/>
          <w:sz w:val="24"/>
          <w:szCs w:val="24"/>
          <w:highlight w:val="yellow"/>
          <w:lang w:val="en-US"/>
        </w:rPr>
        <w:t>Flow</w:t>
      </w:r>
      <w:r>
        <w:rPr>
          <w:rFonts w:ascii="Times New Roman" w:cs="Times New Roman" w:hAnsi="Times New Roman"/>
          <w:b/>
          <w:sz w:val="24"/>
          <w:szCs w:val="24"/>
          <w:lang w:val="en-US"/>
        </w:rPr>
        <w:t xml:space="preserve"> " in motion</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xml:space="preserve">&gt; </w:t>
      </w:r>
      <w:r>
        <w:rPr>
          <w:rFonts w:ascii="Times New Roman" w:cs="Times New Roman" w:hAnsi="Times New Roman"/>
          <w:b/>
          <w:sz w:val="24"/>
          <w:szCs w:val="24"/>
          <w:highlight w:val="yellow"/>
          <w:lang w:val="en-US"/>
        </w:rPr>
        <w:t>Cyto</w:t>
      </w:r>
      <w:r>
        <w:rPr>
          <w:rFonts w:ascii="Times New Roman" w:cs="Times New Roman" w:hAnsi="Times New Roman"/>
          <w:b/>
          <w:sz w:val="24"/>
          <w:szCs w:val="24"/>
          <w:lang w:val="en-US"/>
        </w:rPr>
        <w:t xml:space="preserve"> " cell</w:t>
      </w:r>
    </w:p>
    <w:p>
      <w:pPr>
        <w:pStyle w:val="style0"/>
        <w:rPr>
          <w:rFonts w:ascii="Times New Roman" w:cs="Times New Roman" w:hAnsi="Times New Roman"/>
          <w:b/>
          <w:sz w:val="24"/>
          <w:szCs w:val="24"/>
          <w:lang w:val="en-US"/>
        </w:rPr>
      </w:pPr>
      <w:r>
        <w:rPr>
          <w:rFonts w:ascii="Times New Roman" w:cs="Times New Roman" w:hAnsi="Times New Roman"/>
          <w:b/>
          <w:sz w:val="24"/>
          <w:szCs w:val="24"/>
          <w:highlight w:val="yellow"/>
          <w:lang w:val="en-US"/>
        </w:rPr>
        <w:t>Metry</w:t>
      </w:r>
      <w:r>
        <w:rPr>
          <w:rFonts w:ascii="Times New Roman" w:cs="Times New Roman" w:hAnsi="Times New Roman"/>
          <w:b/>
          <w:sz w:val="24"/>
          <w:szCs w:val="24"/>
          <w:lang w:val="en-US"/>
        </w:rPr>
        <w:t xml:space="preserve"> ~ measure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Measuring properties of single cells in a</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fluid stream</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Gives us the ability to analyze many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properties of many cells in very little time</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highlight w:val="yellow"/>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Uses of Flow cytometry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Flow cytometry is routinely used in the diagnosis of health</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disorders, especially bloo</w:t>
      </w:r>
      <w:r>
        <w:rPr>
          <w:rFonts w:ascii="Times New Roman" w:cs="Times New Roman" w:hAnsi="Times New Roman"/>
          <w:b/>
          <w:sz w:val="24"/>
          <w:szCs w:val="24"/>
          <w:lang w:val="en-US"/>
        </w:rPr>
        <w:t>d</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cancers.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The technology has applications in a number of fields,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including molecular biology, pathology, immunology, plant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biology and marine biology.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It has broad application in medicine (especially in</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transplantation, hematology, tumor immunology and</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chemotherapy, genetics and sperm sorting for sex</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preselection).</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In protein engineering, flow cytometry is used in</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conjunction with yeast display and bacterial display to</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identify cell surface-displayed protein variants with desired</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properties.</w:t>
      </w: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PRINCIPLE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The basic principle of flow cytometry is the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passage of cells in single file in front of a</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laser so they can be detected, counted</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and sorted. Cell components are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fluorescently labelled and then excited by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the laser to emit light at varyingg</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wavelengths. The fluorescence can then</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be measured to determine the amount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and type of cells present in a sample.</w:t>
      </w:r>
    </w:p>
    <w:p>
      <w:pPr>
        <w:pStyle w:val="style0"/>
        <w:rPr>
          <w:rFonts w:ascii="Times New Roman"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highlight w:val="yellow"/>
          <w:lang w:val="en-US"/>
        </w:rPr>
      </w:pPr>
      <w:r>
        <w:rPr>
          <w:rFonts w:cs="Times New Roman" w:hAnsi="Times New Roman"/>
          <w:b/>
          <w:sz w:val="24"/>
          <w:szCs w:val="24"/>
          <w:highlight w:val="yellow"/>
          <w:lang w:val="en-US"/>
        </w:rPr>
        <w:t>Principle of Flow Cytety</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 Flow cytometer is composed of three main</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Components:</w:t>
      </w: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The Flow system (fluidics)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Cells in suspension are brought in single file past</w:t>
      </w: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The Optical system (light sensing)</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 focused laser which scatter light and emit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fluorescence that is filtered and collected</w:t>
      </w: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The Electronic system (signal processing)</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emitted light is converted to digitized values that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are stored in a file for analysis</w:t>
      </w:r>
      <w:r>
        <w:rPr>
          <w:rFonts w:ascii="Times New Roman" w:cs="Times New Roman" w:hAnsi="Times New Roman"/>
          <w:b/>
          <w:sz w:val="24"/>
          <w:szCs w:val="24"/>
          <w:lang w:val="en-US"/>
        </w:rPr>
        <w:t>.</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hint="default"/>
          <w:sz w:val="56"/>
          <w:szCs w:val="56"/>
        </w:rPr>
        <w:t>Q</w:t>
      </w:r>
      <w:r>
        <w:rPr>
          <w:rFonts w:ascii="Times New Roman" w:cs="Times New Roman" w:hAnsi="Times New Roman" w:hint="default"/>
          <w:sz w:val="56"/>
          <w:szCs w:val="56"/>
          <w:lang w:val="en-US"/>
        </w:rPr>
        <w:t>.</w:t>
      </w:r>
      <w:r>
        <w:rPr>
          <w:rFonts w:ascii="Times New Roman" w:cs="Times New Roman" w:hAnsi="Times New Roman" w:hint="default"/>
          <w:sz w:val="56"/>
          <w:szCs w:val="56"/>
          <w:lang w:val="en-US"/>
        </w:rPr>
        <w:t>4</w:t>
      </w:r>
      <w:r>
        <w:rPr>
          <w:rFonts w:ascii="Times New Roman" w:cs="Times New Roman" w:hAnsi="Times New Roman"/>
          <w:b/>
          <w:sz w:val="24"/>
          <w:szCs w:val="24"/>
          <w:highlight w:val="yellow"/>
          <w:lang w:val="en-US"/>
        </w:rPr>
        <w:t>Answer</w:t>
      </w: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BEER LAMBART LAW</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Beer's law, also called Lambert-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Beer law or Beer-Lambert law, in</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spectroscopy, a relation concerning</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the absorption of radiant energy by</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an absorbing medium. Formulated</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by German mathematician and</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chemist August Beer in 1852, it states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that the absorptive capacity of a</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dissolved substance is directly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proportional to its concentration in a</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solution. The relationship can be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expressed as A = elc where A is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absorbance, e is the molar extinction</w:t>
      </w:r>
      <w:r>
        <w:rPr>
          <w:rFonts w:ascii="Times New Roman" w:cs="Times New Roman" w:hAnsi="Times New Roman"/>
          <w:b/>
          <w:sz w:val="24"/>
          <w:szCs w:val="24"/>
          <w:lang w:val="en-US"/>
        </w:rPr>
        <w:t>coefficient (which depends on the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nature of the chemical and the</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wavelength of the light used), l is the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length of the path light must travel in</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the solution in centimetres, and c is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the concentration of a given solution.</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Use</w:t>
      </w:r>
      <w:r>
        <w:rPr>
          <w:rFonts w:ascii="Times New Roman" w:cs="Times New Roman" w:hAnsi="Times New Roman"/>
          <w:b/>
          <w:sz w:val="24"/>
          <w:szCs w:val="24"/>
          <w:highlight w:val="yellow"/>
          <w:lang w:val="en-US"/>
        </w:rPr>
        <w:t>s of Beer lam</w:t>
      </w:r>
      <w:r>
        <w:rPr>
          <w:rFonts w:ascii="Times New Roman" w:cs="Times New Roman" w:hAnsi="Times New Roman"/>
          <w:b/>
          <w:sz w:val="24"/>
          <w:szCs w:val="24"/>
          <w:highlight w:val="yellow"/>
          <w:lang w:val="en-US"/>
        </w:rPr>
        <w:t>bart law</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The Beer-Lambert law relates the attenuation of light to the properties of the material through which the light is traveling. This page takes a brief look at the Beer-Lambert Law and explains the use of the terms absorbance and molar absorptivity relating to UV-visible absorption spectrometry.</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highlight w:val="yellow"/>
          <w:lang w:val="en-US"/>
        </w:rPr>
        <w:t>PRINCIPAL</w:t>
      </w:r>
      <w:r>
        <w:rPr>
          <w:rFonts w:ascii="Times New Roman" w:cs="Times New Roman" w:hAnsi="Times New Roman"/>
          <w:b/>
          <w:sz w:val="24"/>
          <w:szCs w:val="24"/>
          <w:lang w:val="en-US"/>
        </w:rPr>
        <w:t xml:space="preserve">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Beer (alcoholic beverage)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Beer, alcoholic beverage produced by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extracting raw materials with water, boiling</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(usually with hops), and fermenting. In some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countries, beer is defined by lawas in .</w:t>
      </w:r>
      <w:r>
        <w:rPr>
          <w:rFonts w:ascii="Times New Roman" w:cs="Times New Roman" w:hAnsi="Times New Roman"/>
          <w:b/>
          <w:sz w:val="24"/>
          <w:szCs w:val="24"/>
          <w:lang w:val="en-US"/>
        </w:rPr>
        <w:t>Cultural life from the article Belgium</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Beer is Belgiums national beverage; the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country has several hundred breweries and</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countless cafes where Belgians enjoy a great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array of local brews, including the.</w:t>
      </w:r>
      <w:r>
        <w:rPr>
          <w:rFonts w:ascii="Times New Roman" w:cs="Times New Roman" w:hAnsi="Times New Roman"/>
          <w:b/>
          <w:sz w:val="24"/>
          <w:szCs w:val="24"/>
          <w:lang w:val="en-US"/>
        </w:rPr>
        <w:t>Alcohol and society from the article</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Alcohol Consumption</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In England and Ireland, the pub maintains its</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popularity as a main locus of</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drinking. In</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both countries, beer is the most popular</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alcoholic beverage. ..</w:t>
      </w:r>
      <w:r>
        <w:rPr>
          <w:rFonts w:ascii="Times New Roman" w:cs="Times New Roman" w:hAnsi="Times New Roman"/>
          <w:b/>
          <w:sz w:val="24"/>
          <w:szCs w:val="24"/>
          <w:lang w:val="en-US"/>
        </w:rPr>
        <w:t>Anheuser-Busch Inbev (Belgian</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company)</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InBevwhich was founded through the merger</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(2004)</w:t>
      </w:r>
      <w:r>
        <w:rPr>
          <w:rFonts w:ascii="Times New Roman" w:cs="Times New Roman" w:hAnsi="Times New Roman"/>
          <w:b/>
          <w:sz w:val="24"/>
          <w:szCs w:val="24"/>
          <w:lang w:val="en-US"/>
        </w:rPr>
        <w:t>.</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hint="default"/>
          <w:sz w:val="56"/>
          <w:szCs w:val="56"/>
        </w:rPr>
        <w:t>Q</w:t>
      </w:r>
      <w:r>
        <w:rPr>
          <w:rFonts w:ascii="Times New Roman" w:cs="Times New Roman" w:hAnsi="Times New Roman"/>
          <w:b/>
          <w:sz w:val="24"/>
          <w:szCs w:val="24"/>
          <w:highlight w:val="yellow"/>
          <w:lang w:val="en-US"/>
        </w:rPr>
        <w:t>5</w:t>
      </w:r>
      <w:r>
        <w:rPr>
          <w:rFonts w:ascii="Times New Roman" w:cs="Times New Roman" w:hAnsi="Times New Roman"/>
          <w:b/>
          <w:sz w:val="24"/>
          <w:szCs w:val="24"/>
          <w:highlight w:val="yellow"/>
          <w:lang w:val="en-US"/>
        </w:rPr>
        <w:t xml:space="preserve"> </w:t>
      </w:r>
      <w:r>
        <w:rPr>
          <w:rFonts w:ascii="Times New Roman" w:cs="Times New Roman" w:hAnsi="Times New Roman"/>
          <w:b/>
          <w:sz w:val="24"/>
          <w:szCs w:val="24"/>
          <w:highlight w:val="yellow"/>
          <w:lang w:val="en-US"/>
        </w:rPr>
        <w:t xml:space="preserve"> Answer</w:t>
      </w: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Autoclave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Autoclave is a pressurized device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designed to heat aqueous solutions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above their boiling point at normal</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atmospheric pressure to achieve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sterilization.</w:t>
      </w:r>
    </w:p>
    <w:p>
      <w:pPr>
        <w:pStyle w:val="style0"/>
        <w:rPr>
          <w:rFonts w:ascii="Times New Roman" w:cs="Times New Roman" w:hAnsi="Times New Roman"/>
          <w:b/>
          <w:sz w:val="24"/>
          <w:szCs w:val="24"/>
          <w:lang w:val="en-US"/>
        </w:rPr>
      </w:pPr>
      <w:r>
        <w:rPr>
          <w:rFonts w:ascii="Times New Roman" w:cs="Times New Roman" w:hAnsi="Times New Roman"/>
          <w:b/>
          <w:sz w:val="24"/>
          <w:szCs w:val="24"/>
          <w:highlight w:val="yellow"/>
          <w:lang w:val="en-US"/>
        </w:rPr>
        <w:t>Auto</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&gt;&gt;</w:t>
      </w:r>
      <w:r>
        <w:rPr>
          <w:rFonts w:ascii="Times New Roman" w:cs="Times New Roman" w:hAnsi="Times New Roman"/>
          <w:b/>
          <w:sz w:val="24"/>
          <w:szCs w:val="24"/>
          <w:lang w:val="en-US"/>
        </w:rPr>
        <w:t>&gt;</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self</w:t>
      </w:r>
    </w:p>
    <w:p>
      <w:pPr>
        <w:pStyle w:val="style0"/>
        <w:rPr>
          <w:rFonts w:ascii="Times New Roman" w:cs="Times New Roman" w:hAnsi="Times New Roman"/>
          <w:b/>
          <w:sz w:val="24"/>
          <w:szCs w:val="24"/>
          <w:lang w:val="en-US"/>
        </w:rPr>
      </w:pPr>
      <w:r>
        <w:rPr>
          <w:rFonts w:ascii="Times New Roman" w:cs="Times New Roman" w:hAnsi="Times New Roman"/>
          <w:b/>
          <w:sz w:val="24"/>
          <w:szCs w:val="24"/>
          <w:highlight w:val="yellow"/>
          <w:lang w:val="en-US"/>
        </w:rPr>
        <w:t>Clavis</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&gt;&gt;&gt;</w:t>
      </w:r>
      <w:r>
        <w:rPr>
          <w:rFonts w:ascii="Times New Roman" w:cs="Times New Roman" w:hAnsi="Times New Roman"/>
          <w:b/>
          <w:sz w:val="24"/>
          <w:szCs w:val="24"/>
          <w:lang w:val="en-US"/>
        </w:rPr>
        <w:t>self locking device</w:t>
      </w:r>
      <w:r>
        <w:rPr>
          <w:rFonts w:ascii="Times New Roman" w:cs="Times New Roman" w:hAnsi="Times New Roman"/>
          <w:b/>
          <w:sz w:val="24"/>
          <w:szCs w:val="24"/>
          <w:lang w:val="en-US"/>
        </w:rPr>
        <w:t>.</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Uses</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1. To prepare materials for bacteriological cell</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cultures (test tubes, pipettes, Petridishes,</w:t>
      </w:r>
      <w:r>
        <w:rPr>
          <w:rFonts w:ascii="Times New Roman" w:cs="Times New Roman" w:hAnsi="Times New Roman"/>
          <w:b/>
          <w:sz w:val="24"/>
          <w:szCs w:val="24"/>
          <w:highlight w:val="none"/>
          <w:lang w:val="en-US"/>
        </w:rPr>
        <w:t>etc.)</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 xml:space="preserve"> in order to avoid their contamination.</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2. Prepare elements used for taking samples.</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(All must be in sterile conditions: needles,</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tubes, containers).</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3. Sterilize contaminated material.</w:t>
      </w: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MAIN COMPONENTS</w:t>
      </w: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Heating Elements</w:t>
      </w: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1</w:t>
      </w:r>
      <w:r>
        <w:rPr>
          <w:rFonts w:ascii="Times New Roman" w:cs="Times New Roman" w:hAnsi="Times New Roman"/>
          <w:b/>
          <w:sz w:val="24"/>
          <w:szCs w:val="24"/>
          <w:highlight w:val="none"/>
          <w:lang w:val="en-US"/>
        </w:rPr>
        <w:t>Temperature Controller</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3</w:t>
      </w:r>
      <w:r>
        <w:rPr>
          <w:rFonts w:ascii="Times New Roman" w:cs="Times New Roman" w:hAnsi="Times New Roman"/>
          <w:b/>
          <w:sz w:val="24"/>
          <w:szCs w:val="24"/>
          <w:highlight w:val="none"/>
          <w:lang w:val="en-US"/>
        </w:rPr>
        <w:t>.</w:t>
      </w:r>
      <w:r>
        <w:rPr>
          <w:rFonts w:ascii="Times New Roman" w:cs="Times New Roman" w:hAnsi="Times New Roman"/>
          <w:b/>
          <w:sz w:val="24"/>
          <w:szCs w:val="24"/>
          <w:highlight w:val="none"/>
          <w:lang w:val="en-US"/>
        </w:rPr>
        <w:t>Pressure Sensor</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4. Chamber</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5. Door gasket</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6. Solenoid valve</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7. Water level Sensor</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8. Steam generator</w:t>
      </w:r>
    </w:p>
    <w:p>
      <w:pPr>
        <w:pStyle w:val="style0"/>
        <w:rPr>
          <w:rFonts w:ascii="Times New Roman" w:cs="Times New Roman" w:hAnsi="Times New Roman"/>
          <w:b/>
          <w:sz w:val="24"/>
          <w:szCs w:val="24"/>
          <w:highlight w:val="none"/>
          <w:lang w:val="en-US"/>
        </w:rPr>
      </w:pPr>
      <w:r>
        <w:rPr>
          <w:rFonts w:ascii="Times New Roman" w:cs="Times New Roman" w:hAnsi="Times New Roman"/>
          <w:b/>
          <w:sz w:val="24"/>
          <w:szCs w:val="24"/>
          <w:highlight w:val="none"/>
          <w:lang w:val="en-US"/>
        </w:rPr>
        <w:t>9. Vaccum pump</w:t>
      </w: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none"/>
          <w:lang w:val="en-US"/>
        </w:rPr>
      </w:pPr>
    </w:p>
    <w:p>
      <w:pPr>
        <w:pStyle w:val="style0"/>
        <w:rPr>
          <w:rFonts w:ascii="Times New Roman" w:cs="Times New Roman" w:hAnsi="Times New Roman"/>
          <w:b/>
          <w:sz w:val="24"/>
          <w:szCs w:val="24"/>
          <w:highlight w:val="yellow"/>
          <w:lang w:val="en-US"/>
        </w:rPr>
      </w:pPr>
    </w:p>
    <w:p>
      <w:pPr>
        <w:pStyle w:val="style0"/>
        <w:rPr>
          <w:rFonts w:ascii="Times New Roman" w:cs="Times New Roman" w:hAnsi="Times New Roman"/>
          <w:b/>
          <w:sz w:val="24"/>
          <w:szCs w:val="24"/>
          <w:highlight w:val="yellow"/>
          <w:lang w:val="en-US"/>
        </w:rPr>
      </w:pPr>
    </w:p>
    <w:p>
      <w:pPr>
        <w:pStyle w:val="style0"/>
        <w:rPr>
          <w:rFonts w:ascii="Times New Roman" w:cs="Times New Roman" w:hAnsi="Times New Roman"/>
          <w:b/>
          <w:sz w:val="24"/>
          <w:szCs w:val="24"/>
          <w:highlight w:val="yellow"/>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b/>
          <w:sz w:val="24"/>
          <w:szCs w:val="24"/>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Tahoma">
    <w:altName w:val="Tahoma"/>
    <w:panose1 w:val="020b0604030000040204"/>
    <w:charset w:val="00"/>
    <w:family w:val="swiss"/>
    <w:pitch w:val="variable"/>
    <w:sig w:usb0="00000003" w:usb1="00000000" w:usb2="00000000" w:usb3="00000000" w:csb0="0000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D72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35272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0D1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9"/>
    <w:qFormat/>
    <w:uiPriority w:val="9"/>
    <w:pPr>
      <w:keepNext/>
      <w:keepLines/>
      <w:spacing w:before="200" w:after="0"/>
      <w:outlineLvl w:val="1"/>
    </w:pPr>
    <w:rPr>
      <w:rFonts w:ascii="Cambria" w:cs="宋体" w:eastAsia="宋体"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 w:type="character" w:customStyle="1" w:styleId="style4098">
    <w:name w:val="Heading 1 Char_6f7e14dc-4f8f-48e5-a9d7-1ca1c4bd74bb"/>
    <w:basedOn w:val="style65"/>
    <w:next w:val="style4098"/>
    <w:link w:val="style1"/>
    <w:uiPriority w:val="9"/>
    <w:rPr>
      <w:rFonts w:ascii="Cambria" w:cs="宋体" w:eastAsia="宋体" w:hAnsi="Cambria"/>
      <w:b/>
      <w:bCs/>
      <w:color w:val="365f91"/>
      <w:sz w:val="28"/>
      <w:szCs w:val="28"/>
    </w:rPr>
  </w:style>
  <w:style w:type="character" w:customStyle="1" w:styleId="style4099">
    <w:name w:val="Heading 2 Char_62e00526-72fa-4c4b-9172-6ddb68b382f1"/>
    <w:basedOn w:val="style65"/>
    <w:next w:val="style4099"/>
    <w:link w:val="style2"/>
    <w:uiPriority w:val="9"/>
    <w:rPr>
      <w:rFonts w:ascii="Cambria" w:cs="宋体" w:eastAsia="宋体" w:hAnsi="Cambria"/>
      <w:b/>
      <w:bCs/>
      <w:color w:val="4f81bd"/>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Words>1208</Words>
  <Pages>9</Pages>
  <Characters>6702</Characters>
  <Application>WPS Office</Application>
  <DocSecurity>0</DocSecurity>
  <Paragraphs>244</Paragraphs>
  <ScaleCrop>false</ScaleCrop>
  <LinksUpToDate>false</LinksUpToDate>
  <CharactersWithSpaces>7872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2020-06-26T10:09:00Z</dcterms:created>
  <dc:creator>Noor abdullah</dc:creator>
  <lastModifiedBy>CPH1931</lastModifiedBy>
  <dcterms:modified xsi:type="dcterms:W3CDTF">2020-06-27T07:04:34Z</dcterms:modified>
  <revision>2</revision>
</coreProperties>
</file>

<file path=docProps/custom.xml><?xml version="1.0" encoding="utf-8"?>
<Properties xmlns="http://schemas.openxmlformats.org/officeDocument/2006/custom-properties" xmlns:vt="http://schemas.openxmlformats.org/officeDocument/2006/docPropsVTypes"/>
</file>