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D4F" w:rsidRPr="007D4CE1" w:rsidRDefault="004F5D4F" w:rsidP="004F5D4F">
      <w:pPr>
        <w:shd w:val="clear" w:color="auto" w:fill="FFFFFF" w:themeFill="background1"/>
        <w:spacing w:line="600" w:lineRule="auto"/>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 xml:space="preserve">Name:                  </w:t>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t xml:space="preserve">          </w:t>
      </w:r>
      <w:r w:rsidRPr="007D4CE1">
        <w:rPr>
          <w:rFonts w:ascii="Times New Roman" w:hAnsi="Times New Roman" w:cs="Times New Roman"/>
          <w:b/>
          <w:color w:val="000000" w:themeColor="text1"/>
          <w:sz w:val="40"/>
          <w:szCs w:val="40"/>
        </w:rPr>
        <w:t xml:space="preserve">  </w:t>
      </w:r>
      <w:proofErr w:type="spellStart"/>
      <w:r w:rsidRPr="007D4CE1">
        <w:rPr>
          <w:rFonts w:ascii="Times New Roman" w:hAnsi="Times New Roman" w:cs="Times New Roman"/>
          <w:b/>
          <w:color w:val="000000" w:themeColor="text1"/>
          <w:sz w:val="40"/>
          <w:szCs w:val="40"/>
        </w:rPr>
        <w:t>Junaid</w:t>
      </w:r>
      <w:proofErr w:type="spellEnd"/>
      <w:r w:rsidRPr="007D4CE1">
        <w:rPr>
          <w:rFonts w:ascii="Times New Roman" w:hAnsi="Times New Roman" w:cs="Times New Roman"/>
          <w:b/>
          <w:color w:val="000000" w:themeColor="text1"/>
          <w:sz w:val="40"/>
          <w:szCs w:val="40"/>
        </w:rPr>
        <w:t xml:space="preserve"> </w:t>
      </w:r>
      <w:proofErr w:type="spellStart"/>
      <w:r w:rsidRPr="007D4CE1">
        <w:rPr>
          <w:rFonts w:ascii="Times New Roman" w:hAnsi="Times New Roman" w:cs="Times New Roman"/>
          <w:b/>
          <w:color w:val="000000" w:themeColor="text1"/>
          <w:sz w:val="40"/>
          <w:szCs w:val="40"/>
        </w:rPr>
        <w:t>Awan</w:t>
      </w:r>
      <w:proofErr w:type="spellEnd"/>
    </w:p>
    <w:p w:rsidR="004F5D4F" w:rsidRPr="007D4CE1" w:rsidRDefault="004F5D4F" w:rsidP="004F5D4F">
      <w:pPr>
        <w:shd w:val="clear" w:color="auto" w:fill="FFFFFF" w:themeFill="background1"/>
        <w:spacing w:line="600" w:lineRule="auto"/>
        <w:rPr>
          <w:rFonts w:ascii="Times New Roman" w:hAnsi="Times New Roman" w:cs="Times New Roman"/>
          <w:b/>
          <w:color w:val="000000" w:themeColor="text1"/>
          <w:sz w:val="40"/>
          <w:szCs w:val="40"/>
        </w:rPr>
      </w:pPr>
      <w:r w:rsidRPr="007D4CE1">
        <w:rPr>
          <w:rFonts w:ascii="Times New Roman" w:hAnsi="Times New Roman" w:cs="Times New Roman"/>
          <w:b/>
          <w:color w:val="000000" w:themeColor="text1"/>
          <w:sz w:val="40"/>
          <w:szCs w:val="40"/>
        </w:rPr>
        <w:t>ID</w:t>
      </w:r>
      <w:r>
        <w:rPr>
          <w:rFonts w:ascii="Times New Roman" w:hAnsi="Times New Roman" w:cs="Times New Roman"/>
          <w:b/>
          <w:color w:val="000000" w:themeColor="text1"/>
          <w:sz w:val="40"/>
          <w:szCs w:val="40"/>
        </w:rPr>
        <w:t xml:space="preserve">:                        </w:t>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t xml:space="preserve">               </w:t>
      </w:r>
      <w:r w:rsidRPr="007D4CE1">
        <w:rPr>
          <w:rFonts w:ascii="Times New Roman" w:hAnsi="Times New Roman" w:cs="Times New Roman"/>
          <w:b/>
          <w:color w:val="000000" w:themeColor="text1"/>
          <w:sz w:val="40"/>
          <w:szCs w:val="40"/>
        </w:rPr>
        <w:t xml:space="preserve"> 13761</w:t>
      </w:r>
    </w:p>
    <w:p w:rsidR="004F5D4F" w:rsidRPr="007D4CE1" w:rsidRDefault="004F5D4F" w:rsidP="004F5D4F">
      <w:pPr>
        <w:shd w:val="clear" w:color="auto" w:fill="FFFFFF" w:themeFill="background1"/>
        <w:spacing w:line="600" w:lineRule="auto"/>
        <w:rPr>
          <w:rFonts w:ascii="Times New Roman" w:hAnsi="Times New Roman" w:cs="Times New Roman"/>
          <w:b/>
          <w:color w:val="000000" w:themeColor="text1"/>
          <w:sz w:val="40"/>
          <w:szCs w:val="40"/>
        </w:rPr>
      </w:pPr>
      <w:r w:rsidRPr="007D4CE1">
        <w:rPr>
          <w:rFonts w:ascii="Times New Roman" w:hAnsi="Times New Roman" w:cs="Times New Roman"/>
          <w:b/>
          <w:color w:val="000000" w:themeColor="text1"/>
          <w:sz w:val="40"/>
          <w:szCs w:val="40"/>
        </w:rPr>
        <w:t>Departm</w:t>
      </w:r>
      <w:r>
        <w:rPr>
          <w:rFonts w:ascii="Times New Roman" w:hAnsi="Times New Roman" w:cs="Times New Roman"/>
          <w:b/>
          <w:color w:val="000000" w:themeColor="text1"/>
          <w:sz w:val="40"/>
          <w:szCs w:val="40"/>
        </w:rPr>
        <w:t xml:space="preserve">ent:      </w:t>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t xml:space="preserve">                </w:t>
      </w:r>
      <w:r w:rsidRPr="007D4CE1">
        <w:rPr>
          <w:rFonts w:ascii="Times New Roman" w:hAnsi="Times New Roman" w:cs="Times New Roman"/>
          <w:b/>
          <w:color w:val="000000" w:themeColor="text1"/>
          <w:sz w:val="40"/>
          <w:szCs w:val="40"/>
        </w:rPr>
        <w:t xml:space="preserve">  BBA</w:t>
      </w:r>
    </w:p>
    <w:p w:rsidR="004F5D4F" w:rsidRPr="007D4CE1" w:rsidRDefault="004F5D4F" w:rsidP="004F5D4F">
      <w:pPr>
        <w:shd w:val="clear" w:color="auto" w:fill="FFFFFF" w:themeFill="background1"/>
        <w:spacing w:line="600" w:lineRule="auto"/>
        <w:rPr>
          <w:rFonts w:ascii="Times New Roman" w:hAnsi="Times New Roman" w:cs="Times New Roman"/>
          <w:b/>
          <w:color w:val="000000" w:themeColor="text1"/>
          <w:sz w:val="40"/>
          <w:szCs w:val="40"/>
        </w:rPr>
      </w:pPr>
      <w:r w:rsidRPr="007D4CE1">
        <w:rPr>
          <w:rFonts w:ascii="Times New Roman" w:hAnsi="Times New Roman" w:cs="Times New Roman"/>
          <w:b/>
          <w:color w:val="000000" w:themeColor="text1"/>
          <w:sz w:val="40"/>
          <w:szCs w:val="40"/>
        </w:rPr>
        <w:t>Semester:</w:t>
      </w:r>
      <w:r w:rsidRPr="007D4CE1">
        <w:rPr>
          <w:rFonts w:ascii="Times New Roman" w:hAnsi="Times New Roman" w:cs="Times New Roman"/>
          <w:b/>
          <w:color w:val="000000" w:themeColor="text1"/>
          <w:sz w:val="40"/>
          <w:szCs w:val="40"/>
        </w:rPr>
        <w:tab/>
      </w:r>
      <w:r w:rsidRPr="007D4CE1">
        <w:rPr>
          <w:rFonts w:ascii="Times New Roman" w:hAnsi="Times New Roman" w:cs="Times New Roman"/>
          <w:b/>
          <w:color w:val="000000" w:themeColor="text1"/>
          <w:sz w:val="40"/>
          <w:szCs w:val="40"/>
        </w:rPr>
        <w:tab/>
      </w:r>
      <w:r w:rsidRPr="007D4CE1">
        <w:rPr>
          <w:rFonts w:ascii="Times New Roman" w:hAnsi="Times New Roman" w:cs="Times New Roman"/>
          <w:b/>
          <w:color w:val="000000" w:themeColor="text1"/>
          <w:sz w:val="40"/>
          <w:szCs w:val="40"/>
        </w:rPr>
        <w:tab/>
      </w:r>
      <w:r w:rsidRPr="007D4CE1">
        <w:rPr>
          <w:rFonts w:ascii="Times New Roman" w:hAnsi="Times New Roman" w:cs="Times New Roman"/>
          <w:b/>
          <w:color w:val="000000" w:themeColor="text1"/>
          <w:sz w:val="40"/>
          <w:szCs w:val="40"/>
        </w:rPr>
        <w:tab/>
      </w:r>
      <w:r w:rsidRPr="007D4CE1">
        <w:rPr>
          <w:rFonts w:ascii="Times New Roman" w:hAnsi="Times New Roman" w:cs="Times New Roman"/>
          <w:b/>
          <w:color w:val="000000" w:themeColor="text1"/>
          <w:sz w:val="40"/>
          <w:szCs w:val="40"/>
        </w:rPr>
        <w:tab/>
        <w:t xml:space="preserve">          </w:t>
      </w:r>
      <w:r>
        <w:rPr>
          <w:rFonts w:ascii="Times New Roman" w:hAnsi="Times New Roman" w:cs="Times New Roman"/>
          <w:b/>
          <w:color w:val="000000" w:themeColor="text1"/>
          <w:sz w:val="40"/>
          <w:szCs w:val="40"/>
        </w:rPr>
        <w:t xml:space="preserve"> </w:t>
      </w:r>
      <w:r w:rsidRPr="007D4CE1">
        <w:rPr>
          <w:rFonts w:ascii="Times New Roman" w:hAnsi="Times New Roman" w:cs="Times New Roman"/>
          <w:b/>
          <w:color w:val="000000" w:themeColor="text1"/>
          <w:sz w:val="40"/>
          <w:szCs w:val="40"/>
        </w:rPr>
        <w:t xml:space="preserve"> 6</w:t>
      </w:r>
      <w:r w:rsidRPr="007D4CE1">
        <w:rPr>
          <w:rFonts w:ascii="Times New Roman" w:hAnsi="Times New Roman" w:cs="Times New Roman"/>
          <w:b/>
          <w:color w:val="000000" w:themeColor="text1"/>
          <w:sz w:val="40"/>
          <w:szCs w:val="40"/>
          <w:vertAlign w:val="superscript"/>
        </w:rPr>
        <w:t>TH</w:t>
      </w:r>
    </w:p>
    <w:p w:rsidR="004F5D4F" w:rsidRPr="007D4CE1" w:rsidRDefault="004F5D4F" w:rsidP="004F5D4F">
      <w:pPr>
        <w:shd w:val="clear" w:color="auto" w:fill="FFFFFF" w:themeFill="background1"/>
        <w:spacing w:line="600" w:lineRule="auto"/>
        <w:ind w:left="3600" w:hanging="3585"/>
        <w:rPr>
          <w:rFonts w:ascii="Times New Roman" w:hAnsi="Times New Roman" w:cs="Times New Roman"/>
          <w:b/>
          <w:bCs/>
          <w:color w:val="000000" w:themeColor="text1"/>
          <w:spacing w:val="-13"/>
          <w:sz w:val="40"/>
          <w:szCs w:val="40"/>
          <w:shd w:val="clear" w:color="auto" w:fill="FFFFFF"/>
        </w:rPr>
      </w:pPr>
      <w:r w:rsidRPr="007D4CE1">
        <w:rPr>
          <w:rFonts w:ascii="Times New Roman" w:hAnsi="Times New Roman" w:cs="Times New Roman"/>
          <w:b/>
          <w:color w:val="000000" w:themeColor="text1"/>
          <w:sz w:val="40"/>
          <w:szCs w:val="40"/>
        </w:rPr>
        <w:t>Assig</w:t>
      </w:r>
      <w:r>
        <w:rPr>
          <w:rFonts w:ascii="Times New Roman" w:hAnsi="Times New Roman" w:cs="Times New Roman"/>
          <w:b/>
          <w:color w:val="000000" w:themeColor="text1"/>
          <w:sz w:val="40"/>
          <w:szCs w:val="40"/>
        </w:rPr>
        <w:t xml:space="preserve">nment:  </w:t>
      </w:r>
      <w:r>
        <w:rPr>
          <w:rFonts w:ascii="Times New Roman" w:hAnsi="Times New Roman" w:cs="Times New Roman"/>
          <w:b/>
          <w:color w:val="000000" w:themeColor="text1"/>
          <w:sz w:val="40"/>
          <w:szCs w:val="40"/>
        </w:rPr>
        <w:tab/>
        <w:t xml:space="preserve">    </w:t>
      </w:r>
      <w:r w:rsidRPr="007D4CE1">
        <w:rPr>
          <w:rFonts w:ascii="Times New Roman" w:hAnsi="Times New Roman" w:cs="Times New Roman"/>
          <w:b/>
          <w:bCs/>
          <w:color w:val="000000" w:themeColor="text1"/>
          <w:spacing w:val="-13"/>
          <w:sz w:val="40"/>
          <w:szCs w:val="40"/>
          <w:shd w:val="clear" w:color="auto" w:fill="FFFFFF"/>
        </w:rPr>
        <w:t xml:space="preserve">BUSINESS AND LABOR </w:t>
      </w:r>
      <w:r>
        <w:rPr>
          <w:rFonts w:ascii="Times New Roman" w:hAnsi="Times New Roman" w:cs="Times New Roman"/>
          <w:b/>
          <w:bCs/>
          <w:color w:val="000000" w:themeColor="text1"/>
          <w:spacing w:val="-13"/>
          <w:sz w:val="40"/>
          <w:szCs w:val="40"/>
          <w:shd w:val="clear" w:color="auto" w:fill="FFFFFF"/>
        </w:rPr>
        <w:t>LAW</w:t>
      </w:r>
      <w:r w:rsidRPr="007D4CE1">
        <w:rPr>
          <w:rFonts w:ascii="Times New Roman" w:hAnsi="Times New Roman" w:cs="Times New Roman"/>
          <w:b/>
          <w:bCs/>
          <w:color w:val="000000" w:themeColor="text1"/>
          <w:spacing w:val="-13"/>
          <w:sz w:val="40"/>
          <w:szCs w:val="40"/>
          <w:shd w:val="clear" w:color="auto" w:fill="FFFFFF"/>
        </w:rPr>
        <w:br/>
      </w:r>
      <w:r w:rsidRPr="007D4CE1">
        <w:rPr>
          <w:rFonts w:ascii="Times New Roman" w:hAnsi="Times New Roman" w:cs="Times New Roman"/>
          <w:b/>
          <w:color w:val="000000" w:themeColor="text1"/>
          <w:sz w:val="40"/>
          <w:szCs w:val="40"/>
        </w:rPr>
        <w:t xml:space="preserve">            </w:t>
      </w:r>
      <w:r>
        <w:rPr>
          <w:rFonts w:ascii="Times New Roman" w:hAnsi="Times New Roman" w:cs="Times New Roman"/>
          <w:b/>
          <w:color w:val="000000" w:themeColor="text1"/>
          <w:sz w:val="40"/>
          <w:szCs w:val="40"/>
        </w:rPr>
        <w:t xml:space="preserve"> </w:t>
      </w:r>
      <w:r>
        <w:rPr>
          <w:rFonts w:ascii="Times New Roman" w:hAnsi="Times New Roman" w:cs="Times New Roman"/>
          <w:b/>
          <w:color w:val="000000" w:themeColor="text1"/>
          <w:sz w:val="40"/>
          <w:szCs w:val="40"/>
        </w:rPr>
        <w:t xml:space="preserve">  (Final</w:t>
      </w:r>
      <w:r w:rsidRPr="007D4CE1">
        <w:rPr>
          <w:rFonts w:ascii="Times New Roman" w:hAnsi="Times New Roman" w:cs="Times New Roman"/>
          <w:b/>
          <w:color w:val="000000" w:themeColor="text1"/>
          <w:sz w:val="40"/>
          <w:szCs w:val="40"/>
        </w:rPr>
        <w:t xml:space="preserve"> Assignment)</w:t>
      </w:r>
    </w:p>
    <w:p w:rsidR="004F5D4F" w:rsidRDefault="004F5D4F" w:rsidP="004F5D4F">
      <w:pPr>
        <w:spacing w:line="276" w:lineRule="auto"/>
        <w:rPr>
          <w:rFonts w:ascii="Times New Roman" w:hAnsi="Times New Roman" w:cs="Times New Roman"/>
          <w:b/>
          <w:color w:val="000000" w:themeColor="text1"/>
          <w:sz w:val="28"/>
          <w:szCs w:val="24"/>
        </w:rPr>
      </w:pPr>
      <w:r w:rsidRPr="007D4CE1">
        <w:rPr>
          <w:rFonts w:ascii="Times New Roman" w:hAnsi="Times New Roman" w:cs="Times New Roman"/>
          <w:b/>
          <w:color w:val="000000" w:themeColor="text1"/>
          <w:sz w:val="40"/>
          <w:szCs w:val="40"/>
        </w:rPr>
        <w:t xml:space="preserve">Submitted to:   </w:t>
      </w:r>
      <w:r w:rsidRPr="007D4CE1">
        <w:rPr>
          <w:rFonts w:ascii="Times New Roman" w:hAnsi="Times New Roman" w:cs="Times New Roman"/>
          <w:b/>
          <w:color w:val="000000" w:themeColor="text1"/>
          <w:sz w:val="40"/>
          <w:szCs w:val="40"/>
        </w:rPr>
        <w:tab/>
        <w:t xml:space="preserve">    </w:t>
      </w:r>
      <w:r>
        <w:rPr>
          <w:rFonts w:ascii="Times New Roman" w:hAnsi="Times New Roman" w:cs="Times New Roman"/>
          <w:b/>
          <w:color w:val="000000" w:themeColor="text1"/>
          <w:sz w:val="40"/>
          <w:szCs w:val="40"/>
        </w:rPr>
        <w:t xml:space="preserve">                </w:t>
      </w:r>
      <w:r w:rsidRPr="007D4CE1">
        <w:rPr>
          <w:rFonts w:ascii="Times New Roman" w:hAnsi="Times New Roman" w:cs="Times New Roman"/>
          <w:b/>
          <w:caps/>
          <w:color w:val="000000" w:themeColor="text1"/>
          <w:spacing w:val="-3"/>
          <w:sz w:val="40"/>
          <w:szCs w:val="40"/>
          <w:shd w:val="clear" w:color="auto" w:fill="FFFFFF"/>
        </w:rPr>
        <w:t>BEENISH SHUJA</w:t>
      </w:r>
      <w:r w:rsidRPr="007D4CE1">
        <w:rPr>
          <w:rFonts w:ascii="Times New Roman" w:hAnsi="Times New Roman" w:cs="Times New Roman"/>
          <w:b/>
          <w:color w:val="000000" w:themeColor="text1"/>
          <w:sz w:val="40"/>
          <w:szCs w:val="40"/>
        </w:rPr>
        <w:t xml:space="preserve"> </w:t>
      </w:r>
      <w:r w:rsidRPr="007D4CE1">
        <w:rPr>
          <w:rFonts w:ascii="Times New Roman" w:hAnsi="Times New Roman" w:cs="Times New Roman"/>
          <w:b/>
          <w:color w:val="000000" w:themeColor="text1"/>
          <w:sz w:val="40"/>
          <w:szCs w:val="40"/>
        </w:rPr>
        <w:tab/>
        <w:t xml:space="preserve">              </w:t>
      </w:r>
    </w:p>
    <w:p w:rsidR="004F5D4F" w:rsidRDefault="004F5D4F" w:rsidP="00897867">
      <w:pPr>
        <w:spacing w:line="276" w:lineRule="auto"/>
        <w:rPr>
          <w:rFonts w:ascii="Times New Roman" w:hAnsi="Times New Roman" w:cs="Times New Roman"/>
          <w:b/>
          <w:color w:val="000000" w:themeColor="text1"/>
          <w:sz w:val="28"/>
          <w:szCs w:val="24"/>
        </w:rPr>
      </w:pPr>
    </w:p>
    <w:p w:rsidR="004F5D4F" w:rsidRDefault="004F5D4F" w:rsidP="00897867">
      <w:pPr>
        <w:spacing w:line="276" w:lineRule="auto"/>
        <w:rPr>
          <w:rFonts w:ascii="Times New Roman" w:hAnsi="Times New Roman" w:cs="Times New Roman"/>
          <w:b/>
          <w:color w:val="000000" w:themeColor="text1"/>
          <w:sz w:val="28"/>
          <w:szCs w:val="24"/>
        </w:rPr>
      </w:pPr>
    </w:p>
    <w:p w:rsidR="004F5D4F" w:rsidRDefault="004F5D4F" w:rsidP="00897867">
      <w:pPr>
        <w:spacing w:line="276" w:lineRule="auto"/>
        <w:rPr>
          <w:rFonts w:ascii="Times New Roman" w:hAnsi="Times New Roman" w:cs="Times New Roman"/>
          <w:b/>
          <w:color w:val="000000" w:themeColor="text1"/>
          <w:sz w:val="28"/>
          <w:szCs w:val="24"/>
        </w:rPr>
      </w:pPr>
    </w:p>
    <w:p w:rsidR="004F5D4F" w:rsidRDefault="004F5D4F" w:rsidP="00897867">
      <w:pPr>
        <w:spacing w:line="276" w:lineRule="auto"/>
        <w:rPr>
          <w:rFonts w:ascii="Times New Roman" w:hAnsi="Times New Roman" w:cs="Times New Roman"/>
          <w:b/>
          <w:color w:val="000000" w:themeColor="text1"/>
          <w:sz w:val="28"/>
          <w:szCs w:val="24"/>
        </w:rPr>
      </w:pPr>
    </w:p>
    <w:p w:rsidR="004F5D4F" w:rsidRDefault="004F5D4F" w:rsidP="00897867">
      <w:pPr>
        <w:spacing w:line="276" w:lineRule="auto"/>
        <w:rPr>
          <w:rFonts w:ascii="Times New Roman" w:hAnsi="Times New Roman" w:cs="Times New Roman"/>
          <w:b/>
          <w:color w:val="000000" w:themeColor="text1"/>
          <w:sz w:val="28"/>
          <w:szCs w:val="24"/>
        </w:rPr>
      </w:pPr>
    </w:p>
    <w:p w:rsidR="004F5D4F" w:rsidRDefault="004F5D4F" w:rsidP="00897867">
      <w:pPr>
        <w:spacing w:line="276" w:lineRule="auto"/>
        <w:rPr>
          <w:rFonts w:ascii="Times New Roman" w:hAnsi="Times New Roman" w:cs="Times New Roman"/>
          <w:b/>
          <w:color w:val="000000" w:themeColor="text1"/>
          <w:sz w:val="28"/>
          <w:szCs w:val="24"/>
        </w:rPr>
      </w:pPr>
    </w:p>
    <w:p w:rsidR="004F5D4F" w:rsidRDefault="004F5D4F" w:rsidP="00897867">
      <w:pPr>
        <w:spacing w:line="276" w:lineRule="auto"/>
        <w:rPr>
          <w:rFonts w:ascii="Times New Roman" w:hAnsi="Times New Roman" w:cs="Times New Roman"/>
          <w:b/>
          <w:color w:val="000000" w:themeColor="text1"/>
          <w:sz w:val="28"/>
          <w:szCs w:val="24"/>
        </w:rPr>
      </w:pPr>
    </w:p>
    <w:p w:rsidR="004F5D4F" w:rsidRDefault="004F5D4F" w:rsidP="00897867">
      <w:pPr>
        <w:spacing w:line="276" w:lineRule="auto"/>
        <w:rPr>
          <w:rFonts w:ascii="Times New Roman" w:hAnsi="Times New Roman" w:cs="Times New Roman"/>
          <w:b/>
          <w:color w:val="000000" w:themeColor="text1"/>
          <w:sz w:val="28"/>
          <w:szCs w:val="24"/>
        </w:rPr>
      </w:pPr>
    </w:p>
    <w:p w:rsidR="004F5D4F" w:rsidRDefault="004F5D4F" w:rsidP="00897867">
      <w:pPr>
        <w:spacing w:line="276" w:lineRule="auto"/>
        <w:rPr>
          <w:rFonts w:ascii="Times New Roman" w:hAnsi="Times New Roman" w:cs="Times New Roman"/>
          <w:b/>
          <w:color w:val="000000" w:themeColor="text1"/>
          <w:sz w:val="28"/>
          <w:szCs w:val="24"/>
        </w:rPr>
      </w:pPr>
    </w:p>
    <w:p w:rsidR="00855127" w:rsidRPr="00184CE6" w:rsidRDefault="00855127" w:rsidP="00897867">
      <w:pPr>
        <w:spacing w:line="276" w:lineRule="auto"/>
        <w:rPr>
          <w:rFonts w:ascii="Times New Roman" w:hAnsi="Times New Roman" w:cs="Times New Roman"/>
          <w:b/>
          <w:color w:val="000000" w:themeColor="text1"/>
          <w:sz w:val="28"/>
          <w:szCs w:val="24"/>
        </w:rPr>
      </w:pPr>
      <w:r w:rsidRPr="00184CE6">
        <w:rPr>
          <w:rFonts w:ascii="Times New Roman" w:hAnsi="Times New Roman" w:cs="Times New Roman"/>
          <w:b/>
          <w:color w:val="000000" w:themeColor="text1"/>
          <w:sz w:val="28"/>
          <w:szCs w:val="24"/>
        </w:rPr>
        <w:lastRenderedPageBreak/>
        <w:t>Q1: Negotiable instruments:</w:t>
      </w:r>
    </w:p>
    <w:p w:rsidR="002151E4" w:rsidRPr="00184CE6" w:rsidRDefault="002151E4" w:rsidP="00897867">
      <w:pPr>
        <w:spacing w:line="276" w:lineRule="auto"/>
        <w:rPr>
          <w:rFonts w:ascii="Times New Roman" w:hAnsi="Times New Roman" w:cs="Times New Roman"/>
          <w:color w:val="000000" w:themeColor="text1"/>
          <w:spacing w:val="-4"/>
          <w:sz w:val="24"/>
          <w:szCs w:val="24"/>
          <w:shd w:val="clear" w:color="auto" w:fill="FFFFFF"/>
        </w:rPr>
      </w:pPr>
      <w:r w:rsidRPr="00184CE6">
        <w:rPr>
          <w:rFonts w:ascii="Times New Roman" w:hAnsi="Times New Roman" w:cs="Times New Roman"/>
          <w:color w:val="000000" w:themeColor="text1"/>
          <w:spacing w:val="-4"/>
          <w:sz w:val="24"/>
          <w:szCs w:val="24"/>
          <w:shd w:val="clear" w:color="auto" w:fill="FFFFFF"/>
        </w:rPr>
        <w:t>A negotiable instrument is really</w:t>
      </w:r>
      <w:r w:rsidR="00344E0A">
        <w:rPr>
          <w:rFonts w:ascii="Times New Roman" w:hAnsi="Times New Roman" w:cs="Times New Roman"/>
          <w:color w:val="000000" w:themeColor="text1"/>
          <w:spacing w:val="-4"/>
          <w:sz w:val="24"/>
          <w:szCs w:val="24"/>
          <w:shd w:val="clear" w:color="auto" w:fill="FFFFFF"/>
        </w:rPr>
        <w:t xml:space="preserve"> a written document. This </w:t>
      </w:r>
      <w:r w:rsidR="00344E0A" w:rsidRPr="00184CE6">
        <w:rPr>
          <w:rFonts w:ascii="Times New Roman" w:hAnsi="Times New Roman" w:cs="Times New Roman"/>
          <w:color w:val="000000" w:themeColor="text1"/>
          <w:spacing w:val="-4"/>
          <w:sz w:val="24"/>
          <w:szCs w:val="24"/>
          <w:shd w:val="clear" w:color="auto" w:fill="FFFFFF"/>
        </w:rPr>
        <w:t>indicates</w:t>
      </w:r>
      <w:r w:rsidRPr="00184CE6">
        <w:rPr>
          <w:rFonts w:ascii="Times New Roman" w:hAnsi="Times New Roman" w:cs="Times New Roman"/>
          <w:color w:val="000000" w:themeColor="text1"/>
          <w:spacing w:val="-4"/>
          <w:sz w:val="24"/>
          <w:szCs w:val="24"/>
          <w:shd w:val="clear" w:color="auto" w:fill="FFFFFF"/>
        </w:rPr>
        <w:t xml:space="preserve"> </w:t>
      </w:r>
      <w:r w:rsidR="00344E0A" w:rsidRPr="00184CE6">
        <w:rPr>
          <w:rFonts w:ascii="Times New Roman" w:hAnsi="Times New Roman" w:cs="Times New Roman"/>
          <w:color w:val="000000" w:themeColor="text1"/>
          <w:spacing w:val="-4"/>
          <w:sz w:val="24"/>
          <w:szCs w:val="24"/>
          <w:shd w:val="clear" w:color="auto" w:fill="FFFFFF"/>
        </w:rPr>
        <w:t>payment</w:t>
      </w:r>
      <w:r w:rsidRPr="00184CE6">
        <w:rPr>
          <w:rFonts w:ascii="Times New Roman" w:hAnsi="Times New Roman" w:cs="Times New Roman"/>
          <w:color w:val="000000" w:themeColor="text1"/>
          <w:spacing w:val="-4"/>
          <w:sz w:val="24"/>
          <w:szCs w:val="24"/>
          <w:shd w:val="clear" w:color="auto" w:fill="FFFFFF"/>
        </w:rPr>
        <w:t xml:space="preserve"> to a </w:t>
      </w:r>
      <w:r w:rsidR="00344E0A" w:rsidRPr="00184CE6">
        <w:rPr>
          <w:rFonts w:ascii="Times New Roman" w:hAnsi="Times New Roman" w:cs="Times New Roman"/>
          <w:color w:val="000000" w:themeColor="text1"/>
          <w:spacing w:val="-4"/>
          <w:sz w:val="24"/>
          <w:szCs w:val="24"/>
          <w:shd w:val="clear" w:color="auto" w:fill="FFFFFF"/>
        </w:rPr>
        <w:t>specific</w:t>
      </w:r>
      <w:r w:rsidRPr="00184CE6">
        <w:rPr>
          <w:rFonts w:ascii="Times New Roman" w:hAnsi="Times New Roman" w:cs="Times New Roman"/>
          <w:color w:val="000000" w:themeColor="text1"/>
          <w:spacing w:val="-4"/>
          <w:sz w:val="24"/>
          <w:szCs w:val="24"/>
          <w:shd w:val="clear" w:color="auto" w:fill="FFFFFF"/>
        </w:rPr>
        <w:t xml:space="preserve"> individual or the carrier o</w:t>
      </w:r>
      <w:r w:rsidR="00344E0A">
        <w:rPr>
          <w:rFonts w:ascii="Times New Roman" w:hAnsi="Times New Roman" w:cs="Times New Roman"/>
          <w:color w:val="000000" w:themeColor="text1"/>
          <w:spacing w:val="-4"/>
          <w:sz w:val="24"/>
          <w:szCs w:val="24"/>
          <w:shd w:val="clear" w:color="auto" w:fill="FFFFFF"/>
        </w:rPr>
        <w:t xml:space="preserve">f the </w:t>
      </w:r>
      <w:r w:rsidR="00344E0A" w:rsidRPr="00184CE6">
        <w:rPr>
          <w:rFonts w:ascii="Times New Roman" w:hAnsi="Times New Roman" w:cs="Times New Roman"/>
          <w:color w:val="000000" w:themeColor="text1"/>
          <w:spacing w:val="-4"/>
          <w:sz w:val="24"/>
          <w:szCs w:val="24"/>
          <w:shd w:val="clear" w:color="auto" w:fill="FFFFFF"/>
        </w:rPr>
        <w:t>payment</w:t>
      </w:r>
      <w:r w:rsidR="00344E0A">
        <w:rPr>
          <w:rFonts w:ascii="Times New Roman" w:hAnsi="Times New Roman" w:cs="Times New Roman"/>
          <w:color w:val="000000" w:themeColor="text1"/>
          <w:spacing w:val="-4"/>
          <w:sz w:val="24"/>
          <w:szCs w:val="24"/>
          <w:shd w:val="clear" w:color="auto" w:fill="FFFFFF"/>
        </w:rPr>
        <w:t xml:space="preserve"> at a specific</w:t>
      </w:r>
      <w:r w:rsidRPr="00184CE6">
        <w:rPr>
          <w:rFonts w:ascii="Times New Roman" w:hAnsi="Times New Roman" w:cs="Times New Roman"/>
          <w:color w:val="000000" w:themeColor="text1"/>
          <w:spacing w:val="-4"/>
          <w:sz w:val="24"/>
          <w:szCs w:val="24"/>
          <w:shd w:val="clear" w:color="auto" w:fill="FFFFFF"/>
        </w:rPr>
        <w:t xml:space="preserve"> date. So we can characterize a bill of trade as "an a document signifying an unconditional  guarantee marked by the individual giving the guarantee, requiring the individual to whom it is addressed to pay on request, or at a fixed date or time.</w:t>
      </w:r>
    </w:p>
    <w:p w:rsidR="00855127" w:rsidRPr="00184CE6" w:rsidRDefault="00855127" w:rsidP="00897867">
      <w:pPr>
        <w:spacing w:line="276" w:lineRule="auto"/>
        <w:rPr>
          <w:rFonts w:ascii="Times New Roman" w:hAnsi="Times New Roman" w:cs="Times New Roman"/>
          <w:color w:val="000000" w:themeColor="text1"/>
          <w:sz w:val="24"/>
          <w:szCs w:val="24"/>
        </w:rPr>
      </w:pPr>
      <w:r w:rsidRPr="00184CE6">
        <w:rPr>
          <w:rFonts w:ascii="Times New Roman" w:hAnsi="Times New Roman" w:cs="Times New Roman"/>
          <w:color w:val="000000" w:themeColor="text1"/>
          <w:sz w:val="24"/>
          <w:szCs w:val="24"/>
        </w:rPr>
        <w:t>It is only a document that has highlights of monetary worth and transferability. Despite the fact that the Negotiable Instrument Act doesn't contain a definition.</w:t>
      </w:r>
    </w:p>
    <w:p w:rsidR="00184CE6" w:rsidRPr="00184CE6" w:rsidRDefault="00855127" w:rsidP="00184CE6">
      <w:pPr>
        <w:spacing w:line="276" w:lineRule="auto"/>
        <w:rPr>
          <w:rFonts w:ascii="Times New Roman" w:hAnsi="Times New Roman" w:cs="Times New Roman"/>
          <w:color w:val="000000" w:themeColor="text1"/>
          <w:sz w:val="24"/>
          <w:szCs w:val="24"/>
        </w:rPr>
      </w:pPr>
      <w:r w:rsidRPr="00184CE6">
        <w:rPr>
          <w:rFonts w:ascii="Times New Roman" w:hAnsi="Times New Roman" w:cs="Times New Roman"/>
          <w:color w:val="000000" w:themeColor="text1"/>
          <w:sz w:val="24"/>
          <w:szCs w:val="24"/>
        </w:rPr>
        <w:t xml:space="preserve">Section 13(1) says NIs incorporate promissory notes, bills of trade or </w:t>
      </w:r>
      <w:proofErr w:type="spellStart"/>
      <w:r w:rsidRPr="00184CE6">
        <w:rPr>
          <w:rFonts w:ascii="Times New Roman" w:hAnsi="Times New Roman" w:cs="Times New Roman"/>
          <w:color w:val="000000" w:themeColor="text1"/>
          <w:sz w:val="24"/>
          <w:szCs w:val="24"/>
        </w:rPr>
        <w:t>cheques</w:t>
      </w:r>
      <w:proofErr w:type="spellEnd"/>
      <w:r w:rsidRPr="00184CE6">
        <w:rPr>
          <w:rFonts w:ascii="Times New Roman" w:hAnsi="Times New Roman" w:cs="Times New Roman"/>
          <w:color w:val="000000" w:themeColor="text1"/>
          <w:sz w:val="24"/>
          <w:szCs w:val="24"/>
        </w:rPr>
        <w:t xml:space="preserve"> payable either to arrange or to carrier.</w:t>
      </w:r>
    </w:p>
    <w:p w:rsidR="00855127" w:rsidRPr="00184CE6" w:rsidRDefault="00855127" w:rsidP="00184CE6">
      <w:pPr>
        <w:spacing w:line="276" w:lineRule="auto"/>
        <w:rPr>
          <w:rFonts w:ascii="Times New Roman" w:hAnsi="Times New Roman" w:cs="Times New Roman"/>
          <w:color w:val="000000" w:themeColor="text1"/>
          <w:szCs w:val="24"/>
        </w:rPr>
      </w:pPr>
      <w:r w:rsidRPr="00184CE6">
        <w:rPr>
          <w:rFonts w:ascii="Times New Roman" w:eastAsia="Times New Roman" w:hAnsi="Times New Roman" w:cs="Times New Roman"/>
          <w:b/>
          <w:bCs/>
          <w:color w:val="000000" w:themeColor="text1"/>
          <w:sz w:val="28"/>
          <w:szCs w:val="30"/>
        </w:rPr>
        <w:t>Features of Negotiable Instruments</w:t>
      </w:r>
    </w:p>
    <w:p w:rsidR="00855127" w:rsidRPr="00184CE6" w:rsidRDefault="00855127" w:rsidP="00D55F23">
      <w:pPr>
        <w:numPr>
          <w:ilvl w:val="0"/>
          <w:numId w:val="26"/>
        </w:numPr>
        <w:spacing w:before="100" w:beforeAutospacing="1" w:after="210" w:line="240" w:lineRule="auto"/>
        <w:rPr>
          <w:rFonts w:ascii="Times New Roman" w:eastAsia="Times New Roman" w:hAnsi="Times New Roman" w:cs="Times New Roman"/>
          <w:color w:val="000000" w:themeColor="text1"/>
          <w:spacing w:val="-1"/>
          <w:sz w:val="24"/>
          <w:szCs w:val="32"/>
        </w:rPr>
      </w:pPr>
      <w:r w:rsidRPr="00184CE6">
        <w:rPr>
          <w:rFonts w:ascii="Times New Roman" w:eastAsia="Times New Roman" w:hAnsi="Times New Roman" w:cs="Times New Roman"/>
          <w:bCs/>
          <w:color w:val="000000" w:themeColor="text1"/>
          <w:spacing w:val="-1"/>
          <w:sz w:val="24"/>
          <w:szCs w:val="32"/>
        </w:rPr>
        <w:t>Easily Transferable</w:t>
      </w:r>
    </w:p>
    <w:p w:rsidR="00855127" w:rsidRPr="00184CE6" w:rsidRDefault="00855127" w:rsidP="00D55F23">
      <w:pPr>
        <w:numPr>
          <w:ilvl w:val="0"/>
          <w:numId w:val="26"/>
        </w:numPr>
        <w:spacing w:before="100" w:beforeAutospacing="1" w:after="210" w:line="240" w:lineRule="auto"/>
        <w:rPr>
          <w:rFonts w:ascii="Times New Roman" w:eastAsia="Times New Roman" w:hAnsi="Times New Roman" w:cs="Times New Roman"/>
          <w:color w:val="000000" w:themeColor="text1"/>
          <w:spacing w:val="-1"/>
          <w:sz w:val="24"/>
          <w:szCs w:val="32"/>
        </w:rPr>
      </w:pPr>
      <w:r w:rsidRPr="00184CE6">
        <w:rPr>
          <w:rFonts w:ascii="Times New Roman" w:eastAsia="Times New Roman" w:hAnsi="Times New Roman" w:cs="Times New Roman"/>
          <w:bCs/>
          <w:color w:val="000000" w:themeColor="text1"/>
          <w:spacing w:val="-1"/>
          <w:sz w:val="24"/>
          <w:szCs w:val="32"/>
        </w:rPr>
        <w:t>Must be in Writing</w:t>
      </w:r>
    </w:p>
    <w:p w:rsidR="00855127" w:rsidRPr="00184CE6" w:rsidRDefault="00855127" w:rsidP="00D55F23">
      <w:pPr>
        <w:numPr>
          <w:ilvl w:val="0"/>
          <w:numId w:val="26"/>
        </w:numPr>
        <w:spacing w:before="100" w:beforeAutospacing="1" w:after="210" w:line="240" w:lineRule="auto"/>
        <w:rPr>
          <w:rFonts w:ascii="Times New Roman" w:eastAsia="Times New Roman" w:hAnsi="Times New Roman" w:cs="Times New Roman"/>
          <w:color w:val="000000" w:themeColor="text1"/>
          <w:spacing w:val="-1"/>
          <w:sz w:val="24"/>
          <w:szCs w:val="32"/>
        </w:rPr>
      </w:pPr>
      <w:r w:rsidRPr="00184CE6">
        <w:rPr>
          <w:rFonts w:ascii="Times New Roman" w:eastAsia="Times New Roman" w:hAnsi="Times New Roman" w:cs="Times New Roman"/>
          <w:bCs/>
          <w:color w:val="000000" w:themeColor="text1"/>
          <w:spacing w:val="-1"/>
          <w:sz w:val="24"/>
          <w:szCs w:val="32"/>
        </w:rPr>
        <w:t xml:space="preserve">Time of Payment must be </w:t>
      </w:r>
      <w:r w:rsidR="002151E4" w:rsidRPr="00184CE6">
        <w:rPr>
          <w:rFonts w:ascii="Times New Roman" w:eastAsia="Times New Roman" w:hAnsi="Times New Roman" w:cs="Times New Roman"/>
          <w:bCs/>
          <w:color w:val="000000" w:themeColor="text1"/>
          <w:spacing w:val="-1"/>
          <w:sz w:val="24"/>
          <w:szCs w:val="32"/>
        </w:rPr>
        <w:t>certain</w:t>
      </w:r>
    </w:p>
    <w:p w:rsidR="00855127" w:rsidRPr="00184CE6" w:rsidRDefault="00855127" w:rsidP="00D55F23">
      <w:pPr>
        <w:pStyle w:val="ListParagraph"/>
        <w:numPr>
          <w:ilvl w:val="0"/>
          <w:numId w:val="26"/>
        </w:numPr>
        <w:spacing w:line="276" w:lineRule="auto"/>
        <w:rPr>
          <w:rFonts w:ascii="Times New Roman" w:hAnsi="Times New Roman" w:cs="Times New Roman"/>
          <w:color w:val="000000" w:themeColor="text1"/>
          <w:spacing w:val="-1"/>
          <w:sz w:val="24"/>
          <w:szCs w:val="32"/>
          <w:shd w:val="clear" w:color="auto" w:fill="FFFFFF"/>
        </w:rPr>
      </w:pPr>
      <w:r w:rsidRPr="00184CE6">
        <w:rPr>
          <w:rStyle w:val="Strong"/>
          <w:rFonts w:ascii="Times New Roman" w:hAnsi="Times New Roman" w:cs="Times New Roman"/>
          <w:b w:val="0"/>
          <w:color w:val="000000" w:themeColor="text1"/>
          <w:spacing w:val="-1"/>
          <w:sz w:val="24"/>
          <w:szCs w:val="32"/>
          <w:shd w:val="clear" w:color="auto" w:fill="FFFFFF"/>
        </w:rPr>
        <w:t>Payee also must be certain</w:t>
      </w:r>
    </w:p>
    <w:p w:rsidR="00505427" w:rsidRPr="00184CE6" w:rsidRDefault="00505427" w:rsidP="000400C9">
      <w:pPr>
        <w:rPr>
          <w:rFonts w:ascii="Times New Roman" w:hAnsi="Times New Roman" w:cs="Times New Roman"/>
          <w:b/>
          <w:sz w:val="28"/>
        </w:rPr>
      </w:pPr>
      <w:r w:rsidRPr="00184CE6">
        <w:rPr>
          <w:rFonts w:ascii="Times New Roman" w:hAnsi="Times New Roman" w:cs="Times New Roman"/>
          <w:b/>
          <w:sz w:val="28"/>
        </w:rPr>
        <w:t>Key Issue: Negotiability</w:t>
      </w:r>
    </w:p>
    <w:p w:rsidR="00505427" w:rsidRPr="00184CE6" w:rsidRDefault="00505427" w:rsidP="00897867">
      <w:pPr>
        <w:pStyle w:val="NormalWeb"/>
        <w:spacing w:after="120" w:afterAutospacing="0" w:line="333" w:lineRule="atLeast"/>
        <w:jc w:val="both"/>
        <w:rPr>
          <w:color w:val="000000" w:themeColor="text1"/>
          <w:szCs w:val="20"/>
        </w:rPr>
      </w:pPr>
      <w:r w:rsidRPr="00184CE6">
        <w:rPr>
          <w:color w:val="000000" w:themeColor="text1"/>
          <w:szCs w:val="20"/>
          <w:shd w:val="clear" w:color="auto" w:fill="FFFFFF"/>
        </w:rPr>
        <w:t>To be negotiable, an instrument must:</w:t>
      </w:r>
    </w:p>
    <w:p w:rsidR="00505427" w:rsidRPr="00184CE6" w:rsidRDefault="000400C9" w:rsidP="000400C9">
      <w:pPr>
        <w:pStyle w:val="NormalWeb"/>
        <w:numPr>
          <w:ilvl w:val="0"/>
          <w:numId w:val="2"/>
        </w:numPr>
        <w:spacing w:before="0" w:beforeAutospacing="0" w:after="120" w:afterAutospacing="0" w:line="333" w:lineRule="atLeast"/>
        <w:rPr>
          <w:color w:val="000000" w:themeColor="text1"/>
          <w:szCs w:val="20"/>
        </w:rPr>
      </w:pPr>
      <w:r w:rsidRPr="00184CE6">
        <w:rPr>
          <w:color w:val="000000" w:themeColor="text1"/>
          <w:szCs w:val="20"/>
          <w:shd w:val="clear" w:color="auto" w:fill="FFFFFF"/>
        </w:rPr>
        <w:t>be</w:t>
      </w:r>
      <w:r w:rsidR="00505427" w:rsidRPr="00184CE6">
        <w:rPr>
          <w:color w:val="000000" w:themeColor="text1"/>
          <w:szCs w:val="20"/>
          <w:shd w:val="clear" w:color="auto" w:fill="FFFFFF"/>
        </w:rPr>
        <w:t xml:space="preserve"> in writing</w:t>
      </w:r>
    </w:p>
    <w:p w:rsidR="00505427" w:rsidRPr="00184CE6" w:rsidRDefault="000400C9" w:rsidP="000400C9">
      <w:pPr>
        <w:pStyle w:val="NormalWeb"/>
        <w:numPr>
          <w:ilvl w:val="0"/>
          <w:numId w:val="2"/>
        </w:numPr>
        <w:spacing w:before="0" w:beforeAutospacing="0" w:after="120" w:afterAutospacing="0" w:line="333" w:lineRule="atLeast"/>
        <w:rPr>
          <w:color w:val="000000" w:themeColor="text1"/>
          <w:szCs w:val="20"/>
        </w:rPr>
      </w:pPr>
      <w:r w:rsidRPr="00184CE6">
        <w:rPr>
          <w:color w:val="000000" w:themeColor="text1"/>
          <w:szCs w:val="20"/>
          <w:shd w:val="clear" w:color="auto" w:fill="FFFFFF"/>
        </w:rPr>
        <w:t>be</w:t>
      </w:r>
      <w:r w:rsidR="00505427" w:rsidRPr="00184CE6">
        <w:rPr>
          <w:color w:val="000000" w:themeColor="text1"/>
          <w:szCs w:val="20"/>
          <w:shd w:val="clear" w:color="auto" w:fill="FFFFFF"/>
        </w:rPr>
        <w:t xml:space="preserve"> signed by the maker or drawer</w:t>
      </w:r>
    </w:p>
    <w:p w:rsidR="00C14989" w:rsidRPr="00C14989" w:rsidRDefault="00C14989" w:rsidP="00C14989">
      <w:pPr>
        <w:pStyle w:val="NormalWeb"/>
        <w:numPr>
          <w:ilvl w:val="0"/>
          <w:numId w:val="2"/>
        </w:numPr>
        <w:spacing w:after="120" w:line="333" w:lineRule="atLeast"/>
        <w:rPr>
          <w:color w:val="000000" w:themeColor="text1"/>
          <w:szCs w:val="20"/>
          <w:shd w:val="clear" w:color="auto" w:fill="FFFFFF"/>
        </w:rPr>
      </w:pPr>
      <w:r w:rsidRPr="00C14989">
        <w:rPr>
          <w:color w:val="000000" w:themeColor="text1"/>
          <w:szCs w:val="20"/>
          <w:shd w:val="clear" w:color="auto" w:fill="FFFFFF"/>
        </w:rPr>
        <w:t xml:space="preserve">Contain a genuine guarantee or request to pay </w:t>
      </w:r>
    </w:p>
    <w:p w:rsidR="00C14989" w:rsidRPr="00C14989" w:rsidRDefault="00C14989" w:rsidP="00C14989">
      <w:pPr>
        <w:pStyle w:val="NormalWeb"/>
        <w:numPr>
          <w:ilvl w:val="0"/>
          <w:numId w:val="2"/>
        </w:numPr>
        <w:spacing w:after="120" w:line="333" w:lineRule="atLeast"/>
        <w:rPr>
          <w:color w:val="000000" w:themeColor="text1"/>
          <w:szCs w:val="20"/>
          <w:shd w:val="clear" w:color="auto" w:fill="FFFFFF"/>
        </w:rPr>
      </w:pPr>
      <w:r w:rsidRPr="00C14989">
        <w:rPr>
          <w:color w:val="000000" w:themeColor="text1"/>
          <w:szCs w:val="20"/>
          <w:shd w:val="clear" w:color="auto" w:fill="FFFFFF"/>
        </w:rPr>
        <w:t xml:space="preserve">State a distinct measure of cash </w:t>
      </w:r>
    </w:p>
    <w:p w:rsidR="00505427" w:rsidRPr="00184CE6" w:rsidRDefault="00C14989" w:rsidP="00C14989">
      <w:pPr>
        <w:pStyle w:val="NormalWeb"/>
        <w:numPr>
          <w:ilvl w:val="0"/>
          <w:numId w:val="2"/>
        </w:numPr>
        <w:spacing w:before="0" w:beforeAutospacing="0" w:after="120" w:afterAutospacing="0" w:line="333" w:lineRule="atLeast"/>
        <w:rPr>
          <w:color w:val="000000" w:themeColor="text1"/>
          <w:szCs w:val="20"/>
        </w:rPr>
      </w:pPr>
      <w:r w:rsidRPr="00C14989">
        <w:rPr>
          <w:color w:val="000000" w:themeColor="text1"/>
          <w:szCs w:val="20"/>
          <w:shd w:val="clear" w:color="auto" w:fill="FFFFFF"/>
        </w:rPr>
        <w:t xml:space="preserve">Be payable on request or at a definite </w:t>
      </w:r>
      <w:proofErr w:type="spellStart"/>
      <w:r w:rsidRPr="00C14989">
        <w:rPr>
          <w:color w:val="000000" w:themeColor="text1"/>
          <w:szCs w:val="20"/>
          <w:shd w:val="clear" w:color="auto" w:fill="FFFFFF"/>
        </w:rPr>
        <w:t>time</w:t>
      </w:r>
      <w:r w:rsidR="00505427" w:rsidRPr="00184CE6">
        <w:rPr>
          <w:color w:val="000000" w:themeColor="text1"/>
          <w:szCs w:val="20"/>
          <w:shd w:val="clear" w:color="auto" w:fill="FFFFFF"/>
        </w:rPr>
        <w:t>Be</w:t>
      </w:r>
      <w:proofErr w:type="spellEnd"/>
      <w:r w:rsidR="00505427" w:rsidRPr="00184CE6">
        <w:rPr>
          <w:color w:val="000000" w:themeColor="text1"/>
          <w:szCs w:val="20"/>
          <w:shd w:val="clear" w:color="auto" w:fill="FFFFFF"/>
        </w:rPr>
        <w:t xml:space="preserve"> payable to order or to bearer</w:t>
      </w:r>
    </w:p>
    <w:p w:rsidR="00505427" w:rsidRPr="00184CE6" w:rsidRDefault="00505427" w:rsidP="00897867">
      <w:pPr>
        <w:spacing w:line="276" w:lineRule="auto"/>
        <w:rPr>
          <w:rFonts w:ascii="Times New Roman" w:hAnsi="Times New Roman" w:cs="Times New Roman"/>
          <w:color w:val="000000" w:themeColor="text1"/>
          <w:sz w:val="24"/>
          <w:szCs w:val="24"/>
        </w:rPr>
      </w:pPr>
    </w:p>
    <w:p w:rsidR="00855127" w:rsidRPr="00184CE6" w:rsidRDefault="00855127" w:rsidP="00897867">
      <w:pPr>
        <w:spacing w:line="276" w:lineRule="auto"/>
        <w:rPr>
          <w:rFonts w:ascii="Times New Roman" w:hAnsi="Times New Roman" w:cs="Times New Roman"/>
          <w:b/>
          <w:color w:val="000000" w:themeColor="text1"/>
          <w:sz w:val="24"/>
          <w:szCs w:val="24"/>
        </w:rPr>
      </w:pPr>
      <w:r w:rsidRPr="00184CE6">
        <w:rPr>
          <w:rFonts w:ascii="Times New Roman" w:hAnsi="Times New Roman" w:cs="Times New Roman"/>
          <w:b/>
          <w:color w:val="000000" w:themeColor="text1"/>
          <w:sz w:val="24"/>
          <w:szCs w:val="24"/>
        </w:rPr>
        <w:t>We have following Negotiable instruments:</w:t>
      </w:r>
    </w:p>
    <w:p w:rsidR="00855127" w:rsidRPr="00184CE6" w:rsidRDefault="00855127" w:rsidP="00897867">
      <w:pPr>
        <w:pStyle w:val="ListParagraph"/>
        <w:numPr>
          <w:ilvl w:val="0"/>
          <w:numId w:val="1"/>
        </w:numPr>
        <w:spacing w:line="276" w:lineRule="auto"/>
        <w:rPr>
          <w:rFonts w:ascii="Times New Roman" w:hAnsi="Times New Roman" w:cs="Times New Roman"/>
          <w:color w:val="000000" w:themeColor="text1"/>
          <w:sz w:val="24"/>
          <w:szCs w:val="24"/>
        </w:rPr>
      </w:pPr>
      <w:r w:rsidRPr="00184CE6">
        <w:rPr>
          <w:rFonts w:ascii="Times New Roman" w:hAnsi="Times New Roman" w:cs="Times New Roman"/>
          <w:color w:val="000000" w:themeColor="text1"/>
          <w:sz w:val="24"/>
          <w:szCs w:val="24"/>
        </w:rPr>
        <w:t>Cheque</w:t>
      </w:r>
    </w:p>
    <w:p w:rsidR="00855127" w:rsidRPr="00184CE6" w:rsidRDefault="00855127" w:rsidP="00897867">
      <w:pPr>
        <w:pStyle w:val="ListParagraph"/>
        <w:numPr>
          <w:ilvl w:val="0"/>
          <w:numId w:val="1"/>
        </w:numPr>
        <w:spacing w:line="276" w:lineRule="auto"/>
        <w:rPr>
          <w:rFonts w:ascii="Times New Roman" w:hAnsi="Times New Roman" w:cs="Times New Roman"/>
          <w:color w:val="000000" w:themeColor="text1"/>
          <w:sz w:val="24"/>
          <w:szCs w:val="24"/>
        </w:rPr>
      </w:pPr>
      <w:r w:rsidRPr="00184CE6">
        <w:rPr>
          <w:rFonts w:ascii="Times New Roman" w:hAnsi="Times New Roman" w:cs="Times New Roman"/>
          <w:color w:val="000000" w:themeColor="text1"/>
          <w:sz w:val="24"/>
          <w:szCs w:val="24"/>
        </w:rPr>
        <w:t xml:space="preserve">Promissory note  </w:t>
      </w:r>
    </w:p>
    <w:p w:rsidR="00855127" w:rsidRPr="00184CE6" w:rsidRDefault="00855127" w:rsidP="00897867">
      <w:pPr>
        <w:pStyle w:val="ListParagraph"/>
        <w:numPr>
          <w:ilvl w:val="0"/>
          <w:numId w:val="1"/>
        </w:numPr>
        <w:spacing w:line="276" w:lineRule="auto"/>
        <w:rPr>
          <w:rFonts w:ascii="Times New Roman" w:hAnsi="Times New Roman" w:cs="Times New Roman"/>
          <w:color w:val="000000" w:themeColor="text1"/>
          <w:sz w:val="24"/>
          <w:szCs w:val="24"/>
        </w:rPr>
      </w:pPr>
      <w:r w:rsidRPr="00184CE6">
        <w:rPr>
          <w:rFonts w:ascii="Times New Roman" w:hAnsi="Times New Roman" w:cs="Times New Roman"/>
          <w:color w:val="000000" w:themeColor="text1"/>
          <w:sz w:val="24"/>
          <w:szCs w:val="24"/>
        </w:rPr>
        <w:t xml:space="preserve">Bill of exchange   </w:t>
      </w:r>
    </w:p>
    <w:p w:rsidR="00505427" w:rsidRPr="00184CE6" w:rsidRDefault="00505427" w:rsidP="00897867">
      <w:pPr>
        <w:spacing w:line="276" w:lineRule="auto"/>
        <w:rPr>
          <w:rFonts w:ascii="Times New Roman" w:hAnsi="Times New Roman" w:cs="Times New Roman"/>
          <w:color w:val="000000" w:themeColor="text1"/>
          <w:sz w:val="24"/>
          <w:szCs w:val="24"/>
        </w:rPr>
      </w:pPr>
    </w:p>
    <w:p w:rsidR="004F5D4F" w:rsidRDefault="004F5D4F" w:rsidP="00897867">
      <w:pPr>
        <w:spacing w:line="276" w:lineRule="auto"/>
        <w:rPr>
          <w:rFonts w:ascii="Times New Roman" w:hAnsi="Times New Roman" w:cs="Times New Roman"/>
          <w:b/>
          <w:color w:val="000000" w:themeColor="text1"/>
          <w:sz w:val="28"/>
          <w:szCs w:val="24"/>
        </w:rPr>
      </w:pPr>
    </w:p>
    <w:p w:rsidR="004F5D4F" w:rsidRDefault="004F5D4F" w:rsidP="00897867">
      <w:pPr>
        <w:spacing w:line="276" w:lineRule="auto"/>
        <w:rPr>
          <w:rFonts w:ascii="Times New Roman" w:hAnsi="Times New Roman" w:cs="Times New Roman"/>
          <w:b/>
          <w:color w:val="000000" w:themeColor="text1"/>
          <w:sz w:val="28"/>
          <w:szCs w:val="24"/>
        </w:rPr>
      </w:pPr>
    </w:p>
    <w:p w:rsidR="00505427" w:rsidRPr="00184CE6" w:rsidRDefault="00505427" w:rsidP="00897867">
      <w:pPr>
        <w:spacing w:line="276" w:lineRule="auto"/>
        <w:rPr>
          <w:rFonts w:ascii="Times New Roman" w:hAnsi="Times New Roman" w:cs="Times New Roman"/>
          <w:b/>
          <w:color w:val="000000" w:themeColor="text1"/>
          <w:sz w:val="28"/>
          <w:szCs w:val="24"/>
        </w:rPr>
      </w:pPr>
      <w:r w:rsidRPr="00184CE6">
        <w:rPr>
          <w:rFonts w:ascii="Times New Roman" w:hAnsi="Times New Roman" w:cs="Times New Roman"/>
          <w:b/>
          <w:color w:val="000000" w:themeColor="text1"/>
          <w:sz w:val="28"/>
          <w:szCs w:val="24"/>
        </w:rPr>
        <w:lastRenderedPageBreak/>
        <w:t>Bills of exchange:</w:t>
      </w:r>
    </w:p>
    <w:p w:rsidR="00505427" w:rsidRPr="00184CE6" w:rsidRDefault="00505427" w:rsidP="00897867">
      <w:pPr>
        <w:spacing w:line="276" w:lineRule="auto"/>
        <w:rPr>
          <w:rFonts w:ascii="Times New Roman" w:hAnsi="Times New Roman" w:cs="Times New Roman"/>
          <w:color w:val="000000" w:themeColor="text1"/>
          <w:sz w:val="24"/>
          <w:szCs w:val="24"/>
        </w:rPr>
      </w:pPr>
      <w:r w:rsidRPr="00184CE6">
        <w:rPr>
          <w:rFonts w:ascii="Times New Roman" w:hAnsi="Times New Roman" w:cs="Times New Roman"/>
          <w:color w:val="000000" w:themeColor="text1"/>
          <w:sz w:val="24"/>
          <w:szCs w:val="24"/>
        </w:rPr>
        <w:t xml:space="preserve">A bill of exchange is a composed order once used </w:t>
      </w:r>
      <w:r w:rsidR="00FB4F88" w:rsidRPr="00184CE6">
        <w:rPr>
          <w:rFonts w:ascii="Times New Roman" w:hAnsi="Times New Roman" w:cs="Times New Roman"/>
          <w:color w:val="000000" w:themeColor="text1"/>
          <w:sz w:val="24"/>
          <w:szCs w:val="24"/>
        </w:rPr>
        <w:t>mainly</w:t>
      </w:r>
      <w:r w:rsidRPr="00184CE6">
        <w:rPr>
          <w:rFonts w:ascii="Times New Roman" w:hAnsi="Times New Roman" w:cs="Times New Roman"/>
          <w:color w:val="000000" w:themeColor="text1"/>
          <w:sz w:val="24"/>
          <w:szCs w:val="24"/>
        </w:rPr>
        <w:t xml:space="preserve"> in international trade th</w:t>
      </w:r>
      <w:r w:rsidR="00FB4F88">
        <w:rPr>
          <w:rFonts w:ascii="Times New Roman" w:hAnsi="Times New Roman" w:cs="Times New Roman"/>
          <w:color w:val="000000" w:themeColor="text1"/>
          <w:sz w:val="24"/>
          <w:szCs w:val="24"/>
        </w:rPr>
        <w:t xml:space="preserve">at ties one party to pay total </w:t>
      </w:r>
      <w:r w:rsidRPr="00184CE6">
        <w:rPr>
          <w:rFonts w:ascii="Times New Roman" w:hAnsi="Times New Roman" w:cs="Times New Roman"/>
          <w:color w:val="000000" w:themeColor="text1"/>
          <w:sz w:val="24"/>
          <w:szCs w:val="24"/>
        </w:rPr>
        <w:t>of</w:t>
      </w:r>
      <w:r w:rsidR="00FB4F88">
        <w:rPr>
          <w:rFonts w:ascii="Times New Roman" w:hAnsi="Times New Roman" w:cs="Times New Roman"/>
          <w:color w:val="000000" w:themeColor="text1"/>
          <w:sz w:val="24"/>
          <w:szCs w:val="24"/>
        </w:rPr>
        <w:t xml:space="preserve"> fixed cash to another party</w:t>
      </w:r>
      <w:r w:rsidR="00E75CCE">
        <w:rPr>
          <w:rFonts w:ascii="Times New Roman" w:hAnsi="Times New Roman" w:cs="Times New Roman"/>
          <w:color w:val="000000" w:themeColor="text1"/>
          <w:sz w:val="24"/>
          <w:szCs w:val="24"/>
        </w:rPr>
        <w:t xml:space="preserve"> on request or at fixed</w:t>
      </w:r>
      <w:r w:rsidRPr="00184CE6">
        <w:rPr>
          <w:rFonts w:ascii="Times New Roman" w:hAnsi="Times New Roman" w:cs="Times New Roman"/>
          <w:color w:val="000000" w:themeColor="text1"/>
          <w:sz w:val="24"/>
          <w:szCs w:val="24"/>
        </w:rPr>
        <w:t xml:space="preserve"> date.</w:t>
      </w:r>
      <w:r w:rsidRPr="00184CE6">
        <w:rPr>
          <w:rFonts w:ascii="Times New Roman" w:hAnsi="Times New Roman" w:cs="Times New Roman"/>
          <w:color w:val="000000" w:themeColor="text1"/>
          <w:sz w:val="24"/>
          <w:szCs w:val="24"/>
        </w:rPr>
        <w:br/>
        <w:t xml:space="preserve"> </w:t>
      </w:r>
      <w:r w:rsidRPr="00184CE6">
        <w:rPr>
          <w:rFonts w:ascii="Times New Roman" w:hAnsi="Times New Roman" w:cs="Times New Roman"/>
          <w:color w:val="000000" w:themeColor="text1"/>
          <w:sz w:val="24"/>
          <w:szCs w:val="24"/>
        </w:rPr>
        <w:tab/>
      </w:r>
      <w:r w:rsidRPr="00184CE6">
        <w:rPr>
          <w:rFonts w:ascii="Times New Roman" w:hAnsi="Times New Roman" w:cs="Times New Roman"/>
          <w:color w:val="000000" w:themeColor="text1"/>
          <w:sz w:val="24"/>
          <w:szCs w:val="24"/>
        </w:rPr>
        <w:tab/>
      </w:r>
      <w:r w:rsidRPr="00184CE6">
        <w:rPr>
          <w:rFonts w:ascii="Times New Roman" w:hAnsi="Times New Roman" w:cs="Times New Roman"/>
          <w:color w:val="000000" w:themeColor="text1"/>
          <w:sz w:val="24"/>
          <w:szCs w:val="24"/>
        </w:rPr>
        <w:tab/>
      </w:r>
      <w:r w:rsidRPr="00184CE6">
        <w:rPr>
          <w:rFonts w:ascii="Times New Roman" w:hAnsi="Times New Roman" w:cs="Times New Roman"/>
          <w:color w:val="000000" w:themeColor="text1"/>
          <w:sz w:val="24"/>
          <w:szCs w:val="24"/>
        </w:rPr>
        <w:tab/>
      </w:r>
      <w:r w:rsidRPr="00184CE6">
        <w:rPr>
          <w:rFonts w:ascii="Times New Roman" w:hAnsi="Times New Roman" w:cs="Times New Roman"/>
          <w:color w:val="000000" w:themeColor="text1"/>
          <w:sz w:val="24"/>
          <w:szCs w:val="24"/>
        </w:rPr>
        <w:tab/>
      </w:r>
      <w:r w:rsidRPr="00184CE6">
        <w:rPr>
          <w:rFonts w:ascii="Times New Roman" w:hAnsi="Times New Roman" w:cs="Times New Roman"/>
          <w:b/>
          <w:color w:val="000000" w:themeColor="text1"/>
          <w:sz w:val="24"/>
          <w:szCs w:val="24"/>
        </w:rPr>
        <w:t>OR</w:t>
      </w:r>
      <w:r w:rsidRPr="00184CE6">
        <w:rPr>
          <w:rFonts w:ascii="Times New Roman" w:hAnsi="Times New Roman" w:cs="Times New Roman"/>
          <w:color w:val="000000" w:themeColor="text1"/>
          <w:sz w:val="24"/>
          <w:szCs w:val="24"/>
        </w:rPr>
        <w:br/>
        <w:t xml:space="preserve"> A composed, unequivocal request by one party (the drawer) to another (the drawee) to pay a specific total, either quickly (a sight bill) or on a fixed date (a term bill), for payment of goods and/or services got. The drawee acknowledges the bill by signing it, hence changing over it into a post-dated check and a coupling contract.</w:t>
      </w:r>
    </w:p>
    <w:p w:rsidR="00505427" w:rsidRPr="00184CE6" w:rsidRDefault="00505427" w:rsidP="00897867">
      <w:pPr>
        <w:spacing w:line="276" w:lineRule="auto"/>
        <w:rPr>
          <w:rFonts w:ascii="Times New Roman" w:hAnsi="Times New Roman" w:cs="Times New Roman"/>
          <w:b/>
          <w:color w:val="000000" w:themeColor="text1"/>
          <w:sz w:val="28"/>
          <w:szCs w:val="24"/>
        </w:rPr>
      </w:pPr>
      <w:r w:rsidRPr="00184CE6">
        <w:rPr>
          <w:rFonts w:ascii="Times New Roman" w:hAnsi="Times New Roman" w:cs="Times New Roman"/>
          <w:b/>
          <w:color w:val="000000" w:themeColor="text1"/>
          <w:sz w:val="28"/>
          <w:szCs w:val="24"/>
        </w:rPr>
        <w:t xml:space="preserve">Bill of exchange Types: </w:t>
      </w:r>
    </w:p>
    <w:p w:rsidR="00505427" w:rsidRPr="00184CE6" w:rsidRDefault="00505427" w:rsidP="00897867">
      <w:pPr>
        <w:pStyle w:val="ListParagraph"/>
        <w:numPr>
          <w:ilvl w:val="0"/>
          <w:numId w:val="3"/>
        </w:numPr>
        <w:spacing w:line="276" w:lineRule="auto"/>
        <w:rPr>
          <w:rFonts w:ascii="Times New Roman" w:hAnsi="Times New Roman" w:cs="Times New Roman"/>
          <w:color w:val="000000" w:themeColor="text1"/>
          <w:sz w:val="24"/>
          <w:szCs w:val="24"/>
        </w:rPr>
      </w:pPr>
      <w:r w:rsidRPr="00184CE6">
        <w:rPr>
          <w:rFonts w:ascii="Times New Roman" w:hAnsi="Times New Roman" w:cs="Times New Roman"/>
          <w:color w:val="000000" w:themeColor="text1"/>
          <w:sz w:val="24"/>
          <w:szCs w:val="24"/>
        </w:rPr>
        <w:t xml:space="preserve">If a bill of exchange of trade is given by a bank, it tends to be referred to as a bank draft. </w:t>
      </w:r>
    </w:p>
    <w:p w:rsidR="00505427" w:rsidRPr="00184CE6" w:rsidRDefault="00505427" w:rsidP="00897867">
      <w:pPr>
        <w:pStyle w:val="ListParagraph"/>
        <w:numPr>
          <w:ilvl w:val="0"/>
          <w:numId w:val="3"/>
        </w:numPr>
        <w:spacing w:line="276" w:lineRule="auto"/>
        <w:rPr>
          <w:rFonts w:ascii="Times New Roman" w:hAnsi="Times New Roman" w:cs="Times New Roman"/>
          <w:color w:val="000000" w:themeColor="text1"/>
          <w:sz w:val="24"/>
          <w:szCs w:val="24"/>
        </w:rPr>
      </w:pPr>
      <w:r w:rsidRPr="00184CE6">
        <w:rPr>
          <w:rFonts w:ascii="Times New Roman" w:hAnsi="Times New Roman" w:cs="Times New Roman"/>
          <w:color w:val="000000" w:themeColor="text1"/>
          <w:sz w:val="24"/>
          <w:szCs w:val="24"/>
        </w:rPr>
        <w:t>If they are given by people, they can be alluded to as trade drafts.</w:t>
      </w:r>
    </w:p>
    <w:p w:rsidR="00505427" w:rsidRPr="00184CE6" w:rsidRDefault="00505427" w:rsidP="00897867">
      <w:pPr>
        <w:pStyle w:val="ListParagraph"/>
        <w:numPr>
          <w:ilvl w:val="0"/>
          <w:numId w:val="3"/>
        </w:numPr>
        <w:spacing w:line="276" w:lineRule="auto"/>
        <w:rPr>
          <w:rFonts w:ascii="Times New Roman" w:hAnsi="Times New Roman" w:cs="Times New Roman"/>
          <w:color w:val="000000" w:themeColor="text1"/>
          <w:sz w:val="24"/>
          <w:szCs w:val="24"/>
        </w:rPr>
      </w:pPr>
      <w:r w:rsidRPr="00184CE6">
        <w:rPr>
          <w:rFonts w:ascii="Times New Roman" w:hAnsi="Times New Roman" w:cs="Times New Roman"/>
          <w:color w:val="000000" w:themeColor="text1"/>
          <w:sz w:val="24"/>
          <w:szCs w:val="24"/>
        </w:rPr>
        <w:t xml:space="preserve">If the funds are to be paid promptly or on-request, the bill of Exchange is known as a sight bill, and </w:t>
      </w:r>
    </w:p>
    <w:p w:rsidR="00505427" w:rsidRPr="00184CE6" w:rsidRDefault="00505427" w:rsidP="00897867">
      <w:pPr>
        <w:pStyle w:val="ListParagraph"/>
        <w:numPr>
          <w:ilvl w:val="0"/>
          <w:numId w:val="3"/>
        </w:numPr>
        <w:spacing w:line="276" w:lineRule="auto"/>
        <w:rPr>
          <w:rFonts w:ascii="Times New Roman" w:hAnsi="Times New Roman" w:cs="Times New Roman"/>
          <w:color w:val="000000" w:themeColor="text1"/>
          <w:sz w:val="24"/>
          <w:szCs w:val="24"/>
        </w:rPr>
      </w:pPr>
      <w:r w:rsidRPr="00184CE6">
        <w:rPr>
          <w:rFonts w:ascii="Times New Roman" w:hAnsi="Times New Roman" w:cs="Times New Roman"/>
          <w:color w:val="000000" w:themeColor="text1"/>
          <w:sz w:val="24"/>
          <w:szCs w:val="24"/>
        </w:rPr>
        <w:t>If they are to be paid at a set date later on, it is known as a term bill.</w:t>
      </w:r>
    </w:p>
    <w:p w:rsidR="00505427" w:rsidRPr="00184CE6" w:rsidRDefault="008439CE" w:rsidP="00897867">
      <w:pPr>
        <w:rPr>
          <w:rFonts w:ascii="Times New Roman" w:hAnsi="Times New Roman" w:cs="Times New Roman"/>
          <w:b/>
          <w:color w:val="000000" w:themeColor="text1"/>
          <w:sz w:val="28"/>
          <w:shd w:val="clear" w:color="auto" w:fill="FFFFFF"/>
        </w:rPr>
      </w:pPr>
      <w:r>
        <w:rPr>
          <w:rFonts w:ascii="Times New Roman" w:hAnsi="Times New Roman" w:cs="Times New Roman"/>
          <w:b/>
          <w:color w:val="000000" w:themeColor="text1"/>
          <w:sz w:val="28"/>
          <w:shd w:val="clear" w:color="auto" w:fill="FFFFFF"/>
        </w:rPr>
        <w:t xml:space="preserve"> </w:t>
      </w:r>
      <w:r w:rsidR="00C14989">
        <w:rPr>
          <w:rFonts w:ascii="Times New Roman" w:hAnsi="Times New Roman" w:cs="Times New Roman"/>
          <w:b/>
          <w:color w:val="000000" w:themeColor="text1"/>
          <w:sz w:val="28"/>
          <w:shd w:val="clear" w:color="auto" w:fill="FFFFFF"/>
        </w:rPr>
        <w:t>Following</w:t>
      </w:r>
      <w:r>
        <w:rPr>
          <w:rFonts w:ascii="Times New Roman" w:hAnsi="Times New Roman" w:cs="Times New Roman"/>
          <w:b/>
          <w:color w:val="000000" w:themeColor="text1"/>
          <w:sz w:val="28"/>
          <w:shd w:val="clear" w:color="auto" w:fill="FFFFFF"/>
        </w:rPr>
        <w:t xml:space="preserve"> are the information</w:t>
      </w:r>
      <w:r w:rsidRPr="008439CE">
        <w:rPr>
          <w:rFonts w:ascii="Times New Roman" w:hAnsi="Times New Roman" w:cs="Times New Roman"/>
          <w:b/>
          <w:color w:val="000000" w:themeColor="text1"/>
          <w:sz w:val="28"/>
          <w:shd w:val="clear" w:color="auto" w:fill="FFFFFF"/>
        </w:rPr>
        <w:t xml:space="preserve"> </w:t>
      </w:r>
      <w:r>
        <w:rPr>
          <w:rFonts w:ascii="Times New Roman" w:hAnsi="Times New Roman" w:cs="Times New Roman"/>
          <w:b/>
          <w:color w:val="000000" w:themeColor="text1"/>
          <w:sz w:val="28"/>
          <w:shd w:val="clear" w:color="auto" w:fill="FFFFFF"/>
        </w:rPr>
        <w:t xml:space="preserve">of </w:t>
      </w:r>
      <w:r w:rsidRPr="00184CE6">
        <w:rPr>
          <w:rFonts w:ascii="Times New Roman" w:hAnsi="Times New Roman" w:cs="Times New Roman"/>
          <w:b/>
          <w:color w:val="000000" w:themeColor="text1"/>
          <w:sz w:val="28"/>
          <w:shd w:val="clear" w:color="auto" w:fill="FFFFFF"/>
        </w:rPr>
        <w:t>bill of exchange</w:t>
      </w:r>
    </w:p>
    <w:p w:rsidR="00505427" w:rsidRPr="00184CE6" w:rsidRDefault="00505427" w:rsidP="00897867">
      <w:pPr>
        <w:pStyle w:val="ListParagraph"/>
        <w:numPr>
          <w:ilvl w:val="0"/>
          <w:numId w:val="4"/>
        </w:numPr>
        <w:rPr>
          <w:rFonts w:ascii="Times New Roman" w:hAnsi="Times New Roman" w:cs="Times New Roman"/>
          <w:color w:val="000000" w:themeColor="text1"/>
          <w:sz w:val="24"/>
        </w:rPr>
      </w:pPr>
      <w:r w:rsidRPr="00184CE6">
        <w:rPr>
          <w:rFonts w:ascii="Times New Roman" w:hAnsi="Times New Roman" w:cs="Times New Roman"/>
          <w:b/>
          <w:iCs/>
          <w:color w:val="000000" w:themeColor="text1"/>
          <w:sz w:val="24"/>
        </w:rPr>
        <w:t>Title</w:t>
      </w:r>
      <w:r w:rsidRPr="00184CE6">
        <w:rPr>
          <w:rFonts w:ascii="Times New Roman" w:hAnsi="Times New Roman" w:cs="Times New Roman"/>
          <w:iCs/>
          <w:color w:val="000000" w:themeColor="text1"/>
          <w:sz w:val="24"/>
        </w:rPr>
        <w:t xml:space="preserve">: </w:t>
      </w:r>
      <w:r w:rsidRPr="00184CE6">
        <w:rPr>
          <w:rFonts w:ascii="Times New Roman" w:hAnsi="Times New Roman" w:cs="Times New Roman"/>
          <w:color w:val="000000" w:themeColor="text1"/>
          <w:sz w:val="24"/>
        </w:rPr>
        <w:t xml:space="preserve">"bill of exchange" </w:t>
      </w:r>
    </w:p>
    <w:p w:rsidR="00505427" w:rsidRPr="00184CE6" w:rsidRDefault="00505427" w:rsidP="00897867">
      <w:pPr>
        <w:pStyle w:val="ListParagraph"/>
        <w:numPr>
          <w:ilvl w:val="0"/>
          <w:numId w:val="4"/>
        </w:numPr>
        <w:rPr>
          <w:rFonts w:ascii="Times New Roman" w:eastAsia="Times New Roman" w:hAnsi="Times New Roman" w:cs="Times New Roman"/>
          <w:b/>
          <w:color w:val="000000" w:themeColor="text1"/>
          <w:sz w:val="24"/>
        </w:rPr>
      </w:pPr>
      <w:r w:rsidRPr="00184CE6">
        <w:rPr>
          <w:rFonts w:ascii="Times New Roman" w:eastAsia="Times New Roman" w:hAnsi="Times New Roman" w:cs="Times New Roman"/>
          <w:b/>
          <w:iCs/>
          <w:color w:val="000000" w:themeColor="text1"/>
          <w:sz w:val="24"/>
        </w:rPr>
        <w:t>Amount</w:t>
      </w:r>
      <w:r w:rsidRPr="00184CE6">
        <w:rPr>
          <w:rFonts w:ascii="Times New Roman" w:eastAsia="Times New Roman" w:hAnsi="Times New Roman" w:cs="Times New Roman"/>
          <w:b/>
          <w:color w:val="000000" w:themeColor="text1"/>
          <w:sz w:val="24"/>
        </w:rPr>
        <w:t xml:space="preserve">. </w:t>
      </w:r>
    </w:p>
    <w:p w:rsidR="00505427" w:rsidRPr="00184CE6" w:rsidRDefault="00683EF1" w:rsidP="00897867">
      <w:pPr>
        <w:pStyle w:val="ListParagraph"/>
        <w:numPr>
          <w:ilvl w:val="0"/>
          <w:numId w:val="4"/>
        </w:numPr>
        <w:rPr>
          <w:rFonts w:ascii="Times New Roman" w:eastAsia="Times New Roman" w:hAnsi="Times New Roman" w:cs="Times New Roman"/>
          <w:color w:val="000000" w:themeColor="text1"/>
          <w:sz w:val="24"/>
        </w:rPr>
      </w:pPr>
      <w:r>
        <w:rPr>
          <w:rFonts w:ascii="Times New Roman" w:eastAsia="Times New Roman" w:hAnsi="Times New Roman" w:cs="Times New Roman"/>
          <w:iCs/>
          <w:color w:val="000000" w:themeColor="text1"/>
          <w:sz w:val="24"/>
        </w:rPr>
        <w:t>Date on which amount is paid</w:t>
      </w:r>
      <w:r w:rsidR="00505427" w:rsidRPr="00184CE6">
        <w:rPr>
          <w:rFonts w:ascii="Times New Roman" w:eastAsia="Times New Roman" w:hAnsi="Times New Roman" w:cs="Times New Roman"/>
          <w:color w:val="000000" w:themeColor="text1"/>
          <w:sz w:val="24"/>
        </w:rPr>
        <w:t xml:space="preserve">. </w:t>
      </w:r>
    </w:p>
    <w:p w:rsidR="00505427" w:rsidRPr="00184CE6" w:rsidRDefault="00505427" w:rsidP="00897867">
      <w:pPr>
        <w:pStyle w:val="ListParagraph"/>
        <w:numPr>
          <w:ilvl w:val="0"/>
          <w:numId w:val="4"/>
        </w:numPr>
        <w:rPr>
          <w:rFonts w:ascii="Times New Roman" w:eastAsia="Times New Roman" w:hAnsi="Times New Roman" w:cs="Times New Roman"/>
          <w:color w:val="000000" w:themeColor="text1"/>
          <w:sz w:val="24"/>
        </w:rPr>
      </w:pPr>
      <w:r w:rsidRPr="00184CE6">
        <w:rPr>
          <w:rFonts w:ascii="Times New Roman" w:eastAsia="Times New Roman" w:hAnsi="Times New Roman" w:cs="Times New Roman"/>
          <w:b/>
          <w:iCs/>
          <w:color w:val="000000" w:themeColor="text1"/>
          <w:sz w:val="24"/>
        </w:rPr>
        <w:t>Payee</w:t>
      </w:r>
      <w:r w:rsidRPr="00184CE6">
        <w:rPr>
          <w:rFonts w:ascii="Times New Roman" w:eastAsia="Times New Roman" w:hAnsi="Times New Roman" w:cs="Times New Roman"/>
          <w:color w:val="000000" w:themeColor="text1"/>
          <w:sz w:val="24"/>
        </w:rPr>
        <w:t>. The name of the party to be paid.</w:t>
      </w:r>
    </w:p>
    <w:p w:rsidR="00505427" w:rsidRPr="00184CE6" w:rsidRDefault="00505427" w:rsidP="00897867">
      <w:pPr>
        <w:pStyle w:val="ListParagraph"/>
        <w:numPr>
          <w:ilvl w:val="0"/>
          <w:numId w:val="4"/>
        </w:numPr>
        <w:rPr>
          <w:rFonts w:ascii="Times New Roman" w:eastAsia="Times New Roman" w:hAnsi="Times New Roman" w:cs="Times New Roman"/>
          <w:color w:val="000000" w:themeColor="text1"/>
          <w:sz w:val="24"/>
        </w:rPr>
      </w:pPr>
      <w:r w:rsidRPr="00184CE6">
        <w:rPr>
          <w:rFonts w:ascii="Times New Roman" w:eastAsia="Times New Roman" w:hAnsi="Times New Roman" w:cs="Times New Roman"/>
          <w:iCs/>
          <w:color w:val="000000" w:themeColor="text1"/>
          <w:sz w:val="24"/>
        </w:rPr>
        <w:t>Identification number</w:t>
      </w:r>
      <w:r w:rsidRPr="00184CE6">
        <w:rPr>
          <w:rFonts w:ascii="Times New Roman" w:eastAsia="Times New Roman" w:hAnsi="Times New Roman" w:cs="Times New Roman"/>
          <w:color w:val="000000" w:themeColor="text1"/>
          <w:sz w:val="24"/>
        </w:rPr>
        <w:t xml:space="preserve">. </w:t>
      </w:r>
    </w:p>
    <w:p w:rsidR="00505427" w:rsidRPr="00184CE6" w:rsidRDefault="00505427" w:rsidP="00897867">
      <w:pPr>
        <w:pStyle w:val="ListParagraph"/>
        <w:numPr>
          <w:ilvl w:val="0"/>
          <w:numId w:val="4"/>
        </w:numPr>
        <w:rPr>
          <w:rFonts w:ascii="Times New Roman" w:hAnsi="Times New Roman" w:cs="Times New Roman"/>
          <w:color w:val="000000" w:themeColor="text1"/>
          <w:sz w:val="24"/>
        </w:rPr>
      </w:pPr>
      <w:r w:rsidRPr="00184CE6">
        <w:rPr>
          <w:rFonts w:ascii="Times New Roman" w:eastAsia="Times New Roman" w:hAnsi="Times New Roman" w:cs="Times New Roman"/>
          <w:b/>
          <w:iCs/>
          <w:color w:val="000000" w:themeColor="text1"/>
          <w:sz w:val="24"/>
        </w:rPr>
        <w:t>Signature</w:t>
      </w:r>
      <w:r w:rsidRPr="00184CE6">
        <w:rPr>
          <w:rFonts w:ascii="Times New Roman" w:eastAsia="Times New Roman" w:hAnsi="Times New Roman" w:cs="Times New Roman"/>
          <w:color w:val="000000" w:themeColor="text1"/>
          <w:sz w:val="24"/>
        </w:rPr>
        <w:t xml:space="preserve">. The bill is signed by a person authorized </w:t>
      </w:r>
    </w:p>
    <w:p w:rsidR="00505427" w:rsidRPr="00184CE6" w:rsidRDefault="00505427" w:rsidP="00897867">
      <w:pPr>
        <w:spacing w:line="276" w:lineRule="auto"/>
        <w:rPr>
          <w:rFonts w:ascii="Times New Roman" w:hAnsi="Times New Roman" w:cs="Times New Roman"/>
          <w:b/>
          <w:color w:val="000000" w:themeColor="text1"/>
          <w:sz w:val="28"/>
          <w:szCs w:val="24"/>
        </w:rPr>
      </w:pPr>
      <w:r w:rsidRPr="00184CE6">
        <w:rPr>
          <w:rFonts w:ascii="Times New Roman" w:hAnsi="Times New Roman" w:cs="Times New Roman"/>
          <w:b/>
          <w:color w:val="000000" w:themeColor="text1"/>
          <w:sz w:val="28"/>
          <w:szCs w:val="24"/>
        </w:rPr>
        <w:t>Parties of Bills of exchange:</w:t>
      </w:r>
    </w:p>
    <w:p w:rsidR="00505427" w:rsidRPr="00184CE6" w:rsidRDefault="00505427" w:rsidP="00897867">
      <w:pPr>
        <w:pStyle w:val="ListParagraph"/>
        <w:numPr>
          <w:ilvl w:val="0"/>
          <w:numId w:val="5"/>
        </w:numPr>
        <w:spacing w:line="276" w:lineRule="auto"/>
        <w:rPr>
          <w:rFonts w:ascii="Times New Roman" w:hAnsi="Times New Roman" w:cs="Times New Roman"/>
          <w:b/>
          <w:color w:val="000000" w:themeColor="text1"/>
          <w:sz w:val="24"/>
          <w:szCs w:val="24"/>
        </w:rPr>
      </w:pPr>
      <w:r w:rsidRPr="00184CE6">
        <w:rPr>
          <w:rFonts w:ascii="Times New Roman" w:hAnsi="Times New Roman" w:cs="Times New Roman"/>
          <w:b/>
          <w:color w:val="000000" w:themeColor="text1"/>
          <w:sz w:val="24"/>
          <w:szCs w:val="24"/>
        </w:rPr>
        <w:t>Drawer:</w:t>
      </w:r>
    </w:p>
    <w:p w:rsidR="00505427" w:rsidRPr="00184CE6" w:rsidRDefault="00505427" w:rsidP="00897867">
      <w:pPr>
        <w:spacing w:line="276" w:lineRule="auto"/>
        <w:rPr>
          <w:rFonts w:ascii="Times New Roman" w:hAnsi="Times New Roman" w:cs="Times New Roman"/>
          <w:color w:val="000000" w:themeColor="text1"/>
          <w:sz w:val="24"/>
          <w:szCs w:val="24"/>
        </w:rPr>
      </w:pPr>
      <w:r w:rsidRPr="00184CE6">
        <w:rPr>
          <w:rFonts w:ascii="Times New Roman" w:hAnsi="Times New Roman" w:cs="Times New Roman"/>
          <w:color w:val="000000" w:themeColor="text1"/>
          <w:sz w:val="24"/>
          <w:szCs w:val="24"/>
        </w:rPr>
        <w:t xml:space="preserve">A Drawer is a borrower or indebted person who vows to pay the obligation to the moneylender. </w:t>
      </w:r>
    </w:p>
    <w:p w:rsidR="00505427" w:rsidRPr="00184CE6" w:rsidRDefault="00505427" w:rsidP="00897867">
      <w:pPr>
        <w:pStyle w:val="ListParagraph"/>
        <w:numPr>
          <w:ilvl w:val="0"/>
          <w:numId w:val="5"/>
        </w:numPr>
        <w:spacing w:line="276" w:lineRule="auto"/>
        <w:rPr>
          <w:rFonts w:ascii="Times New Roman" w:hAnsi="Times New Roman" w:cs="Times New Roman"/>
          <w:b/>
          <w:color w:val="000000" w:themeColor="text1"/>
          <w:sz w:val="24"/>
          <w:szCs w:val="24"/>
        </w:rPr>
      </w:pPr>
      <w:r w:rsidRPr="00184CE6">
        <w:rPr>
          <w:rFonts w:ascii="Times New Roman" w:hAnsi="Times New Roman" w:cs="Times New Roman"/>
          <w:b/>
          <w:color w:val="000000" w:themeColor="text1"/>
          <w:sz w:val="24"/>
          <w:szCs w:val="24"/>
        </w:rPr>
        <w:t xml:space="preserve">Drawee: </w:t>
      </w:r>
    </w:p>
    <w:p w:rsidR="00505427" w:rsidRPr="00184CE6" w:rsidRDefault="00505427" w:rsidP="00897867">
      <w:pPr>
        <w:spacing w:line="276" w:lineRule="auto"/>
        <w:rPr>
          <w:rFonts w:ascii="Times New Roman" w:hAnsi="Times New Roman" w:cs="Times New Roman"/>
          <w:color w:val="000000" w:themeColor="text1"/>
          <w:sz w:val="24"/>
          <w:szCs w:val="24"/>
        </w:rPr>
      </w:pPr>
      <w:r w:rsidRPr="00184CE6">
        <w:rPr>
          <w:rFonts w:ascii="Times New Roman" w:hAnsi="Times New Roman" w:cs="Times New Roman"/>
          <w:color w:val="000000" w:themeColor="text1"/>
          <w:sz w:val="24"/>
          <w:szCs w:val="24"/>
        </w:rPr>
        <w:t xml:space="preserve">She/he is a person, in whose favor the note is readied. She/he is the creditor and gives products or services using a loan or loans capital. </w:t>
      </w:r>
    </w:p>
    <w:p w:rsidR="00505427" w:rsidRPr="00184CE6" w:rsidRDefault="00505427" w:rsidP="00897867">
      <w:pPr>
        <w:pStyle w:val="ListParagraph"/>
        <w:numPr>
          <w:ilvl w:val="0"/>
          <w:numId w:val="5"/>
        </w:numPr>
        <w:spacing w:line="276" w:lineRule="auto"/>
        <w:rPr>
          <w:rFonts w:ascii="Times New Roman" w:hAnsi="Times New Roman" w:cs="Times New Roman"/>
          <w:b/>
          <w:color w:val="000000" w:themeColor="text1"/>
          <w:sz w:val="24"/>
          <w:szCs w:val="24"/>
        </w:rPr>
      </w:pPr>
      <w:r w:rsidRPr="00184CE6">
        <w:rPr>
          <w:rFonts w:ascii="Times New Roman" w:hAnsi="Times New Roman" w:cs="Times New Roman"/>
          <w:b/>
          <w:color w:val="000000" w:themeColor="text1"/>
          <w:sz w:val="24"/>
          <w:szCs w:val="24"/>
        </w:rPr>
        <w:t xml:space="preserve">Payee: </w:t>
      </w:r>
    </w:p>
    <w:p w:rsidR="00505427" w:rsidRPr="00184CE6" w:rsidRDefault="00505427" w:rsidP="00897867">
      <w:pPr>
        <w:spacing w:line="276" w:lineRule="auto"/>
        <w:rPr>
          <w:rFonts w:ascii="Times New Roman" w:hAnsi="Times New Roman" w:cs="Times New Roman"/>
          <w:color w:val="000000" w:themeColor="text1"/>
          <w:sz w:val="24"/>
          <w:szCs w:val="24"/>
        </w:rPr>
      </w:pPr>
      <w:r w:rsidRPr="00184CE6">
        <w:rPr>
          <w:rFonts w:ascii="Times New Roman" w:hAnsi="Times New Roman" w:cs="Times New Roman"/>
          <w:color w:val="000000" w:themeColor="text1"/>
          <w:sz w:val="24"/>
          <w:szCs w:val="24"/>
        </w:rPr>
        <w:t>A payee is somebody to whom the payment is made.</w:t>
      </w:r>
    </w:p>
    <w:p w:rsidR="00F36E47" w:rsidRPr="00184CE6" w:rsidRDefault="00402A94" w:rsidP="00897867">
      <w:pPr>
        <w:spacing w:line="276" w:lineRule="auto"/>
        <w:rPr>
          <w:rFonts w:ascii="Times New Roman" w:hAnsi="Times New Roman" w:cs="Times New Roman"/>
          <w:color w:val="000000" w:themeColor="text1"/>
          <w:sz w:val="24"/>
          <w:szCs w:val="24"/>
        </w:rPr>
      </w:pPr>
      <w:r w:rsidRPr="00184CE6">
        <w:rPr>
          <w:rFonts w:ascii="Times New Roman" w:hAnsi="Times New Roman" w:cs="Times New Roman"/>
          <w:noProof/>
          <w:color w:val="000000" w:themeColor="text1"/>
          <w:highlight w:val="yellow"/>
        </w:rPr>
        <w:lastRenderedPageBreak/>
        <w:drawing>
          <wp:anchor distT="0" distB="0" distL="114300" distR="114300" simplePos="0" relativeHeight="251659264" behindDoc="0" locked="0" layoutInCell="1" allowOverlap="1" wp14:anchorId="44781E2D" wp14:editId="4F2A6D54">
            <wp:simplePos x="0" y="0"/>
            <wp:positionH relativeFrom="column">
              <wp:posOffset>635</wp:posOffset>
            </wp:positionH>
            <wp:positionV relativeFrom="paragraph">
              <wp:posOffset>109855</wp:posOffset>
            </wp:positionV>
            <wp:extent cx="5334000" cy="3000375"/>
            <wp:effectExtent l="0" t="0" r="0" b="9525"/>
            <wp:wrapThrough wrapText="bothSides">
              <wp:wrapPolygon edited="0">
                <wp:start x="0" y="0"/>
                <wp:lineTo x="0" y="21531"/>
                <wp:lineTo x="21523" y="21531"/>
                <wp:lineTo x="215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Bills-of-Exchange.png"/>
                    <pic:cNvPicPr/>
                  </pic:nvPicPr>
                  <pic:blipFill>
                    <a:blip r:embed="rId5">
                      <a:extLst>
                        <a:ext uri="{28A0092B-C50C-407E-A947-70E740481C1C}">
                          <a14:useLocalDpi xmlns:a14="http://schemas.microsoft.com/office/drawing/2010/main" val="0"/>
                        </a:ext>
                      </a:extLst>
                    </a:blip>
                    <a:stretch>
                      <a:fillRect/>
                    </a:stretch>
                  </pic:blipFill>
                  <pic:spPr>
                    <a:xfrm>
                      <a:off x="0" y="0"/>
                      <a:ext cx="5334000" cy="3000375"/>
                    </a:xfrm>
                    <a:prstGeom prst="rect">
                      <a:avLst/>
                    </a:prstGeom>
                  </pic:spPr>
                </pic:pic>
              </a:graphicData>
            </a:graphic>
            <wp14:sizeRelH relativeFrom="page">
              <wp14:pctWidth>0</wp14:pctWidth>
            </wp14:sizeRelH>
            <wp14:sizeRelV relativeFrom="page">
              <wp14:pctHeight>0</wp14:pctHeight>
            </wp14:sizeRelV>
          </wp:anchor>
        </w:drawing>
      </w:r>
    </w:p>
    <w:p w:rsidR="00081F67" w:rsidRPr="00184CE6" w:rsidRDefault="00081F67" w:rsidP="00897867">
      <w:pPr>
        <w:rPr>
          <w:rFonts w:ascii="Times New Roman" w:hAnsi="Times New Roman" w:cs="Times New Roman"/>
          <w:color w:val="000000" w:themeColor="text1"/>
        </w:rPr>
      </w:pPr>
    </w:p>
    <w:p w:rsidR="00505427" w:rsidRPr="00184CE6" w:rsidRDefault="00505427" w:rsidP="00897867">
      <w:pPr>
        <w:rPr>
          <w:rFonts w:ascii="Times New Roman" w:hAnsi="Times New Roman" w:cs="Times New Roman"/>
          <w:color w:val="000000" w:themeColor="text1"/>
        </w:rPr>
      </w:pPr>
    </w:p>
    <w:p w:rsidR="00402A94" w:rsidRPr="00184CE6" w:rsidRDefault="00402A94" w:rsidP="00897867">
      <w:pPr>
        <w:rPr>
          <w:rFonts w:ascii="Times New Roman" w:hAnsi="Times New Roman" w:cs="Times New Roman"/>
          <w:b/>
          <w:color w:val="000000" w:themeColor="text1"/>
        </w:rPr>
      </w:pPr>
    </w:p>
    <w:p w:rsidR="00402A94" w:rsidRPr="00184CE6" w:rsidRDefault="00402A94" w:rsidP="00897867">
      <w:pPr>
        <w:rPr>
          <w:rFonts w:ascii="Times New Roman" w:hAnsi="Times New Roman" w:cs="Times New Roman"/>
          <w:b/>
          <w:color w:val="000000" w:themeColor="text1"/>
        </w:rPr>
      </w:pPr>
    </w:p>
    <w:p w:rsidR="00402A94" w:rsidRPr="00184CE6" w:rsidRDefault="00402A94" w:rsidP="00897867">
      <w:pPr>
        <w:rPr>
          <w:rFonts w:ascii="Times New Roman" w:hAnsi="Times New Roman" w:cs="Times New Roman"/>
          <w:b/>
          <w:color w:val="000000" w:themeColor="text1"/>
        </w:rPr>
      </w:pPr>
    </w:p>
    <w:p w:rsidR="00402A94" w:rsidRPr="00184CE6" w:rsidRDefault="00402A94" w:rsidP="00897867">
      <w:pPr>
        <w:rPr>
          <w:rFonts w:ascii="Times New Roman" w:hAnsi="Times New Roman" w:cs="Times New Roman"/>
          <w:b/>
          <w:color w:val="000000" w:themeColor="text1"/>
        </w:rPr>
      </w:pPr>
    </w:p>
    <w:p w:rsidR="00402A94" w:rsidRPr="00184CE6" w:rsidRDefault="00402A94" w:rsidP="00897867">
      <w:pPr>
        <w:rPr>
          <w:rFonts w:ascii="Times New Roman" w:hAnsi="Times New Roman" w:cs="Times New Roman"/>
          <w:b/>
          <w:color w:val="000000" w:themeColor="text1"/>
        </w:rPr>
      </w:pPr>
    </w:p>
    <w:p w:rsidR="00402A94" w:rsidRPr="00184CE6" w:rsidRDefault="00402A94" w:rsidP="00897867">
      <w:pPr>
        <w:rPr>
          <w:rFonts w:ascii="Times New Roman" w:hAnsi="Times New Roman" w:cs="Times New Roman"/>
          <w:b/>
          <w:color w:val="000000" w:themeColor="text1"/>
        </w:rPr>
      </w:pPr>
    </w:p>
    <w:p w:rsidR="00402A94" w:rsidRPr="00184CE6" w:rsidRDefault="00402A94" w:rsidP="00897867">
      <w:pPr>
        <w:rPr>
          <w:rFonts w:ascii="Times New Roman" w:hAnsi="Times New Roman" w:cs="Times New Roman"/>
          <w:b/>
          <w:color w:val="000000" w:themeColor="text1"/>
        </w:rPr>
      </w:pPr>
    </w:p>
    <w:p w:rsidR="00402A94" w:rsidRPr="00184CE6" w:rsidRDefault="00402A94" w:rsidP="00897867">
      <w:pPr>
        <w:rPr>
          <w:rFonts w:ascii="Times New Roman" w:hAnsi="Times New Roman" w:cs="Times New Roman"/>
          <w:b/>
          <w:color w:val="000000" w:themeColor="text1"/>
        </w:rPr>
      </w:pPr>
    </w:p>
    <w:p w:rsidR="00184CE6" w:rsidRPr="00184CE6" w:rsidRDefault="00184CE6" w:rsidP="00897867">
      <w:pPr>
        <w:rPr>
          <w:rFonts w:ascii="Times New Roman" w:hAnsi="Times New Roman" w:cs="Times New Roman"/>
          <w:b/>
          <w:color w:val="000000" w:themeColor="text1"/>
        </w:rPr>
      </w:pPr>
    </w:p>
    <w:p w:rsidR="00184CE6" w:rsidRPr="00184CE6" w:rsidRDefault="00184CE6" w:rsidP="00897867">
      <w:pPr>
        <w:rPr>
          <w:rFonts w:ascii="Times New Roman" w:hAnsi="Times New Roman" w:cs="Times New Roman"/>
          <w:b/>
          <w:color w:val="000000" w:themeColor="text1"/>
        </w:rPr>
      </w:pPr>
    </w:p>
    <w:p w:rsidR="00402A94" w:rsidRPr="00184CE6" w:rsidRDefault="00897867" w:rsidP="00897867">
      <w:pPr>
        <w:rPr>
          <w:rFonts w:ascii="Times New Roman" w:hAnsi="Times New Roman" w:cs="Times New Roman"/>
          <w:b/>
          <w:color w:val="000000" w:themeColor="text1"/>
        </w:rPr>
      </w:pPr>
      <w:r w:rsidRPr="00184CE6">
        <w:rPr>
          <w:rFonts w:ascii="Times New Roman" w:hAnsi="Times New Roman" w:cs="Times New Roman"/>
          <w:b/>
          <w:color w:val="000000" w:themeColor="text1"/>
        </w:rPr>
        <w:t>=======================================================================</w:t>
      </w:r>
    </w:p>
    <w:p w:rsidR="00184CE6" w:rsidRPr="00184CE6" w:rsidRDefault="00184CE6" w:rsidP="00897867">
      <w:pPr>
        <w:rPr>
          <w:rFonts w:ascii="Times New Roman" w:hAnsi="Times New Roman" w:cs="Times New Roman"/>
          <w:b/>
          <w:color w:val="000000" w:themeColor="text1"/>
        </w:rPr>
      </w:pPr>
    </w:p>
    <w:p w:rsidR="00402A94" w:rsidRPr="00184CE6" w:rsidRDefault="00402A94" w:rsidP="00897867">
      <w:pPr>
        <w:rPr>
          <w:rFonts w:ascii="Times New Roman" w:hAnsi="Times New Roman" w:cs="Times New Roman"/>
          <w:b/>
          <w:color w:val="000000" w:themeColor="text1"/>
          <w:sz w:val="28"/>
          <w:szCs w:val="28"/>
        </w:rPr>
      </w:pPr>
      <w:r w:rsidRPr="00184CE6">
        <w:rPr>
          <w:rFonts w:ascii="Times New Roman" w:hAnsi="Times New Roman" w:cs="Times New Roman"/>
          <w:b/>
          <w:color w:val="000000" w:themeColor="text1"/>
          <w:sz w:val="28"/>
          <w:szCs w:val="28"/>
        </w:rPr>
        <w:t xml:space="preserve">Q2: </w:t>
      </w:r>
      <w:r w:rsidRPr="00184CE6">
        <w:rPr>
          <w:rFonts w:ascii="Times New Roman" w:hAnsi="Times New Roman" w:cs="Times New Roman"/>
          <w:b/>
          <w:color w:val="000000" w:themeColor="text1"/>
          <w:sz w:val="28"/>
          <w:szCs w:val="28"/>
        </w:rPr>
        <w:t>What are the rights of unpaid seller?</w:t>
      </w:r>
    </w:p>
    <w:p w:rsidR="007F1813" w:rsidRPr="00184CE6" w:rsidRDefault="00505427" w:rsidP="00897867">
      <w:pPr>
        <w:rPr>
          <w:rFonts w:ascii="Times New Roman" w:hAnsi="Times New Roman" w:cs="Times New Roman"/>
          <w:b/>
          <w:color w:val="000000" w:themeColor="text1"/>
          <w:sz w:val="28"/>
          <w:szCs w:val="28"/>
        </w:rPr>
      </w:pPr>
      <w:r w:rsidRPr="00184CE6">
        <w:rPr>
          <w:rFonts w:ascii="Times New Roman" w:hAnsi="Times New Roman" w:cs="Times New Roman"/>
          <w:b/>
          <w:color w:val="000000" w:themeColor="text1"/>
          <w:sz w:val="28"/>
          <w:szCs w:val="28"/>
        </w:rPr>
        <w:t>Definition</w:t>
      </w:r>
    </w:p>
    <w:p w:rsidR="007F1813" w:rsidRPr="00184CE6" w:rsidRDefault="007F1813" w:rsidP="007F1813">
      <w:pPr>
        <w:rPr>
          <w:rFonts w:ascii="Times New Roman" w:hAnsi="Times New Roman" w:cs="Times New Roman"/>
          <w:color w:val="000000" w:themeColor="text1"/>
        </w:rPr>
      </w:pPr>
      <w:r w:rsidRPr="00184CE6">
        <w:rPr>
          <w:rFonts w:ascii="Times New Roman" w:hAnsi="Times New Roman" w:cs="Times New Roman"/>
          <w:b/>
          <w:color w:val="000000" w:themeColor="text1"/>
          <w:sz w:val="28"/>
          <w:szCs w:val="28"/>
        </w:rPr>
        <w:t>Seller</w:t>
      </w:r>
      <w:r w:rsidRPr="00184CE6">
        <w:rPr>
          <w:rFonts w:ascii="Times New Roman" w:hAnsi="Times New Roman" w:cs="Times New Roman"/>
          <w:b/>
          <w:color w:val="000000" w:themeColor="text1"/>
          <w:sz w:val="28"/>
          <w:szCs w:val="28"/>
        </w:rPr>
        <w:t>:</w:t>
      </w:r>
      <w:r w:rsidRPr="00184CE6">
        <w:rPr>
          <w:rFonts w:ascii="Times New Roman" w:hAnsi="Times New Roman" w:cs="Times New Roman"/>
          <w:b/>
          <w:color w:val="000000" w:themeColor="text1"/>
        </w:rPr>
        <w:br/>
        <w:t xml:space="preserve"> </w:t>
      </w:r>
      <w:r w:rsidRPr="00184CE6">
        <w:rPr>
          <w:rFonts w:ascii="Times New Roman" w:hAnsi="Times New Roman" w:cs="Times New Roman"/>
          <w:b/>
          <w:color w:val="000000" w:themeColor="text1"/>
        </w:rPr>
        <w:tab/>
      </w:r>
      <w:r w:rsidRPr="00184CE6">
        <w:rPr>
          <w:rFonts w:ascii="Times New Roman" w:hAnsi="Times New Roman" w:cs="Times New Roman"/>
          <w:color w:val="000000" w:themeColor="text1"/>
        </w:rPr>
        <w:t xml:space="preserve"> I</w:t>
      </w:r>
      <w:r w:rsidRPr="00184CE6">
        <w:rPr>
          <w:rFonts w:ascii="Times New Roman" w:hAnsi="Times New Roman" w:cs="Times New Roman"/>
          <w:color w:val="000000" w:themeColor="text1"/>
        </w:rPr>
        <w:t xml:space="preserve">ncorporates any individual who is in the position of a seller, as, </w:t>
      </w:r>
      <w:r w:rsidRPr="00184CE6">
        <w:rPr>
          <w:rFonts w:ascii="Times New Roman" w:hAnsi="Times New Roman" w:cs="Times New Roman"/>
          <w:b/>
          <w:color w:val="000000" w:themeColor="text1"/>
        </w:rPr>
        <w:t>for example</w:t>
      </w:r>
      <w:r w:rsidRPr="00184CE6">
        <w:rPr>
          <w:rFonts w:ascii="Times New Roman" w:hAnsi="Times New Roman" w:cs="Times New Roman"/>
          <w:color w:val="000000" w:themeColor="text1"/>
        </w:rPr>
        <w:t xml:space="preserve">, a specialist of the merchant to whom the bill </w:t>
      </w:r>
      <w:r w:rsidR="009B3C70" w:rsidRPr="00184CE6">
        <w:rPr>
          <w:rFonts w:ascii="Times New Roman" w:hAnsi="Times New Roman" w:cs="Times New Roman"/>
          <w:color w:val="000000" w:themeColor="text1"/>
        </w:rPr>
        <w:t>loading</w:t>
      </w:r>
      <w:r w:rsidRPr="00184CE6">
        <w:rPr>
          <w:rFonts w:ascii="Times New Roman" w:hAnsi="Times New Roman" w:cs="Times New Roman"/>
          <w:color w:val="000000" w:themeColor="text1"/>
        </w:rPr>
        <w:t xml:space="preserve"> has been endorsed, or a distributor or operator who has himself paid, or is legitimately answerable at the cost</w:t>
      </w:r>
    </w:p>
    <w:p w:rsidR="00505427" w:rsidRPr="00184CE6" w:rsidRDefault="009B3C70" w:rsidP="00897867">
      <w:pPr>
        <w:rPr>
          <w:rFonts w:ascii="Times New Roman" w:hAnsi="Times New Roman" w:cs="Times New Roman"/>
          <w:color w:val="000000" w:themeColor="text1"/>
          <w:sz w:val="28"/>
        </w:rPr>
      </w:pPr>
      <w:r w:rsidRPr="00184CE6">
        <w:rPr>
          <w:rFonts w:ascii="Times New Roman" w:hAnsi="Times New Roman" w:cs="Times New Roman"/>
          <w:b/>
          <w:color w:val="000000" w:themeColor="text1"/>
          <w:sz w:val="28"/>
        </w:rPr>
        <w:t>Unpaid Seller</w:t>
      </w:r>
      <w:r w:rsidR="00505427" w:rsidRPr="00184CE6">
        <w:rPr>
          <w:rFonts w:ascii="Times New Roman" w:hAnsi="Times New Roman" w:cs="Times New Roman"/>
          <w:color w:val="000000" w:themeColor="text1"/>
          <w:sz w:val="28"/>
        </w:rPr>
        <w:t xml:space="preserve"> </w:t>
      </w:r>
    </w:p>
    <w:p w:rsidR="009B3C70" w:rsidRPr="00184CE6" w:rsidRDefault="0024328F" w:rsidP="00897867">
      <w:pPr>
        <w:rPr>
          <w:rFonts w:ascii="Times New Roman" w:hAnsi="Times New Roman" w:cs="Times New Roman"/>
          <w:color w:val="000000" w:themeColor="text1"/>
        </w:rPr>
      </w:pPr>
      <w:r w:rsidRPr="00184CE6">
        <w:rPr>
          <w:rFonts w:ascii="Times New Roman" w:hAnsi="Times New Roman" w:cs="Times New Roman"/>
          <w:color w:val="000000" w:themeColor="text1"/>
        </w:rPr>
        <w:t xml:space="preserve">The seller of goods is </w:t>
      </w:r>
      <w:r w:rsidR="005A60FC" w:rsidRPr="00184CE6">
        <w:rPr>
          <w:rFonts w:ascii="Times New Roman" w:hAnsi="Times New Roman" w:cs="Times New Roman"/>
          <w:color w:val="000000" w:themeColor="text1"/>
        </w:rPr>
        <w:t>supposed</w:t>
      </w:r>
      <w:r w:rsidR="009B3C70" w:rsidRPr="00184CE6">
        <w:rPr>
          <w:rFonts w:ascii="Times New Roman" w:hAnsi="Times New Roman" w:cs="Times New Roman"/>
          <w:color w:val="000000" w:themeColor="text1"/>
        </w:rPr>
        <w:t xml:space="preserve"> to be an “unpaid seller”</w:t>
      </w:r>
    </w:p>
    <w:p w:rsidR="0024328F" w:rsidRPr="00184CE6" w:rsidRDefault="009B3C70" w:rsidP="00897867">
      <w:pPr>
        <w:rPr>
          <w:rFonts w:ascii="Times New Roman" w:hAnsi="Times New Roman" w:cs="Times New Roman"/>
          <w:color w:val="000000" w:themeColor="text1"/>
        </w:rPr>
      </w:pPr>
      <w:r w:rsidRPr="00184CE6">
        <w:rPr>
          <w:rFonts w:ascii="Times New Roman" w:hAnsi="Times New Roman" w:cs="Times New Roman"/>
          <w:color w:val="000000" w:themeColor="text1"/>
        </w:rPr>
        <w:t xml:space="preserve"> a</w:t>
      </w:r>
      <w:r w:rsidR="0024328F" w:rsidRPr="00184CE6">
        <w:rPr>
          <w:rFonts w:ascii="Times New Roman" w:hAnsi="Times New Roman" w:cs="Times New Roman"/>
          <w:color w:val="000000" w:themeColor="text1"/>
        </w:rPr>
        <w:t xml:space="preserve">) When the </w:t>
      </w:r>
      <w:r w:rsidR="005A60FC" w:rsidRPr="00184CE6">
        <w:rPr>
          <w:rFonts w:ascii="Times New Roman" w:hAnsi="Times New Roman" w:cs="Times New Roman"/>
          <w:color w:val="000000" w:themeColor="text1"/>
        </w:rPr>
        <w:t>total</w:t>
      </w:r>
      <w:r w:rsidR="0024328F" w:rsidRPr="00184CE6">
        <w:rPr>
          <w:rFonts w:ascii="Times New Roman" w:hAnsi="Times New Roman" w:cs="Times New Roman"/>
          <w:color w:val="000000" w:themeColor="text1"/>
        </w:rPr>
        <w:t xml:space="preserve"> of the cost has not been pa</w:t>
      </w:r>
      <w:r w:rsidRPr="00184CE6">
        <w:rPr>
          <w:rFonts w:ascii="Times New Roman" w:hAnsi="Times New Roman" w:cs="Times New Roman"/>
          <w:color w:val="000000" w:themeColor="text1"/>
        </w:rPr>
        <w:t>id or offered</w:t>
      </w:r>
      <w:r w:rsidRPr="00184CE6">
        <w:rPr>
          <w:rFonts w:ascii="Times New Roman" w:hAnsi="Times New Roman" w:cs="Times New Roman"/>
          <w:color w:val="000000" w:themeColor="text1"/>
        </w:rPr>
        <w:br/>
      </w:r>
      <w:r w:rsidR="0024328F" w:rsidRPr="00184CE6">
        <w:rPr>
          <w:rFonts w:ascii="Times New Roman" w:hAnsi="Times New Roman" w:cs="Times New Roman"/>
          <w:color w:val="000000" w:themeColor="text1"/>
        </w:rPr>
        <w:t xml:space="preserve"> b) When a bill of trade or other debatable instrument has been gotten as contingent installment and the condition on which it was gotten has not been satisfied by </w:t>
      </w:r>
      <w:r w:rsidR="008A1EBD" w:rsidRPr="00184CE6">
        <w:rPr>
          <w:rFonts w:ascii="Times New Roman" w:hAnsi="Times New Roman" w:cs="Times New Roman"/>
          <w:color w:val="000000" w:themeColor="text1"/>
        </w:rPr>
        <w:t>purpose</w:t>
      </w:r>
      <w:r w:rsidR="0024328F" w:rsidRPr="00184CE6">
        <w:rPr>
          <w:rFonts w:ascii="Times New Roman" w:hAnsi="Times New Roman" w:cs="Times New Roman"/>
          <w:color w:val="000000" w:themeColor="text1"/>
        </w:rPr>
        <w:t xml:space="preserve"> of the dishonor</w:t>
      </w:r>
      <w:r w:rsidR="008A1EBD">
        <w:rPr>
          <w:rFonts w:ascii="Times New Roman" w:hAnsi="Times New Roman" w:cs="Times New Roman"/>
          <w:color w:val="000000" w:themeColor="text1"/>
        </w:rPr>
        <w:t xml:space="preserve"> of the instrument.</w:t>
      </w:r>
    </w:p>
    <w:p w:rsidR="009C533A" w:rsidRPr="00184CE6" w:rsidRDefault="00FB111D" w:rsidP="00BA43A7">
      <w:pPr>
        <w:rPr>
          <w:rFonts w:ascii="Times New Roman" w:hAnsi="Times New Roman" w:cs="Times New Roman"/>
          <w:b/>
          <w:sz w:val="28"/>
        </w:rPr>
      </w:pPr>
      <w:r w:rsidRPr="00184CE6">
        <w:rPr>
          <w:rFonts w:ascii="Times New Roman" w:hAnsi="Times New Roman" w:cs="Times New Roman"/>
          <w:b/>
          <w:sz w:val="28"/>
        </w:rPr>
        <w:t xml:space="preserve">1. </w:t>
      </w:r>
      <w:r w:rsidR="009C533A" w:rsidRPr="00184CE6">
        <w:rPr>
          <w:rFonts w:ascii="Times New Roman" w:hAnsi="Times New Roman" w:cs="Times New Roman"/>
          <w:b/>
          <w:sz w:val="28"/>
        </w:rPr>
        <w:t>Rights of an Unpaid Seller</w:t>
      </w:r>
      <w:r w:rsidR="00BA43A7" w:rsidRPr="00184CE6">
        <w:rPr>
          <w:rFonts w:ascii="Times New Roman" w:hAnsi="Times New Roman" w:cs="Times New Roman"/>
          <w:b/>
          <w:sz w:val="28"/>
        </w:rPr>
        <w:t>:</w:t>
      </w:r>
    </w:p>
    <w:p w:rsidR="009C533A" w:rsidRPr="00184CE6" w:rsidRDefault="009C533A" w:rsidP="00897867">
      <w:pPr>
        <w:pStyle w:val="NormalWeb"/>
        <w:spacing w:before="0" w:beforeAutospacing="0" w:after="300" w:afterAutospacing="0"/>
        <w:rPr>
          <w:color w:val="000000" w:themeColor="text1"/>
        </w:rPr>
      </w:pPr>
      <w:r w:rsidRPr="00184CE6">
        <w:rPr>
          <w:color w:val="000000" w:themeColor="text1"/>
        </w:rPr>
        <w:t>Those rights can be classified into two groups. They are as follows.</w:t>
      </w:r>
    </w:p>
    <w:p w:rsidR="009C533A" w:rsidRPr="00184CE6" w:rsidRDefault="009C533A" w:rsidP="00897867">
      <w:pPr>
        <w:numPr>
          <w:ilvl w:val="0"/>
          <w:numId w:val="8"/>
        </w:numPr>
        <w:spacing w:after="0" w:line="240" w:lineRule="auto"/>
        <w:ind w:left="375"/>
        <w:rPr>
          <w:rFonts w:ascii="Times New Roman" w:hAnsi="Times New Roman" w:cs="Times New Roman"/>
          <w:color w:val="000000" w:themeColor="text1"/>
        </w:rPr>
      </w:pPr>
      <w:r w:rsidRPr="00184CE6">
        <w:rPr>
          <w:rFonts w:ascii="Times New Roman" w:hAnsi="Times New Roman" w:cs="Times New Roman"/>
          <w:color w:val="000000" w:themeColor="text1"/>
        </w:rPr>
        <w:t>Rights against Goods</w:t>
      </w:r>
    </w:p>
    <w:p w:rsidR="009C533A" w:rsidRPr="00184CE6" w:rsidRDefault="009C533A" w:rsidP="00897867">
      <w:pPr>
        <w:numPr>
          <w:ilvl w:val="0"/>
          <w:numId w:val="8"/>
        </w:numPr>
        <w:spacing w:after="0" w:line="240" w:lineRule="auto"/>
        <w:ind w:left="375"/>
        <w:rPr>
          <w:rFonts w:ascii="Times New Roman" w:hAnsi="Times New Roman" w:cs="Times New Roman"/>
          <w:color w:val="000000" w:themeColor="text1"/>
        </w:rPr>
      </w:pPr>
      <w:r w:rsidRPr="00184CE6">
        <w:rPr>
          <w:rFonts w:ascii="Times New Roman" w:hAnsi="Times New Roman" w:cs="Times New Roman"/>
          <w:color w:val="000000" w:themeColor="text1"/>
        </w:rPr>
        <w:t>Rights against Buyer</w:t>
      </w:r>
    </w:p>
    <w:p w:rsidR="0058278A" w:rsidRPr="00184CE6" w:rsidRDefault="0058278A" w:rsidP="0058278A">
      <w:pPr>
        <w:spacing w:after="0" w:line="240" w:lineRule="auto"/>
        <w:ind w:left="375"/>
        <w:rPr>
          <w:rFonts w:ascii="Times New Roman" w:hAnsi="Times New Roman" w:cs="Times New Roman"/>
          <w:color w:val="000000" w:themeColor="text1"/>
        </w:rPr>
      </w:pPr>
    </w:p>
    <w:p w:rsidR="009C533A" w:rsidRPr="00184CE6" w:rsidRDefault="009C533A" w:rsidP="00BA43A7">
      <w:pPr>
        <w:rPr>
          <w:rFonts w:ascii="Times New Roman" w:hAnsi="Times New Roman" w:cs="Times New Roman"/>
          <w:b/>
        </w:rPr>
      </w:pPr>
      <w:r w:rsidRPr="00184CE6">
        <w:rPr>
          <w:rFonts w:ascii="Times New Roman" w:hAnsi="Times New Roman" w:cs="Times New Roman"/>
          <w:b/>
          <w:sz w:val="28"/>
        </w:rPr>
        <w:lastRenderedPageBreak/>
        <w:t>Rights of Unpaid Seller against Goods</w:t>
      </w:r>
    </w:p>
    <w:p w:rsidR="009C533A" w:rsidRPr="00184CE6" w:rsidRDefault="00FB111D" w:rsidP="00BA43A7">
      <w:pPr>
        <w:rPr>
          <w:rFonts w:ascii="Times New Roman" w:hAnsi="Times New Roman" w:cs="Times New Roman"/>
          <w:b/>
          <w:sz w:val="24"/>
        </w:rPr>
      </w:pPr>
      <w:r w:rsidRPr="00184CE6">
        <w:rPr>
          <w:rFonts w:ascii="Times New Roman" w:hAnsi="Times New Roman" w:cs="Times New Roman"/>
          <w:b/>
          <w:sz w:val="24"/>
        </w:rPr>
        <w:t xml:space="preserve">A. </w:t>
      </w:r>
      <w:r w:rsidR="009C533A" w:rsidRPr="00184CE6">
        <w:rPr>
          <w:rFonts w:ascii="Times New Roman" w:hAnsi="Times New Roman" w:cs="Times New Roman"/>
          <w:b/>
          <w:sz w:val="24"/>
        </w:rPr>
        <w:t>Right of lien</w:t>
      </w:r>
      <w:r w:rsidR="00BA43A7" w:rsidRPr="00184CE6">
        <w:rPr>
          <w:rFonts w:ascii="Times New Roman" w:hAnsi="Times New Roman" w:cs="Times New Roman"/>
          <w:b/>
          <w:sz w:val="24"/>
        </w:rPr>
        <w:t>:</w:t>
      </w:r>
    </w:p>
    <w:p w:rsidR="00085398" w:rsidRPr="00184CE6" w:rsidRDefault="00085398" w:rsidP="00085398">
      <w:pPr>
        <w:spacing w:after="0" w:line="240" w:lineRule="auto"/>
        <w:ind w:left="375"/>
        <w:rPr>
          <w:rFonts w:ascii="Times New Roman" w:eastAsia="Times New Roman" w:hAnsi="Times New Roman" w:cs="Times New Roman"/>
          <w:color w:val="000000" w:themeColor="text1"/>
          <w:sz w:val="24"/>
          <w:szCs w:val="24"/>
        </w:rPr>
      </w:pPr>
      <w:r w:rsidRPr="00184CE6">
        <w:rPr>
          <w:rFonts w:ascii="Times New Roman" w:eastAsia="Times New Roman" w:hAnsi="Times New Roman" w:cs="Times New Roman"/>
          <w:color w:val="000000" w:themeColor="text1"/>
          <w:sz w:val="24"/>
          <w:szCs w:val="24"/>
        </w:rPr>
        <w:t xml:space="preserve">Right to retain goods by unpaid dealer till sum is recovered is called right of lien. On the off chance that unpaid seller needs to practice right of lien, he needs to satisfy the accompanying conditions. </w:t>
      </w:r>
    </w:p>
    <w:p w:rsidR="00085398" w:rsidRPr="00184CE6" w:rsidRDefault="00085398" w:rsidP="009B75E2">
      <w:pPr>
        <w:spacing w:after="0" w:line="240" w:lineRule="auto"/>
        <w:rPr>
          <w:rFonts w:ascii="Times New Roman" w:eastAsia="Times New Roman" w:hAnsi="Times New Roman" w:cs="Times New Roman"/>
          <w:color w:val="000000" w:themeColor="text1"/>
          <w:sz w:val="24"/>
          <w:szCs w:val="24"/>
        </w:rPr>
      </w:pPr>
    </w:p>
    <w:p w:rsidR="00085398" w:rsidRPr="00184CE6" w:rsidRDefault="00085398" w:rsidP="009B75E2">
      <w:pPr>
        <w:pStyle w:val="ListParagraph"/>
        <w:numPr>
          <w:ilvl w:val="1"/>
          <w:numId w:val="24"/>
        </w:numPr>
        <w:spacing w:after="0" w:line="240" w:lineRule="auto"/>
        <w:ind w:left="1065"/>
        <w:rPr>
          <w:rFonts w:ascii="Times New Roman" w:eastAsia="Times New Roman" w:hAnsi="Times New Roman" w:cs="Times New Roman"/>
          <w:color w:val="000000" w:themeColor="text1"/>
          <w:sz w:val="24"/>
          <w:szCs w:val="24"/>
        </w:rPr>
      </w:pPr>
      <w:r w:rsidRPr="00184CE6">
        <w:rPr>
          <w:rFonts w:ascii="Times New Roman" w:eastAsia="Times New Roman" w:hAnsi="Times New Roman" w:cs="Times New Roman"/>
          <w:color w:val="000000" w:themeColor="text1"/>
          <w:sz w:val="24"/>
          <w:szCs w:val="24"/>
        </w:rPr>
        <w:t xml:space="preserve">Unpaid seller will reserve an option to hold ownership of products until purchaser follows through on the cost. </w:t>
      </w:r>
    </w:p>
    <w:p w:rsidR="00085398" w:rsidRPr="00184CE6" w:rsidRDefault="00085398" w:rsidP="009B75E2">
      <w:pPr>
        <w:pStyle w:val="ListParagraph"/>
        <w:numPr>
          <w:ilvl w:val="1"/>
          <w:numId w:val="24"/>
        </w:numPr>
        <w:spacing w:after="0" w:line="240" w:lineRule="auto"/>
        <w:ind w:left="1065"/>
        <w:rPr>
          <w:rFonts w:ascii="Times New Roman" w:eastAsia="Times New Roman" w:hAnsi="Times New Roman" w:cs="Times New Roman"/>
          <w:color w:val="000000" w:themeColor="text1"/>
          <w:sz w:val="24"/>
          <w:szCs w:val="24"/>
        </w:rPr>
      </w:pPr>
      <w:r w:rsidRPr="00184CE6">
        <w:rPr>
          <w:rFonts w:ascii="Times New Roman" w:eastAsia="Times New Roman" w:hAnsi="Times New Roman" w:cs="Times New Roman"/>
          <w:color w:val="000000" w:themeColor="text1"/>
          <w:sz w:val="24"/>
          <w:szCs w:val="24"/>
        </w:rPr>
        <w:t xml:space="preserve">Right just for cost and no different charges </w:t>
      </w:r>
    </w:p>
    <w:p w:rsidR="00085398" w:rsidRPr="00184CE6" w:rsidRDefault="00085398" w:rsidP="009B75E2">
      <w:pPr>
        <w:pStyle w:val="ListParagraph"/>
        <w:numPr>
          <w:ilvl w:val="1"/>
          <w:numId w:val="24"/>
        </w:numPr>
        <w:spacing w:after="0" w:line="240" w:lineRule="auto"/>
        <w:ind w:left="1065"/>
        <w:rPr>
          <w:rFonts w:ascii="Times New Roman" w:eastAsia="Times New Roman" w:hAnsi="Times New Roman" w:cs="Times New Roman"/>
          <w:color w:val="000000" w:themeColor="text1"/>
          <w:sz w:val="24"/>
          <w:szCs w:val="24"/>
        </w:rPr>
      </w:pPr>
      <w:r w:rsidRPr="00184CE6">
        <w:rPr>
          <w:rFonts w:ascii="Times New Roman" w:eastAsia="Times New Roman" w:hAnsi="Times New Roman" w:cs="Times New Roman"/>
          <w:color w:val="000000" w:themeColor="text1"/>
          <w:sz w:val="24"/>
          <w:szCs w:val="24"/>
        </w:rPr>
        <w:t xml:space="preserve">It is a possessory lien for example vender must have unique ownership of products </w:t>
      </w:r>
    </w:p>
    <w:p w:rsidR="00085398" w:rsidRPr="00184CE6" w:rsidRDefault="00085398" w:rsidP="009B75E2">
      <w:pPr>
        <w:pStyle w:val="ListParagraph"/>
        <w:numPr>
          <w:ilvl w:val="1"/>
          <w:numId w:val="24"/>
        </w:numPr>
        <w:spacing w:after="0" w:line="240" w:lineRule="auto"/>
        <w:ind w:left="1065"/>
        <w:rPr>
          <w:rFonts w:ascii="Times New Roman" w:eastAsia="Times New Roman" w:hAnsi="Times New Roman" w:cs="Times New Roman"/>
          <w:color w:val="000000" w:themeColor="text1"/>
          <w:sz w:val="24"/>
          <w:szCs w:val="24"/>
        </w:rPr>
      </w:pPr>
      <w:r w:rsidRPr="00184CE6">
        <w:rPr>
          <w:rFonts w:ascii="Times New Roman" w:eastAsia="Times New Roman" w:hAnsi="Times New Roman" w:cs="Times New Roman"/>
          <w:color w:val="000000" w:themeColor="text1"/>
          <w:sz w:val="24"/>
          <w:szCs w:val="24"/>
        </w:rPr>
        <w:t xml:space="preserve">In case products have been delivered in part, unpaid seller can practice lien on residual merchandise. </w:t>
      </w:r>
    </w:p>
    <w:p w:rsidR="009C533A" w:rsidRPr="00184CE6" w:rsidRDefault="00085398" w:rsidP="009B75E2">
      <w:pPr>
        <w:pStyle w:val="ListParagraph"/>
        <w:numPr>
          <w:ilvl w:val="1"/>
          <w:numId w:val="24"/>
        </w:numPr>
        <w:spacing w:after="0" w:line="240" w:lineRule="auto"/>
        <w:ind w:left="1065"/>
        <w:rPr>
          <w:rFonts w:ascii="Times New Roman" w:hAnsi="Times New Roman" w:cs="Times New Roman"/>
          <w:color w:val="000000" w:themeColor="text1"/>
        </w:rPr>
      </w:pPr>
      <w:r w:rsidRPr="00184CE6">
        <w:rPr>
          <w:rFonts w:ascii="Times New Roman" w:eastAsia="Times New Roman" w:hAnsi="Times New Roman" w:cs="Times New Roman"/>
          <w:color w:val="000000" w:themeColor="text1"/>
          <w:sz w:val="24"/>
          <w:szCs w:val="24"/>
        </w:rPr>
        <w:t>If cost is paid to some degree, lien can be practiced on whole amount (General lien)</w:t>
      </w:r>
      <w:r w:rsidR="009C533A" w:rsidRPr="00184CE6">
        <w:rPr>
          <w:rFonts w:ascii="Times New Roman" w:hAnsi="Times New Roman" w:cs="Times New Roman"/>
          <w:color w:val="000000" w:themeColor="text1"/>
        </w:rPr>
        <w:t>.</w:t>
      </w:r>
    </w:p>
    <w:p w:rsidR="00085398" w:rsidRPr="00184CE6" w:rsidRDefault="00085398" w:rsidP="00085398">
      <w:pPr>
        <w:pStyle w:val="ListParagraph"/>
        <w:rPr>
          <w:rFonts w:ascii="Times New Roman" w:hAnsi="Times New Roman" w:cs="Times New Roman"/>
          <w:color w:val="000000" w:themeColor="text1"/>
        </w:rPr>
      </w:pPr>
    </w:p>
    <w:p w:rsidR="00085398" w:rsidRPr="00184CE6" w:rsidRDefault="00085398" w:rsidP="00085398">
      <w:pPr>
        <w:pStyle w:val="ListParagraph"/>
        <w:spacing w:after="0" w:line="240" w:lineRule="auto"/>
        <w:ind w:left="1440"/>
        <w:rPr>
          <w:rFonts w:ascii="Times New Roman" w:hAnsi="Times New Roman" w:cs="Times New Roman"/>
          <w:color w:val="000000" w:themeColor="text1"/>
        </w:rPr>
      </w:pPr>
    </w:p>
    <w:p w:rsidR="009C533A" w:rsidRPr="00184CE6" w:rsidRDefault="00FB111D" w:rsidP="00BA43A7">
      <w:pPr>
        <w:rPr>
          <w:rFonts w:ascii="Times New Roman" w:hAnsi="Times New Roman" w:cs="Times New Roman"/>
          <w:b/>
          <w:sz w:val="24"/>
        </w:rPr>
      </w:pPr>
      <w:r w:rsidRPr="00184CE6">
        <w:rPr>
          <w:rFonts w:ascii="Times New Roman" w:hAnsi="Times New Roman" w:cs="Times New Roman"/>
          <w:b/>
          <w:sz w:val="24"/>
        </w:rPr>
        <w:t xml:space="preserve">B. </w:t>
      </w:r>
      <w:r w:rsidR="009C533A" w:rsidRPr="00184CE6">
        <w:rPr>
          <w:rFonts w:ascii="Times New Roman" w:hAnsi="Times New Roman" w:cs="Times New Roman"/>
          <w:b/>
          <w:sz w:val="24"/>
        </w:rPr>
        <w:t>Right of stoppage in transit</w:t>
      </w:r>
    </w:p>
    <w:p w:rsidR="00D16B75" w:rsidRPr="00184CE6" w:rsidRDefault="00D16B75" w:rsidP="00D16B75">
      <w:pPr>
        <w:rPr>
          <w:rFonts w:ascii="Times New Roman" w:eastAsia="Times New Roman" w:hAnsi="Times New Roman" w:cs="Times New Roman"/>
          <w:color w:val="000000" w:themeColor="text1"/>
          <w:sz w:val="24"/>
          <w:szCs w:val="24"/>
        </w:rPr>
      </w:pPr>
      <w:r w:rsidRPr="00184CE6">
        <w:rPr>
          <w:rFonts w:ascii="Times New Roman" w:eastAsia="Times New Roman" w:hAnsi="Times New Roman" w:cs="Times New Roman"/>
          <w:color w:val="000000" w:themeColor="text1"/>
          <w:sz w:val="24"/>
          <w:szCs w:val="24"/>
        </w:rPr>
        <w:t>Unpaid Seller has option to stop the good in the travel itself. To practice this right, the accompanying c</w:t>
      </w:r>
      <w:r w:rsidRPr="00184CE6">
        <w:rPr>
          <w:rFonts w:ascii="Times New Roman" w:eastAsia="Times New Roman" w:hAnsi="Times New Roman" w:cs="Times New Roman"/>
          <w:color w:val="000000" w:themeColor="text1"/>
          <w:sz w:val="24"/>
          <w:szCs w:val="24"/>
        </w:rPr>
        <w:t xml:space="preserve">onditions are to be satisfied. </w:t>
      </w:r>
    </w:p>
    <w:p w:rsidR="00D16B75" w:rsidRPr="00184CE6" w:rsidRDefault="00D16B75" w:rsidP="00D16B75">
      <w:pPr>
        <w:rPr>
          <w:rFonts w:ascii="Times New Roman" w:eastAsia="Times New Roman" w:hAnsi="Times New Roman" w:cs="Times New Roman"/>
          <w:color w:val="000000" w:themeColor="text1"/>
          <w:sz w:val="24"/>
          <w:szCs w:val="24"/>
        </w:rPr>
      </w:pPr>
      <w:r w:rsidRPr="00184CE6">
        <w:rPr>
          <w:rFonts w:ascii="Times New Roman" w:eastAsia="Times New Roman" w:hAnsi="Times New Roman" w:cs="Times New Roman"/>
          <w:color w:val="000000" w:themeColor="text1"/>
          <w:sz w:val="24"/>
          <w:szCs w:val="24"/>
        </w:rPr>
        <w:t>•</w:t>
      </w:r>
      <w:r w:rsidRPr="00184CE6">
        <w:rPr>
          <w:rFonts w:ascii="Times New Roman" w:eastAsia="Times New Roman" w:hAnsi="Times New Roman" w:cs="Times New Roman"/>
          <w:color w:val="000000" w:themeColor="text1"/>
          <w:sz w:val="24"/>
          <w:szCs w:val="24"/>
        </w:rPr>
        <w:tab/>
        <w:t xml:space="preserve">Seller must be mostly/completely unpaid </w:t>
      </w:r>
    </w:p>
    <w:p w:rsidR="00D16B75" w:rsidRPr="00184CE6" w:rsidRDefault="00D16B75" w:rsidP="00D16B75">
      <w:pPr>
        <w:rPr>
          <w:rFonts w:ascii="Times New Roman" w:eastAsia="Times New Roman" w:hAnsi="Times New Roman" w:cs="Times New Roman"/>
          <w:color w:val="000000" w:themeColor="text1"/>
          <w:sz w:val="24"/>
          <w:szCs w:val="24"/>
        </w:rPr>
      </w:pPr>
      <w:r w:rsidRPr="00184CE6">
        <w:rPr>
          <w:rFonts w:ascii="Times New Roman" w:eastAsia="Times New Roman" w:hAnsi="Times New Roman" w:cs="Times New Roman"/>
          <w:color w:val="000000" w:themeColor="text1"/>
          <w:sz w:val="24"/>
          <w:szCs w:val="24"/>
        </w:rPr>
        <w:t>•</w:t>
      </w:r>
      <w:r w:rsidRPr="00184CE6">
        <w:rPr>
          <w:rFonts w:ascii="Times New Roman" w:eastAsia="Times New Roman" w:hAnsi="Times New Roman" w:cs="Times New Roman"/>
          <w:color w:val="000000" w:themeColor="text1"/>
          <w:sz w:val="24"/>
          <w:szCs w:val="24"/>
        </w:rPr>
        <w:tab/>
        <w:t>Buyer more l</w:t>
      </w:r>
      <w:r w:rsidRPr="00184CE6">
        <w:rPr>
          <w:rFonts w:ascii="Times New Roman" w:eastAsia="Times New Roman" w:hAnsi="Times New Roman" w:cs="Times New Roman"/>
          <w:color w:val="000000" w:themeColor="text1"/>
          <w:sz w:val="24"/>
          <w:szCs w:val="24"/>
        </w:rPr>
        <w:t>ikely than not become insolvent</w:t>
      </w:r>
    </w:p>
    <w:p w:rsidR="00D16B75" w:rsidRPr="00184CE6" w:rsidRDefault="00D16B75" w:rsidP="00D16B75">
      <w:pPr>
        <w:rPr>
          <w:rFonts w:ascii="Times New Roman" w:eastAsia="Times New Roman" w:hAnsi="Times New Roman" w:cs="Times New Roman"/>
          <w:color w:val="000000" w:themeColor="text1"/>
          <w:sz w:val="24"/>
          <w:szCs w:val="24"/>
        </w:rPr>
      </w:pPr>
      <w:r w:rsidRPr="00184CE6">
        <w:rPr>
          <w:rFonts w:ascii="Times New Roman" w:eastAsia="Times New Roman" w:hAnsi="Times New Roman" w:cs="Times New Roman"/>
          <w:color w:val="000000" w:themeColor="text1"/>
          <w:sz w:val="24"/>
          <w:szCs w:val="24"/>
        </w:rPr>
        <w:t>•</w:t>
      </w:r>
      <w:r w:rsidRPr="00184CE6">
        <w:rPr>
          <w:rFonts w:ascii="Times New Roman" w:eastAsia="Times New Roman" w:hAnsi="Times New Roman" w:cs="Times New Roman"/>
          <w:color w:val="000000" w:themeColor="text1"/>
          <w:sz w:val="24"/>
          <w:szCs w:val="24"/>
        </w:rPr>
        <w:tab/>
        <w:t>Goods must be over course of transit</w:t>
      </w:r>
    </w:p>
    <w:p w:rsidR="009C533A" w:rsidRPr="00184CE6" w:rsidRDefault="00D16B75" w:rsidP="00D16B75">
      <w:pPr>
        <w:rPr>
          <w:rFonts w:ascii="Times New Roman" w:eastAsia="Times New Roman" w:hAnsi="Times New Roman" w:cs="Times New Roman"/>
          <w:color w:val="000000" w:themeColor="text1"/>
          <w:sz w:val="24"/>
          <w:szCs w:val="24"/>
        </w:rPr>
      </w:pPr>
      <w:r w:rsidRPr="00184CE6">
        <w:rPr>
          <w:rFonts w:ascii="Times New Roman" w:eastAsia="Times New Roman" w:hAnsi="Times New Roman" w:cs="Times New Roman"/>
          <w:color w:val="000000" w:themeColor="text1"/>
          <w:sz w:val="24"/>
          <w:szCs w:val="24"/>
        </w:rPr>
        <w:br/>
      </w:r>
      <w:r w:rsidR="00FB111D" w:rsidRPr="00184CE6">
        <w:rPr>
          <w:rFonts w:ascii="Times New Roman" w:hAnsi="Times New Roman" w:cs="Times New Roman"/>
          <w:b/>
          <w:sz w:val="24"/>
        </w:rPr>
        <w:t xml:space="preserve">C. </w:t>
      </w:r>
      <w:r w:rsidR="009C533A" w:rsidRPr="00184CE6">
        <w:rPr>
          <w:rFonts w:ascii="Times New Roman" w:hAnsi="Times New Roman" w:cs="Times New Roman"/>
          <w:b/>
          <w:sz w:val="24"/>
        </w:rPr>
        <w:t>Right to re-sale</w:t>
      </w:r>
    </w:p>
    <w:p w:rsidR="00D16B75" w:rsidRPr="00184CE6" w:rsidRDefault="00D16B75" w:rsidP="00D16B75">
      <w:pPr>
        <w:pStyle w:val="NormalWeb"/>
        <w:spacing w:after="300"/>
        <w:rPr>
          <w:color w:val="000000" w:themeColor="text1"/>
        </w:rPr>
      </w:pPr>
      <w:r w:rsidRPr="00184CE6">
        <w:rPr>
          <w:color w:val="000000" w:themeColor="text1"/>
        </w:rPr>
        <w:t>Unpaid seller when has either practiced lien or has regained the possession of goods in transit can then exercise the right to re-sale when the following conditions are satisfied:</w:t>
      </w:r>
    </w:p>
    <w:p w:rsidR="00D16B75" w:rsidRPr="00184CE6" w:rsidRDefault="00D16B75" w:rsidP="00D16B75">
      <w:pPr>
        <w:pStyle w:val="NormalWeb"/>
        <w:spacing w:after="300"/>
        <w:rPr>
          <w:color w:val="000000" w:themeColor="text1"/>
        </w:rPr>
      </w:pPr>
      <w:r w:rsidRPr="00184CE6">
        <w:rPr>
          <w:color w:val="000000" w:themeColor="text1"/>
        </w:rPr>
        <w:t>•</w:t>
      </w:r>
      <w:r w:rsidRPr="00184CE6">
        <w:rPr>
          <w:color w:val="000000" w:themeColor="text1"/>
        </w:rPr>
        <w:tab/>
      </w:r>
      <w:r w:rsidRPr="00184CE6">
        <w:rPr>
          <w:color w:val="000000" w:themeColor="text1"/>
        </w:rPr>
        <w:t xml:space="preserve">Where products are short-lived </w:t>
      </w:r>
    </w:p>
    <w:p w:rsidR="00D16B75" w:rsidRPr="00184CE6" w:rsidRDefault="00D16B75" w:rsidP="00D16B75">
      <w:pPr>
        <w:pStyle w:val="NormalWeb"/>
        <w:spacing w:after="300"/>
        <w:rPr>
          <w:color w:val="000000" w:themeColor="text1"/>
        </w:rPr>
      </w:pPr>
      <w:r w:rsidRPr="00184CE6">
        <w:rPr>
          <w:color w:val="000000" w:themeColor="text1"/>
        </w:rPr>
        <w:t>•</w:t>
      </w:r>
      <w:r w:rsidRPr="00184CE6">
        <w:rPr>
          <w:color w:val="000000" w:themeColor="text1"/>
        </w:rPr>
        <w:tab/>
        <w:t xml:space="preserve">Where seller gives notice to buyer of </w:t>
      </w:r>
      <w:proofErr w:type="spellStart"/>
      <w:r w:rsidRPr="00184CE6">
        <w:rPr>
          <w:color w:val="000000" w:themeColor="text1"/>
        </w:rPr>
        <w:t>of</w:t>
      </w:r>
      <w:proofErr w:type="spellEnd"/>
      <w:r w:rsidRPr="00184CE6">
        <w:rPr>
          <w:color w:val="000000" w:themeColor="text1"/>
        </w:rPr>
        <w:t xml:space="preserve"> his aim to exchange and purchaser doesn't follow through on the cost inside a sensib</w:t>
      </w:r>
      <w:r w:rsidRPr="00184CE6">
        <w:rPr>
          <w:color w:val="000000" w:themeColor="text1"/>
        </w:rPr>
        <w:t xml:space="preserve">le time after the notification </w:t>
      </w:r>
    </w:p>
    <w:p w:rsidR="009C533A" w:rsidRPr="00184CE6" w:rsidRDefault="00D16B75" w:rsidP="00D16B75">
      <w:pPr>
        <w:pStyle w:val="NormalWeb"/>
        <w:spacing w:before="0" w:beforeAutospacing="0" w:after="300" w:afterAutospacing="0"/>
        <w:rPr>
          <w:color w:val="000000" w:themeColor="text1"/>
        </w:rPr>
      </w:pPr>
      <w:r w:rsidRPr="00184CE6">
        <w:rPr>
          <w:color w:val="000000" w:themeColor="text1"/>
        </w:rPr>
        <w:t>•</w:t>
      </w:r>
      <w:r w:rsidRPr="00184CE6">
        <w:rPr>
          <w:color w:val="000000" w:themeColor="text1"/>
        </w:rPr>
        <w:tab/>
        <w:t>Where seller has explicitly saved his privilege of resale if there should arise an occurrence of default</w:t>
      </w:r>
      <w:r w:rsidR="009C533A" w:rsidRPr="00184CE6">
        <w:rPr>
          <w:color w:val="000000" w:themeColor="text1"/>
        </w:rPr>
        <w:t> </w:t>
      </w:r>
    </w:p>
    <w:p w:rsidR="009C533A" w:rsidRPr="00184CE6" w:rsidRDefault="00FB111D" w:rsidP="00BA43A7">
      <w:pPr>
        <w:rPr>
          <w:rFonts w:ascii="Times New Roman" w:hAnsi="Times New Roman" w:cs="Times New Roman"/>
          <w:b/>
          <w:sz w:val="28"/>
        </w:rPr>
      </w:pPr>
      <w:r w:rsidRPr="00184CE6">
        <w:rPr>
          <w:rFonts w:ascii="Times New Roman" w:hAnsi="Times New Roman" w:cs="Times New Roman"/>
          <w:b/>
          <w:sz w:val="28"/>
        </w:rPr>
        <w:t xml:space="preserve">2. </w:t>
      </w:r>
      <w:r w:rsidR="009C533A" w:rsidRPr="00184CE6">
        <w:rPr>
          <w:rFonts w:ascii="Times New Roman" w:hAnsi="Times New Roman" w:cs="Times New Roman"/>
          <w:b/>
          <w:sz w:val="28"/>
        </w:rPr>
        <w:t>Rights of Unpaid Seller against Buyer</w:t>
      </w:r>
    </w:p>
    <w:p w:rsidR="009C533A" w:rsidRPr="00184CE6" w:rsidRDefault="00FB111D" w:rsidP="00BA43A7">
      <w:pPr>
        <w:rPr>
          <w:rFonts w:ascii="Times New Roman" w:hAnsi="Times New Roman" w:cs="Times New Roman"/>
          <w:b/>
          <w:sz w:val="24"/>
        </w:rPr>
      </w:pPr>
      <w:r w:rsidRPr="00184CE6">
        <w:rPr>
          <w:rFonts w:ascii="Times New Roman" w:hAnsi="Times New Roman" w:cs="Times New Roman"/>
          <w:b/>
          <w:sz w:val="24"/>
        </w:rPr>
        <w:t>A</w:t>
      </w:r>
      <w:r w:rsidR="00BA43A7" w:rsidRPr="00184CE6">
        <w:rPr>
          <w:rFonts w:ascii="Times New Roman" w:hAnsi="Times New Roman" w:cs="Times New Roman"/>
          <w:b/>
          <w:sz w:val="24"/>
        </w:rPr>
        <w:t xml:space="preserve">. </w:t>
      </w:r>
      <w:r w:rsidR="009C533A" w:rsidRPr="00184CE6">
        <w:rPr>
          <w:rFonts w:ascii="Times New Roman" w:hAnsi="Times New Roman" w:cs="Times New Roman"/>
          <w:b/>
          <w:sz w:val="24"/>
        </w:rPr>
        <w:t>Right to sue for price</w:t>
      </w:r>
    </w:p>
    <w:p w:rsidR="00D16B75" w:rsidRPr="00184CE6" w:rsidRDefault="00D16B75" w:rsidP="00BA43A7">
      <w:pPr>
        <w:rPr>
          <w:rFonts w:ascii="Times New Roman" w:eastAsia="Times New Roman" w:hAnsi="Times New Roman" w:cs="Times New Roman"/>
          <w:color w:val="000000" w:themeColor="text1"/>
          <w:sz w:val="24"/>
          <w:szCs w:val="24"/>
        </w:rPr>
      </w:pPr>
      <w:r w:rsidRPr="00184CE6">
        <w:rPr>
          <w:rFonts w:ascii="Times New Roman" w:eastAsia="Times New Roman" w:hAnsi="Times New Roman" w:cs="Times New Roman"/>
          <w:color w:val="000000" w:themeColor="text1"/>
          <w:sz w:val="24"/>
          <w:szCs w:val="24"/>
        </w:rPr>
        <w:t xml:space="preserve">It is </w:t>
      </w:r>
      <w:r w:rsidR="005A60FC" w:rsidRPr="00184CE6">
        <w:rPr>
          <w:rFonts w:ascii="Times New Roman" w:eastAsia="Times New Roman" w:hAnsi="Times New Roman" w:cs="Times New Roman"/>
          <w:color w:val="000000" w:themeColor="text1"/>
          <w:sz w:val="24"/>
          <w:szCs w:val="24"/>
        </w:rPr>
        <w:t>critical</w:t>
      </w:r>
      <w:r w:rsidRPr="00184CE6">
        <w:rPr>
          <w:rFonts w:ascii="Times New Roman" w:eastAsia="Times New Roman" w:hAnsi="Times New Roman" w:cs="Times New Roman"/>
          <w:color w:val="000000" w:themeColor="text1"/>
          <w:sz w:val="24"/>
          <w:szCs w:val="24"/>
        </w:rPr>
        <w:t xml:space="preserve"> right of purchaser to document </w:t>
      </w:r>
      <w:r w:rsidR="005A60FC" w:rsidRPr="00184CE6">
        <w:rPr>
          <w:rFonts w:ascii="Times New Roman" w:eastAsia="Times New Roman" w:hAnsi="Times New Roman" w:cs="Times New Roman"/>
          <w:color w:val="000000" w:themeColor="text1"/>
          <w:sz w:val="24"/>
          <w:szCs w:val="24"/>
        </w:rPr>
        <w:t>an</w:t>
      </w:r>
      <w:r w:rsidRPr="00184CE6">
        <w:rPr>
          <w:rFonts w:ascii="Times New Roman" w:eastAsia="Times New Roman" w:hAnsi="Times New Roman" w:cs="Times New Roman"/>
          <w:color w:val="000000" w:themeColor="text1"/>
          <w:sz w:val="24"/>
          <w:szCs w:val="24"/>
        </w:rPr>
        <w:t xml:space="preserve"> </w:t>
      </w:r>
      <w:r w:rsidR="005A60FC" w:rsidRPr="00184CE6">
        <w:rPr>
          <w:rFonts w:ascii="Times New Roman" w:eastAsia="Times New Roman" w:hAnsi="Times New Roman" w:cs="Times New Roman"/>
          <w:color w:val="000000" w:themeColor="text1"/>
          <w:sz w:val="24"/>
          <w:szCs w:val="24"/>
        </w:rPr>
        <w:t>ensemble</w:t>
      </w:r>
      <w:r w:rsidRPr="00184CE6">
        <w:rPr>
          <w:rFonts w:ascii="Times New Roman" w:eastAsia="Times New Roman" w:hAnsi="Times New Roman" w:cs="Times New Roman"/>
          <w:color w:val="000000" w:themeColor="text1"/>
          <w:sz w:val="24"/>
          <w:szCs w:val="24"/>
        </w:rPr>
        <w:t xml:space="preserve"> for recovery of unpaid cost. On account of offer, suit will be made for value balance, however not for compensation.</w:t>
      </w:r>
    </w:p>
    <w:p w:rsidR="009C533A" w:rsidRPr="00184CE6" w:rsidRDefault="00FB111D" w:rsidP="00BA43A7">
      <w:pPr>
        <w:rPr>
          <w:rFonts w:ascii="Times New Roman" w:hAnsi="Times New Roman" w:cs="Times New Roman"/>
          <w:b/>
          <w:sz w:val="24"/>
        </w:rPr>
      </w:pPr>
      <w:r w:rsidRPr="00184CE6">
        <w:rPr>
          <w:rFonts w:ascii="Times New Roman" w:hAnsi="Times New Roman" w:cs="Times New Roman"/>
          <w:b/>
          <w:sz w:val="24"/>
        </w:rPr>
        <w:lastRenderedPageBreak/>
        <w:t>B</w:t>
      </w:r>
      <w:r w:rsidR="00BA43A7" w:rsidRPr="00184CE6">
        <w:rPr>
          <w:rFonts w:ascii="Times New Roman" w:hAnsi="Times New Roman" w:cs="Times New Roman"/>
          <w:b/>
          <w:sz w:val="24"/>
        </w:rPr>
        <w:t xml:space="preserve">. </w:t>
      </w:r>
      <w:r w:rsidR="009C533A" w:rsidRPr="00184CE6">
        <w:rPr>
          <w:rFonts w:ascii="Times New Roman" w:hAnsi="Times New Roman" w:cs="Times New Roman"/>
          <w:b/>
          <w:sz w:val="24"/>
        </w:rPr>
        <w:t>Right to sue to interest</w:t>
      </w:r>
    </w:p>
    <w:p w:rsidR="00D16B75" w:rsidRPr="00184CE6" w:rsidRDefault="00D16B75" w:rsidP="00BA43A7">
      <w:pPr>
        <w:rPr>
          <w:rFonts w:ascii="Times New Roman" w:eastAsia="Times New Roman" w:hAnsi="Times New Roman" w:cs="Times New Roman"/>
          <w:color w:val="000000" w:themeColor="text1"/>
          <w:sz w:val="24"/>
          <w:szCs w:val="24"/>
        </w:rPr>
      </w:pPr>
      <w:r w:rsidRPr="00184CE6">
        <w:rPr>
          <w:rFonts w:ascii="Times New Roman" w:eastAsia="Times New Roman" w:hAnsi="Times New Roman" w:cs="Times New Roman"/>
          <w:color w:val="000000" w:themeColor="text1"/>
          <w:sz w:val="24"/>
          <w:szCs w:val="24"/>
        </w:rPr>
        <w:t>In the event that the buyer makes outlandish postponement for making installment, the seller has right to claim interest also.</w:t>
      </w:r>
    </w:p>
    <w:p w:rsidR="009C533A" w:rsidRPr="00184CE6" w:rsidRDefault="00543C06" w:rsidP="00BA43A7">
      <w:pPr>
        <w:rPr>
          <w:rFonts w:ascii="Times New Roman" w:hAnsi="Times New Roman" w:cs="Times New Roman"/>
          <w:b/>
          <w:sz w:val="24"/>
        </w:rPr>
      </w:pPr>
      <w:r w:rsidRPr="00184CE6">
        <w:rPr>
          <w:rFonts w:ascii="Times New Roman" w:hAnsi="Times New Roman" w:cs="Times New Roman"/>
          <w:b/>
          <w:sz w:val="24"/>
        </w:rPr>
        <w:t>C</w:t>
      </w:r>
      <w:r w:rsidR="00BA43A7" w:rsidRPr="00184CE6">
        <w:rPr>
          <w:rFonts w:ascii="Times New Roman" w:hAnsi="Times New Roman" w:cs="Times New Roman"/>
          <w:b/>
          <w:sz w:val="24"/>
        </w:rPr>
        <w:t xml:space="preserve">. </w:t>
      </w:r>
      <w:r w:rsidR="009C533A" w:rsidRPr="00184CE6">
        <w:rPr>
          <w:rFonts w:ascii="Times New Roman" w:hAnsi="Times New Roman" w:cs="Times New Roman"/>
          <w:b/>
          <w:sz w:val="24"/>
        </w:rPr>
        <w:t>Right to sue for Damages</w:t>
      </w:r>
    </w:p>
    <w:p w:rsidR="009C533A" w:rsidRPr="00184CE6" w:rsidRDefault="0063361A" w:rsidP="00897867">
      <w:pPr>
        <w:rPr>
          <w:rFonts w:ascii="Times New Roman" w:eastAsia="Times New Roman" w:hAnsi="Times New Roman" w:cs="Times New Roman"/>
          <w:color w:val="000000" w:themeColor="text1"/>
          <w:sz w:val="24"/>
          <w:szCs w:val="24"/>
        </w:rPr>
      </w:pPr>
      <w:r w:rsidRPr="00184CE6">
        <w:rPr>
          <w:rFonts w:ascii="Times New Roman" w:eastAsia="Times New Roman" w:hAnsi="Times New Roman" w:cs="Times New Roman"/>
          <w:color w:val="000000" w:themeColor="text1"/>
          <w:sz w:val="24"/>
          <w:szCs w:val="24"/>
        </w:rPr>
        <w:t>If buyer refuses to accept and pay for the goods, the dealer has the option to sue him for harms renunciation. He can recover</w:t>
      </w:r>
      <w:r w:rsidR="008A1EBD">
        <w:rPr>
          <w:rFonts w:ascii="Times New Roman" w:eastAsia="Times New Roman" w:hAnsi="Times New Roman" w:cs="Times New Roman"/>
          <w:color w:val="000000" w:themeColor="text1"/>
          <w:sz w:val="24"/>
          <w:szCs w:val="24"/>
        </w:rPr>
        <w:t xml:space="preserve"> or get</w:t>
      </w:r>
      <w:r w:rsidRPr="00184CE6">
        <w:rPr>
          <w:rFonts w:ascii="Times New Roman" w:eastAsia="Times New Roman" w:hAnsi="Times New Roman" w:cs="Times New Roman"/>
          <w:color w:val="000000" w:themeColor="text1"/>
          <w:sz w:val="24"/>
          <w:szCs w:val="24"/>
        </w:rPr>
        <w:t xml:space="preserve"> only damages and not full price.</w:t>
      </w:r>
    </w:p>
    <w:p w:rsidR="0063361A" w:rsidRPr="00184CE6" w:rsidRDefault="0063361A" w:rsidP="00897867">
      <w:pPr>
        <w:rPr>
          <w:rFonts w:ascii="Times New Roman" w:hAnsi="Times New Roman" w:cs="Times New Roman"/>
          <w:color w:val="000000" w:themeColor="text1"/>
        </w:rPr>
      </w:pPr>
    </w:p>
    <w:p w:rsidR="003A3BC7" w:rsidRPr="00184CE6" w:rsidRDefault="00897867" w:rsidP="00897867">
      <w:pPr>
        <w:rPr>
          <w:rFonts w:ascii="Times New Roman" w:hAnsi="Times New Roman" w:cs="Times New Roman"/>
          <w:color w:val="000000" w:themeColor="text1"/>
        </w:rPr>
      </w:pPr>
      <w:r w:rsidRPr="00184CE6">
        <w:rPr>
          <w:rFonts w:ascii="Times New Roman" w:hAnsi="Times New Roman" w:cs="Times New Roman"/>
          <w:color w:val="000000" w:themeColor="text1"/>
        </w:rPr>
        <w:t>===================================================================</w:t>
      </w:r>
    </w:p>
    <w:p w:rsidR="003A3BC7" w:rsidRPr="00184CE6" w:rsidRDefault="00BA43A7" w:rsidP="00BA43A7">
      <w:pPr>
        <w:ind w:firstLine="10"/>
        <w:rPr>
          <w:rFonts w:ascii="Times New Roman" w:hAnsi="Times New Roman" w:cs="Times New Roman"/>
          <w:b/>
          <w:color w:val="000000" w:themeColor="text1"/>
        </w:rPr>
      </w:pPr>
      <w:r w:rsidRPr="00184CE6">
        <w:rPr>
          <w:rFonts w:ascii="Times New Roman" w:hAnsi="Times New Roman" w:cs="Times New Roman"/>
          <w:b/>
          <w:color w:val="000000" w:themeColor="text1"/>
          <w:sz w:val="28"/>
          <w:szCs w:val="28"/>
        </w:rPr>
        <w:t xml:space="preserve">Q3. </w:t>
      </w:r>
      <w:r w:rsidRPr="00184CE6">
        <w:rPr>
          <w:rFonts w:ascii="Times New Roman" w:hAnsi="Times New Roman" w:cs="Times New Roman"/>
          <w:b/>
          <w:color w:val="000000" w:themeColor="text1"/>
          <w:sz w:val="28"/>
          <w:szCs w:val="28"/>
        </w:rPr>
        <w:t>According to the law of contract act what is trust, how it is created?</w:t>
      </w:r>
    </w:p>
    <w:p w:rsidR="003A3BC7" w:rsidRPr="00184CE6" w:rsidRDefault="003A3BC7" w:rsidP="00897867">
      <w:pPr>
        <w:spacing w:after="212" w:line="244" w:lineRule="auto"/>
        <w:ind w:left="10" w:right="-15" w:hanging="10"/>
        <w:rPr>
          <w:rFonts w:ascii="Times New Roman" w:eastAsia="Calibri" w:hAnsi="Times New Roman" w:cs="Times New Roman"/>
          <w:b/>
          <w:color w:val="000000" w:themeColor="text1"/>
          <w:sz w:val="28"/>
          <w:szCs w:val="24"/>
        </w:rPr>
      </w:pPr>
      <w:r w:rsidRPr="00184CE6">
        <w:rPr>
          <w:rFonts w:ascii="Times New Roman" w:eastAsia="Calibri" w:hAnsi="Times New Roman" w:cs="Times New Roman"/>
          <w:b/>
          <w:color w:val="000000" w:themeColor="text1"/>
          <w:sz w:val="28"/>
          <w:szCs w:val="24"/>
        </w:rPr>
        <w:t xml:space="preserve">Definition of Contract: </w:t>
      </w:r>
    </w:p>
    <w:p w:rsidR="003A3BC7" w:rsidRPr="00184CE6" w:rsidRDefault="003A3BC7" w:rsidP="00897867">
      <w:pPr>
        <w:pStyle w:val="ListParagraph"/>
        <w:numPr>
          <w:ilvl w:val="0"/>
          <w:numId w:val="6"/>
        </w:numPr>
        <w:spacing w:after="42" w:line="256" w:lineRule="auto"/>
        <w:rPr>
          <w:rFonts w:ascii="Times New Roman" w:eastAsia="Calibri" w:hAnsi="Times New Roman" w:cs="Times New Roman"/>
          <w:color w:val="000000" w:themeColor="text1"/>
          <w:sz w:val="24"/>
          <w:szCs w:val="24"/>
        </w:rPr>
      </w:pPr>
      <w:r w:rsidRPr="00184CE6">
        <w:rPr>
          <w:rFonts w:ascii="Times New Roman" w:eastAsia="Calibri" w:hAnsi="Times New Roman" w:cs="Times New Roman"/>
          <w:color w:val="000000" w:themeColor="text1"/>
          <w:sz w:val="24"/>
          <w:szCs w:val="24"/>
        </w:rPr>
        <w:t>A contract is an understanding between at least two or more parties that is lawfully official. It tends to be spoken or suggested, and is typically recorded as a hard copy.</w:t>
      </w:r>
    </w:p>
    <w:p w:rsidR="003A3BC7" w:rsidRPr="00184CE6" w:rsidRDefault="003A3BC7" w:rsidP="00897867">
      <w:pPr>
        <w:pStyle w:val="ListParagraph"/>
        <w:spacing w:after="42" w:line="256" w:lineRule="auto"/>
        <w:ind w:left="3600" w:firstLine="720"/>
        <w:rPr>
          <w:rFonts w:ascii="Times New Roman" w:eastAsia="Calibri" w:hAnsi="Times New Roman" w:cs="Times New Roman"/>
          <w:b/>
          <w:color w:val="000000" w:themeColor="text1"/>
          <w:sz w:val="24"/>
          <w:szCs w:val="24"/>
        </w:rPr>
      </w:pPr>
      <w:r w:rsidRPr="00184CE6">
        <w:rPr>
          <w:rFonts w:ascii="Times New Roman" w:eastAsia="Calibri" w:hAnsi="Times New Roman" w:cs="Times New Roman"/>
          <w:b/>
          <w:color w:val="000000" w:themeColor="text1"/>
          <w:sz w:val="24"/>
          <w:szCs w:val="24"/>
        </w:rPr>
        <w:t>OR</w:t>
      </w:r>
    </w:p>
    <w:p w:rsidR="003A3BC7" w:rsidRPr="00184CE6" w:rsidRDefault="003A3BC7" w:rsidP="00897867">
      <w:pPr>
        <w:pStyle w:val="ListParagraph"/>
        <w:numPr>
          <w:ilvl w:val="0"/>
          <w:numId w:val="6"/>
        </w:numPr>
        <w:spacing w:after="42" w:line="256" w:lineRule="auto"/>
        <w:rPr>
          <w:rFonts w:ascii="Times New Roman" w:eastAsia="Calibri" w:hAnsi="Times New Roman" w:cs="Times New Roman"/>
          <w:color w:val="000000" w:themeColor="text1"/>
          <w:sz w:val="24"/>
          <w:szCs w:val="24"/>
        </w:rPr>
      </w:pPr>
      <w:r w:rsidRPr="00184CE6">
        <w:rPr>
          <w:rFonts w:ascii="Times New Roman" w:eastAsia="Calibri" w:hAnsi="Times New Roman" w:cs="Times New Roman"/>
          <w:color w:val="000000" w:themeColor="text1"/>
          <w:sz w:val="24"/>
          <w:szCs w:val="24"/>
        </w:rPr>
        <w:t>A contract is a composed or communicated understanding between two parties to provide a product or service.</w:t>
      </w:r>
    </w:p>
    <w:p w:rsidR="003A3BC7" w:rsidRPr="00184CE6" w:rsidRDefault="003A3BC7" w:rsidP="00897867">
      <w:pPr>
        <w:pStyle w:val="ListParagraph"/>
        <w:spacing w:after="42" w:line="256" w:lineRule="auto"/>
        <w:ind w:left="3600" w:firstLine="720"/>
        <w:rPr>
          <w:rFonts w:ascii="Times New Roman" w:eastAsia="Calibri" w:hAnsi="Times New Roman" w:cs="Times New Roman"/>
          <w:b/>
          <w:color w:val="000000" w:themeColor="text1"/>
          <w:sz w:val="24"/>
          <w:szCs w:val="24"/>
        </w:rPr>
      </w:pPr>
      <w:r w:rsidRPr="00184CE6">
        <w:rPr>
          <w:rFonts w:ascii="Times New Roman" w:eastAsia="Calibri" w:hAnsi="Times New Roman" w:cs="Times New Roman"/>
          <w:b/>
          <w:color w:val="000000" w:themeColor="text1"/>
          <w:sz w:val="24"/>
          <w:szCs w:val="24"/>
        </w:rPr>
        <w:t>OR</w:t>
      </w:r>
    </w:p>
    <w:p w:rsidR="003A3BC7" w:rsidRPr="00184CE6" w:rsidRDefault="003A3BC7" w:rsidP="00897867">
      <w:pPr>
        <w:pStyle w:val="ListParagraph"/>
        <w:numPr>
          <w:ilvl w:val="0"/>
          <w:numId w:val="6"/>
        </w:numPr>
        <w:spacing w:after="42" w:line="256" w:lineRule="auto"/>
        <w:rPr>
          <w:rFonts w:ascii="Times New Roman" w:eastAsia="Calibri" w:hAnsi="Times New Roman" w:cs="Times New Roman"/>
          <w:color w:val="000000" w:themeColor="text1"/>
          <w:sz w:val="24"/>
          <w:szCs w:val="24"/>
        </w:rPr>
      </w:pPr>
      <w:r w:rsidRPr="00184CE6">
        <w:rPr>
          <w:rFonts w:ascii="Times New Roman" w:eastAsia="Calibri" w:hAnsi="Times New Roman" w:cs="Times New Roman"/>
          <w:color w:val="000000" w:themeColor="text1"/>
          <w:sz w:val="24"/>
          <w:szCs w:val="24"/>
        </w:rPr>
        <w:t>A comprehension between private social affairs making shared duties enforceable by law.</w:t>
      </w:r>
    </w:p>
    <w:p w:rsidR="00870A6F" w:rsidRPr="00184CE6" w:rsidRDefault="00870A6F" w:rsidP="00897867">
      <w:pPr>
        <w:rPr>
          <w:rStyle w:val="mntl-sc-block-headingtext"/>
          <w:rFonts w:ascii="Times New Roman" w:hAnsi="Times New Roman" w:cs="Times New Roman"/>
          <w:b/>
          <w:bCs/>
          <w:color w:val="000000" w:themeColor="text1"/>
        </w:rPr>
      </w:pPr>
      <w:r w:rsidRPr="00184CE6">
        <w:rPr>
          <w:rFonts w:ascii="Times New Roman" w:hAnsi="Times New Roman" w:cs="Times New Roman"/>
          <w:color w:val="000000" w:themeColor="text1"/>
        </w:rPr>
        <w:t xml:space="preserve"> </w:t>
      </w:r>
    </w:p>
    <w:p w:rsidR="00870A6F" w:rsidRPr="00184CE6" w:rsidRDefault="00870A6F" w:rsidP="00897867">
      <w:pPr>
        <w:rPr>
          <w:rFonts w:ascii="Times New Roman" w:hAnsi="Times New Roman" w:cs="Times New Roman"/>
          <w:color w:val="000000" w:themeColor="text1"/>
        </w:rPr>
      </w:pPr>
      <w:r w:rsidRPr="00184CE6">
        <w:rPr>
          <w:rStyle w:val="mntl-sc-block-headingtext"/>
          <w:rFonts w:ascii="Times New Roman" w:hAnsi="Times New Roman" w:cs="Times New Roman"/>
          <w:b/>
          <w:bCs/>
          <w:color w:val="000000" w:themeColor="text1"/>
          <w:sz w:val="28"/>
        </w:rPr>
        <w:t xml:space="preserve"> Trust</w:t>
      </w:r>
      <w:r w:rsidRPr="00184CE6">
        <w:rPr>
          <w:rStyle w:val="mntl-sc-block-headingtext"/>
          <w:rFonts w:ascii="Times New Roman" w:hAnsi="Times New Roman" w:cs="Times New Roman"/>
          <w:b/>
          <w:bCs/>
          <w:color w:val="000000" w:themeColor="text1"/>
          <w:sz w:val="28"/>
        </w:rPr>
        <w:t>:</w:t>
      </w:r>
    </w:p>
    <w:p w:rsidR="003A3BC7" w:rsidRPr="00184CE6" w:rsidRDefault="00082F11" w:rsidP="00897867">
      <w:pPr>
        <w:rPr>
          <w:rFonts w:ascii="Times New Roman" w:hAnsi="Times New Roman" w:cs="Times New Roman"/>
          <w:color w:val="000000" w:themeColor="text1"/>
          <w:sz w:val="20"/>
        </w:rPr>
      </w:pPr>
      <w:r w:rsidRPr="00184CE6">
        <w:rPr>
          <w:rFonts w:ascii="Times New Roman" w:eastAsia="Times New Roman" w:hAnsi="Times New Roman" w:cs="Times New Roman"/>
          <w:color w:val="000000" w:themeColor="text1"/>
          <w:sz w:val="24"/>
          <w:szCs w:val="26"/>
        </w:rPr>
        <w:t>A trust is a guardian relationship wherein one party, known as a trustor, gives another party, the trustee, the option to hold title to property or resources to help third party, the beneficiary. Trusts are built up to give legitimate insurance to the trustor's assets, to ensure those benefits are dispersed by the desires of the trustor, and to save time, diminish administrative work and, sometimes, maintain a strategic distance from or lessen estate tax or domain charges.</w:t>
      </w:r>
    </w:p>
    <w:p w:rsidR="00870A6F" w:rsidRPr="00184CE6" w:rsidRDefault="00870A6F" w:rsidP="00897867">
      <w:pPr>
        <w:spacing w:after="0" w:line="240" w:lineRule="auto"/>
        <w:textAlignment w:val="baseline"/>
        <w:rPr>
          <w:rFonts w:ascii="Times New Roman" w:eastAsia="Times New Roman" w:hAnsi="Times New Roman" w:cs="Times New Roman"/>
          <w:b/>
          <w:color w:val="000000" w:themeColor="text1"/>
          <w:sz w:val="27"/>
          <w:szCs w:val="27"/>
        </w:rPr>
      </w:pPr>
    </w:p>
    <w:p w:rsidR="003A3BC7" w:rsidRPr="003A3BC7" w:rsidRDefault="003A3BC7" w:rsidP="00897867">
      <w:pPr>
        <w:spacing w:after="0" w:line="240" w:lineRule="auto"/>
        <w:textAlignment w:val="baseline"/>
        <w:rPr>
          <w:rFonts w:ascii="Times New Roman" w:eastAsia="Times New Roman" w:hAnsi="Times New Roman" w:cs="Times New Roman"/>
          <w:b/>
          <w:color w:val="000000" w:themeColor="text1"/>
          <w:sz w:val="27"/>
          <w:szCs w:val="27"/>
        </w:rPr>
      </w:pPr>
      <w:r w:rsidRPr="003A3BC7">
        <w:rPr>
          <w:rFonts w:ascii="Times New Roman" w:eastAsia="Times New Roman" w:hAnsi="Times New Roman" w:cs="Times New Roman"/>
          <w:b/>
          <w:color w:val="000000" w:themeColor="text1"/>
          <w:sz w:val="27"/>
          <w:szCs w:val="27"/>
        </w:rPr>
        <w:t> </w:t>
      </w:r>
      <w:r w:rsidR="0013656C" w:rsidRPr="00184CE6">
        <w:rPr>
          <w:rFonts w:ascii="Times New Roman" w:eastAsia="Times New Roman" w:hAnsi="Times New Roman" w:cs="Times New Roman"/>
          <w:b/>
          <w:color w:val="000000" w:themeColor="text1"/>
          <w:sz w:val="27"/>
          <w:szCs w:val="27"/>
        </w:rPr>
        <w:t>Benefits</w:t>
      </w:r>
      <w:r w:rsidRPr="003A3BC7">
        <w:rPr>
          <w:rFonts w:ascii="Times New Roman" w:eastAsia="Times New Roman" w:hAnsi="Times New Roman" w:cs="Times New Roman"/>
          <w:b/>
          <w:color w:val="000000" w:themeColor="text1"/>
          <w:sz w:val="27"/>
          <w:szCs w:val="27"/>
        </w:rPr>
        <w:t xml:space="preserve"> of trusts include:</w:t>
      </w:r>
    </w:p>
    <w:p w:rsidR="008B788B" w:rsidRPr="00184CE6" w:rsidRDefault="003A3BC7" w:rsidP="00CA616C">
      <w:pPr>
        <w:numPr>
          <w:ilvl w:val="0"/>
          <w:numId w:val="7"/>
        </w:numPr>
        <w:spacing w:after="0" w:line="240" w:lineRule="auto"/>
        <w:ind w:left="450"/>
        <w:textAlignment w:val="baseline"/>
        <w:rPr>
          <w:rFonts w:ascii="Times New Roman" w:eastAsia="Times New Roman" w:hAnsi="Times New Roman" w:cs="Times New Roman"/>
          <w:color w:val="000000" w:themeColor="text1"/>
          <w:sz w:val="24"/>
          <w:szCs w:val="27"/>
        </w:rPr>
      </w:pPr>
      <w:r w:rsidRPr="00184CE6">
        <w:rPr>
          <w:rFonts w:ascii="Times New Roman" w:eastAsia="Times New Roman" w:hAnsi="Times New Roman" w:cs="Times New Roman"/>
          <w:bCs/>
          <w:color w:val="000000" w:themeColor="text1"/>
          <w:sz w:val="24"/>
          <w:szCs w:val="27"/>
        </w:rPr>
        <w:t>Control of your wealth</w:t>
      </w:r>
    </w:p>
    <w:p w:rsidR="003A3BC7" w:rsidRPr="003A3BC7" w:rsidRDefault="003A3BC7" w:rsidP="00CA616C">
      <w:pPr>
        <w:numPr>
          <w:ilvl w:val="0"/>
          <w:numId w:val="7"/>
        </w:numPr>
        <w:spacing w:after="0" w:line="240" w:lineRule="auto"/>
        <w:ind w:left="450"/>
        <w:textAlignment w:val="baseline"/>
        <w:rPr>
          <w:rFonts w:ascii="Times New Roman" w:eastAsia="Times New Roman" w:hAnsi="Times New Roman" w:cs="Times New Roman"/>
          <w:color w:val="000000" w:themeColor="text1"/>
          <w:sz w:val="24"/>
          <w:szCs w:val="27"/>
        </w:rPr>
      </w:pPr>
      <w:r w:rsidRPr="00184CE6">
        <w:rPr>
          <w:rFonts w:ascii="Times New Roman" w:eastAsia="Times New Roman" w:hAnsi="Times New Roman" w:cs="Times New Roman"/>
          <w:bCs/>
          <w:color w:val="000000" w:themeColor="text1"/>
          <w:sz w:val="24"/>
          <w:szCs w:val="27"/>
        </w:rPr>
        <w:t>Protection of your legacy</w:t>
      </w:r>
    </w:p>
    <w:p w:rsidR="003A3BC7" w:rsidRPr="003A3BC7" w:rsidRDefault="008B788B" w:rsidP="00897867">
      <w:pPr>
        <w:numPr>
          <w:ilvl w:val="0"/>
          <w:numId w:val="7"/>
        </w:numPr>
        <w:spacing w:after="0" w:line="240" w:lineRule="auto"/>
        <w:ind w:left="450"/>
        <w:textAlignment w:val="baseline"/>
        <w:rPr>
          <w:rFonts w:ascii="Times New Roman" w:eastAsia="Times New Roman" w:hAnsi="Times New Roman" w:cs="Times New Roman"/>
          <w:color w:val="000000" w:themeColor="text1"/>
          <w:sz w:val="24"/>
          <w:szCs w:val="27"/>
        </w:rPr>
      </w:pPr>
      <w:r w:rsidRPr="00184CE6">
        <w:rPr>
          <w:rFonts w:ascii="Times New Roman" w:eastAsia="Times New Roman" w:hAnsi="Times New Roman" w:cs="Times New Roman"/>
          <w:bCs/>
          <w:color w:val="000000" w:themeColor="text1"/>
          <w:sz w:val="24"/>
          <w:szCs w:val="27"/>
        </w:rPr>
        <w:t>Privacy and probate savings</w:t>
      </w:r>
    </w:p>
    <w:p w:rsidR="003A3BC7" w:rsidRPr="00184CE6" w:rsidRDefault="003A3BC7" w:rsidP="00897867">
      <w:pPr>
        <w:rPr>
          <w:rFonts w:ascii="Times New Roman" w:hAnsi="Times New Roman" w:cs="Times New Roman"/>
          <w:color w:val="000000" w:themeColor="text1"/>
          <w:sz w:val="20"/>
        </w:rPr>
      </w:pPr>
    </w:p>
    <w:p w:rsidR="00870A6F" w:rsidRPr="00184CE6" w:rsidRDefault="002F55E7" w:rsidP="00105171">
      <w:pPr>
        <w:rPr>
          <w:rFonts w:ascii="Times New Roman" w:hAnsi="Times New Roman" w:cs="Times New Roman"/>
          <w:b/>
          <w:sz w:val="28"/>
        </w:rPr>
      </w:pPr>
      <w:r w:rsidRPr="00184CE6">
        <w:rPr>
          <w:rFonts w:ascii="Times New Roman" w:hAnsi="Times New Roman" w:cs="Times New Roman"/>
          <w:b/>
          <w:sz w:val="28"/>
        </w:rPr>
        <w:t>How to create the trust:</w:t>
      </w:r>
    </w:p>
    <w:p w:rsidR="002F55E7" w:rsidRPr="00184CE6" w:rsidRDefault="002F55E7" w:rsidP="00105171">
      <w:pPr>
        <w:rPr>
          <w:rFonts w:ascii="Times New Roman" w:hAnsi="Times New Roman" w:cs="Times New Roman"/>
          <w:sz w:val="24"/>
        </w:rPr>
      </w:pPr>
      <w:r w:rsidRPr="00184CE6">
        <w:rPr>
          <w:rFonts w:ascii="Times New Roman" w:hAnsi="Times New Roman" w:cs="Times New Roman"/>
          <w:sz w:val="24"/>
        </w:rPr>
        <w:t>1</w:t>
      </w:r>
      <w:r w:rsidRPr="00184CE6">
        <w:rPr>
          <w:rFonts w:ascii="Times New Roman" w:hAnsi="Times New Roman" w:cs="Times New Roman"/>
          <w:b/>
          <w:sz w:val="24"/>
        </w:rPr>
        <w:t>. Offer Excellent Customer Service</w:t>
      </w:r>
    </w:p>
    <w:p w:rsidR="00A93D9D" w:rsidRPr="00184CE6" w:rsidRDefault="00A93D9D" w:rsidP="00105171">
      <w:pPr>
        <w:rPr>
          <w:rFonts w:ascii="Times New Roman" w:hAnsi="Times New Roman" w:cs="Times New Roman"/>
          <w:sz w:val="24"/>
        </w:rPr>
      </w:pPr>
      <w:r w:rsidRPr="00184CE6">
        <w:rPr>
          <w:rFonts w:ascii="Times New Roman" w:hAnsi="Times New Roman" w:cs="Times New Roman"/>
          <w:sz w:val="24"/>
        </w:rPr>
        <w:t>The level of customer service care you give majorly affects customer loyalty and maintenance. This implies it's significant to have committed care staff and to set expectations for the speed and quality of your service.</w:t>
      </w:r>
    </w:p>
    <w:p w:rsidR="002F55E7" w:rsidRPr="00184CE6" w:rsidRDefault="002F55E7" w:rsidP="00105171">
      <w:pPr>
        <w:rPr>
          <w:rFonts w:ascii="Times New Roman" w:hAnsi="Times New Roman" w:cs="Times New Roman"/>
          <w:b/>
          <w:sz w:val="24"/>
        </w:rPr>
      </w:pPr>
      <w:r w:rsidRPr="00184CE6">
        <w:rPr>
          <w:rFonts w:ascii="Times New Roman" w:hAnsi="Times New Roman" w:cs="Times New Roman"/>
          <w:b/>
          <w:sz w:val="24"/>
        </w:rPr>
        <w:lastRenderedPageBreak/>
        <w:t>2. Publish Customer Reviews and Testimonials</w:t>
      </w:r>
    </w:p>
    <w:p w:rsidR="00EE2079" w:rsidRPr="00184CE6" w:rsidRDefault="00EE2079" w:rsidP="00105171">
      <w:pPr>
        <w:rPr>
          <w:rFonts w:ascii="Times New Roman" w:hAnsi="Times New Roman" w:cs="Times New Roman"/>
          <w:sz w:val="24"/>
        </w:rPr>
      </w:pPr>
      <w:r w:rsidRPr="00184CE6">
        <w:rPr>
          <w:rFonts w:ascii="Times New Roman" w:hAnsi="Times New Roman" w:cs="Times New Roman"/>
          <w:sz w:val="24"/>
        </w:rPr>
        <w:t>Regardless of how reliable your image, customers will almost always trust other buyers more than organizations. That is on the grounds that they realize that regardless of how fair you may attempt to be, you're eventually going to position your brand in a positive light.</w:t>
      </w:r>
    </w:p>
    <w:p w:rsidR="002F55E7" w:rsidRPr="00184CE6" w:rsidRDefault="002F55E7" w:rsidP="00105171">
      <w:pPr>
        <w:rPr>
          <w:rFonts w:ascii="Times New Roman" w:hAnsi="Times New Roman" w:cs="Times New Roman"/>
          <w:b/>
          <w:sz w:val="24"/>
        </w:rPr>
      </w:pPr>
      <w:r w:rsidRPr="00184CE6">
        <w:rPr>
          <w:rFonts w:ascii="Times New Roman" w:hAnsi="Times New Roman" w:cs="Times New Roman"/>
          <w:b/>
          <w:sz w:val="24"/>
        </w:rPr>
        <w:t>3. Be Transparent</w:t>
      </w:r>
    </w:p>
    <w:p w:rsidR="00B74DDC" w:rsidRPr="00184CE6" w:rsidRDefault="00B74DDC" w:rsidP="00B74DDC">
      <w:pPr>
        <w:rPr>
          <w:rFonts w:ascii="Times New Roman" w:hAnsi="Times New Roman" w:cs="Times New Roman"/>
          <w:sz w:val="24"/>
        </w:rPr>
      </w:pPr>
      <w:r w:rsidRPr="00184CE6">
        <w:rPr>
          <w:rFonts w:ascii="Times New Roman" w:hAnsi="Times New Roman" w:cs="Times New Roman"/>
          <w:sz w:val="24"/>
        </w:rPr>
        <w:t xml:space="preserve">If you want your customers to trust you, you should be meriting their trust. That </w:t>
      </w:r>
      <w:r w:rsidR="00ED2EA2" w:rsidRPr="00184CE6">
        <w:rPr>
          <w:rFonts w:ascii="Times New Roman" w:hAnsi="Times New Roman" w:cs="Times New Roman"/>
          <w:sz w:val="24"/>
        </w:rPr>
        <w:t>suggests</w:t>
      </w:r>
      <w:r w:rsidRPr="00184CE6">
        <w:rPr>
          <w:rFonts w:ascii="Times New Roman" w:hAnsi="Times New Roman" w:cs="Times New Roman"/>
          <w:sz w:val="24"/>
        </w:rPr>
        <w:t xml:space="preserve"> being </w:t>
      </w:r>
      <w:r w:rsidR="00ED2EA2" w:rsidRPr="00184CE6">
        <w:rPr>
          <w:rFonts w:ascii="Times New Roman" w:hAnsi="Times New Roman" w:cs="Times New Roman"/>
          <w:sz w:val="24"/>
        </w:rPr>
        <w:t>str</w:t>
      </w:r>
      <w:r w:rsidR="00ED2EA2">
        <w:rPr>
          <w:rFonts w:ascii="Times New Roman" w:hAnsi="Times New Roman" w:cs="Times New Roman"/>
          <w:sz w:val="24"/>
        </w:rPr>
        <w:t xml:space="preserve">aightforward </w:t>
      </w:r>
      <w:r w:rsidR="00ED2EA2" w:rsidRPr="00184CE6">
        <w:rPr>
          <w:rFonts w:ascii="Times New Roman" w:hAnsi="Times New Roman" w:cs="Times New Roman"/>
          <w:sz w:val="24"/>
        </w:rPr>
        <w:t>about</w:t>
      </w:r>
      <w:r w:rsidRPr="00184CE6">
        <w:rPr>
          <w:rFonts w:ascii="Times New Roman" w:hAnsi="Times New Roman" w:cs="Times New Roman"/>
          <w:sz w:val="24"/>
        </w:rPr>
        <w:t xml:space="preserve"> what they can anticipate from your organization. </w:t>
      </w:r>
    </w:p>
    <w:p w:rsidR="00B74DDC" w:rsidRPr="00184CE6" w:rsidRDefault="00B74DDC" w:rsidP="00B74DDC">
      <w:pPr>
        <w:rPr>
          <w:rFonts w:ascii="Times New Roman" w:hAnsi="Times New Roman" w:cs="Times New Roman"/>
          <w:sz w:val="24"/>
        </w:rPr>
      </w:pPr>
      <w:r w:rsidRPr="00184CE6">
        <w:rPr>
          <w:rFonts w:ascii="Times New Roman" w:hAnsi="Times New Roman" w:cs="Times New Roman"/>
          <w:sz w:val="24"/>
        </w:rPr>
        <w:t>Also, this should begin directly from their first collaboration with your image. Avoid misleading sales copy and gimmicky promoting efforts, and don't endeavor to catch your crowd's eye with overstated claims about your products or services.</w:t>
      </w:r>
    </w:p>
    <w:p w:rsidR="002F55E7" w:rsidRPr="00184CE6" w:rsidRDefault="002F55E7" w:rsidP="00B74DDC">
      <w:pPr>
        <w:rPr>
          <w:rFonts w:ascii="Times New Roman" w:hAnsi="Times New Roman" w:cs="Times New Roman"/>
          <w:b/>
          <w:sz w:val="24"/>
          <w:szCs w:val="24"/>
        </w:rPr>
      </w:pPr>
      <w:r w:rsidRPr="00184CE6">
        <w:rPr>
          <w:rFonts w:ascii="Times New Roman" w:hAnsi="Times New Roman" w:cs="Times New Roman"/>
          <w:b/>
          <w:sz w:val="24"/>
          <w:szCs w:val="24"/>
        </w:rPr>
        <w:t>4. Ask for Feedback</w:t>
      </w:r>
    </w:p>
    <w:p w:rsidR="00EE2079" w:rsidRPr="00184CE6" w:rsidRDefault="00EE2079" w:rsidP="00105171">
      <w:pPr>
        <w:rPr>
          <w:rFonts w:ascii="Times New Roman" w:hAnsi="Times New Roman" w:cs="Times New Roman"/>
          <w:sz w:val="24"/>
          <w:szCs w:val="24"/>
        </w:rPr>
      </w:pPr>
      <w:r w:rsidRPr="00184CE6">
        <w:rPr>
          <w:rFonts w:ascii="Times New Roman" w:hAnsi="Times New Roman" w:cs="Times New Roman"/>
          <w:sz w:val="24"/>
          <w:szCs w:val="24"/>
        </w:rPr>
        <w:t xml:space="preserve"> Always take a feedback from the customer. Don’t feel any fear from feedback. Take a feedback and improve your product and services, so it can’t happens again. It will build trust. </w:t>
      </w:r>
    </w:p>
    <w:p w:rsidR="002F55E7" w:rsidRPr="00184CE6" w:rsidRDefault="002F55E7" w:rsidP="00105171">
      <w:pPr>
        <w:rPr>
          <w:rFonts w:ascii="Times New Roman" w:hAnsi="Times New Roman" w:cs="Times New Roman"/>
          <w:b/>
          <w:sz w:val="24"/>
          <w:szCs w:val="24"/>
        </w:rPr>
      </w:pPr>
      <w:r w:rsidRPr="00184CE6">
        <w:rPr>
          <w:rFonts w:ascii="Times New Roman" w:hAnsi="Times New Roman" w:cs="Times New Roman"/>
          <w:b/>
          <w:sz w:val="24"/>
          <w:szCs w:val="24"/>
        </w:rPr>
        <w:t>5. Create a Loyalty Program</w:t>
      </w:r>
    </w:p>
    <w:p w:rsidR="002F55E7" w:rsidRPr="00184CE6" w:rsidRDefault="000223BB" w:rsidP="00105171">
      <w:pPr>
        <w:rPr>
          <w:rFonts w:ascii="Times New Roman" w:hAnsi="Times New Roman" w:cs="Times New Roman"/>
          <w:sz w:val="24"/>
          <w:szCs w:val="24"/>
        </w:rPr>
      </w:pPr>
      <w:r w:rsidRPr="00184CE6">
        <w:rPr>
          <w:rFonts w:ascii="Times New Roman" w:hAnsi="Times New Roman" w:cs="Times New Roman"/>
          <w:sz w:val="24"/>
          <w:szCs w:val="24"/>
        </w:rPr>
        <w:t>C</w:t>
      </w:r>
      <w:r w:rsidR="002F55E7" w:rsidRPr="00184CE6">
        <w:rPr>
          <w:rFonts w:ascii="Times New Roman" w:hAnsi="Times New Roman" w:cs="Times New Roman"/>
          <w:sz w:val="24"/>
          <w:szCs w:val="24"/>
        </w:rPr>
        <w:t>reating a lo</w:t>
      </w:r>
      <w:r w:rsidRPr="00184CE6">
        <w:rPr>
          <w:rFonts w:ascii="Times New Roman" w:hAnsi="Times New Roman" w:cs="Times New Roman"/>
          <w:sz w:val="24"/>
          <w:szCs w:val="24"/>
        </w:rPr>
        <w:t xml:space="preserve">yalty program is one of the super and </w:t>
      </w:r>
      <w:r w:rsidR="00E030F6" w:rsidRPr="00184CE6">
        <w:rPr>
          <w:rFonts w:ascii="Times New Roman" w:hAnsi="Times New Roman" w:cs="Times New Roman"/>
          <w:sz w:val="24"/>
          <w:szCs w:val="24"/>
        </w:rPr>
        <w:t>boosting ways</w:t>
      </w:r>
      <w:r w:rsidR="002F55E7" w:rsidRPr="00184CE6">
        <w:rPr>
          <w:rFonts w:ascii="Times New Roman" w:hAnsi="Times New Roman" w:cs="Times New Roman"/>
          <w:sz w:val="24"/>
          <w:szCs w:val="24"/>
        </w:rPr>
        <w:t xml:space="preserve"> to earn customer loyalty. In fact, 76% of North American consu</w:t>
      </w:r>
      <w:r w:rsidR="00883971" w:rsidRPr="00184CE6">
        <w:rPr>
          <w:rFonts w:ascii="Times New Roman" w:hAnsi="Times New Roman" w:cs="Times New Roman"/>
          <w:sz w:val="24"/>
          <w:szCs w:val="24"/>
        </w:rPr>
        <w:t>mers say they’re more likely choice</w:t>
      </w:r>
      <w:r w:rsidR="002F55E7" w:rsidRPr="00184CE6">
        <w:rPr>
          <w:rFonts w:ascii="Times New Roman" w:hAnsi="Times New Roman" w:cs="Times New Roman"/>
          <w:sz w:val="24"/>
          <w:szCs w:val="24"/>
        </w:rPr>
        <w:t xml:space="preserve"> loyalty programs.</w:t>
      </w:r>
    </w:p>
    <w:p w:rsidR="002F55E7" w:rsidRPr="00184CE6" w:rsidRDefault="002F55E7" w:rsidP="00105171">
      <w:pPr>
        <w:rPr>
          <w:rFonts w:ascii="Times New Roman" w:hAnsi="Times New Roman" w:cs="Times New Roman"/>
          <w:b/>
          <w:sz w:val="24"/>
          <w:szCs w:val="24"/>
        </w:rPr>
      </w:pPr>
      <w:r w:rsidRPr="00184CE6">
        <w:rPr>
          <w:rFonts w:ascii="Times New Roman" w:hAnsi="Times New Roman" w:cs="Times New Roman"/>
          <w:b/>
          <w:sz w:val="24"/>
          <w:szCs w:val="24"/>
        </w:rPr>
        <w:t>6. Always Put Your Customers First</w:t>
      </w:r>
    </w:p>
    <w:p w:rsidR="00883971" w:rsidRPr="00184CE6" w:rsidRDefault="00883971" w:rsidP="00105171">
      <w:pPr>
        <w:rPr>
          <w:rFonts w:ascii="Times New Roman" w:hAnsi="Times New Roman" w:cs="Times New Roman"/>
          <w:sz w:val="24"/>
          <w:szCs w:val="24"/>
        </w:rPr>
      </w:pPr>
      <w:r w:rsidRPr="00184CE6">
        <w:rPr>
          <w:rFonts w:ascii="Times New Roman" w:hAnsi="Times New Roman" w:cs="Times New Roman"/>
          <w:sz w:val="24"/>
          <w:szCs w:val="24"/>
        </w:rPr>
        <w:t>Regardless of anything else, your capacity to acquire customer trust relies upon your capacity to dependably give your clients what they need. What's more, perhaps the most ideal approaches to do this is to build a company-wide customer-centric culture.</w:t>
      </w:r>
    </w:p>
    <w:p w:rsidR="00D27633" w:rsidRPr="00184CE6" w:rsidRDefault="00D27633" w:rsidP="00105171">
      <w:pPr>
        <w:rPr>
          <w:rFonts w:ascii="Times New Roman" w:hAnsi="Times New Roman" w:cs="Times New Roman"/>
          <w:sz w:val="24"/>
          <w:szCs w:val="24"/>
        </w:rPr>
      </w:pPr>
      <w:r w:rsidRPr="00184CE6">
        <w:rPr>
          <w:rStyle w:val="Strong"/>
          <w:rFonts w:ascii="Times New Roman" w:hAnsi="Times New Roman" w:cs="Times New Roman"/>
          <w:color w:val="000000" w:themeColor="text1"/>
          <w:sz w:val="24"/>
          <w:szCs w:val="24"/>
        </w:rPr>
        <w:t> </w:t>
      </w:r>
      <w:r w:rsidR="00105171" w:rsidRPr="00184CE6">
        <w:rPr>
          <w:rStyle w:val="Strong"/>
          <w:rFonts w:ascii="Times New Roman" w:hAnsi="Times New Roman" w:cs="Times New Roman"/>
          <w:color w:val="000000" w:themeColor="text1"/>
          <w:sz w:val="24"/>
          <w:szCs w:val="24"/>
        </w:rPr>
        <w:t xml:space="preserve">8. </w:t>
      </w:r>
      <w:r w:rsidRPr="00184CE6">
        <w:rPr>
          <w:rStyle w:val="Strong"/>
          <w:rFonts w:ascii="Times New Roman" w:hAnsi="Times New Roman" w:cs="Times New Roman"/>
          <w:color w:val="000000" w:themeColor="text1"/>
          <w:sz w:val="24"/>
          <w:szCs w:val="24"/>
        </w:rPr>
        <w:t>Meet your commitments</w:t>
      </w:r>
    </w:p>
    <w:p w:rsidR="00883971" w:rsidRPr="00184CE6" w:rsidRDefault="00883971" w:rsidP="00897867">
      <w:pPr>
        <w:pStyle w:val="contentsegment"/>
        <w:rPr>
          <w:rFonts w:eastAsiaTheme="minorHAnsi"/>
        </w:rPr>
      </w:pPr>
      <w:r w:rsidRPr="00184CE6">
        <w:rPr>
          <w:rFonts w:eastAsiaTheme="minorHAnsi"/>
        </w:rPr>
        <w:t>Try not to make a dedication you can't keep. In the event that the circumstance changes and you find that you can't keep a responsibility, tell the individual right away. She may have made a promise to other people, based on your commitment to her.</w:t>
      </w:r>
    </w:p>
    <w:p w:rsidR="00883971" w:rsidRPr="00184CE6" w:rsidRDefault="00883971" w:rsidP="00897867">
      <w:pPr>
        <w:pStyle w:val="contentsegment"/>
        <w:rPr>
          <w:rFonts w:eastAsiaTheme="minorHAnsi"/>
          <w:sz w:val="22"/>
          <w:szCs w:val="22"/>
        </w:rPr>
      </w:pPr>
    </w:p>
    <w:p w:rsidR="007D6497" w:rsidRPr="00184CE6" w:rsidRDefault="00897867" w:rsidP="00897867">
      <w:pPr>
        <w:pStyle w:val="contentsegment"/>
        <w:rPr>
          <w:color w:val="000000" w:themeColor="text1"/>
          <w:sz w:val="26"/>
          <w:szCs w:val="26"/>
        </w:rPr>
      </w:pPr>
      <w:r w:rsidRPr="00184CE6">
        <w:rPr>
          <w:color w:val="000000" w:themeColor="text1"/>
          <w:sz w:val="26"/>
          <w:szCs w:val="26"/>
        </w:rPr>
        <w:t>============================================================</w:t>
      </w:r>
    </w:p>
    <w:p w:rsidR="004F5D4F" w:rsidRDefault="004F5D4F" w:rsidP="00DB2B2A">
      <w:pPr>
        <w:pStyle w:val="contentsegment"/>
        <w:rPr>
          <w:b/>
          <w:color w:val="000000" w:themeColor="text1"/>
          <w:sz w:val="28"/>
          <w:szCs w:val="28"/>
        </w:rPr>
      </w:pPr>
    </w:p>
    <w:p w:rsidR="004F5D4F" w:rsidRDefault="004F5D4F" w:rsidP="00DB2B2A">
      <w:pPr>
        <w:pStyle w:val="contentsegment"/>
        <w:rPr>
          <w:b/>
          <w:color w:val="000000" w:themeColor="text1"/>
          <w:sz w:val="28"/>
          <w:szCs w:val="28"/>
        </w:rPr>
      </w:pPr>
    </w:p>
    <w:p w:rsidR="004F5D4F" w:rsidRDefault="004F5D4F" w:rsidP="00DB2B2A">
      <w:pPr>
        <w:pStyle w:val="contentsegment"/>
        <w:rPr>
          <w:b/>
          <w:color w:val="000000" w:themeColor="text1"/>
          <w:sz w:val="28"/>
          <w:szCs w:val="28"/>
        </w:rPr>
      </w:pPr>
    </w:p>
    <w:p w:rsidR="004F5D4F" w:rsidRDefault="004F5D4F" w:rsidP="00DB2B2A">
      <w:pPr>
        <w:pStyle w:val="contentsegment"/>
        <w:rPr>
          <w:b/>
          <w:color w:val="000000" w:themeColor="text1"/>
          <w:sz w:val="28"/>
          <w:szCs w:val="28"/>
        </w:rPr>
      </w:pPr>
    </w:p>
    <w:p w:rsidR="00504C66" w:rsidRPr="00504C66" w:rsidRDefault="00504C66" w:rsidP="00DB2B2A">
      <w:pPr>
        <w:pStyle w:val="contentsegment"/>
        <w:rPr>
          <w:b/>
          <w:color w:val="000000" w:themeColor="text1"/>
          <w:sz w:val="28"/>
        </w:rPr>
      </w:pPr>
      <w:r w:rsidRPr="00504C66">
        <w:rPr>
          <w:b/>
          <w:color w:val="000000" w:themeColor="text1"/>
          <w:sz w:val="28"/>
          <w:szCs w:val="28"/>
        </w:rPr>
        <w:lastRenderedPageBreak/>
        <w:t xml:space="preserve">Q4. </w:t>
      </w:r>
      <w:r w:rsidR="00B27FC1" w:rsidRPr="00504C66">
        <w:rPr>
          <w:b/>
          <w:color w:val="000000" w:themeColor="text1"/>
          <w:sz w:val="28"/>
          <w:szCs w:val="28"/>
        </w:rPr>
        <w:t>Rights</w:t>
      </w:r>
      <w:r w:rsidRPr="00504C66">
        <w:rPr>
          <w:b/>
          <w:color w:val="000000" w:themeColor="text1"/>
          <w:sz w:val="28"/>
          <w:szCs w:val="28"/>
        </w:rPr>
        <w:t xml:space="preserve"> of labors?</w:t>
      </w:r>
    </w:p>
    <w:p w:rsidR="00DB2B2A" w:rsidRPr="00184CE6" w:rsidRDefault="00F36E47" w:rsidP="00DB2B2A">
      <w:pPr>
        <w:pStyle w:val="contentsegment"/>
        <w:rPr>
          <w:b/>
          <w:color w:val="000000" w:themeColor="text1"/>
        </w:rPr>
      </w:pPr>
      <w:r w:rsidRPr="00184CE6">
        <w:rPr>
          <w:b/>
          <w:color w:val="000000" w:themeColor="text1"/>
          <w:sz w:val="28"/>
        </w:rPr>
        <w:t>Employee</w:t>
      </w:r>
      <w:r w:rsidRPr="00184CE6">
        <w:rPr>
          <w:b/>
          <w:color w:val="000000" w:themeColor="text1"/>
          <w:sz w:val="28"/>
        </w:rPr>
        <w:t xml:space="preserve"> or Labor</w:t>
      </w:r>
      <w:r w:rsidRPr="00184CE6">
        <w:rPr>
          <w:b/>
          <w:color w:val="000000" w:themeColor="text1"/>
        </w:rPr>
        <w:t xml:space="preserve">: </w:t>
      </w:r>
    </w:p>
    <w:p w:rsidR="00F36E47" w:rsidRPr="00184CE6" w:rsidRDefault="0013656C" w:rsidP="00DB2B2A">
      <w:pPr>
        <w:pStyle w:val="contentsegment"/>
        <w:rPr>
          <w:b/>
          <w:color w:val="000000" w:themeColor="text1"/>
        </w:rPr>
      </w:pPr>
      <w:r w:rsidRPr="00184CE6">
        <w:rPr>
          <w:color w:val="000000" w:themeColor="text1"/>
        </w:rPr>
        <w:t>Any individual</w:t>
      </w:r>
      <w:r w:rsidR="00B27FC1">
        <w:rPr>
          <w:color w:val="000000" w:themeColor="text1"/>
        </w:rPr>
        <w:t xml:space="preserve"> or person</w:t>
      </w:r>
      <w:r w:rsidRPr="00184CE6">
        <w:rPr>
          <w:color w:val="000000" w:themeColor="text1"/>
        </w:rPr>
        <w:t xml:space="preserve"> </w:t>
      </w:r>
      <w:r w:rsidR="00B72C30" w:rsidRPr="00184CE6">
        <w:rPr>
          <w:color w:val="000000" w:themeColor="text1"/>
        </w:rPr>
        <w:t>employed</w:t>
      </w:r>
      <w:r w:rsidRPr="00184CE6">
        <w:rPr>
          <w:color w:val="000000" w:themeColor="text1"/>
        </w:rPr>
        <w:t xml:space="preserve"> by </w:t>
      </w:r>
      <w:r w:rsidR="00B72C30" w:rsidRPr="00184CE6">
        <w:rPr>
          <w:color w:val="000000" w:themeColor="text1"/>
        </w:rPr>
        <w:t>an</w:t>
      </w:r>
      <w:r w:rsidRPr="00184CE6">
        <w:rPr>
          <w:color w:val="000000" w:themeColor="text1"/>
        </w:rPr>
        <w:t xml:space="preserve"> </w:t>
      </w:r>
      <w:r w:rsidR="00B72C30" w:rsidRPr="00184CE6">
        <w:rPr>
          <w:color w:val="000000" w:themeColor="text1"/>
        </w:rPr>
        <w:t>industry</w:t>
      </w:r>
      <w:r w:rsidR="00B72C30">
        <w:rPr>
          <w:color w:val="000000" w:themeColor="text1"/>
        </w:rPr>
        <w:t xml:space="preserve"> or business</w:t>
      </w:r>
      <w:r w:rsidR="00B27FC1">
        <w:rPr>
          <w:color w:val="000000" w:themeColor="text1"/>
        </w:rPr>
        <w:t xml:space="preserve"> to make a particular task</w:t>
      </w:r>
      <w:r w:rsidR="004F2AAF">
        <w:rPr>
          <w:color w:val="000000" w:themeColor="text1"/>
        </w:rPr>
        <w:t xml:space="preserve">. </w:t>
      </w:r>
      <w:r w:rsidRPr="00184CE6">
        <w:rPr>
          <w:color w:val="000000" w:themeColor="text1"/>
        </w:rPr>
        <w:t xml:space="preserve">An individual in the </w:t>
      </w:r>
      <w:r w:rsidR="004F2AAF" w:rsidRPr="00184CE6">
        <w:rPr>
          <w:color w:val="000000" w:themeColor="text1"/>
        </w:rPr>
        <w:t>management</w:t>
      </w:r>
      <w:r w:rsidRPr="00184CE6">
        <w:rPr>
          <w:color w:val="000000" w:themeColor="text1"/>
        </w:rPr>
        <w:t xml:space="preserve"> of another under agreement of hire where the business has the power or option to control and direct the representative in the material details of ho</w:t>
      </w:r>
      <w:r w:rsidR="004F2AAF">
        <w:rPr>
          <w:color w:val="000000" w:themeColor="text1"/>
        </w:rPr>
        <w:t xml:space="preserve">w the work is to be </w:t>
      </w:r>
      <w:r w:rsidR="00FC70E2">
        <w:rPr>
          <w:color w:val="000000" w:themeColor="text1"/>
        </w:rPr>
        <w:t>performed.</w:t>
      </w:r>
      <w:r w:rsidR="00FC70E2" w:rsidRPr="00184CE6">
        <w:rPr>
          <w:color w:val="000000" w:themeColor="text1"/>
        </w:rPr>
        <w:t xml:space="preserve"> Most</w:t>
      </w:r>
      <w:r w:rsidRPr="00184CE6">
        <w:rPr>
          <w:color w:val="000000" w:themeColor="text1"/>
        </w:rPr>
        <w:t xml:space="preserve"> people accomplish the status of worker after </w:t>
      </w:r>
      <w:r w:rsidR="00FC70E2" w:rsidRPr="00184CE6">
        <w:rPr>
          <w:color w:val="000000" w:themeColor="text1"/>
        </w:rPr>
        <w:t>a</w:t>
      </w:r>
      <w:r w:rsidRPr="00184CE6">
        <w:rPr>
          <w:color w:val="000000" w:themeColor="text1"/>
        </w:rPr>
        <w:t xml:space="preserve"> </w:t>
      </w:r>
      <w:r w:rsidR="00FC70E2" w:rsidRPr="00184CE6">
        <w:rPr>
          <w:color w:val="000000" w:themeColor="text1"/>
        </w:rPr>
        <w:t>comprehensive</w:t>
      </w:r>
      <w:r w:rsidRPr="00184CE6">
        <w:rPr>
          <w:color w:val="000000" w:themeColor="text1"/>
        </w:rPr>
        <w:t xml:space="preserve"> procedure of meetings with a few</w:t>
      </w:r>
      <w:r w:rsidR="00780A22" w:rsidRPr="00184CE6">
        <w:rPr>
          <w:color w:val="000000" w:themeColor="text1"/>
        </w:rPr>
        <w:t xml:space="preserve"> offices inside an organization</w:t>
      </w:r>
    </w:p>
    <w:p w:rsidR="00780A22" w:rsidRPr="00504C66" w:rsidRDefault="00780A22" w:rsidP="00780A22">
      <w:pPr>
        <w:rPr>
          <w:rFonts w:ascii="Times New Roman" w:hAnsi="Times New Roman" w:cs="Times New Roman"/>
          <w:sz w:val="16"/>
        </w:rPr>
      </w:pPr>
    </w:p>
    <w:p w:rsidR="00780A22" w:rsidRDefault="00B72C30" w:rsidP="00F2214B">
      <w:pPr>
        <w:pStyle w:val="NormalWeb"/>
        <w:spacing w:before="0" w:beforeAutospacing="0" w:after="300" w:afterAutospacing="0"/>
        <w:rPr>
          <w:b/>
          <w:bCs/>
          <w:color w:val="000000" w:themeColor="text1"/>
          <w:sz w:val="28"/>
          <w:szCs w:val="38"/>
        </w:rPr>
      </w:pPr>
      <w:r w:rsidRPr="00504C66">
        <w:rPr>
          <w:b/>
          <w:bCs/>
          <w:color w:val="000000" w:themeColor="text1"/>
          <w:sz w:val="28"/>
          <w:szCs w:val="38"/>
        </w:rPr>
        <w:t>Workers’</w:t>
      </w:r>
      <w:r w:rsidR="00780A22" w:rsidRPr="00504C66">
        <w:rPr>
          <w:b/>
          <w:bCs/>
          <w:color w:val="000000" w:themeColor="text1"/>
          <w:sz w:val="28"/>
          <w:szCs w:val="38"/>
        </w:rPr>
        <w:t xml:space="preserve"> right</w:t>
      </w:r>
      <w:r w:rsidR="00780A22" w:rsidRPr="00504C66">
        <w:rPr>
          <w:b/>
          <w:bCs/>
          <w:color w:val="000000" w:themeColor="text1"/>
          <w:sz w:val="28"/>
          <w:szCs w:val="38"/>
        </w:rPr>
        <w:t>s:</w:t>
      </w:r>
    </w:p>
    <w:p w:rsidR="00B72C30" w:rsidRPr="00B72C30" w:rsidRDefault="00B72C30" w:rsidP="00F2214B">
      <w:pPr>
        <w:pStyle w:val="NormalWeb"/>
        <w:spacing w:before="0" w:beforeAutospacing="0" w:after="300" w:afterAutospacing="0"/>
        <w:rPr>
          <w:bCs/>
          <w:color w:val="000000" w:themeColor="text1"/>
        </w:rPr>
      </w:pPr>
      <w:r w:rsidRPr="00B72C30">
        <w:rPr>
          <w:bCs/>
          <w:color w:val="000000" w:themeColor="text1"/>
        </w:rPr>
        <w:t>Worker have many right some of them discuss below:</w:t>
      </w:r>
    </w:p>
    <w:p w:rsidR="00F2214B" w:rsidRPr="00504C66" w:rsidRDefault="00F2214B" w:rsidP="00F2214B">
      <w:pPr>
        <w:pStyle w:val="NormalWeb"/>
        <w:spacing w:before="0" w:beforeAutospacing="0" w:after="300" w:afterAutospacing="0"/>
        <w:rPr>
          <w:b/>
          <w:color w:val="000000" w:themeColor="text1"/>
        </w:rPr>
      </w:pPr>
      <w:r w:rsidRPr="00504C66">
        <w:rPr>
          <w:b/>
          <w:bCs/>
          <w:color w:val="000000" w:themeColor="text1"/>
        </w:rPr>
        <w:t>1. S</w:t>
      </w:r>
      <w:r w:rsidRPr="00504C66">
        <w:rPr>
          <w:b/>
          <w:bCs/>
          <w:color w:val="000000" w:themeColor="text1"/>
        </w:rPr>
        <w:t>afe workplace environmen</w:t>
      </w:r>
      <w:r w:rsidRPr="00504C66">
        <w:rPr>
          <w:b/>
          <w:bCs/>
          <w:color w:val="000000" w:themeColor="text1"/>
        </w:rPr>
        <w:t>t:</w:t>
      </w:r>
    </w:p>
    <w:p w:rsidR="00AF3C5F" w:rsidRPr="00504C66" w:rsidRDefault="00AF3C5F" w:rsidP="00F2214B">
      <w:pPr>
        <w:pStyle w:val="NormalWeb"/>
        <w:spacing w:before="0" w:beforeAutospacing="0" w:after="300" w:afterAutospacing="0"/>
        <w:rPr>
          <w:color w:val="000000" w:themeColor="text1"/>
        </w:rPr>
      </w:pPr>
      <w:r w:rsidRPr="00504C66">
        <w:rPr>
          <w:color w:val="000000" w:themeColor="text1"/>
        </w:rPr>
        <w:t>Every employee should to expect that their working environment condition is safe and has no wellbeing and security dangers. In the event that a worker experiences perilous risks in the work environment, a complaint can be filed with the Occupational Safety and Health Administration (OSHA).</w:t>
      </w:r>
    </w:p>
    <w:p w:rsidR="00F36E47" w:rsidRPr="00504C66" w:rsidRDefault="00F36E47" w:rsidP="00F2214B">
      <w:pPr>
        <w:pStyle w:val="NormalWeb"/>
        <w:spacing w:before="0" w:beforeAutospacing="0" w:after="300" w:afterAutospacing="0"/>
        <w:rPr>
          <w:b/>
          <w:color w:val="000000" w:themeColor="text1"/>
        </w:rPr>
      </w:pPr>
      <w:r w:rsidRPr="00504C66">
        <w:rPr>
          <w:b/>
          <w:bCs/>
          <w:color w:val="000000" w:themeColor="text1"/>
        </w:rPr>
        <w:t>2. Wage equality</w:t>
      </w:r>
    </w:p>
    <w:p w:rsidR="00796476" w:rsidRPr="00504C66" w:rsidRDefault="00846DAC" w:rsidP="00F2214B">
      <w:pPr>
        <w:pStyle w:val="NormalWeb"/>
        <w:spacing w:before="0" w:beforeAutospacing="0" w:after="300" w:afterAutospacing="0"/>
        <w:rPr>
          <w:color w:val="000000" w:themeColor="text1"/>
        </w:rPr>
      </w:pPr>
      <w:r w:rsidRPr="00504C66">
        <w:rPr>
          <w:color w:val="000000" w:themeColor="text1"/>
        </w:rPr>
        <w:t>Organization</w:t>
      </w:r>
      <w:r w:rsidR="00F36E47" w:rsidRPr="00504C66">
        <w:rPr>
          <w:color w:val="000000" w:themeColor="text1"/>
        </w:rPr>
        <w:t xml:space="preserve"> are not required to pay all employees the same pay. The right </w:t>
      </w:r>
      <w:r w:rsidR="00B72C30" w:rsidRPr="00504C66">
        <w:rPr>
          <w:color w:val="000000" w:themeColor="text1"/>
        </w:rPr>
        <w:t>about</w:t>
      </w:r>
      <w:r w:rsidR="00F36E47" w:rsidRPr="00504C66">
        <w:rPr>
          <w:color w:val="000000" w:themeColor="text1"/>
        </w:rPr>
        <w:t xml:space="preserve"> </w:t>
      </w:r>
      <w:r w:rsidR="00B27FC1">
        <w:rPr>
          <w:color w:val="000000" w:themeColor="text1"/>
        </w:rPr>
        <w:t xml:space="preserve">is paying same wages to the employee who doing same job and having same skills. </w:t>
      </w:r>
      <w:r w:rsidR="00796476" w:rsidRPr="00504C66">
        <w:rPr>
          <w:color w:val="000000" w:themeColor="text1"/>
        </w:rPr>
        <w:t>But if employees doing different job it should give different wages.</w:t>
      </w:r>
    </w:p>
    <w:p w:rsidR="00F36E47" w:rsidRPr="00504C66" w:rsidRDefault="00F36E47" w:rsidP="00F2214B">
      <w:pPr>
        <w:pStyle w:val="NormalWeb"/>
        <w:spacing w:before="0" w:beforeAutospacing="0" w:after="300" w:afterAutospacing="0"/>
        <w:rPr>
          <w:b/>
          <w:color w:val="000000" w:themeColor="text1"/>
        </w:rPr>
      </w:pPr>
      <w:r w:rsidRPr="00504C66">
        <w:rPr>
          <w:b/>
          <w:bCs/>
          <w:color w:val="000000" w:themeColor="text1"/>
        </w:rPr>
        <w:t>3. Overtime wage equality</w:t>
      </w:r>
    </w:p>
    <w:p w:rsidR="00F2214B" w:rsidRPr="00504C66" w:rsidRDefault="00796476" w:rsidP="00F2214B">
      <w:pPr>
        <w:rPr>
          <w:rFonts w:ascii="Times New Roman" w:hAnsi="Times New Roman" w:cs="Times New Roman"/>
          <w:color w:val="000000" w:themeColor="text1"/>
          <w:sz w:val="24"/>
          <w:szCs w:val="24"/>
          <w:shd w:val="clear" w:color="auto" w:fill="FFFFFF"/>
        </w:rPr>
      </w:pPr>
      <w:r w:rsidRPr="00504C66">
        <w:rPr>
          <w:rFonts w:ascii="Times New Roman" w:eastAsia="Times New Roman" w:hAnsi="Times New Roman" w:cs="Times New Roman"/>
          <w:color w:val="000000" w:themeColor="text1"/>
          <w:sz w:val="24"/>
          <w:szCs w:val="24"/>
        </w:rPr>
        <w:t>Labor laws direct that businesses are required to pay significantly more pay if the worker work extra hours over the standard 40 hours in seven days. Laborers who are salaried workers are not qualified for additional time pay.</w:t>
      </w:r>
      <w:r w:rsidR="00F36E47" w:rsidRPr="00504C66">
        <w:rPr>
          <w:rFonts w:ascii="Times New Roman" w:hAnsi="Times New Roman" w:cs="Times New Roman"/>
          <w:color w:val="000000" w:themeColor="text1"/>
          <w:sz w:val="24"/>
          <w:szCs w:val="24"/>
          <w:shd w:val="clear" w:color="auto" w:fill="FFFFFF"/>
        </w:rPr>
        <w:t> </w:t>
      </w:r>
    </w:p>
    <w:p w:rsidR="00F36E47" w:rsidRPr="00504C66" w:rsidRDefault="00F36E47" w:rsidP="00F2214B">
      <w:pPr>
        <w:rPr>
          <w:rFonts w:ascii="Times New Roman" w:hAnsi="Times New Roman" w:cs="Times New Roman"/>
          <w:b/>
          <w:color w:val="000000" w:themeColor="text1"/>
          <w:sz w:val="24"/>
          <w:szCs w:val="24"/>
        </w:rPr>
      </w:pPr>
      <w:r w:rsidRPr="00504C66">
        <w:rPr>
          <w:rFonts w:ascii="Times New Roman" w:hAnsi="Times New Roman" w:cs="Times New Roman"/>
          <w:b/>
          <w:bCs/>
          <w:color w:val="000000" w:themeColor="text1"/>
          <w:sz w:val="24"/>
          <w:szCs w:val="24"/>
        </w:rPr>
        <w:t>4. No discrimination in the workplace</w:t>
      </w:r>
    </w:p>
    <w:p w:rsidR="00F36E47" w:rsidRPr="00504C66" w:rsidRDefault="00F36E47" w:rsidP="00897867">
      <w:pPr>
        <w:pStyle w:val="NormalWeb"/>
        <w:spacing w:before="0" w:beforeAutospacing="0" w:after="300" w:afterAutospacing="0"/>
        <w:rPr>
          <w:color w:val="000000" w:themeColor="text1"/>
        </w:rPr>
      </w:pPr>
      <w:r w:rsidRPr="00504C66">
        <w:rPr>
          <w:color w:val="000000" w:themeColor="text1"/>
        </w:rPr>
        <w:t xml:space="preserve">Employers </w:t>
      </w:r>
      <w:r w:rsidR="001D58E4" w:rsidRPr="00504C66">
        <w:rPr>
          <w:color w:val="000000" w:themeColor="text1"/>
        </w:rPr>
        <w:t xml:space="preserve">and organization </w:t>
      </w:r>
      <w:r w:rsidRPr="00504C66">
        <w:rPr>
          <w:color w:val="000000" w:themeColor="text1"/>
        </w:rPr>
        <w:t>are not permitted to discriminate against employees regarding hiring, firing, wages or promotions based upon the following factors:</w:t>
      </w:r>
    </w:p>
    <w:p w:rsidR="00F36E47" w:rsidRPr="00504C66" w:rsidRDefault="00F36E47" w:rsidP="00897867">
      <w:pPr>
        <w:numPr>
          <w:ilvl w:val="0"/>
          <w:numId w:val="12"/>
        </w:numPr>
        <w:spacing w:after="0" w:line="240" w:lineRule="auto"/>
        <w:ind w:left="450"/>
        <w:rPr>
          <w:rFonts w:ascii="Times New Roman" w:hAnsi="Times New Roman" w:cs="Times New Roman"/>
          <w:color w:val="000000" w:themeColor="text1"/>
          <w:sz w:val="24"/>
          <w:szCs w:val="24"/>
        </w:rPr>
      </w:pPr>
      <w:r w:rsidRPr="00504C66">
        <w:rPr>
          <w:rFonts w:ascii="Times New Roman" w:hAnsi="Times New Roman" w:cs="Times New Roman"/>
          <w:color w:val="000000" w:themeColor="text1"/>
          <w:sz w:val="24"/>
          <w:szCs w:val="24"/>
        </w:rPr>
        <w:t>Gender</w:t>
      </w:r>
    </w:p>
    <w:p w:rsidR="00F36E47" w:rsidRPr="00504C66" w:rsidRDefault="00F36E47" w:rsidP="00897867">
      <w:pPr>
        <w:numPr>
          <w:ilvl w:val="0"/>
          <w:numId w:val="12"/>
        </w:numPr>
        <w:spacing w:after="0" w:line="240" w:lineRule="auto"/>
        <w:ind w:left="450"/>
        <w:rPr>
          <w:rFonts w:ascii="Times New Roman" w:hAnsi="Times New Roman" w:cs="Times New Roman"/>
          <w:color w:val="000000" w:themeColor="text1"/>
          <w:sz w:val="24"/>
          <w:szCs w:val="24"/>
        </w:rPr>
      </w:pPr>
      <w:r w:rsidRPr="00504C66">
        <w:rPr>
          <w:rFonts w:ascii="Times New Roman" w:hAnsi="Times New Roman" w:cs="Times New Roman"/>
          <w:color w:val="000000" w:themeColor="text1"/>
          <w:sz w:val="24"/>
          <w:szCs w:val="24"/>
        </w:rPr>
        <w:t>Pregnancy</w:t>
      </w:r>
    </w:p>
    <w:p w:rsidR="00F36E47" w:rsidRPr="00504C66" w:rsidRDefault="00F36E47" w:rsidP="00897867">
      <w:pPr>
        <w:numPr>
          <w:ilvl w:val="0"/>
          <w:numId w:val="12"/>
        </w:numPr>
        <w:spacing w:after="0" w:line="240" w:lineRule="auto"/>
        <w:ind w:left="450"/>
        <w:rPr>
          <w:rFonts w:ascii="Times New Roman" w:hAnsi="Times New Roman" w:cs="Times New Roman"/>
          <w:color w:val="000000" w:themeColor="text1"/>
          <w:sz w:val="24"/>
          <w:szCs w:val="24"/>
        </w:rPr>
      </w:pPr>
      <w:r w:rsidRPr="00504C66">
        <w:rPr>
          <w:rFonts w:ascii="Times New Roman" w:hAnsi="Times New Roman" w:cs="Times New Roman"/>
          <w:color w:val="000000" w:themeColor="text1"/>
          <w:sz w:val="24"/>
          <w:szCs w:val="24"/>
        </w:rPr>
        <w:t>Religion</w:t>
      </w:r>
    </w:p>
    <w:p w:rsidR="00F36E47" w:rsidRPr="00504C66" w:rsidRDefault="00F36E47" w:rsidP="00897867">
      <w:pPr>
        <w:numPr>
          <w:ilvl w:val="0"/>
          <w:numId w:val="12"/>
        </w:numPr>
        <w:spacing w:after="0" w:line="240" w:lineRule="auto"/>
        <w:ind w:left="450"/>
        <w:rPr>
          <w:rFonts w:ascii="Times New Roman" w:hAnsi="Times New Roman" w:cs="Times New Roman"/>
          <w:color w:val="000000" w:themeColor="text1"/>
          <w:sz w:val="24"/>
          <w:szCs w:val="24"/>
        </w:rPr>
      </w:pPr>
      <w:r w:rsidRPr="00504C66">
        <w:rPr>
          <w:rFonts w:ascii="Times New Roman" w:hAnsi="Times New Roman" w:cs="Times New Roman"/>
          <w:color w:val="000000" w:themeColor="text1"/>
          <w:sz w:val="24"/>
          <w:szCs w:val="24"/>
        </w:rPr>
        <w:t>Race, Ethnicity or National origin</w:t>
      </w:r>
    </w:p>
    <w:p w:rsidR="00F36E47" w:rsidRPr="00504C66" w:rsidRDefault="00F36E47" w:rsidP="00897867">
      <w:pPr>
        <w:numPr>
          <w:ilvl w:val="0"/>
          <w:numId w:val="12"/>
        </w:numPr>
        <w:spacing w:after="0" w:line="240" w:lineRule="auto"/>
        <w:ind w:left="450"/>
        <w:rPr>
          <w:rFonts w:ascii="Times New Roman" w:hAnsi="Times New Roman" w:cs="Times New Roman"/>
          <w:color w:val="000000" w:themeColor="text1"/>
          <w:sz w:val="24"/>
          <w:szCs w:val="24"/>
        </w:rPr>
      </w:pPr>
      <w:r w:rsidRPr="00504C66">
        <w:rPr>
          <w:rFonts w:ascii="Times New Roman" w:hAnsi="Times New Roman" w:cs="Times New Roman"/>
          <w:color w:val="000000" w:themeColor="text1"/>
          <w:sz w:val="24"/>
          <w:szCs w:val="24"/>
        </w:rPr>
        <w:t>Age (Labor laws protect individuals aged 40 and older)</w:t>
      </w:r>
    </w:p>
    <w:p w:rsidR="00F36E47" w:rsidRPr="00504C66" w:rsidRDefault="00F36E47" w:rsidP="00897867">
      <w:pPr>
        <w:numPr>
          <w:ilvl w:val="0"/>
          <w:numId w:val="12"/>
        </w:numPr>
        <w:spacing w:after="0" w:line="240" w:lineRule="auto"/>
        <w:ind w:left="450"/>
        <w:rPr>
          <w:rFonts w:ascii="Times New Roman" w:hAnsi="Times New Roman" w:cs="Times New Roman"/>
          <w:color w:val="000000" w:themeColor="text1"/>
          <w:sz w:val="24"/>
          <w:szCs w:val="24"/>
        </w:rPr>
      </w:pPr>
      <w:r w:rsidRPr="00504C66">
        <w:rPr>
          <w:rFonts w:ascii="Times New Roman" w:hAnsi="Times New Roman" w:cs="Times New Roman"/>
          <w:color w:val="000000" w:themeColor="text1"/>
          <w:sz w:val="24"/>
          <w:szCs w:val="24"/>
        </w:rPr>
        <w:lastRenderedPageBreak/>
        <w:t>Disability</w:t>
      </w:r>
      <w:r w:rsidRPr="00504C66">
        <w:rPr>
          <w:rFonts w:ascii="Times New Roman" w:hAnsi="Times New Roman" w:cs="Times New Roman"/>
          <w:color w:val="000000" w:themeColor="text1"/>
          <w:sz w:val="24"/>
          <w:szCs w:val="24"/>
        </w:rPr>
        <w:t> (Labor laws dictate that an employer is responsible to reasonably accommodate an individual with a disability to do his or her job)</w:t>
      </w:r>
    </w:p>
    <w:p w:rsidR="00504C66" w:rsidRDefault="00F36E47" w:rsidP="00F9097E">
      <w:pPr>
        <w:numPr>
          <w:ilvl w:val="0"/>
          <w:numId w:val="12"/>
        </w:numPr>
        <w:spacing w:after="0" w:line="240" w:lineRule="auto"/>
        <w:ind w:left="450"/>
        <w:rPr>
          <w:rFonts w:ascii="Times New Roman" w:hAnsi="Times New Roman" w:cs="Times New Roman"/>
          <w:b/>
          <w:color w:val="000000" w:themeColor="text1"/>
          <w:sz w:val="24"/>
          <w:szCs w:val="24"/>
        </w:rPr>
      </w:pPr>
      <w:r w:rsidRPr="00B72C30">
        <w:rPr>
          <w:rFonts w:ascii="Times New Roman" w:hAnsi="Times New Roman" w:cs="Times New Roman"/>
          <w:color w:val="000000" w:themeColor="text1"/>
          <w:sz w:val="24"/>
          <w:szCs w:val="24"/>
        </w:rPr>
        <w:t>Immigrant Status (Labor laws require that employers cannot refuse to hire an individual because of a perceived accent or that the individual was born in another country</w:t>
      </w:r>
      <w:r w:rsidR="00B72C30">
        <w:rPr>
          <w:rFonts w:ascii="Times New Roman" w:hAnsi="Times New Roman" w:cs="Times New Roman"/>
          <w:color w:val="000000" w:themeColor="text1"/>
          <w:sz w:val="24"/>
          <w:szCs w:val="24"/>
        </w:rPr>
        <w:t>.</w:t>
      </w:r>
    </w:p>
    <w:p w:rsidR="00504C66" w:rsidRDefault="00504C66" w:rsidP="00F2214B">
      <w:pPr>
        <w:spacing w:after="0" w:line="240" w:lineRule="auto"/>
        <w:ind w:left="90"/>
        <w:rPr>
          <w:rFonts w:ascii="Times New Roman" w:hAnsi="Times New Roman" w:cs="Times New Roman"/>
          <w:b/>
          <w:color w:val="000000" w:themeColor="text1"/>
          <w:sz w:val="24"/>
          <w:szCs w:val="24"/>
        </w:rPr>
      </w:pPr>
    </w:p>
    <w:p w:rsidR="00F36E47" w:rsidRPr="00504C66" w:rsidRDefault="00F36E47" w:rsidP="00F2214B">
      <w:pPr>
        <w:spacing w:after="0" w:line="240" w:lineRule="auto"/>
        <w:ind w:left="90"/>
        <w:rPr>
          <w:rFonts w:ascii="Times New Roman" w:hAnsi="Times New Roman" w:cs="Times New Roman"/>
          <w:b/>
          <w:color w:val="000000" w:themeColor="text1"/>
          <w:sz w:val="24"/>
          <w:szCs w:val="24"/>
        </w:rPr>
      </w:pPr>
      <w:r w:rsidRPr="00504C66">
        <w:rPr>
          <w:rFonts w:ascii="Times New Roman" w:hAnsi="Times New Roman" w:cs="Times New Roman"/>
          <w:b/>
          <w:color w:val="000000" w:themeColor="text1"/>
          <w:sz w:val="24"/>
          <w:szCs w:val="24"/>
        </w:rPr>
        <w:t>5. No sexual harassment in the workplace</w:t>
      </w:r>
    </w:p>
    <w:p w:rsidR="00F2214B" w:rsidRPr="00504C66" w:rsidRDefault="00F2214B" w:rsidP="00F2214B">
      <w:pPr>
        <w:spacing w:after="0" w:line="240" w:lineRule="auto"/>
        <w:ind w:left="90"/>
        <w:rPr>
          <w:rFonts w:ascii="Times New Roman" w:hAnsi="Times New Roman" w:cs="Times New Roman"/>
          <w:color w:val="000000" w:themeColor="text1"/>
          <w:sz w:val="24"/>
          <w:szCs w:val="24"/>
        </w:rPr>
      </w:pPr>
    </w:p>
    <w:p w:rsidR="00F2214B" w:rsidRPr="00504C66" w:rsidRDefault="001D58E4" w:rsidP="00F2214B">
      <w:pPr>
        <w:pStyle w:val="NormalWeb"/>
        <w:spacing w:before="0" w:beforeAutospacing="0" w:after="300" w:afterAutospacing="0"/>
        <w:rPr>
          <w:color w:val="000000" w:themeColor="text1"/>
        </w:rPr>
      </w:pPr>
      <w:r w:rsidRPr="00504C66">
        <w:rPr>
          <w:color w:val="000000" w:themeColor="text1"/>
        </w:rPr>
        <w:t>Sexual harassment of any sort is unlawful and laborers are ensured and protected against this in the working environment. Being compelled to take part in sexual favors for employer stability or so as to get an advancement of promotion is considered sexual harassment</w:t>
      </w:r>
      <w:r w:rsidR="00F36E47" w:rsidRPr="00504C66">
        <w:rPr>
          <w:color w:val="000000" w:themeColor="text1"/>
        </w:rPr>
        <w:t>.</w:t>
      </w:r>
      <w:r w:rsidRPr="00504C66">
        <w:rPr>
          <w:color w:val="000000" w:themeColor="text1"/>
        </w:rPr>
        <w:t xml:space="preserve"> Employee should fell free at work place form any kind of harassments. </w:t>
      </w:r>
    </w:p>
    <w:p w:rsidR="00F36E47" w:rsidRPr="00504C66" w:rsidRDefault="00F36E47" w:rsidP="00F2214B">
      <w:pPr>
        <w:pStyle w:val="NormalWeb"/>
        <w:spacing w:before="0" w:beforeAutospacing="0" w:after="300" w:afterAutospacing="0"/>
        <w:rPr>
          <w:b/>
          <w:bCs/>
          <w:color w:val="000000" w:themeColor="text1"/>
        </w:rPr>
      </w:pPr>
      <w:r w:rsidRPr="00504C66">
        <w:rPr>
          <w:b/>
          <w:bCs/>
          <w:color w:val="000000" w:themeColor="text1"/>
        </w:rPr>
        <w:t>6. Medical and family leave</w:t>
      </w:r>
    </w:p>
    <w:p w:rsidR="00E15F8C" w:rsidRPr="00504C66" w:rsidRDefault="00E15F8C" w:rsidP="00F2214B">
      <w:pPr>
        <w:pStyle w:val="NormalWeb"/>
        <w:spacing w:before="0" w:beforeAutospacing="0" w:after="300" w:afterAutospacing="0"/>
        <w:rPr>
          <w:color w:val="000000" w:themeColor="text1"/>
        </w:rPr>
      </w:pPr>
      <w:r w:rsidRPr="00504C66">
        <w:rPr>
          <w:bCs/>
          <w:color w:val="000000" w:themeColor="text1"/>
        </w:rPr>
        <w:t>Every employee and labor have a right to get some medical and family leaves. Their leaves should be paid. If he/she do more than limited leaves then they should fine.</w:t>
      </w:r>
    </w:p>
    <w:p w:rsidR="00F36E47" w:rsidRPr="00504C66" w:rsidRDefault="00F36E47" w:rsidP="00F2214B">
      <w:pPr>
        <w:pStyle w:val="NormalWeb"/>
        <w:spacing w:before="0" w:beforeAutospacing="0" w:after="300" w:afterAutospacing="0"/>
        <w:rPr>
          <w:b/>
          <w:color w:val="000000" w:themeColor="text1"/>
        </w:rPr>
      </w:pPr>
      <w:r w:rsidRPr="00504C66">
        <w:rPr>
          <w:b/>
          <w:bCs/>
          <w:color w:val="000000" w:themeColor="text1"/>
        </w:rPr>
        <w:t>7. Joining a union</w:t>
      </w:r>
    </w:p>
    <w:p w:rsidR="00F2214B" w:rsidRPr="00504C66" w:rsidRDefault="00F36E47" w:rsidP="005D546A">
      <w:pPr>
        <w:pStyle w:val="NormalWeb"/>
        <w:spacing w:before="0" w:beforeAutospacing="0" w:after="300" w:afterAutospacing="0"/>
        <w:rPr>
          <w:color w:val="000000" w:themeColor="text1"/>
        </w:rPr>
      </w:pPr>
      <w:r w:rsidRPr="00504C66">
        <w:rPr>
          <w:color w:val="000000" w:themeColor="text1"/>
        </w:rPr>
        <w:t>All employees</w:t>
      </w:r>
      <w:r w:rsidR="005D546A" w:rsidRPr="00504C66">
        <w:rPr>
          <w:color w:val="000000" w:themeColor="text1"/>
        </w:rPr>
        <w:t xml:space="preserve"> and worker have a right to either support or join</w:t>
      </w:r>
      <w:r w:rsidRPr="00504C66">
        <w:rPr>
          <w:color w:val="000000" w:themeColor="text1"/>
        </w:rPr>
        <w:t xml:space="preserve"> a union to assist in the negotiation of various employment contracts with the employer. </w:t>
      </w:r>
      <w:r w:rsidR="005D546A" w:rsidRPr="00504C66">
        <w:rPr>
          <w:color w:val="000000" w:themeColor="text1"/>
        </w:rPr>
        <w:t>A business can't threaten you nor meddle with your choice to join a union. Every individual worker has the option to choose whether or not to be spoken to by a union.</w:t>
      </w:r>
    </w:p>
    <w:p w:rsidR="00F36E47" w:rsidRPr="00504C66" w:rsidRDefault="005D546A" w:rsidP="00F2214B">
      <w:pPr>
        <w:pStyle w:val="NormalWeb"/>
        <w:spacing w:before="0" w:beforeAutospacing="0" w:after="300" w:afterAutospacing="0"/>
        <w:rPr>
          <w:b/>
          <w:color w:val="000000" w:themeColor="text1"/>
        </w:rPr>
      </w:pPr>
      <w:r w:rsidRPr="00504C66">
        <w:rPr>
          <w:b/>
          <w:bCs/>
          <w:color w:val="000000" w:themeColor="text1"/>
        </w:rPr>
        <w:t xml:space="preserve">8. </w:t>
      </w:r>
      <w:r w:rsidR="00F36E47" w:rsidRPr="00504C66">
        <w:rPr>
          <w:b/>
          <w:bCs/>
          <w:color w:val="000000" w:themeColor="text1"/>
        </w:rPr>
        <w:t>Stand up for themselves</w:t>
      </w:r>
    </w:p>
    <w:p w:rsidR="00F36E47" w:rsidRDefault="00F36E47" w:rsidP="00897867">
      <w:pPr>
        <w:pStyle w:val="NormalWeb"/>
        <w:spacing w:before="0" w:beforeAutospacing="0" w:after="300" w:afterAutospacing="0"/>
        <w:rPr>
          <w:color w:val="000000" w:themeColor="text1"/>
        </w:rPr>
      </w:pPr>
      <w:r w:rsidRPr="00504C66">
        <w:rPr>
          <w:color w:val="000000" w:themeColor="text1"/>
        </w:rPr>
        <w:t xml:space="preserve">Employees have the right </w:t>
      </w:r>
      <w:r w:rsidR="005D546A" w:rsidRPr="00504C66">
        <w:rPr>
          <w:color w:val="000000" w:themeColor="text1"/>
        </w:rPr>
        <w:t xml:space="preserve">and obligation </w:t>
      </w:r>
      <w:r w:rsidRPr="00504C66">
        <w:rPr>
          <w:color w:val="000000" w:themeColor="text1"/>
        </w:rPr>
        <w:t>to be free to s</w:t>
      </w:r>
      <w:r w:rsidR="005D546A" w:rsidRPr="00504C66">
        <w:rPr>
          <w:color w:val="000000" w:themeColor="text1"/>
        </w:rPr>
        <w:t>tand up for themselves if</w:t>
      </w:r>
      <w:r w:rsidRPr="00504C66">
        <w:rPr>
          <w:color w:val="000000" w:themeColor="text1"/>
        </w:rPr>
        <w:t xml:space="preserve"> they feel</w:t>
      </w:r>
      <w:r w:rsidR="005D546A" w:rsidRPr="00504C66">
        <w:rPr>
          <w:color w:val="000000" w:themeColor="text1"/>
        </w:rPr>
        <w:t xml:space="preserve"> </w:t>
      </w:r>
      <w:r w:rsidR="005D546A" w:rsidRPr="00504C66">
        <w:rPr>
          <w:color w:val="000000" w:themeColor="text1"/>
        </w:rPr>
        <w:t>violated</w:t>
      </w:r>
      <w:r w:rsidR="005D546A" w:rsidRPr="00504C66">
        <w:rPr>
          <w:color w:val="000000" w:themeColor="text1"/>
        </w:rPr>
        <w:t xml:space="preserve"> of its right. </w:t>
      </w:r>
      <w:r w:rsidRPr="00504C66">
        <w:rPr>
          <w:color w:val="000000" w:themeColor="text1"/>
        </w:rPr>
        <w:t>Fe</w:t>
      </w:r>
      <w:r w:rsidR="004667E4" w:rsidRPr="00504C66">
        <w:rPr>
          <w:color w:val="000000" w:themeColor="text1"/>
        </w:rPr>
        <w:t>ar of punishment or retaliation. Organizations like OSHA and other government substances need to stand out for representatives who are encountering any sort of violation of rights.</w:t>
      </w:r>
    </w:p>
    <w:p w:rsidR="00FC70E2" w:rsidRPr="00504C66" w:rsidRDefault="00FC70E2" w:rsidP="00897867">
      <w:pPr>
        <w:pStyle w:val="NormalWeb"/>
        <w:spacing w:before="0" w:beforeAutospacing="0" w:after="300" w:afterAutospacing="0"/>
        <w:rPr>
          <w:color w:val="000000" w:themeColor="text1"/>
        </w:rPr>
      </w:pPr>
      <w:bookmarkStart w:id="0" w:name="_GoBack"/>
      <w:bookmarkEnd w:id="0"/>
    </w:p>
    <w:p w:rsidR="00897867" w:rsidRPr="00184CE6" w:rsidRDefault="00897867" w:rsidP="00897867">
      <w:pPr>
        <w:spacing w:after="0" w:line="240" w:lineRule="auto"/>
        <w:rPr>
          <w:rFonts w:ascii="Times New Roman" w:hAnsi="Times New Roman" w:cs="Times New Roman"/>
          <w:b/>
          <w:color w:val="000000" w:themeColor="text1"/>
          <w:sz w:val="28"/>
          <w:szCs w:val="28"/>
        </w:rPr>
      </w:pPr>
      <w:r w:rsidRPr="00184CE6">
        <w:rPr>
          <w:rFonts w:ascii="Times New Roman" w:hAnsi="Times New Roman" w:cs="Times New Roman"/>
          <w:b/>
          <w:color w:val="000000" w:themeColor="text1"/>
          <w:sz w:val="28"/>
          <w:szCs w:val="28"/>
        </w:rPr>
        <w:t>===============================================</w:t>
      </w:r>
    </w:p>
    <w:p w:rsidR="00897867" w:rsidRPr="00184CE6" w:rsidRDefault="00897867" w:rsidP="00897867">
      <w:pPr>
        <w:spacing w:after="0" w:line="240" w:lineRule="auto"/>
        <w:rPr>
          <w:rFonts w:ascii="Times New Roman" w:hAnsi="Times New Roman" w:cs="Times New Roman"/>
          <w:b/>
          <w:color w:val="000000" w:themeColor="text1"/>
          <w:sz w:val="28"/>
          <w:szCs w:val="28"/>
        </w:rPr>
      </w:pPr>
    </w:p>
    <w:p w:rsidR="004F5D4F" w:rsidRDefault="004F5D4F" w:rsidP="00897867">
      <w:pPr>
        <w:spacing w:after="0" w:line="240" w:lineRule="auto"/>
        <w:rPr>
          <w:rFonts w:ascii="Times New Roman" w:hAnsi="Times New Roman" w:cs="Times New Roman"/>
          <w:b/>
          <w:color w:val="000000" w:themeColor="text1"/>
          <w:sz w:val="28"/>
          <w:szCs w:val="28"/>
        </w:rPr>
      </w:pPr>
    </w:p>
    <w:p w:rsidR="004F5D4F" w:rsidRDefault="004F5D4F" w:rsidP="00897867">
      <w:pPr>
        <w:spacing w:after="0" w:line="240" w:lineRule="auto"/>
        <w:rPr>
          <w:rFonts w:ascii="Times New Roman" w:hAnsi="Times New Roman" w:cs="Times New Roman"/>
          <w:b/>
          <w:color w:val="000000" w:themeColor="text1"/>
          <w:sz w:val="28"/>
          <w:szCs w:val="28"/>
        </w:rPr>
      </w:pPr>
    </w:p>
    <w:p w:rsidR="004F5D4F" w:rsidRDefault="004F5D4F" w:rsidP="00897867">
      <w:pPr>
        <w:spacing w:after="0" w:line="240" w:lineRule="auto"/>
        <w:rPr>
          <w:rFonts w:ascii="Times New Roman" w:hAnsi="Times New Roman" w:cs="Times New Roman"/>
          <w:b/>
          <w:color w:val="000000" w:themeColor="text1"/>
          <w:sz w:val="28"/>
          <w:szCs w:val="28"/>
        </w:rPr>
      </w:pPr>
    </w:p>
    <w:p w:rsidR="004F5D4F" w:rsidRDefault="004F5D4F" w:rsidP="00897867">
      <w:pPr>
        <w:spacing w:after="0" w:line="240" w:lineRule="auto"/>
        <w:rPr>
          <w:rFonts w:ascii="Times New Roman" w:hAnsi="Times New Roman" w:cs="Times New Roman"/>
          <w:b/>
          <w:color w:val="000000" w:themeColor="text1"/>
          <w:sz w:val="28"/>
          <w:szCs w:val="28"/>
        </w:rPr>
      </w:pPr>
    </w:p>
    <w:p w:rsidR="004F5D4F" w:rsidRDefault="004F5D4F" w:rsidP="00897867">
      <w:pPr>
        <w:spacing w:after="0" w:line="240" w:lineRule="auto"/>
        <w:rPr>
          <w:rFonts w:ascii="Times New Roman" w:hAnsi="Times New Roman" w:cs="Times New Roman"/>
          <w:b/>
          <w:color w:val="000000" w:themeColor="text1"/>
          <w:sz w:val="28"/>
          <w:szCs w:val="28"/>
        </w:rPr>
      </w:pPr>
    </w:p>
    <w:p w:rsidR="004F5D4F" w:rsidRDefault="004F5D4F" w:rsidP="00897867">
      <w:pPr>
        <w:spacing w:after="0" w:line="240" w:lineRule="auto"/>
        <w:rPr>
          <w:rFonts w:ascii="Times New Roman" w:hAnsi="Times New Roman" w:cs="Times New Roman"/>
          <w:b/>
          <w:color w:val="000000" w:themeColor="text1"/>
          <w:sz w:val="28"/>
          <w:szCs w:val="28"/>
        </w:rPr>
      </w:pPr>
    </w:p>
    <w:p w:rsidR="004F5D4F" w:rsidRDefault="004F5D4F" w:rsidP="00897867">
      <w:pPr>
        <w:spacing w:after="0" w:line="240" w:lineRule="auto"/>
        <w:rPr>
          <w:rFonts w:ascii="Times New Roman" w:hAnsi="Times New Roman" w:cs="Times New Roman"/>
          <w:b/>
          <w:color w:val="000000" w:themeColor="text1"/>
          <w:sz w:val="28"/>
          <w:szCs w:val="28"/>
        </w:rPr>
      </w:pPr>
    </w:p>
    <w:p w:rsidR="004F5D4F" w:rsidRDefault="004F5D4F" w:rsidP="00897867">
      <w:pPr>
        <w:spacing w:after="0" w:line="240" w:lineRule="auto"/>
        <w:rPr>
          <w:rFonts w:ascii="Times New Roman" w:hAnsi="Times New Roman" w:cs="Times New Roman"/>
          <w:b/>
          <w:color w:val="000000" w:themeColor="text1"/>
          <w:sz w:val="28"/>
          <w:szCs w:val="28"/>
        </w:rPr>
      </w:pPr>
    </w:p>
    <w:p w:rsidR="004F5D4F" w:rsidRDefault="004F5D4F" w:rsidP="00897867">
      <w:pPr>
        <w:spacing w:after="0" w:line="240" w:lineRule="auto"/>
        <w:rPr>
          <w:rFonts w:ascii="Times New Roman" w:hAnsi="Times New Roman" w:cs="Times New Roman"/>
          <w:b/>
          <w:color w:val="000000" w:themeColor="text1"/>
          <w:sz w:val="28"/>
          <w:szCs w:val="28"/>
        </w:rPr>
      </w:pPr>
    </w:p>
    <w:p w:rsidR="004F5D4F" w:rsidRDefault="004F5D4F" w:rsidP="00897867">
      <w:pPr>
        <w:spacing w:after="0" w:line="240" w:lineRule="auto"/>
        <w:rPr>
          <w:rFonts w:ascii="Times New Roman" w:hAnsi="Times New Roman" w:cs="Times New Roman"/>
          <w:b/>
          <w:color w:val="000000" w:themeColor="text1"/>
          <w:sz w:val="28"/>
          <w:szCs w:val="28"/>
        </w:rPr>
      </w:pPr>
    </w:p>
    <w:p w:rsidR="004F5D4F" w:rsidRDefault="004F5D4F" w:rsidP="00897867">
      <w:pPr>
        <w:spacing w:after="0" w:line="240" w:lineRule="auto"/>
        <w:rPr>
          <w:rFonts w:ascii="Times New Roman" w:hAnsi="Times New Roman" w:cs="Times New Roman"/>
          <w:b/>
          <w:color w:val="000000" w:themeColor="text1"/>
          <w:sz w:val="28"/>
          <w:szCs w:val="28"/>
        </w:rPr>
      </w:pPr>
    </w:p>
    <w:p w:rsidR="00897867" w:rsidRPr="00184CE6" w:rsidRDefault="00897867" w:rsidP="00897867">
      <w:pPr>
        <w:spacing w:after="0" w:line="240" w:lineRule="auto"/>
        <w:rPr>
          <w:rFonts w:ascii="Times New Roman" w:hAnsi="Times New Roman" w:cs="Times New Roman"/>
          <w:b/>
          <w:color w:val="000000" w:themeColor="text1"/>
          <w:sz w:val="28"/>
          <w:szCs w:val="28"/>
        </w:rPr>
      </w:pPr>
      <w:r w:rsidRPr="00184CE6">
        <w:rPr>
          <w:rFonts w:ascii="Times New Roman" w:hAnsi="Times New Roman" w:cs="Times New Roman"/>
          <w:b/>
          <w:color w:val="000000" w:themeColor="text1"/>
          <w:sz w:val="28"/>
          <w:szCs w:val="28"/>
        </w:rPr>
        <w:t xml:space="preserve">Q5. </w:t>
      </w:r>
      <w:r w:rsidRPr="00184CE6">
        <w:rPr>
          <w:rFonts w:ascii="Times New Roman" w:hAnsi="Times New Roman" w:cs="Times New Roman"/>
          <w:b/>
          <w:color w:val="000000" w:themeColor="text1"/>
          <w:sz w:val="28"/>
          <w:szCs w:val="28"/>
        </w:rPr>
        <w:t>Write short notes on the following</w:t>
      </w:r>
    </w:p>
    <w:p w:rsidR="00897867" w:rsidRPr="00184CE6" w:rsidRDefault="00897867" w:rsidP="00897867">
      <w:pPr>
        <w:spacing w:after="0" w:line="240" w:lineRule="auto"/>
        <w:rPr>
          <w:rFonts w:ascii="Times New Roman" w:hAnsi="Times New Roman" w:cs="Times New Roman"/>
          <w:b/>
          <w:color w:val="000000" w:themeColor="text1"/>
          <w:sz w:val="28"/>
          <w:szCs w:val="28"/>
        </w:rPr>
      </w:pPr>
      <w:r w:rsidRPr="00184CE6">
        <w:rPr>
          <w:rFonts w:ascii="Times New Roman" w:hAnsi="Times New Roman" w:cs="Times New Roman"/>
          <w:b/>
          <w:color w:val="000000" w:themeColor="text1"/>
          <w:sz w:val="28"/>
          <w:szCs w:val="28"/>
        </w:rPr>
        <w:t>1.</w:t>
      </w:r>
      <w:r w:rsidRPr="00184CE6">
        <w:rPr>
          <w:rFonts w:ascii="Times New Roman" w:hAnsi="Times New Roman" w:cs="Times New Roman"/>
          <w:b/>
          <w:color w:val="000000" w:themeColor="text1"/>
          <w:sz w:val="28"/>
          <w:szCs w:val="28"/>
        </w:rPr>
        <w:t xml:space="preserve"> </w:t>
      </w:r>
      <w:r w:rsidRPr="00184CE6">
        <w:rPr>
          <w:rFonts w:ascii="Times New Roman" w:hAnsi="Times New Roman" w:cs="Times New Roman"/>
          <w:b/>
          <w:color w:val="000000" w:themeColor="text1"/>
          <w:sz w:val="28"/>
          <w:szCs w:val="28"/>
        </w:rPr>
        <w:t>Free Consent</w:t>
      </w:r>
    </w:p>
    <w:p w:rsidR="00897867" w:rsidRPr="00184CE6" w:rsidRDefault="00897867" w:rsidP="00897867">
      <w:pPr>
        <w:spacing w:after="0" w:line="240" w:lineRule="auto"/>
        <w:rPr>
          <w:rFonts w:ascii="Times New Roman" w:hAnsi="Times New Roman" w:cs="Times New Roman"/>
          <w:b/>
          <w:color w:val="000000" w:themeColor="text1"/>
          <w:sz w:val="28"/>
          <w:szCs w:val="28"/>
        </w:rPr>
      </w:pPr>
      <w:r w:rsidRPr="00184CE6">
        <w:rPr>
          <w:rFonts w:ascii="Times New Roman" w:hAnsi="Times New Roman" w:cs="Times New Roman"/>
          <w:b/>
          <w:color w:val="000000" w:themeColor="text1"/>
          <w:sz w:val="28"/>
          <w:szCs w:val="28"/>
        </w:rPr>
        <w:t>2.</w:t>
      </w:r>
      <w:r w:rsidRPr="00184CE6">
        <w:rPr>
          <w:rFonts w:ascii="Times New Roman" w:hAnsi="Times New Roman" w:cs="Times New Roman"/>
          <w:b/>
          <w:color w:val="000000" w:themeColor="text1"/>
          <w:sz w:val="28"/>
          <w:szCs w:val="28"/>
        </w:rPr>
        <w:t xml:space="preserve"> </w:t>
      </w:r>
      <w:r w:rsidRPr="00184CE6">
        <w:rPr>
          <w:rFonts w:ascii="Times New Roman" w:hAnsi="Times New Roman" w:cs="Times New Roman"/>
          <w:b/>
          <w:color w:val="000000" w:themeColor="text1"/>
          <w:sz w:val="28"/>
          <w:szCs w:val="28"/>
        </w:rPr>
        <w:t>Offer and essentials of offer</w:t>
      </w:r>
    </w:p>
    <w:p w:rsidR="00F36E47" w:rsidRPr="00184CE6" w:rsidRDefault="000E6A5B" w:rsidP="00897867">
      <w:pPr>
        <w:pStyle w:val="contentsegment"/>
        <w:rPr>
          <w:color w:val="000000" w:themeColor="text1"/>
          <w:sz w:val="26"/>
          <w:szCs w:val="26"/>
        </w:rPr>
      </w:pPr>
      <w:r w:rsidRPr="00184CE6">
        <w:rPr>
          <w:color w:val="000000" w:themeColor="text1"/>
          <w:sz w:val="26"/>
          <w:szCs w:val="26"/>
        </w:rPr>
        <w:t>Ans:</w:t>
      </w:r>
    </w:p>
    <w:p w:rsidR="000E6A5B" w:rsidRPr="00184CE6" w:rsidRDefault="000E6A5B" w:rsidP="00897867">
      <w:pPr>
        <w:numPr>
          <w:ilvl w:val="0"/>
          <w:numId w:val="13"/>
        </w:numPr>
        <w:spacing w:after="124" w:line="244" w:lineRule="auto"/>
        <w:ind w:right="-15"/>
        <w:rPr>
          <w:rFonts w:ascii="Times New Roman" w:hAnsi="Times New Roman" w:cs="Times New Roman"/>
          <w:color w:val="000000" w:themeColor="text1"/>
          <w:sz w:val="28"/>
          <w:szCs w:val="24"/>
        </w:rPr>
      </w:pPr>
      <w:r w:rsidRPr="00184CE6">
        <w:rPr>
          <w:rFonts w:ascii="Times New Roman" w:hAnsi="Times New Roman" w:cs="Times New Roman"/>
          <w:b/>
          <w:color w:val="000000" w:themeColor="text1"/>
          <w:sz w:val="28"/>
          <w:szCs w:val="24"/>
        </w:rPr>
        <w:t xml:space="preserve">Free Consent </w:t>
      </w:r>
    </w:p>
    <w:p w:rsidR="000E6A5B" w:rsidRPr="00184CE6" w:rsidRDefault="000E6A5B" w:rsidP="00897867">
      <w:pPr>
        <w:pStyle w:val="ListParagraph"/>
        <w:spacing w:after="124" w:line="244" w:lineRule="auto"/>
        <w:ind w:right="-15"/>
        <w:rPr>
          <w:rFonts w:ascii="Times New Roman" w:hAnsi="Times New Roman" w:cs="Times New Roman"/>
          <w:color w:val="000000" w:themeColor="text1"/>
          <w:sz w:val="24"/>
          <w:szCs w:val="24"/>
        </w:rPr>
      </w:pPr>
      <w:r w:rsidRPr="00184CE6">
        <w:rPr>
          <w:rFonts w:ascii="Times New Roman" w:hAnsi="Times New Roman" w:cs="Times New Roman"/>
          <w:color w:val="000000" w:themeColor="text1"/>
          <w:sz w:val="24"/>
          <w:szCs w:val="24"/>
        </w:rPr>
        <w:t xml:space="preserve">Consent means both parties are in one page. </w:t>
      </w:r>
      <w:r w:rsidRPr="00184CE6">
        <w:rPr>
          <w:rFonts w:ascii="Times New Roman" w:hAnsi="Times New Roman" w:cs="Times New Roman"/>
          <w:color w:val="000000" w:themeColor="text1"/>
          <w:sz w:val="24"/>
          <w:szCs w:val="24"/>
        </w:rPr>
        <w:br/>
        <w:t>In the contract the two individuals agree in a similar sense, they are said to agree to the consent.</w:t>
      </w:r>
    </w:p>
    <w:p w:rsidR="005314A1" w:rsidRPr="00184CE6" w:rsidRDefault="006612DB" w:rsidP="00897867">
      <w:pPr>
        <w:pStyle w:val="ListParagraph"/>
        <w:spacing w:after="124" w:line="244" w:lineRule="auto"/>
        <w:ind w:right="-15"/>
        <w:rPr>
          <w:rFonts w:ascii="Times New Roman" w:hAnsi="Times New Roman" w:cs="Times New Roman"/>
          <w:color w:val="000000" w:themeColor="text1"/>
          <w:sz w:val="24"/>
          <w:szCs w:val="24"/>
        </w:rPr>
      </w:pPr>
      <w:r w:rsidRPr="00184CE6">
        <w:rPr>
          <w:rFonts w:ascii="Times New Roman" w:hAnsi="Times New Roman" w:cs="Times New Roman"/>
          <w:color w:val="000000" w:themeColor="text1"/>
          <w:sz w:val="24"/>
          <w:szCs w:val="24"/>
        </w:rPr>
        <w:tab/>
        <w:t xml:space="preserve">    </w:t>
      </w:r>
      <w:r w:rsidRPr="00184CE6">
        <w:rPr>
          <w:rFonts w:ascii="Times New Roman" w:hAnsi="Times New Roman" w:cs="Times New Roman"/>
          <w:color w:val="000000" w:themeColor="text1"/>
          <w:sz w:val="24"/>
          <w:szCs w:val="24"/>
        </w:rPr>
        <w:tab/>
      </w:r>
      <w:r w:rsidRPr="00184CE6">
        <w:rPr>
          <w:rFonts w:ascii="Times New Roman" w:hAnsi="Times New Roman" w:cs="Times New Roman"/>
          <w:color w:val="000000" w:themeColor="text1"/>
          <w:sz w:val="24"/>
          <w:szCs w:val="24"/>
        </w:rPr>
        <w:tab/>
      </w:r>
      <w:r w:rsidRPr="00184CE6">
        <w:rPr>
          <w:rFonts w:ascii="Times New Roman" w:hAnsi="Times New Roman" w:cs="Times New Roman"/>
          <w:color w:val="000000" w:themeColor="text1"/>
          <w:sz w:val="24"/>
          <w:szCs w:val="24"/>
        </w:rPr>
        <w:tab/>
        <w:t>OR</w:t>
      </w:r>
    </w:p>
    <w:p w:rsidR="005314A1" w:rsidRPr="00184CE6" w:rsidRDefault="00EA0BA1" w:rsidP="00897867">
      <w:pPr>
        <w:spacing w:after="0" w:line="240" w:lineRule="auto"/>
        <w:textAlignment w:val="baseline"/>
        <w:rPr>
          <w:rFonts w:ascii="Times New Roman" w:eastAsia="Times New Roman" w:hAnsi="Times New Roman" w:cs="Times New Roman"/>
          <w:color w:val="000000" w:themeColor="text1"/>
          <w:sz w:val="27"/>
          <w:szCs w:val="27"/>
          <w:bdr w:val="none" w:sz="0" w:space="0" w:color="auto" w:frame="1"/>
        </w:rPr>
      </w:pPr>
      <w:r w:rsidRPr="00184CE6">
        <w:rPr>
          <w:rFonts w:ascii="Times New Roman" w:eastAsia="Times New Roman" w:hAnsi="Times New Roman" w:cs="Times New Roman"/>
          <w:color w:val="000000" w:themeColor="text1"/>
          <w:sz w:val="27"/>
          <w:szCs w:val="27"/>
          <w:bdr w:val="none" w:sz="0" w:space="0" w:color="auto" w:frame="1"/>
        </w:rPr>
        <w:t>At the point when at least two person concur or agree upon something very similar and in a similar sense". With the goal that two people who are happy to go into an agreement consent to something in same sense.</w:t>
      </w:r>
    </w:p>
    <w:p w:rsidR="00EA0BA1" w:rsidRPr="005314A1" w:rsidRDefault="00EA0BA1" w:rsidP="00897867">
      <w:pPr>
        <w:spacing w:after="0" w:line="240" w:lineRule="auto"/>
        <w:textAlignment w:val="baseline"/>
        <w:rPr>
          <w:rFonts w:ascii="Times New Roman" w:eastAsia="Times New Roman" w:hAnsi="Times New Roman" w:cs="Times New Roman"/>
          <w:b/>
          <w:color w:val="000000" w:themeColor="text1"/>
          <w:sz w:val="27"/>
          <w:szCs w:val="27"/>
        </w:rPr>
      </w:pPr>
    </w:p>
    <w:p w:rsidR="00EA0BA1" w:rsidRPr="00504C66" w:rsidRDefault="005314A1" w:rsidP="00897867">
      <w:pPr>
        <w:spacing w:after="0" w:line="240" w:lineRule="auto"/>
        <w:textAlignment w:val="baseline"/>
        <w:rPr>
          <w:rFonts w:ascii="Times New Roman" w:eastAsia="Times New Roman" w:hAnsi="Times New Roman" w:cs="Times New Roman"/>
          <w:color w:val="000000" w:themeColor="text1"/>
          <w:sz w:val="24"/>
          <w:szCs w:val="27"/>
          <w:bdr w:val="none" w:sz="0" w:space="0" w:color="auto" w:frame="1"/>
        </w:rPr>
      </w:pPr>
      <w:r w:rsidRPr="005314A1">
        <w:rPr>
          <w:rFonts w:ascii="Times New Roman" w:eastAsia="Times New Roman" w:hAnsi="Times New Roman" w:cs="Times New Roman"/>
          <w:b/>
          <w:color w:val="000000" w:themeColor="text1"/>
          <w:sz w:val="24"/>
          <w:szCs w:val="27"/>
          <w:bdr w:val="none" w:sz="0" w:space="0" w:color="auto" w:frame="1"/>
        </w:rPr>
        <w:t>Example</w:t>
      </w:r>
      <w:r w:rsidR="006612DB" w:rsidRPr="00504C66">
        <w:rPr>
          <w:rFonts w:ascii="Times New Roman" w:eastAsia="Times New Roman" w:hAnsi="Times New Roman" w:cs="Times New Roman"/>
          <w:b/>
          <w:color w:val="000000" w:themeColor="text1"/>
          <w:sz w:val="24"/>
          <w:szCs w:val="27"/>
          <w:bdr w:val="none" w:sz="0" w:space="0" w:color="auto" w:frame="1"/>
        </w:rPr>
        <w:t>:</w:t>
      </w:r>
      <w:r w:rsidR="006612DB" w:rsidRPr="00504C66">
        <w:rPr>
          <w:rFonts w:ascii="Times New Roman" w:eastAsia="Times New Roman" w:hAnsi="Times New Roman" w:cs="Times New Roman"/>
          <w:color w:val="000000" w:themeColor="text1"/>
          <w:sz w:val="24"/>
          <w:szCs w:val="27"/>
          <w:bdr w:val="none" w:sz="0" w:space="0" w:color="auto" w:frame="1"/>
        </w:rPr>
        <w:t xml:space="preserve"> </w:t>
      </w:r>
    </w:p>
    <w:p w:rsidR="005314A1" w:rsidRPr="00184CE6" w:rsidRDefault="00EA0BA1" w:rsidP="00897867">
      <w:pPr>
        <w:spacing w:after="0" w:line="240" w:lineRule="auto"/>
        <w:textAlignment w:val="baseline"/>
        <w:rPr>
          <w:rFonts w:ascii="Times New Roman" w:eastAsia="Times New Roman" w:hAnsi="Times New Roman" w:cs="Times New Roman"/>
          <w:color w:val="000000" w:themeColor="text1"/>
          <w:sz w:val="27"/>
          <w:szCs w:val="27"/>
          <w:bdr w:val="none" w:sz="0" w:space="0" w:color="auto" w:frame="1"/>
        </w:rPr>
      </w:pPr>
      <w:r w:rsidRPr="00184CE6">
        <w:rPr>
          <w:rFonts w:ascii="Times New Roman" w:eastAsia="Times New Roman" w:hAnsi="Times New Roman" w:cs="Times New Roman"/>
          <w:color w:val="000000" w:themeColor="text1"/>
          <w:sz w:val="27"/>
          <w:szCs w:val="27"/>
          <w:bdr w:val="none" w:sz="0" w:space="0" w:color="auto" w:frame="1"/>
        </w:rPr>
        <w:t xml:space="preserve"> </w:t>
      </w:r>
      <w:r w:rsidRPr="00184CE6">
        <w:rPr>
          <w:rFonts w:ascii="Times New Roman" w:eastAsia="Times New Roman" w:hAnsi="Times New Roman" w:cs="Times New Roman"/>
          <w:color w:val="000000" w:themeColor="text1"/>
          <w:sz w:val="27"/>
          <w:szCs w:val="27"/>
          <w:bdr w:val="none" w:sz="0" w:space="0" w:color="auto" w:frame="1"/>
        </w:rPr>
        <w:tab/>
      </w:r>
      <w:r w:rsidR="006612DB" w:rsidRPr="00184CE6">
        <w:rPr>
          <w:rFonts w:ascii="Times New Roman" w:eastAsia="Times New Roman" w:hAnsi="Times New Roman" w:cs="Times New Roman"/>
          <w:color w:val="000000" w:themeColor="text1"/>
          <w:sz w:val="27"/>
          <w:szCs w:val="27"/>
          <w:bdr w:val="none" w:sz="0" w:space="0" w:color="auto" w:frame="1"/>
        </w:rPr>
        <w:t>Ali</w:t>
      </w:r>
      <w:r w:rsidR="005314A1" w:rsidRPr="005314A1">
        <w:rPr>
          <w:rFonts w:ascii="Times New Roman" w:eastAsia="Times New Roman" w:hAnsi="Times New Roman" w:cs="Times New Roman"/>
          <w:color w:val="000000" w:themeColor="text1"/>
          <w:sz w:val="27"/>
          <w:szCs w:val="27"/>
          <w:bdr w:val="none" w:sz="0" w:space="0" w:color="auto" w:frame="1"/>
        </w:rPr>
        <w:t xml:space="preserve"> entered into contract with B</w:t>
      </w:r>
      <w:r w:rsidR="006612DB" w:rsidRPr="00184CE6">
        <w:rPr>
          <w:rFonts w:ascii="Times New Roman" w:eastAsia="Times New Roman" w:hAnsi="Times New Roman" w:cs="Times New Roman"/>
          <w:color w:val="000000" w:themeColor="text1"/>
          <w:sz w:val="27"/>
          <w:szCs w:val="27"/>
          <w:bdr w:val="none" w:sz="0" w:space="0" w:color="auto" w:frame="1"/>
        </w:rPr>
        <w:t>ilal</w:t>
      </w:r>
      <w:r w:rsidR="005314A1" w:rsidRPr="005314A1">
        <w:rPr>
          <w:rFonts w:ascii="Times New Roman" w:eastAsia="Times New Roman" w:hAnsi="Times New Roman" w:cs="Times New Roman"/>
          <w:color w:val="000000" w:themeColor="text1"/>
          <w:sz w:val="27"/>
          <w:szCs w:val="27"/>
          <w:bdr w:val="none" w:sz="0" w:space="0" w:color="auto" w:frame="1"/>
        </w:rPr>
        <w:t xml:space="preserve"> to sell car. A</w:t>
      </w:r>
      <w:r w:rsidR="006612DB" w:rsidRPr="00184CE6">
        <w:rPr>
          <w:rFonts w:ascii="Times New Roman" w:eastAsia="Times New Roman" w:hAnsi="Times New Roman" w:cs="Times New Roman"/>
          <w:color w:val="000000" w:themeColor="text1"/>
          <w:sz w:val="27"/>
          <w:szCs w:val="27"/>
          <w:bdr w:val="none" w:sz="0" w:space="0" w:color="auto" w:frame="1"/>
        </w:rPr>
        <w:t>li</w:t>
      </w:r>
      <w:r w:rsidR="005314A1" w:rsidRPr="005314A1">
        <w:rPr>
          <w:rFonts w:ascii="Times New Roman" w:eastAsia="Times New Roman" w:hAnsi="Times New Roman" w:cs="Times New Roman"/>
          <w:color w:val="000000" w:themeColor="text1"/>
          <w:sz w:val="27"/>
          <w:szCs w:val="27"/>
          <w:bdr w:val="none" w:sz="0" w:space="0" w:color="auto" w:frame="1"/>
        </w:rPr>
        <w:t xml:space="preserve"> owns 4 cars and is willing to sell Honda</w:t>
      </w:r>
      <w:r w:rsidR="006612DB" w:rsidRPr="00184CE6">
        <w:rPr>
          <w:rFonts w:ascii="Times New Roman" w:eastAsia="Times New Roman" w:hAnsi="Times New Roman" w:cs="Times New Roman"/>
          <w:color w:val="000000" w:themeColor="text1"/>
          <w:sz w:val="27"/>
          <w:szCs w:val="27"/>
          <w:bdr w:val="none" w:sz="0" w:space="0" w:color="auto" w:frame="1"/>
        </w:rPr>
        <w:t xml:space="preserve"> civic</w:t>
      </w:r>
      <w:r w:rsidR="005314A1" w:rsidRPr="005314A1">
        <w:rPr>
          <w:rFonts w:ascii="Times New Roman" w:eastAsia="Times New Roman" w:hAnsi="Times New Roman" w:cs="Times New Roman"/>
          <w:color w:val="000000" w:themeColor="text1"/>
          <w:sz w:val="27"/>
          <w:szCs w:val="27"/>
          <w:bdr w:val="none" w:sz="0" w:space="0" w:color="auto" w:frame="1"/>
        </w:rPr>
        <w:t>, whereas B</w:t>
      </w:r>
      <w:r w:rsidR="006612DB" w:rsidRPr="00184CE6">
        <w:rPr>
          <w:rFonts w:ascii="Times New Roman" w:eastAsia="Times New Roman" w:hAnsi="Times New Roman" w:cs="Times New Roman"/>
          <w:color w:val="000000" w:themeColor="text1"/>
          <w:sz w:val="27"/>
          <w:szCs w:val="27"/>
          <w:bdr w:val="none" w:sz="0" w:space="0" w:color="auto" w:frame="1"/>
        </w:rPr>
        <w:t>ilal in under fact of buying Toyota</w:t>
      </w:r>
      <w:r w:rsidR="005314A1" w:rsidRPr="005314A1">
        <w:rPr>
          <w:rFonts w:ascii="Times New Roman" w:eastAsia="Times New Roman" w:hAnsi="Times New Roman" w:cs="Times New Roman"/>
          <w:color w:val="000000" w:themeColor="text1"/>
          <w:sz w:val="27"/>
          <w:szCs w:val="27"/>
          <w:bdr w:val="none" w:sz="0" w:space="0" w:color="auto" w:frame="1"/>
        </w:rPr>
        <w:t>. In this case there is no consensus</w:t>
      </w:r>
      <w:r w:rsidR="00B72C30">
        <w:rPr>
          <w:rFonts w:ascii="Times New Roman" w:eastAsia="Times New Roman" w:hAnsi="Times New Roman" w:cs="Times New Roman"/>
          <w:color w:val="000000" w:themeColor="text1"/>
          <w:sz w:val="27"/>
          <w:szCs w:val="27"/>
          <w:bdr w:val="none" w:sz="0" w:space="0" w:color="auto" w:frame="1"/>
        </w:rPr>
        <w:t xml:space="preserve">. </w:t>
      </w:r>
      <w:r w:rsidR="005314A1" w:rsidRPr="005314A1">
        <w:rPr>
          <w:rFonts w:ascii="Times New Roman" w:eastAsia="Times New Roman" w:hAnsi="Times New Roman" w:cs="Times New Roman"/>
          <w:color w:val="000000" w:themeColor="text1"/>
          <w:sz w:val="27"/>
          <w:szCs w:val="27"/>
          <w:bdr w:val="none" w:sz="0" w:space="0" w:color="auto" w:frame="1"/>
        </w:rPr>
        <w:t xml:space="preserve">Both the parties </w:t>
      </w:r>
      <w:r w:rsidR="00B72C30">
        <w:rPr>
          <w:rFonts w:ascii="Times New Roman" w:eastAsia="Times New Roman" w:hAnsi="Times New Roman" w:cs="Times New Roman"/>
          <w:color w:val="000000" w:themeColor="text1"/>
          <w:sz w:val="27"/>
          <w:szCs w:val="27"/>
          <w:bdr w:val="none" w:sz="0" w:space="0" w:color="auto" w:frame="1"/>
        </w:rPr>
        <w:t xml:space="preserve">have </w:t>
      </w:r>
      <w:r w:rsidR="005314A1" w:rsidRPr="005314A1">
        <w:rPr>
          <w:rFonts w:ascii="Times New Roman" w:eastAsia="Times New Roman" w:hAnsi="Times New Roman" w:cs="Times New Roman"/>
          <w:color w:val="000000" w:themeColor="text1"/>
          <w:sz w:val="27"/>
          <w:szCs w:val="27"/>
          <w:bdr w:val="none" w:sz="0" w:space="0" w:color="auto" w:frame="1"/>
        </w:rPr>
        <w:t xml:space="preserve">different </w:t>
      </w:r>
      <w:r w:rsidR="006612DB" w:rsidRPr="00184CE6">
        <w:rPr>
          <w:rFonts w:ascii="Times New Roman" w:eastAsia="Times New Roman" w:hAnsi="Times New Roman" w:cs="Times New Roman"/>
          <w:color w:val="000000" w:themeColor="text1"/>
          <w:sz w:val="27"/>
          <w:szCs w:val="27"/>
          <w:bdr w:val="none" w:sz="0" w:space="0" w:color="auto" w:frame="1"/>
        </w:rPr>
        <w:t xml:space="preserve">sense. </w:t>
      </w:r>
      <w:r w:rsidR="005314A1" w:rsidRPr="005314A1">
        <w:rPr>
          <w:rFonts w:ascii="Times New Roman" w:eastAsia="Times New Roman" w:hAnsi="Times New Roman" w:cs="Times New Roman"/>
          <w:color w:val="000000" w:themeColor="text1"/>
          <w:sz w:val="27"/>
          <w:szCs w:val="27"/>
          <w:bdr w:val="none" w:sz="0" w:space="0" w:color="auto" w:frame="1"/>
        </w:rPr>
        <w:t>Henc</w:t>
      </w:r>
      <w:r w:rsidR="009E3D4B">
        <w:rPr>
          <w:rFonts w:ascii="Times New Roman" w:eastAsia="Times New Roman" w:hAnsi="Times New Roman" w:cs="Times New Roman"/>
          <w:color w:val="000000" w:themeColor="text1"/>
          <w:sz w:val="27"/>
          <w:szCs w:val="27"/>
          <w:bdr w:val="none" w:sz="0" w:space="0" w:color="auto" w:frame="1"/>
        </w:rPr>
        <w:t>e there is no Consent in</w:t>
      </w:r>
      <w:r w:rsidR="005314A1" w:rsidRPr="005314A1">
        <w:rPr>
          <w:rFonts w:ascii="Times New Roman" w:eastAsia="Times New Roman" w:hAnsi="Times New Roman" w:cs="Times New Roman"/>
          <w:color w:val="000000" w:themeColor="text1"/>
          <w:sz w:val="27"/>
          <w:szCs w:val="27"/>
          <w:bdr w:val="none" w:sz="0" w:space="0" w:color="auto" w:frame="1"/>
        </w:rPr>
        <w:t xml:space="preserve"> contract.</w:t>
      </w:r>
    </w:p>
    <w:p w:rsidR="001C1F94" w:rsidRPr="00184CE6" w:rsidRDefault="006612DB" w:rsidP="00897867">
      <w:pPr>
        <w:spacing w:after="0" w:line="240" w:lineRule="auto"/>
        <w:textAlignment w:val="baseline"/>
        <w:rPr>
          <w:rFonts w:ascii="Times New Roman" w:eastAsia="Times New Roman" w:hAnsi="Times New Roman" w:cs="Times New Roman"/>
          <w:color w:val="000000" w:themeColor="text1"/>
          <w:sz w:val="27"/>
          <w:szCs w:val="27"/>
          <w:bdr w:val="none" w:sz="0" w:space="0" w:color="auto" w:frame="1"/>
        </w:rPr>
      </w:pPr>
      <w:r w:rsidRPr="00184CE6">
        <w:rPr>
          <w:rFonts w:ascii="Times New Roman" w:eastAsia="Times New Roman" w:hAnsi="Times New Roman" w:cs="Times New Roman"/>
          <w:color w:val="000000" w:themeColor="text1"/>
          <w:sz w:val="27"/>
          <w:szCs w:val="27"/>
          <w:bdr w:val="none" w:sz="0" w:space="0" w:color="auto" w:frame="1"/>
        </w:rPr>
        <w:t xml:space="preserve">But </w:t>
      </w:r>
      <w:r w:rsidR="009E3D4B">
        <w:rPr>
          <w:rFonts w:ascii="Times New Roman" w:eastAsia="Times New Roman" w:hAnsi="Times New Roman" w:cs="Times New Roman"/>
          <w:color w:val="000000" w:themeColor="text1"/>
          <w:sz w:val="27"/>
          <w:szCs w:val="27"/>
          <w:bdr w:val="none" w:sz="0" w:space="0" w:color="auto" w:frame="1"/>
        </w:rPr>
        <w:t xml:space="preserve">if </w:t>
      </w:r>
      <w:r w:rsidRPr="00184CE6">
        <w:rPr>
          <w:rFonts w:ascii="Times New Roman" w:eastAsia="Times New Roman" w:hAnsi="Times New Roman" w:cs="Times New Roman"/>
          <w:color w:val="000000" w:themeColor="text1"/>
          <w:sz w:val="27"/>
          <w:szCs w:val="27"/>
          <w:bdr w:val="none" w:sz="0" w:space="0" w:color="auto" w:frame="1"/>
        </w:rPr>
        <w:t>Ali wants to sale Honda and Bilal also wants to buy Honda then there is consent.</w:t>
      </w:r>
    </w:p>
    <w:p w:rsidR="006612DB" w:rsidRPr="005314A1" w:rsidRDefault="006612DB" w:rsidP="00897867">
      <w:pPr>
        <w:spacing w:after="0" w:line="240" w:lineRule="auto"/>
        <w:textAlignment w:val="baseline"/>
        <w:rPr>
          <w:rFonts w:ascii="Times New Roman" w:eastAsia="Times New Roman" w:hAnsi="Times New Roman" w:cs="Times New Roman"/>
          <w:color w:val="000000" w:themeColor="text1"/>
          <w:sz w:val="27"/>
          <w:szCs w:val="27"/>
          <w:bdr w:val="none" w:sz="0" w:space="0" w:color="auto" w:frame="1"/>
        </w:rPr>
      </w:pPr>
    </w:p>
    <w:p w:rsidR="001C1F94" w:rsidRPr="00184CE6" w:rsidRDefault="001C1F94" w:rsidP="00897867">
      <w:pPr>
        <w:pStyle w:val="xzvds"/>
        <w:spacing w:before="0" w:beforeAutospacing="0" w:after="0" w:afterAutospacing="0"/>
        <w:textAlignment w:val="baseline"/>
        <w:rPr>
          <w:color w:val="000000" w:themeColor="text1"/>
        </w:rPr>
      </w:pPr>
      <w:r w:rsidRPr="00184CE6">
        <w:rPr>
          <w:color w:val="000000" w:themeColor="text1"/>
          <w:bdr w:val="none" w:sz="0" w:space="0" w:color="auto" w:frame="1"/>
        </w:rPr>
        <w:t>Consent is considered free Consent when it is not caused or affected by the following</w:t>
      </w:r>
      <w:r w:rsidRPr="00184CE6">
        <w:rPr>
          <w:color w:val="000000" w:themeColor="text1"/>
          <w:bdr w:val="none" w:sz="0" w:space="0" w:color="auto" w:frame="1"/>
        </w:rPr>
        <w:t>:</w:t>
      </w:r>
      <w:r w:rsidRPr="00184CE6">
        <w:rPr>
          <w:color w:val="000000" w:themeColor="text1"/>
          <w:bdr w:val="none" w:sz="0" w:space="0" w:color="auto" w:frame="1"/>
        </w:rPr>
        <w:br/>
      </w:r>
    </w:p>
    <w:p w:rsidR="001C1F94" w:rsidRPr="00184CE6" w:rsidRDefault="001C1F94" w:rsidP="00897867">
      <w:pPr>
        <w:pStyle w:val="xzvds"/>
        <w:spacing w:before="0" w:beforeAutospacing="0" w:after="0" w:afterAutospacing="0"/>
        <w:textAlignment w:val="baseline"/>
        <w:rPr>
          <w:color w:val="000000" w:themeColor="text1"/>
        </w:rPr>
      </w:pPr>
      <w:r w:rsidRPr="00184CE6">
        <w:rPr>
          <w:color w:val="000000" w:themeColor="text1"/>
          <w:bdr w:val="none" w:sz="0" w:space="0" w:color="auto" w:frame="1"/>
        </w:rPr>
        <w:t>1.</w:t>
      </w:r>
      <w:r w:rsidRPr="00184CE6">
        <w:rPr>
          <w:color w:val="000000" w:themeColor="text1"/>
        </w:rPr>
        <w:t xml:space="preserve"> </w:t>
      </w:r>
      <w:r w:rsidRPr="00184CE6">
        <w:rPr>
          <w:color w:val="000000" w:themeColor="text1"/>
          <w:bdr w:val="none" w:sz="0" w:space="0" w:color="auto" w:frame="1"/>
        </w:rPr>
        <w:t>Coercion</w:t>
      </w:r>
    </w:p>
    <w:p w:rsidR="001C1F94" w:rsidRPr="00184CE6" w:rsidRDefault="001C1F94" w:rsidP="00897867">
      <w:pPr>
        <w:pStyle w:val="xzvds"/>
        <w:spacing w:before="0" w:beforeAutospacing="0" w:after="0" w:afterAutospacing="0"/>
        <w:textAlignment w:val="baseline"/>
        <w:rPr>
          <w:color w:val="000000" w:themeColor="text1"/>
        </w:rPr>
      </w:pPr>
      <w:r w:rsidRPr="00184CE6">
        <w:rPr>
          <w:color w:val="000000" w:themeColor="text1"/>
          <w:bdr w:val="none" w:sz="0" w:space="0" w:color="auto" w:frame="1"/>
        </w:rPr>
        <w:t>2.</w:t>
      </w:r>
      <w:r w:rsidRPr="00184CE6">
        <w:rPr>
          <w:color w:val="000000" w:themeColor="text1"/>
        </w:rPr>
        <w:t xml:space="preserve"> </w:t>
      </w:r>
      <w:r w:rsidRPr="00184CE6">
        <w:rPr>
          <w:color w:val="000000" w:themeColor="text1"/>
          <w:bdr w:val="none" w:sz="0" w:space="0" w:color="auto" w:frame="1"/>
        </w:rPr>
        <w:t>Undue Influence</w:t>
      </w:r>
    </w:p>
    <w:p w:rsidR="001C1F94" w:rsidRPr="00184CE6" w:rsidRDefault="001C1F94" w:rsidP="00897867">
      <w:pPr>
        <w:pStyle w:val="xzvds"/>
        <w:spacing w:before="0" w:beforeAutospacing="0" w:after="0" w:afterAutospacing="0"/>
        <w:textAlignment w:val="baseline"/>
        <w:rPr>
          <w:color w:val="000000" w:themeColor="text1"/>
        </w:rPr>
      </w:pPr>
      <w:r w:rsidRPr="00184CE6">
        <w:rPr>
          <w:color w:val="000000" w:themeColor="text1"/>
          <w:bdr w:val="none" w:sz="0" w:space="0" w:color="auto" w:frame="1"/>
        </w:rPr>
        <w:t>3.</w:t>
      </w:r>
      <w:r w:rsidRPr="00184CE6">
        <w:rPr>
          <w:color w:val="000000" w:themeColor="text1"/>
        </w:rPr>
        <w:t xml:space="preserve"> </w:t>
      </w:r>
      <w:r w:rsidRPr="00184CE6">
        <w:rPr>
          <w:color w:val="000000" w:themeColor="text1"/>
          <w:bdr w:val="none" w:sz="0" w:space="0" w:color="auto" w:frame="1"/>
        </w:rPr>
        <w:t>Fraud</w:t>
      </w:r>
    </w:p>
    <w:p w:rsidR="001C1F94" w:rsidRPr="00184CE6" w:rsidRDefault="001C1F94" w:rsidP="00897867">
      <w:pPr>
        <w:pStyle w:val="xzvds"/>
        <w:spacing w:before="0" w:beforeAutospacing="0" w:after="0" w:afterAutospacing="0"/>
        <w:textAlignment w:val="baseline"/>
        <w:rPr>
          <w:color w:val="000000" w:themeColor="text1"/>
        </w:rPr>
      </w:pPr>
      <w:r w:rsidRPr="00184CE6">
        <w:rPr>
          <w:color w:val="000000" w:themeColor="text1"/>
          <w:bdr w:val="none" w:sz="0" w:space="0" w:color="auto" w:frame="1"/>
        </w:rPr>
        <w:t>4.</w:t>
      </w:r>
      <w:r w:rsidRPr="00184CE6">
        <w:rPr>
          <w:color w:val="000000" w:themeColor="text1"/>
        </w:rPr>
        <w:t xml:space="preserve"> </w:t>
      </w:r>
      <w:r w:rsidRPr="00184CE6">
        <w:rPr>
          <w:color w:val="000000" w:themeColor="text1"/>
          <w:bdr w:val="none" w:sz="0" w:space="0" w:color="auto" w:frame="1"/>
        </w:rPr>
        <w:t>Misrepresentation</w:t>
      </w:r>
    </w:p>
    <w:p w:rsidR="001C1F94" w:rsidRPr="00184CE6" w:rsidRDefault="001C1F94" w:rsidP="00897867">
      <w:pPr>
        <w:pStyle w:val="xzvds"/>
        <w:spacing w:before="0" w:beforeAutospacing="0" w:after="0" w:afterAutospacing="0"/>
        <w:textAlignment w:val="baseline"/>
        <w:rPr>
          <w:color w:val="000000" w:themeColor="text1"/>
        </w:rPr>
      </w:pPr>
      <w:r w:rsidRPr="00184CE6">
        <w:rPr>
          <w:color w:val="000000" w:themeColor="text1"/>
          <w:bdr w:val="none" w:sz="0" w:space="0" w:color="auto" w:frame="1"/>
        </w:rPr>
        <w:t>5.</w:t>
      </w:r>
      <w:r w:rsidRPr="00184CE6">
        <w:rPr>
          <w:color w:val="000000" w:themeColor="text1"/>
        </w:rPr>
        <w:t xml:space="preserve"> </w:t>
      </w:r>
      <w:r w:rsidRPr="00184CE6">
        <w:rPr>
          <w:color w:val="000000" w:themeColor="text1"/>
          <w:bdr w:val="none" w:sz="0" w:space="0" w:color="auto" w:frame="1"/>
        </w:rPr>
        <w:t>Mistake</w:t>
      </w:r>
    </w:p>
    <w:p w:rsidR="001C1F94" w:rsidRPr="00184CE6" w:rsidRDefault="001C1F94" w:rsidP="00897867">
      <w:pPr>
        <w:spacing w:after="124" w:line="244" w:lineRule="auto"/>
        <w:ind w:right="-15"/>
        <w:rPr>
          <w:rFonts w:ascii="Times New Roman" w:hAnsi="Times New Roman" w:cs="Times New Roman"/>
          <w:color w:val="000000" w:themeColor="text1"/>
          <w:sz w:val="24"/>
          <w:szCs w:val="24"/>
        </w:rPr>
      </w:pPr>
    </w:p>
    <w:p w:rsidR="00666A9D" w:rsidRPr="00184CE6" w:rsidRDefault="00666A9D" w:rsidP="00897867">
      <w:pPr>
        <w:spacing w:after="124" w:line="244" w:lineRule="auto"/>
        <w:ind w:right="-15"/>
        <w:rPr>
          <w:rFonts w:ascii="Times New Roman" w:hAnsi="Times New Roman" w:cs="Times New Roman"/>
          <w:color w:val="000000" w:themeColor="text1"/>
          <w:sz w:val="24"/>
          <w:szCs w:val="24"/>
        </w:rPr>
      </w:pPr>
    </w:p>
    <w:p w:rsidR="005A1E5F" w:rsidRPr="00184CE6" w:rsidRDefault="00666A9D" w:rsidP="00897867">
      <w:pPr>
        <w:pStyle w:val="ListParagraph"/>
        <w:numPr>
          <w:ilvl w:val="0"/>
          <w:numId w:val="13"/>
        </w:numPr>
        <w:spacing w:after="147" w:line="244" w:lineRule="auto"/>
        <w:ind w:right="-15"/>
        <w:rPr>
          <w:rFonts w:ascii="Times New Roman" w:hAnsi="Times New Roman" w:cs="Times New Roman"/>
          <w:b/>
          <w:color w:val="000000" w:themeColor="text1"/>
          <w:sz w:val="24"/>
          <w:szCs w:val="24"/>
        </w:rPr>
      </w:pPr>
      <w:r w:rsidRPr="00184CE6">
        <w:rPr>
          <w:rFonts w:ascii="Times New Roman" w:hAnsi="Times New Roman" w:cs="Times New Roman"/>
          <w:b/>
          <w:color w:val="000000" w:themeColor="text1"/>
          <w:sz w:val="28"/>
          <w:szCs w:val="28"/>
        </w:rPr>
        <w:t>Offer</w:t>
      </w:r>
      <w:r w:rsidRPr="00184CE6">
        <w:rPr>
          <w:rFonts w:ascii="Times New Roman" w:hAnsi="Times New Roman" w:cs="Times New Roman"/>
          <w:b/>
          <w:color w:val="000000" w:themeColor="text1"/>
          <w:sz w:val="28"/>
          <w:szCs w:val="28"/>
        </w:rPr>
        <w:t xml:space="preserve"> and essentials of offer</w:t>
      </w:r>
    </w:p>
    <w:p w:rsidR="005A1E5F" w:rsidRPr="00184CE6" w:rsidRDefault="005A1E5F" w:rsidP="00897867">
      <w:pPr>
        <w:rPr>
          <w:rFonts w:ascii="Times New Roman" w:hAnsi="Times New Roman" w:cs="Times New Roman"/>
          <w:b/>
          <w:color w:val="000000" w:themeColor="text1"/>
          <w:sz w:val="28"/>
        </w:rPr>
      </w:pPr>
      <w:r w:rsidRPr="00184CE6">
        <w:rPr>
          <w:rFonts w:ascii="Times New Roman" w:hAnsi="Times New Roman" w:cs="Times New Roman"/>
          <w:b/>
          <w:color w:val="000000" w:themeColor="text1"/>
          <w:sz w:val="28"/>
        </w:rPr>
        <w:t>Offer:</w:t>
      </w:r>
    </w:p>
    <w:p w:rsidR="002D7795" w:rsidRPr="00B72C30" w:rsidRDefault="00792CD4" w:rsidP="00897867">
      <w:pPr>
        <w:pStyle w:val="NormalWeb"/>
        <w:spacing w:before="0" w:beforeAutospacing="0" w:after="120" w:afterAutospacing="0" w:line="330" w:lineRule="atLeast"/>
        <w:rPr>
          <w:color w:val="000000" w:themeColor="text1"/>
          <w:spacing w:val="2"/>
          <w:szCs w:val="21"/>
        </w:rPr>
      </w:pPr>
      <w:r w:rsidRPr="00792CD4">
        <w:rPr>
          <w:color w:val="000000" w:themeColor="text1"/>
          <w:spacing w:val="2"/>
          <w:szCs w:val="21"/>
        </w:rPr>
        <w:t>In the development of a sales contract, the primary requirement is that one party must make an offer. An offer exists when one party obviously communicates the eagerness to go into a legally binding relationship that is limited by a particular arrangement of terms.</w:t>
      </w:r>
      <w:r>
        <w:rPr>
          <w:color w:val="000000" w:themeColor="text1"/>
          <w:spacing w:val="2"/>
          <w:szCs w:val="21"/>
        </w:rPr>
        <w:t xml:space="preserve"> </w:t>
      </w:r>
      <w:r w:rsidR="002D7795" w:rsidRPr="00B72C30">
        <w:rPr>
          <w:color w:val="000000" w:themeColor="text1"/>
          <w:spacing w:val="2"/>
          <w:szCs w:val="21"/>
        </w:rPr>
        <w:t xml:space="preserve">The offer also </w:t>
      </w:r>
      <w:r w:rsidR="002D7795" w:rsidRPr="00B72C30">
        <w:rPr>
          <w:color w:val="000000" w:themeColor="text1"/>
          <w:spacing w:val="2"/>
          <w:szCs w:val="21"/>
        </w:rPr>
        <w:lastRenderedPageBreak/>
        <w:t>must made in such a way that it can be easily accepted by the person receiving the offer -- without him doing anything further aside from accepting the offer.</w:t>
      </w:r>
    </w:p>
    <w:p w:rsidR="00A50114" w:rsidRPr="00184CE6" w:rsidRDefault="00A50114" w:rsidP="00897867">
      <w:pPr>
        <w:rPr>
          <w:rFonts w:ascii="Times New Roman" w:hAnsi="Times New Roman" w:cs="Times New Roman"/>
          <w:b/>
          <w:color w:val="000000" w:themeColor="text1"/>
          <w:sz w:val="28"/>
        </w:rPr>
      </w:pPr>
      <w:r w:rsidRPr="00184CE6">
        <w:rPr>
          <w:rFonts w:ascii="Times New Roman" w:hAnsi="Times New Roman" w:cs="Times New Roman"/>
          <w:b/>
          <w:color w:val="000000" w:themeColor="text1"/>
          <w:sz w:val="28"/>
        </w:rPr>
        <w:t>Kinds of Offer</w:t>
      </w:r>
    </w:p>
    <w:p w:rsidR="005A1E5F" w:rsidRPr="00B72C30" w:rsidRDefault="005A1E5F" w:rsidP="00897867">
      <w:pPr>
        <w:rPr>
          <w:rFonts w:ascii="Times New Roman" w:hAnsi="Times New Roman" w:cs="Times New Roman"/>
          <w:color w:val="000000" w:themeColor="text1"/>
          <w:sz w:val="24"/>
          <w:szCs w:val="24"/>
        </w:rPr>
      </w:pPr>
      <w:r w:rsidRPr="00B72C30">
        <w:rPr>
          <w:rFonts w:ascii="Times New Roman" w:hAnsi="Times New Roman" w:cs="Times New Roman"/>
          <w:color w:val="000000" w:themeColor="text1"/>
          <w:sz w:val="24"/>
          <w:szCs w:val="24"/>
        </w:rPr>
        <w:t>There are following kinds of offer:</w:t>
      </w:r>
    </w:p>
    <w:p w:rsidR="00A50114" w:rsidRPr="00B72C30" w:rsidRDefault="00A50114" w:rsidP="00897867">
      <w:pPr>
        <w:pStyle w:val="ListParagraph"/>
        <w:numPr>
          <w:ilvl w:val="0"/>
          <w:numId w:val="20"/>
        </w:numPr>
        <w:rPr>
          <w:rFonts w:ascii="Times New Roman" w:hAnsi="Times New Roman" w:cs="Times New Roman"/>
          <w:color w:val="000000" w:themeColor="text1"/>
          <w:sz w:val="24"/>
          <w:szCs w:val="24"/>
        </w:rPr>
      </w:pPr>
      <w:r w:rsidRPr="00B72C30">
        <w:rPr>
          <w:rFonts w:ascii="Times New Roman" w:hAnsi="Times New Roman" w:cs="Times New Roman"/>
          <w:color w:val="000000" w:themeColor="text1"/>
          <w:sz w:val="24"/>
          <w:szCs w:val="24"/>
        </w:rPr>
        <w:t>General Offer</w:t>
      </w:r>
    </w:p>
    <w:p w:rsidR="00A50114" w:rsidRPr="00B72C30" w:rsidRDefault="00A50114" w:rsidP="00897867">
      <w:pPr>
        <w:pStyle w:val="ListParagraph"/>
        <w:numPr>
          <w:ilvl w:val="0"/>
          <w:numId w:val="20"/>
        </w:numPr>
        <w:rPr>
          <w:rFonts w:ascii="Times New Roman" w:hAnsi="Times New Roman" w:cs="Times New Roman"/>
          <w:color w:val="000000" w:themeColor="text1"/>
          <w:sz w:val="24"/>
          <w:szCs w:val="24"/>
        </w:rPr>
      </w:pPr>
      <w:r w:rsidRPr="00B72C30">
        <w:rPr>
          <w:rFonts w:ascii="Times New Roman" w:hAnsi="Times New Roman" w:cs="Times New Roman"/>
          <w:color w:val="000000" w:themeColor="text1"/>
          <w:sz w:val="24"/>
          <w:szCs w:val="24"/>
        </w:rPr>
        <w:t>Specific offer</w:t>
      </w:r>
    </w:p>
    <w:p w:rsidR="00A50114" w:rsidRPr="00B72C30" w:rsidRDefault="00A50114" w:rsidP="00897867">
      <w:pPr>
        <w:pStyle w:val="ListParagraph"/>
        <w:numPr>
          <w:ilvl w:val="0"/>
          <w:numId w:val="20"/>
        </w:numPr>
        <w:rPr>
          <w:rFonts w:ascii="Times New Roman" w:hAnsi="Times New Roman" w:cs="Times New Roman"/>
          <w:color w:val="000000" w:themeColor="text1"/>
          <w:sz w:val="24"/>
          <w:szCs w:val="24"/>
        </w:rPr>
      </w:pPr>
      <w:r w:rsidRPr="00B72C30">
        <w:rPr>
          <w:rFonts w:ascii="Times New Roman" w:hAnsi="Times New Roman" w:cs="Times New Roman"/>
          <w:color w:val="000000" w:themeColor="text1"/>
          <w:sz w:val="24"/>
          <w:szCs w:val="24"/>
        </w:rPr>
        <w:t>Express offer</w:t>
      </w:r>
    </w:p>
    <w:p w:rsidR="00A50114" w:rsidRPr="00B72C30" w:rsidRDefault="00A50114" w:rsidP="00897867">
      <w:pPr>
        <w:pStyle w:val="ListParagraph"/>
        <w:numPr>
          <w:ilvl w:val="0"/>
          <w:numId w:val="20"/>
        </w:numPr>
        <w:rPr>
          <w:rFonts w:ascii="Times New Roman" w:hAnsi="Times New Roman" w:cs="Times New Roman"/>
          <w:color w:val="000000" w:themeColor="text1"/>
          <w:sz w:val="24"/>
          <w:szCs w:val="24"/>
        </w:rPr>
      </w:pPr>
      <w:r w:rsidRPr="00B72C30">
        <w:rPr>
          <w:rFonts w:ascii="Times New Roman" w:hAnsi="Times New Roman" w:cs="Times New Roman"/>
          <w:color w:val="000000" w:themeColor="text1"/>
          <w:sz w:val="24"/>
          <w:szCs w:val="24"/>
        </w:rPr>
        <w:t>Implied offer</w:t>
      </w:r>
    </w:p>
    <w:p w:rsidR="00A50114" w:rsidRPr="00B72C30" w:rsidRDefault="00A50114" w:rsidP="00897867">
      <w:pPr>
        <w:pStyle w:val="ListParagraph"/>
        <w:numPr>
          <w:ilvl w:val="0"/>
          <w:numId w:val="20"/>
        </w:numPr>
        <w:rPr>
          <w:rFonts w:ascii="Times New Roman" w:hAnsi="Times New Roman" w:cs="Times New Roman"/>
          <w:color w:val="000000" w:themeColor="text1"/>
          <w:sz w:val="24"/>
          <w:szCs w:val="24"/>
        </w:rPr>
      </w:pPr>
      <w:r w:rsidRPr="00B72C30">
        <w:rPr>
          <w:rFonts w:ascii="Times New Roman" w:hAnsi="Times New Roman" w:cs="Times New Roman"/>
          <w:color w:val="000000" w:themeColor="text1"/>
          <w:sz w:val="24"/>
          <w:szCs w:val="24"/>
        </w:rPr>
        <w:t>Counter-offer</w:t>
      </w:r>
    </w:p>
    <w:p w:rsidR="00A50114" w:rsidRPr="00B72C30" w:rsidRDefault="00A50114" w:rsidP="00897867">
      <w:pPr>
        <w:pStyle w:val="ListParagraph"/>
        <w:numPr>
          <w:ilvl w:val="0"/>
          <w:numId w:val="20"/>
        </w:numPr>
        <w:rPr>
          <w:rFonts w:ascii="Times New Roman" w:hAnsi="Times New Roman" w:cs="Times New Roman"/>
          <w:color w:val="000000" w:themeColor="text1"/>
          <w:sz w:val="24"/>
          <w:szCs w:val="24"/>
        </w:rPr>
      </w:pPr>
      <w:r w:rsidRPr="00B72C30">
        <w:rPr>
          <w:rFonts w:ascii="Times New Roman" w:hAnsi="Times New Roman" w:cs="Times New Roman"/>
          <w:color w:val="000000" w:themeColor="text1"/>
          <w:sz w:val="24"/>
          <w:szCs w:val="24"/>
        </w:rPr>
        <w:t>Cross offers</w:t>
      </w:r>
    </w:p>
    <w:p w:rsidR="00A50114" w:rsidRPr="00B72C30" w:rsidRDefault="00A50114" w:rsidP="00897867">
      <w:pPr>
        <w:pStyle w:val="ListParagraph"/>
        <w:numPr>
          <w:ilvl w:val="0"/>
          <w:numId w:val="20"/>
        </w:numPr>
        <w:rPr>
          <w:rFonts w:ascii="Times New Roman" w:hAnsi="Times New Roman" w:cs="Times New Roman"/>
          <w:color w:val="000000" w:themeColor="text1"/>
          <w:sz w:val="24"/>
          <w:szCs w:val="24"/>
        </w:rPr>
      </w:pPr>
      <w:r w:rsidRPr="00B72C30">
        <w:rPr>
          <w:rFonts w:ascii="Times New Roman" w:hAnsi="Times New Roman" w:cs="Times New Roman"/>
          <w:color w:val="000000" w:themeColor="text1"/>
          <w:sz w:val="24"/>
          <w:szCs w:val="24"/>
        </w:rPr>
        <w:t>Standing offer</w:t>
      </w:r>
    </w:p>
    <w:p w:rsidR="009D4FAA" w:rsidRPr="00B72C30" w:rsidRDefault="00A50114" w:rsidP="00897867">
      <w:pPr>
        <w:rPr>
          <w:rFonts w:ascii="Times New Roman" w:hAnsi="Times New Roman" w:cs="Times New Roman"/>
          <w:color w:val="000000" w:themeColor="text1"/>
          <w:sz w:val="24"/>
        </w:rPr>
      </w:pPr>
      <w:r w:rsidRPr="00B72C30">
        <w:rPr>
          <w:rFonts w:ascii="Times New Roman" w:hAnsi="Times New Roman" w:cs="Times New Roman"/>
          <w:b/>
          <w:bCs/>
          <w:color w:val="000000" w:themeColor="text1"/>
          <w:sz w:val="24"/>
          <w:shd w:val="clear" w:color="auto" w:fill="FFFFFF"/>
        </w:rPr>
        <w:t xml:space="preserve">Essentials of a valid </w:t>
      </w:r>
      <w:r w:rsidR="005A1E5F" w:rsidRPr="00B72C30">
        <w:rPr>
          <w:rFonts w:ascii="Times New Roman" w:hAnsi="Times New Roman" w:cs="Times New Roman"/>
          <w:b/>
          <w:bCs/>
          <w:color w:val="000000" w:themeColor="text1"/>
          <w:sz w:val="24"/>
          <w:shd w:val="clear" w:color="auto" w:fill="FFFFFF"/>
        </w:rPr>
        <w:t>Offer:</w:t>
      </w:r>
      <w:r w:rsidRPr="00B72C30">
        <w:rPr>
          <w:rFonts w:ascii="Times New Roman" w:hAnsi="Times New Roman" w:cs="Times New Roman"/>
          <w:color w:val="000000" w:themeColor="text1"/>
          <w:sz w:val="24"/>
        </w:rPr>
        <w:br/>
      </w:r>
      <w:r w:rsidRPr="00B72C30">
        <w:rPr>
          <w:rFonts w:ascii="Times New Roman" w:hAnsi="Times New Roman" w:cs="Times New Roman"/>
          <w:color w:val="000000" w:themeColor="text1"/>
          <w:sz w:val="24"/>
        </w:rPr>
        <w:br/>
      </w:r>
      <w:r w:rsidRPr="00B72C30">
        <w:rPr>
          <w:rFonts w:ascii="Times New Roman" w:hAnsi="Times New Roman" w:cs="Times New Roman"/>
          <w:color w:val="000000" w:themeColor="text1"/>
          <w:sz w:val="24"/>
          <w:shd w:val="clear" w:color="auto" w:fill="FFFFFF"/>
        </w:rPr>
        <w:t>         </w:t>
      </w:r>
      <w:r w:rsidR="00DB1EB4">
        <w:rPr>
          <w:rFonts w:ascii="Times New Roman" w:hAnsi="Times New Roman" w:cs="Times New Roman"/>
          <w:color w:val="000000" w:themeColor="text1"/>
          <w:sz w:val="24"/>
          <w:shd w:val="clear" w:color="auto" w:fill="FFFFFF"/>
        </w:rPr>
        <w:t>following are the essentials of valid offer:</w:t>
      </w:r>
      <w:r w:rsidR="009D4FAA" w:rsidRPr="00B72C30">
        <w:rPr>
          <w:rFonts w:ascii="Times New Roman" w:hAnsi="Times New Roman" w:cs="Times New Roman"/>
          <w:color w:val="000000" w:themeColor="text1"/>
          <w:sz w:val="24"/>
        </w:rPr>
        <w:t xml:space="preserve"> </w:t>
      </w:r>
    </w:p>
    <w:p w:rsidR="009D4FAA" w:rsidRPr="00B72C30" w:rsidRDefault="00A50114" w:rsidP="00897867">
      <w:pPr>
        <w:pStyle w:val="ListParagraph"/>
        <w:numPr>
          <w:ilvl w:val="0"/>
          <w:numId w:val="19"/>
        </w:numPr>
        <w:rPr>
          <w:rFonts w:ascii="Times New Roman" w:hAnsi="Times New Roman" w:cs="Times New Roman"/>
          <w:color w:val="000000" w:themeColor="text1"/>
          <w:sz w:val="24"/>
        </w:rPr>
      </w:pPr>
      <w:r w:rsidRPr="00B72C30">
        <w:rPr>
          <w:rFonts w:ascii="Times New Roman" w:hAnsi="Times New Roman" w:cs="Times New Roman"/>
          <w:color w:val="000000" w:themeColor="text1"/>
          <w:sz w:val="24"/>
        </w:rPr>
        <w:t>Every proposal must be communicated</w:t>
      </w:r>
    </w:p>
    <w:p w:rsidR="009D4FAA" w:rsidRPr="00B72C30" w:rsidRDefault="00A50114" w:rsidP="00897867">
      <w:pPr>
        <w:pStyle w:val="ListParagraph"/>
        <w:numPr>
          <w:ilvl w:val="0"/>
          <w:numId w:val="19"/>
        </w:numPr>
        <w:rPr>
          <w:rFonts w:ascii="Times New Roman" w:hAnsi="Times New Roman" w:cs="Times New Roman"/>
          <w:color w:val="000000" w:themeColor="text1"/>
          <w:sz w:val="24"/>
        </w:rPr>
      </w:pPr>
      <w:r w:rsidRPr="00B72C30">
        <w:rPr>
          <w:rFonts w:ascii="Times New Roman" w:hAnsi="Times New Roman" w:cs="Times New Roman"/>
          <w:color w:val="000000" w:themeColor="text1"/>
          <w:sz w:val="24"/>
        </w:rPr>
        <w:t>It must create Legal Relations</w:t>
      </w:r>
    </w:p>
    <w:p w:rsidR="009D4FAA" w:rsidRPr="00B72C30" w:rsidRDefault="00A50114" w:rsidP="00897867">
      <w:pPr>
        <w:pStyle w:val="ListParagraph"/>
        <w:numPr>
          <w:ilvl w:val="0"/>
          <w:numId w:val="19"/>
        </w:numPr>
        <w:rPr>
          <w:rFonts w:ascii="Times New Roman" w:hAnsi="Times New Roman" w:cs="Times New Roman"/>
          <w:color w:val="000000" w:themeColor="text1"/>
          <w:sz w:val="24"/>
        </w:rPr>
      </w:pPr>
      <w:r w:rsidRPr="00B72C30">
        <w:rPr>
          <w:rFonts w:ascii="Times New Roman" w:hAnsi="Times New Roman" w:cs="Times New Roman"/>
          <w:color w:val="000000" w:themeColor="text1"/>
          <w:sz w:val="24"/>
        </w:rPr>
        <w:t xml:space="preserve"> It must be Certain and definite</w:t>
      </w:r>
    </w:p>
    <w:p w:rsidR="009D4FAA" w:rsidRPr="00B72C30" w:rsidRDefault="00A50114" w:rsidP="00897867">
      <w:pPr>
        <w:pStyle w:val="ListParagraph"/>
        <w:numPr>
          <w:ilvl w:val="0"/>
          <w:numId w:val="19"/>
        </w:numPr>
        <w:rPr>
          <w:rFonts w:ascii="Times New Roman" w:hAnsi="Times New Roman" w:cs="Times New Roman"/>
          <w:color w:val="000000" w:themeColor="text1"/>
          <w:sz w:val="24"/>
        </w:rPr>
      </w:pPr>
      <w:r w:rsidRPr="00B72C30">
        <w:rPr>
          <w:rFonts w:ascii="Times New Roman" w:hAnsi="Times New Roman" w:cs="Times New Roman"/>
          <w:color w:val="000000" w:themeColor="text1"/>
          <w:sz w:val="24"/>
        </w:rPr>
        <w:t xml:space="preserve"> It may be specific or Public</w:t>
      </w:r>
    </w:p>
    <w:p w:rsidR="009D4FAA" w:rsidRPr="00B72C30" w:rsidRDefault="00A50114" w:rsidP="00897867">
      <w:pPr>
        <w:pStyle w:val="ListParagraph"/>
        <w:numPr>
          <w:ilvl w:val="0"/>
          <w:numId w:val="19"/>
        </w:numPr>
        <w:rPr>
          <w:rFonts w:ascii="Times New Roman" w:hAnsi="Times New Roman" w:cs="Times New Roman"/>
          <w:color w:val="000000" w:themeColor="text1"/>
          <w:sz w:val="24"/>
        </w:rPr>
      </w:pPr>
      <w:r w:rsidRPr="00B72C30">
        <w:rPr>
          <w:rFonts w:ascii="Times New Roman" w:hAnsi="Times New Roman" w:cs="Times New Roman"/>
          <w:color w:val="000000" w:themeColor="text1"/>
          <w:sz w:val="24"/>
        </w:rPr>
        <w:t>Express or Implied</w:t>
      </w:r>
    </w:p>
    <w:p w:rsidR="009D4FAA" w:rsidRPr="00B72C30" w:rsidRDefault="00A50114" w:rsidP="00897867">
      <w:pPr>
        <w:pStyle w:val="ListParagraph"/>
        <w:numPr>
          <w:ilvl w:val="0"/>
          <w:numId w:val="19"/>
        </w:numPr>
        <w:rPr>
          <w:rFonts w:ascii="Times New Roman" w:hAnsi="Times New Roman" w:cs="Times New Roman"/>
          <w:color w:val="000000" w:themeColor="text1"/>
          <w:sz w:val="24"/>
          <w:szCs w:val="24"/>
        </w:rPr>
      </w:pPr>
      <w:r w:rsidRPr="00B72C30">
        <w:rPr>
          <w:rFonts w:ascii="Times New Roman" w:hAnsi="Times New Roman" w:cs="Times New Roman"/>
          <w:color w:val="000000" w:themeColor="text1"/>
          <w:sz w:val="24"/>
          <w:szCs w:val="24"/>
        </w:rPr>
        <w:t>Clarity Matters</w:t>
      </w:r>
    </w:p>
    <w:p w:rsidR="009D4FAA" w:rsidRPr="00B72C30" w:rsidRDefault="00A50114" w:rsidP="00897867">
      <w:pPr>
        <w:pStyle w:val="ListParagraph"/>
        <w:numPr>
          <w:ilvl w:val="0"/>
          <w:numId w:val="19"/>
        </w:numPr>
        <w:rPr>
          <w:rFonts w:ascii="Times New Roman" w:hAnsi="Times New Roman" w:cs="Times New Roman"/>
          <w:color w:val="000000" w:themeColor="text1"/>
          <w:sz w:val="24"/>
          <w:szCs w:val="24"/>
        </w:rPr>
      </w:pPr>
      <w:r w:rsidRPr="00B72C30">
        <w:rPr>
          <w:rFonts w:ascii="Times New Roman" w:hAnsi="Times New Roman" w:cs="Times New Roman"/>
          <w:color w:val="000000" w:themeColor="text1"/>
          <w:sz w:val="24"/>
          <w:szCs w:val="24"/>
        </w:rPr>
        <w:t>It is Not an Invitation to Offer</w:t>
      </w:r>
    </w:p>
    <w:p w:rsidR="009D4FAA" w:rsidRPr="00B72C30" w:rsidRDefault="00A50114" w:rsidP="00897867">
      <w:pPr>
        <w:pStyle w:val="ListParagraph"/>
        <w:numPr>
          <w:ilvl w:val="0"/>
          <w:numId w:val="19"/>
        </w:numPr>
        <w:rPr>
          <w:rFonts w:ascii="Times New Roman" w:hAnsi="Times New Roman" w:cs="Times New Roman"/>
          <w:color w:val="000000" w:themeColor="text1"/>
          <w:sz w:val="24"/>
          <w:szCs w:val="24"/>
        </w:rPr>
      </w:pPr>
      <w:r w:rsidRPr="00B72C30">
        <w:rPr>
          <w:rFonts w:ascii="Times New Roman" w:hAnsi="Times New Roman" w:cs="Times New Roman"/>
          <w:color w:val="000000" w:themeColor="text1"/>
          <w:sz w:val="24"/>
          <w:szCs w:val="24"/>
        </w:rPr>
        <w:t>Communication of Offer</w:t>
      </w:r>
    </w:p>
    <w:p w:rsidR="009D4FAA" w:rsidRPr="00B72C30" w:rsidRDefault="00A50114" w:rsidP="00897867">
      <w:pPr>
        <w:pStyle w:val="ListParagraph"/>
        <w:numPr>
          <w:ilvl w:val="0"/>
          <w:numId w:val="19"/>
        </w:numPr>
        <w:rPr>
          <w:rFonts w:ascii="Times New Roman" w:hAnsi="Times New Roman" w:cs="Times New Roman"/>
          <w:color w:val="000000" w:themeColor="text1"/>
          <w:sz w:val="24"/>
          <w:szCs w:val="24"/>
        </w:rPr>
      </w:pPr>
      <w:r w:rsidRPr="00B72C30">
        <w:rPr>
          <w:rFonts w:ascii="Times New Roman" w:hAnsi="Times New Roman" w:cs="Times New Roman"/>
          <w:color w:val="000000" w:themeColor="text1"/>
          <w:sz w:val="24"/>
          <w:szCs w:val="24"/>
        </w:rPr>
        <w:t>Conditional Offer</w:t>
      </w:r>
    </w:p>
    <w:p w:rsidR="00A50114" w:rsidRPr="00B72C30" w:rsidRDefault="00A50114" w:rsidP="00897867">
      <w:pPr>
        <w:pStyle w:val="ListParagraph"/>
        <w:numPr>
          <w:ilvl w:val="0"/>
          <w:numId w:val="19"/>
        </w:numPr>
        <w:rPr>
          <w:rFonts w:ascii="Times New Roman" w:hAnsi="Times New Roman" w:cs="Times New Roman"/>
          <w:color w:val="000000" w:themeColor="text1"/>
          <w:sz w:val="24"/>
          <w:szCs w:val="24"/>
        </w:rPr>
      </w:pPr>
      <w:r w:rsidRPr="00B72C30">
        <w:rPr>
          <w:rFonts w:ascii="Times New Roman" w:hAnsi="Times New Roman" w:cs="Times New Roman"/>
          <w:color w:val="000000" w:themeColor="text1"/>
          <w:sz w:val="24"/>
          <w:szCs w:val="24"/>
        </w:rPr>
        <w:t>No Scope for Cross Offers</w:t>
      </w:r>
    </w:p>
    <w:p w:rsidR="00A50114" w:rsidRPr="00184CE6" w:rsidRDefault="00A50114" w:rsidP="00897867">
      <w:pPr>
        <w:pStyle w:val="NormalWeb"/>
        <w:spacing w:before="171" w:beforeAutospacing="0" w:after="428" w:afterAutospacing="0" w:line="552" w:lineRule="atLeast"/>
        <w:ind w:left="720"/>
        <w:rPr>
          <w:color w:val="000000" w:themeColor="text1"/>
          <w:sz w:val="27"/>
          <w:szCs w:val="27"/>
        </w:rPr>
      </w:pPr>
    </w:p>
    <w:p w:rsidR="00A50114" w:rsidRPr="00184CE6" w:rsidRDefault="00A50114" w:rsidP="00897867">
      <w:pPr>
        <w:pStyle w:val="NormalWeb"/>
        <w:spacing w:before="171" w:beforeAutospacing="0" w:after="428" w:afterAutospacing="0" w:line="552" w:lineRule="atLeast"/>
        <w:ind w:left="360"/>
        <w:rPr>
          <w:color w:val="000000" w:themeColor="text1"/>
          <w:sz w:val="27"/>
          <w:szCs w:val="27"/>
        </w:rPr>
      </w:pPr>
    </w:p>
    <w:p w:rsidR="002F55E7" w:rsidRPr="00184CE6" w:rsidRDefault="004F5D4F" w:rsidP="00897867">
      <w:pPr>
        <w:pStyle w:val="NormalWeb"/>
        <w:spacing w:before="0" w:beforeAutospacing="0"/>
        <w:rPr>
          <w:color w:val="000000" w:themeColor="text1"/>
        </w:rPr>
      </w:pPr>
      <w:r>
        <w:rPr>
          <w:color w:val="000000" w:themeColor="text1"/>
        </w:rPr>
        <w:t>=========================END==========================</w:t>
      </w:r>
    </w:p>
    <w:p w:rsidR="002F55E7" w:rsidRPr="00184CE6" w:rsidRDefault="002F55E7" w:rsidP="00897867">
      <w:pPr>
        <w:rPr>
          <w:rFonts w:ascii="Times New Roman" w:hAnsi="Times New Roman" w:cs="Times New Roman"/>
          <w:b/>
          <w:color w:val="000000" w:themeColor="text1"/>
          <w:sz w:val="28"/>
        </w:rPr>
      </w:pPr>
    </w:p>
    <w:sectPr w:rsidR="002F55E7" w:rsidRPr="00184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97246"/>
    <w:multiLevelType w:val="hybridMultilevel"/>
    <w:tmpl w:val="6A860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273D6"/>
    <w:multiLevelType w:val="multilevel"/>
    <w:tmpl w:val="3F62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86E7D"/>
    <w:multiLevelType w:val="hybridMultilevel"/>
    <w:tmpl w:val="F32EC18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5220D"/>
    <w:multiLevelType w:val="hybridMultilevel"/>
    <w:tmpl w:val="0DB4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559F6"/>
    <w:multiLevelType w:val="hybridMultilevel"/>
    <w:tmpl w:val="D92645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C24C1"/>
    <w:multiLevelType w:val="multilevel"/>
    <w:tmpl w:val="872C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68213B"/>
    <w:multiLevelType w:val="hybridMultilevel"/>
    <w:tmpl w:val="90C68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56305"/>
    <w:multiLevelType w:val="multilevel"/>
    <w:tmpl w:val="E29E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E8419C"/>
    <w:multiLevelType w:val="hybridMultilevel"/>
    <w:tmpl w:val="C4E283D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F713B6"/>
    <w:multiLevelType w:val="hybridMultilevel"/>
    <w:tmpl w:val="6ACA6434"/>
    <w:lvl w:ilvl="0" w:tplc="0409001B">
      <w:start w:val="1"/>
      <w:numFmt w:val="lowerRoman"/>
      <w:lvlText w:val="%1."/>
      <w:lvlJc w:val="right"/>
      <w:pPr>
        <w:ind w:left="720" w:hanging="360"/>
      </w:pPr>
    </w:lvl>
    <w:lvl w:ilvl="1" w:tplc="B800811C">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54B66"/>
    <w:multiLevelType w:val="multilevel"/>
    <w:tmpl w:val="8DEA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AE7573"/>
    <w:multiLevelType w:val="multilevel"/>
    <w:tmpl w:val="3BAA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DE156D"/>
    <w:multiLevelType w:val="multilevel"/>
    <w:tmpl w:val="5D1A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F103D5"/>
    <w:multiLevelType w:val="hybridMultilevel"/>
    <w:tmpl w:val="5448D160"/>
    <w:lvl w:ilvl="0" w:tplc="F44A5722">
      <w:start w:val="1"/>
      <w:numFmt w:val="decimal"/>
      <w:lvlText w:val="%1."/>
      <w:lvlJc w:val="left"/>
      <w:pPr>
        <w:ind w:left="810" w:hanging="360"/>
      </w:pPr>
      <w:rPr>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06BFE"/>
    <w:multiLevelType w:val="hybridMultilevel"/>
    <w:tmpl w:val="8E02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6A48B1"/>
    <w:multiLevelType w:val="hybridMultilevel"/>
    <w:tmpl w:val="0DAE39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B07EBB"/>
    <w:multiLevelType w:val="hybridMultilevel"/>
    <w:tmpl w:val="3DC2CC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C45202"/>
    <w:multiLevelType w:val="hybridMultilevel"/>
    <w:tmpl w:val="A73ADA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DE58BF"/>
    <w:multiLevelType w:val="hybridMultilevel"/>
    <w:tmpl w:val="6EE61034"/>
    <w:lvl w:ilvl="0" w:tplc="3956F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3602D4"/>
    <w:multiLevelType w:val="multilevel"/>
    <w:tmpl w:val="367A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B00BF5"/>
    <w:multiLevelType w:val="hybridMultilevel"/>
    <w:tmpl w:val="D096B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9EC0403"/>
    <w:multiLevelType w:val="hybridMultilevel"/>
    <w:tmpl w:val="B56C6BAC"/>
    <w:lvl w:ilvl="0" w:tplc="74A2E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E247CF"/>
    <w:multiLevelType w:val="hybridMultilevel"/>
    <w:tmpl w:val="35D0E15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3">
    <w:nsid w:val="604740AF"/>
    <w:multiLevelType w:val="hybridMultilevel"/>
    <w:tmpl w:val="92903C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1570D8"/>
    <w:multiLevelType w:val="hybridMultilevel"/>
    <w:tmpl w:val="970892E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743E60"/>
    <w:multiLevelType w:val="hybridMultilevel"/>
    <w:tmpl w:val="3D60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7"/>
  </w:num>
  <w:num w:numId="4">
    <w:abstractNumId w:val="9"/>
  </w:num>
  <w:num w:numId="5">
    <w:abstractNumId w:val="23"/>
  </w:num>
  <w:num w:numId="6">
    <w:abstractNumId w:val="14"/>
  </w:num>
  <w:num w:numId="7">
    <w:abstractNumId w:val="7"/>
  </w:num>
  <w:num w:numId="8">
    <w:abstractNumId w:val="12"/>
  </w:num>
  <w:num w:numId="9">
    <w:abstractNumId w:val="1"/>
  </w:num>
  <w:num w:numId="10">
    <w:abstractNumId w:val="19"/>
  </w:num>
  <w:num w:numId="11">
    <w:abstractNumId w:val="10"/>
  </w:num>
  <w:num w:numId="12">
    <w:abstractNumId w:val="5"/>
  </w:num>
  <w:num w:numId="13">
    <w:abstractNumId w:val="13"/>
  </w:num>
  <w:num w:numId="14">
    <w:abstractNumId w:val="18"/>
  </w:num>
  <w:num w:numId="15">
    <w:abstractNumId w:val="6"/>
  </w:num>
  <w:num w:numId="16">
    <w:abstractNumId w:val="4"/>
  </w:num>
  <w:num w:numId="17">
    <w:abstractNumId w:val="2"/>
  </w:num>
  <w:num w:numId="18">
    <w:abstractNumId w:val="8"/>
  </w:num>
  <w:num w:numId="19">
    <w:abstractNumId w:val="24"/>
  </w:num>
  <w:num w:numId="20">
    <w:abstractNumId w:val="16"/>
  </w:num>
  <w:num w:numId="21">
    <w:abstractNumId w:val="21"/>
  </w:num>
  <w:num w:numId="22">
    <w:abstractNumId w:val="22"/>
  </w:num>
  <w:num w:numId="23">
    <w:abstractNumId w:val="0"/>
  </w:num>
  <w:num w:numId="24">
    <w:abstractNumId w:val="15"/>
  </w:num>
  <w:num w:numId="25">
    <w:abstractNumId w:val="2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27"/>
    <w:rsid w:val="000223BB"/>
    <w:rsid w:val="000329C9"/>
    <w:rsid w:val="000400C9"/>
    <w:rsid w:val="00081F67"/>
    <w:rsid w:val="00082F11"/>
    <w:rsid w:val="00085398"/>
    <w:rsid w:val="000E6A5B"/>
    <w:rsid w:val="00105171"/>
    <w:rsid w:val="0013656C"/>
    <w:rsid w:val="00184CE6"/>
    <w:rsid w:val="001C1F94"/>
    <w:rsid w:val="001D58E4"/>
    <w:rsid w:val="002151E4"/>
    <w:rsid w:val="0024328F"/>
    <w:rsid w:val="002D7795"/>
    <w:rsid w:val="002F55E7"/>
    <w:rsid w:val="00344E0A"/>
    <w:rsid w:val="003A3BC7"/>
    <w:rsid w:val="00402A94"/>
    <w:rsid w:val="004659B3"/>
    <w:rsid w:val="004667E4"/>
    <w:rsid w:val="004F2AAF"/>
    <w:rsid w:val="004F5D4F"/>
    <w:rsid w:val="00504C66"/>
    <w:rsid w:val="00505427"/>
    <w:rsid w:val="005314A1"/>
    <w:rsid w:val="00543C06"/>
    <w:rsid w:val="0058278A"/>
    <w:rsid w:val="005A1E5F"/>
    <w:rsid w:val="005A60FC"/>
    <w:rsid w:val="005D546A"/>
    <w:rsid w:val="0063361A"/>
    <w:rsid w:val="006612DB"/>
    <w:rsid w:val="00666A9D"/>
    <w:rsid w:val="00683EF1"/>
    <w:rsid w:val="00730ED3"/>
    <w:rsid w:val="00780A22"/>
    <w:rsid w:val="00792CD4"/>
    <w:rsid w:val="00796476"/>
    <w:rsid w:val="007D6497"/>
    <w:rsid w:val="007F1813"/>
    <w:rsid w:val="008439CE"/>
    <w:rsid w:val="00846DAC"/>
    <w:rsid w:val="00855127"/>
    <w:rsid w:val="00870A6F"/>
    <w:rsid w:val="00883971"/>
    <w:rsid w:val="00897867"/>
    <w:rsid w:val="008A1EBD"/>
    <w:rsid w:val="008B0412"/>
    <w:rsid w:val="008B788B"/>
    <w:rsid w:val="009B3C70"/>
    <w:rsid w:val="009B75E2"/>
    <w:rsid w:val="009C533A"/>
    <w:rsid w:val="009D4FAA"/>
    <w:rsid w:val="009E3D4B"/>
    <w:rsid w:val="00A50114"/>
    <w:rsid w:val="00A93D9D"/>
    <w:rsid w:val="00AF3C5F"/>
    <w:rsid w:val="00B27FC1"/>
    <w:rsid w:val="00B72C30"/>
    <w:rsid w:val="00B74DDC"/>
    <w:rsid w:val="00BA43A7"/>
    <w:rsid w:val="00C14989"/>
    <w:rsid w:val="00C65F09"/>
    <w:rsid w:val="00C82F76"/>
    <w:rsid w:val="00D16B75"/>
    <w:rsid w:val="00D27633"/>
    <w:rsid w:val="00D34ED9"/>
    <w:rsid w:val="00D55F23"/>
    <w:rsid w:val="00D75A26"/>
    <w:rsid w:val="00DB1EB4"/>
    <w:rsid w:val="00DB2B2A"/>
    <w:rsid w:val="00E030F6"/>
    <w:rsid w:val="00E13C57"/>
    <w:rsid w:val="00E15F8C"/>
    <w:rsid w:val="00E75CCE"/>
    <w:rsid w:val="00EA0BA1"/>
    <w:rsid w:val="00ED2EA2"/>
    <w:rsid w:val="00EE2079"/>
    <w:rsid w:val="00F2214B"/>
    <w:rsid w:val="00F36E47"/>
    <w:rsid w:val="00FB111D"/>
    <w:rsid w:val="00FB4F88"/>
    <w:rsid w:val="00FC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4A871-C1FC-4631-A406-362BB963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127"/>
  </w:style>
  <w:style w:type="paragraph" w:styleId="Heading2">
    <w:name w:val="heading 2"/>
    <w:basedOn w:val="Normal"/>
    <w:next w:val="Normal"/>
    <w:link w:val="Heading2Char"/>
    <w:uiPriority w:val="9"/>
    <w:unhideWhenUsed/>
    <w:qFormat/>
    <w:rsid w:val="00870A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551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F55E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127"/>
    <w:pPr>
      <w:ind w:left="720"/>
      <w:contextualSpacing/>
    </w:pPr>
  </w:style>
  <w:style w:type="character" w:styleId="Hyperlink">
    <w:name w:val="Hyperlink"/>
    <w:basedOn w:val="DefaultParagraphFont"/>
    <w:uiPriority w:val="99"/>
    <w:semiHidden/>
    <w:unhideWhenUsed/>
    <w:rsid w:val="00855127"/>
    <w:rPr>
      <w:color w:val="0000FF"/>
      <w:u w:val="single"/>
    </w:rPr>
  </w:style>
  <w:style w:type="character" w:customStyle="1" w:styleId="Heading3Char">
    <w:name w:val="Heading 3 Char"/>
    <w:basedOn w:val="DefaultParagraphFont"/>
    <w:link w:val="Heading3"/>
    <w:uiPriority w:val="9"/>
    <w:rsid w:val="00855127"/>
    <w:rPr>
      <w:rFonts w:ascii="Times New Roman" w:eastAsia="Times New Roman" w:hAnsi="Times New Roman" w:cs="Times New Roman"/>
      <w:b/>
      <w:bCs/>
      <w:sz w:val="27"/>
      <w:szCs w:val="27"/>
    </w:rPr>
  </w:style>
  <w:style w:type="character" w:styleId="Strong">
    <w:name w:val="Strong"/>
    <w:basedOn w:val="DefaultParagraphFont"/>
    <w:uiPriority w:val="22"/>
    <w:qFormat/>
    <w:rsid w:val="00855127"/>
    <w:rPr>
      <w:b/>
      <w:bCs/>
    </w:rPr>
  </w:style>
  <w:style w:type="paragraph" w:styleId="NormalWeb">
    <w:name w:val="Normal (Web)"/>
    <w:basedOn w:val="Normal"/>
    <w:uiPriority w:val="99"/>
    <w:unhideWhenUsed/>
    <w:rsid w:val="0050542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05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70A6F"/>
    <w:rPr>
      <w:rFonts w:asciiTheme="majorHAnsi" w:eastAsiaTheme="majorEastAsia" w:hAnsiTheme="majorHAnsi" w:cstheme="majorBidi"/>
      <w:color w:val="2E74B5" w:themeColor="accent1" w:themeShade="BF"/>
      <w:sz w:val="26"/>
      <w:szCs w:val="26"/>
    </w:rPr>
  </w:style>
  <w:style w:type="character" w:customStyle="1" w:styleId="mntl-sc-block-headingtext">
    <w:name w:val="mntl-sc-block-heading__text"/>
    <w:basedOn w:val="DefaultParagraphFont"/>
    <w:rsid w:val="00870A6F"/>
  </w:style>
  <w:style w:type="paragraph" w:customStyle="1" w:styleId="comp">
    <w:name w:val="comp"/>
    <w:basedOn w:val="Normal"/>
    <w:rsid w:val="00870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F55E7"/>
    <w:rPr>
      <w:rFonts w:asciiTheme="majorHAnsi" w:eastAsiaTheme="majorEastAsia" w:hAnsiTheme="majorHAnsi" w:cstheme="majorBidi"/>
      <w:i/>
      <w:iCs/>
      <w:color w:val="2E74B5" w:themeColor="accent1" w:themeShade="BF"/>
    </w:rPr>
  </w:style>
  <w:style w:type="paragraph" w:customStyle="1" w:styleId="contentsegment">
    <w:name w:val="content__segment"/>
    <w:basedOn w:val="Normal"/>
    <w:rsid w:val="00D276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zvds">
    <w:name w:val="xzvds"/>
    <w:basedOn w:val="Normal"/>
    <w:rsid w:val="005314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2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5130">
      <w:bodyDiv w:val="1"/>
      <w:marLeft w:val="0"/>
      <w:marRight w:val="0"/>
      <w:marTop w:val="0"/>
      <w:marBottom w:val="0"/>
      <w:divBdr>
        <w:top w:val="none" w:sz="0" w:space="0" w:color="auto"/>
        <w:left w:val="none" w:sz="0" w:space="0" w:color="auto"/>
        <w:bottom w:val="none" w:sz="0" w:space="0" w:color="auto"/>
        <w:right w:val="none" w:sz="0" w:space="0" w:color="auto"/>
      </w:divBdr>
    </w:div>
    <w:div w:id="156382847">
      <w:bodyDiv w:val="1"/>
      <w:marLeft w:val="0"/>
      <w:marRight w:val="0"/>
      <w:marTop w:val="0"/>
      <w:marBottom w:val="0"/>
      <w:divBdr>
        <w:top w:val="none" w:sz="0" w:space="0" w:color="auto"/>
        <w:left w:val="none" w:sz="0" w:space="0" w:color="auto"/>
        <w:bottom w:val="none" w:sz="0" w:space="0" w:color="auto"/>
        <w:right w:val="none" w:sz="0" w:space="0" w:color="auto"/>
      </w:divBdr>
    </w:div>
    <w:div w:id="231081958">
      <w:bodyDiv w:val="1"/>
      <w:marLeft w:val="0"/>
      <w:marRight w:val="0"/>
      <w:marTop w:val="0"/>
      <w:marBottom w:val="0"/>
      <w:divBdr>
        <w:top w:val="none" w:sz="0" w:space="0" w:color="auto"/>
        <w:left w:val="none" w:sz="0" w:space="0" w:color="auto"/>
        <w:bottom w:val="none" w:sz="0" w:space="0" w:color="auto"/>
        <w:right w:val="none" w:sz="0" w:space="0" w:color="auto"/>
      </w:divBdr>
    </w:div>
    <w:div w:id="307250948">
      <w:bodyDiv w:val="1"/>
      <w:marLeft w:val="0"/>
      <w:marRight w:val="0"/>
      <w:marTop w:val="0"/>
      <w:marBottom w:val="0"/>
      <w:divBdr>
        <w:top w:val="none" w:sz="0" w:space="0" w:color="auto"/>
        <w:left w:val="none" w:sz="0" w:space="0" w:color="auto"/>
        <w:bottom w:val="none" w:sz="0" w:space="0" w:color="auto"/>
        <w:right w:val="none" w:sz="0" w:space="0" w:color="auto"/>
      </w:divBdr>
    </w:div>
    <w:div w:id="326642051">
      <w:bodyDiv w:val="1"/>
      <w:marLeft w:val="0"/>
      <w:marRight w:val="0"/>
      <w:marTop w:val="0"/>
      <w:marBottom w:val="0"/>
      <w:divBdr>
        <w:top w:val="none" w:sz="0" w:space="0" w:color="auto"/>
        <w:left w:val="none" w:sz="0" w:space="0" w:color="auto"/>
        <w:bottom w:val="none" w:sz="0" w:space="0" w:color="auto"/>
        <w:right w:val="none" w:sz="0" w:space="0" w:color="auto"/>
      </w:divBdr>
    </w:div>
    <w:div w:id="503396923">
      <w:bodyDiv w:val="1"/>
      <w:marLeft w:val="0"/>
      <w:marRight w:val="0"/>
      <w:marTop w:val="0"/>
      <w:marBottom w:val="0"/>
      <w:divBdr>
        <w:top w:val="none" w:sz="0" w:space="0" w:color="auto"/>
        <w:left w:val="none" w:sz="0" w:space="0" w:color="auto"/>
        <w:bottom w:val="none" w:sz="0" w:space="0" w:color="auto"/>
        <w:right w:val="none" w:sz="0" w:space="0" w:color="auto"/>
      </w:divBdr>
    </w:div>
    <w:div w:id="581380157">
      <w:bodyDiv w:val="1"/>
      <w:marLeft w:val="0"/>
      <w:marRight w:val="0"/>
      <w:marTop w:val="0"/>
      <w:marBottom w:val="0"/>
      <w:divBdr>
        <w:top w:val="none" w:sz="0" w:space="0" w:color="auto"/>
        <w:left w:val="none" w:sz="0" w:space="0" w:color="auto"/>
        <w:bottom w:val="none" w:sz="0" w:space="0" w:color="auto"/>
        <w:right w:val="none" w:sz="0" w:space="0" w:color="auto"/>
      </w:divBdr>
    </w:div>
    <w:div w:id="638924443">
      <w:bodyDiv w:val="1"/>
      <w:marLeft w:val="0"/>
      <w:marRight w:val="0"/>
      <w:marTop w:val="0"/>
      <w:marBottom w:val="0"/>
      <w:divBdr>
        <w:top w:val="none" w:sz="0" w:space="0" w:color="auto"/>
        <w:left w:val="none" w:sz="0" w:space="0" w:color="auto"/>
        <w:bottom w:val="none" w:sz="0" w:space="0" w:color="auto"/>
        <w:right w:val="none" w:sz="0" w:space="0" w:color="auto"/>
      </w:divBdr>
    </w:div>
    <w:div w:id="649670736">
      <w:bodyDiv w:val="1"/>
      <w:marLeft w:val="0"/>
      <w:marRight w:val="0"/>
      <w:marTop w:val="0"/>
      <w:marBottom w:val="0"/>
      <w:divBdr>
        <w:top w:val="none" w:sz="0" w:space="0" w:color="auto"/>
        <w:left w:val="none" w:sz="0" w:space="0" w:color="auto"/>
        <w:bottom w:val="none" w:sz="0" w:space="0" w:color="auto"/>
        <w:right w:val="none" w:sz="0" w:space="0" w:color="auto"/>
      </w:divBdr>
    </w:div>
    <w:div w:id="691298314">
      <w:bodyDiv w:val="1"/>
      <w:marLeft w:val="0"/>
      <w:marRight w:val="0"/>
      <w:marTop w:val="0"/>
      <w:marBottom w:val="0"/>
      <w:divBdr>
        <w:top w:val="none" w:sz="0" w:space="0" w:color="auto"/>
        <w:left w:val="none" w:sz="0" w:space="0" w:color="auto"/>
        <w:bottom w:val="none" w:sz="0" w:space="0" w:color="auto"/>
        <w:right w:val="none" w:sz="0" w:space="0" w:color="auto"/>
      </w:divBdr>
    </w:div>
    <w:div w:id="779104782">
      <w:bodyDiv w:val="1"/>
      <w:marLeft w:val="0"/>
      <w:marRight w:val="0"/>
      <w:marTop w:val="0"/>
      <w:marBottom w:val="0"/>
      <w:divBdr>
        <w:top w:val="none" w:sz="0" w:space="0" w:color="auto"/>
        <w:left w:val="none" w:sz="0" w:space="0" w:color="auto"/>
        <w:bottom w:val="none" w:sz="0" w:space="0" w:color="auto"/>
        <w:right w:val="none" w:sz="0" w:space="0" w:color="auto"/>
      </w:divBdr>
    </w:div>
    <w:div w:id="887568106">
      <w:bodyDiv w:val="1"/>
      <w:marLeft w:val="0"/>
      <w:marRight w:val="0"/>
      <w:marTop w:val="0"/>
      <w:marBottom w:val="0"/>
      <w:divBdr>
        <w:top w:val="none" w:sz="0" w:space="0" w:color="auto"/>
        <w:left w:val="none" w:sz="0" w:space="0" w:color="auto"/>
        <w:bottom w:val="none" w:sz="0" w:space="0" w:color="auto"/>
        <w:right w:val="none" w:sz="0" w:space="0" w:color="auto"/>
      </w:divBdr>
    </w:div>
    <w:div w:id="906569486">
      <w:bodyDiv w:val="1"/>
      <w:marLeft w:val="0"/>
      <w:marRight w:val="0"/>
      <w:marTop w:val="0"/>
      <w:marBottom w:val="0"/>
      <w:divBdr>
        <w:top w:val="none" w:sz="0" w:space="0" w:color="auto"/>
        <w:left w:val="none" w:sz="0" w:space="0" w:color="auto"/>
        <w:bottom w:val="none" w:sz="0" w:space="0" w:color="auto"/>
        <w:right w:val="none" w:sz="0" w:space="0" w:color="auto"/>
      </w:divBdr>
      <w:divsChild>
        <w:div w:id="1981111924">
          <w:marLeft w:val="0"/>
          <w:marRight w:val="0"/>
          <w:marTop w:val="0"/>
          <w:marBottom w:val="0"/>
          <w:divBdr>
            <w:top w:val="none" w:sz="0" w:space="0" w:color="auto"/>
            <w:left w:val="none" w:sz="0" w:space="0" w:color="auto"/>
            <w:bottom w:val="none" w:sz="0" w:space="0" w:color="auto"/>
            <w:right w:val="none" w:sz="0" w:space="0" w:color="auto"/>
          </w:divBdr>
        </w:div>
      </w:divsChild>
    </w:div>
    <w:div w:id="929508927">
      <w:bodyDiv w:val="1"/>
      <w:marLeft w:val="0"/>
      <w:marRight w:val="0"/>
      <w:marTop w:val="0"/>
      <w:marBottom w:val="0"/>
      <w:divBdr>
        <w:top w:val="none" w:sz="0" w:space="0" w:color="auto"/>
        <w:left w:val="none" w:sz="0" w:space="0" w:color="auto"/>
        <w:bottom w:val="none" w:sz="0" w:space="0" w:color="auto"/>
        <w:right w:val="none" w:sz="0" w:space="0" w:color="auto"/>
      </w:divBdr>
    </w:div>
    <w:div w:id="1020744489">
      <w:bodyDiv w:val="1"/>
      <w:marLeft w:val="0"/>
      <w:marRight w:val="0"/>
      <w:marTop w:val="0"/>
      <w:marBottom w:val="0"/>
      <w:divBdr>
        <w:top w:val="none" w:sz="0" w:space="0" w:color="auto"/>
        <w:left w:val="none" w:sz="0" w:space="0" w:color="auto"/>
        <w:bottom w:val="none" w:sz="0" w:space="0" w:color="auto"/>
        <w:right w:val="none" w:sz="0" w:space="0" w:color="auto"/>
      </w:divBdr>
    </w:div>
    <w:div w:id="1121806043">
      <w:bodyDiv w:val="1"/>
      <w:marLeft w:val="0"/>
      <w:marRight w:val="0"/>
      <w:marTop w:val="0"/>
      <w:marBottom w:val="0"/>
      <w:divBdr>
        <w:top w:val="none" w:sz="0" w:space="0" w:color="auto"/>
        <w:left w:val="none" w:sz="0" w:space="0" w:color="auto"/>
        <w:bottom w:val="none" w:sz="0" w:space="0" w:color="auto"/>
        <w:right w:val="none" w:sz="0" w:space="0" w:color="auto"/>
      </w:divBdr>
    </w:div>
    <w:div w:id="1200313427">
      <w:bodyDiv w:val="1"/>
      <w:marLeft w:val="0"/>
      <w:marRight w:val="0"/>
      <w:marTop w:val="0"/>
      <w:marBottom w:val="0"/>
      <w:divBdr>
        <w:top w:val="none" w:sz="0" w:space="0" w:color="auto"/>
        <w:left w:val="none" w:sz="0" w:space="0" w:color="auto"/>
        <w:bottom w:val="none" w:sz="0" w:space="0" w:color="auto"/>
        <w:right w:val="none" w:sz="0" w:space="0" w:color="auto"/>
      </w:divBdr>
    </w:div>
    <w:div w:id="1257593295">
      <w:bodyDiv w:val="1"/>
      <w:marLeft w:val="0"/>
      <w:marRight w:val="0"/>
      <w:marTop w:val="0"/>
      <w:marBottom w:val="0"/>
      <w:divBdr>
        <w:top w:val="none" w:sz="0" w:space="0" w:color="auto"/>
        <w:left w:val="none" w:sz="0" w:space="0" w:color="auto"/>
        <w:bottom w:val="none" w:sz="0" w:space="0" w:color="auto"/>
        <w:right w:val="none" w:sz="0" w:space="0" w:color="auto"/>
      </w:divBdr>
    </w:div>
    <w:div w:id="1339504200">
      <w:bodyDiv w:val="1"/>
      <w:marLeft w:val="0"/>
      <w:marRight w:val="0"/>
      <w:marTop w:val="0"/>
      <w:marBottom w:val="0"/>
      <w:divBdr>
        <w:top w:val="none" w:sz="0" w:space="0" w:color="auto"/>
        <w:left w:val="none" w:sz="0" w:space="0" w:color="auto"/>
        <w:bottom w:val="none" w:sz="0" w:space="0" w:color="auto"/>
        <w:right w:val="none" w:sz="0" w:space="0" w:color="auto"/>
      </w:divBdr>
    </w:div>
    <w:div w:id="1361585735">
      <w:bodyDiv w:val="1"/>
      <w:marLeft w:val="0"/>
      <w:marRight w:val="0"/>
      <w:marTop w:val="0"/>
      <w:marBottom w:val="0"/>
      <w:divBdr>
        <w:top w:val="none" w:sz="0" w:space="0" w:color="auto"/>
        <w:left w:val="none" w:sz="0" w:space="0" w:color="auto"/>
        <w:bottom w:val="none" w:sz="0" w:space="0" w:color="auto"/>
        <w:right w:val="none" w:sz="0" w:space="0" w:color="auto"/>
      </w:divBdr>
    </w:div>
    <w:div w:id="1419476979">
      <w:bodyDiv w:val="1"/>
      <w:marLeft w:val="0"/>
      <w:marRight w:val="0"/>
      <w:marTop w:val="0"/>
      <w:marBottom w:val="0"/>
      <w:divBdr>
        <w:top w:val="none" w:sz="0" w:space="0" w:color="auto"/>
        <w:left w:val="none" w:sz="0" w:space="0" w:color="auto"/>
        <w:bottom w:val="none" w:sz="0" w:space="0" w:color="auto"/>
        <w:right w:val="none" w:sz="0" w:space="0" w:color="auto"/>
      </w:divBdr>
      <w:divsChild>
        <w:div w:id="304896001">
          <w:marLeft w:val="0"/>
          <w:marRight w:val="0"/>
          <w:marTop w:val="0"/>
          <w:marBottom w:val="0"/>
          <w:divBdr>
            <w:top w:val="none" w:sz="0" w:space="0" w:color="auto"/>
            <w:left w:val="none" w:sz="0" w:space="0" w:color="auto"/>
            <w:bottom w:val="none" w:sz="0" w:space="0" w:color="auto"/>
            <w:right w:val="none" w:sz="0" w:space="0" w:color="auto"/>
          </w:divBdr>
        </w:div>
        <w:div w:id="804197052">
          <w:marLeft w:val="0"/>
          <w:marRight w:val="0"/>
          <w:marTop w:val="0"/>
          <w:marBottom w:val="0"/>
          <w:divBdr>
            <w:top w:val="none" w:sz="0" w:space="0" w:color="auto"/>
            <w:left w:val="none" w:sz="0" w:space="0" w:color="auto"/>
            <w:bottom w:val="none" w:sz="0" w:space="0" w:color="auto"/>
            <w:right w:val="none" w:sz="0" w:space="0" w:color="auto"/>
          </w:divBdr>
        </w:div>
      </w:divsChild>
    </w:div>
    <w:div w:id="1435202940">
      <w:bodyDiv w:val="1"/>
      <w:marLeft w:val="0"/>
      <w:marRight w:val="0"/>
      <w:marTop w:val="0"/>
      <w:marBottom w:val="0"/>
      <w:divBdr>
        <w:top w:val="none" w:sz="0" w:space="0" w:color="auto"/>
        <w:left w:val="none" w:sz="0" w:space="0" w:color="auto"/>
        <w:bottom w:val="none" w:sz="0" w:space="0" w:color="auto"/>
        <w:right w:val="none" w:sz="0" w:space="0" w:color="auto"/>
      </w:divBdr>
    </w:div>
    <w:div w:id="1847014116">
      <w:bodyDiv w:val="1"/>
      <w:marLeft w:val="0"/>
      <w:marRight w:val="0"/>
      <w:marTop w:val="0"/>
      <w:marBottom w:val="0"/>
      <w:divBdr>
        <w:top w:val="none" w:sz="0" w:space="0" w:color="auto"/>
        <w:left w:val="none" w:sz="0" w:space="0" w:color="auto"/>
        <w:bottom w:val="none" w:sz="0" w:space="0" w:color="auto"/>
        <w:right w:val="none" w:sz="0" w:space="0" w:color="auto"/>
      </w:divBdr>
    </w:div>
    <w:div w:id="1847550964">
      <w:bodyDiv w:val="1"/>
      <w:marLeft w:val="0"/>
      <w:marRight w:val="0"/>
      <w:marTop w:val="0"/>
      <w:marBottom w:val="0"/>
      <w:divBdr>
        <w:top w:val="none" w:sz="0" w:space="0" w:color="auto"/>
        <w:left w:val="none" w:sz="0" w:space="0" w:color="auto"/>
        <w:bottom w:val="none" w:sz="0" w:space="0" w:color="auto"/>
        <w:right w:val="none" w:sz="0" w:space="0" w:color="auto"/>
      </w:divBdr>
    </w:div>
    <w:div w:id="1928879160">
      <w:bodyDiv w:val="1"/>
      <w:marLeft w:val="0"/>
      <w:marRight w:val="0"/>
      <w:marTop w:val="0"/>
      <w:marBottom w:val="0"/>
      <w:divBdr>
        <w:top w:val="none" w:sz="0" w:space="0" w:color="auto"/>
        <w:left w:val="none" w:sz="0" w:space="0" w:color="auto"/>
        <w:bottom w:val="none" w:sz="0" w:space="0" w:color="auto"/>
        <w:right w:val="none" w:sz="0" w:space="0" w:color="auto"/>
      </w:divBdr>
    </w:div>
    <w:div w:id="1993870358">
      <w:bodyDiv w:val="1"/>
      <w:marLeft w:val="0"/>
      <w:marRight w:val="0"/>
      <w:marTop w:val="0"/>
      <w:marBottom w:val="0"/>
      <w:divBdr>
        <w:top w:val="none" w:sz="0" w:space="0" w:color="auto"/>
        <w:left w:val="none" w:sz="0" w:space="0" w:color="auto"/>
        <w:bottom w:val="none" w:sz="0" w:space="0" w:color="auto"/>
        <w:right w:val="none" w:sz="0" w:space="0" w:color="auto"/>
      </w:divBdr>
    </w:div>
    <w:div w:id="2107729064">
      <w:bodyDiv w:val="1"/>
      <w:marLeft w:val="0"/>
      <w:marRight w:val="0"/>
      <w:marTop w:val="0"/>
      <w:marBottom w:val="0"/>
      <w:divBdr>
        <w:top w:val="none" w:sz="0" w:space="0" w:color="auto"/>
        <w:left w:val="none" w:sz="0" w:space="0" w:color="auto"/>
        <w:bottom w:val="none" w:sz="0" w:space="0" w:color="auto"/>
        <w:right w:val="none" w:sz="0" w:space="0" w:color="auto"/>
      </w:divBdr>
    </w:div>
    <w:div w:id="212206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11</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79</cp:revision>
  <dcterms:created xsi:type="dcterms:W3CDTF">2020-06-25T04:13:00Z</dcterms:created>
  <dcterms:modified xsi:type="dcterms:W3CDTF">2020-06-25T09:41:00Z</dcterms:modified>
</cp:coreProperties>
</file>