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71" w:rsidRPr="002E4C71" w:rsidRDefault="002E4C71" w:rsidP="002E4C71">
      <w:pPr>
        <w:rPr>
          <w:b/>
        </w:rPr>
      </w:pPr>
      <w:r w:rsidRPr="002E4C71">
        <w:rPr>
          <w:b/>
        </w:rPr>
        <w:t>MARVA QASIM</w:t>
      </w:r>
    </w:p>
    <w:p w:rsidR="002E4C71" w:rsidRPr="002E4C71" w:rsidRDefault="002E4C71" w:rsidP="002E4C71">
      <w:pPr>
        <w:rPr>
          <w:b/>
        </w:rPr>
      </w:pPr>
      <w:r w:rsidRPr="002E4C71">
        <w:rPr>
          <w:b/>
        </w:rPr>
        <w:t>ID#16765</w:t>
      </w:r>
    </w:p>
    <w:p w:rsidR="002E4C71" w:rsidRPr="002E4C71" w:rsidRDefault="002E4C71" w:rsidP="002E4C71">
      <w:pPr>
        <w:rPr>
          <w:b/>
        </w:rPr>
      </w:pPr>
      <w:r w:rsidRPr="002E4C71">
        <w:rPr>
          <w:b/>
        </w:rPr>
        <w:t>ASSIGNMENT</w:t>
      </w:r>
    </w:p>
    <w:p w:rsidR="002E4C71" w:rsidRPr="002E4C71" w:rsidRDefault="002E4C71" w:rsidP="002E4C71">
      <w:pPr>
        <w:rPr>
          <w:b/>
        </w:rPr>
      </w:pPr>
      <w:r w:rsidRPr="002E4C71">
        <w:rPr>
          <w:b/>
        </w:rPr>
        <w:t>MARKETING MANAGEMENT</w:t>
      </w:r>
    </w:p>
    <w:p w:rsidR="002E4C71" w:rsidRDefault="002E4C71" w:rsidP="002E4C71">
      <w:pPr>
        <w:rPr>
          <w:b/>
        </w:rPr>
      </w:pPr>
      <w:r w:rsidRPr="002E4C71">
        <w:rPr>
          <w:b/>
        </w:rPr>
        <w:t>SIR ZAIGHUM ABBAS</w:t>
      </w:r>
    </w:p>
    <w:p w:rsidR="009F11FC" w:rsidRPr="002E4C71" w:rsidRDefault="009F11FC" w:rsidP="002E4C71">
      <w:pPr>
        <w:rPr>
          <w:b/>
        </w:rPr>
      </w:pPr>
    </w:p>
    <w:p w:rsidR="002E4C71" w:rsidRPr="002E4C71" w:rsidRDefault="002E4C71" w:rsidP="002E4C71">
      <w:pPr>
        <w:numPr>
          <w:ilvl w:val="0"/>
          <w:numId w:val="6"/>
        </w:numPr>
        <w:rPr>
          <w:b/>
        </w:rPr>
      </w:pPr>
      <w:r w:rsidRPr="002E4C71">
        <w:rPr>
          <w:b/>
        </w:rPr>
        <w:t>BUSINESS OVERVIEW:</w:t>
      </w:r>
    </w:p>
    <w:p w:rsidR="002E4C71" w:rsidRPr="002E4C71" w:rsidRDefault="002E4C71" w:rsidP="002E4C71">
      <w:r w:rsidRPr="002E4C71">
        <w:rPr>
          <w:u w:val="single"/>
        </w:rPr>
        <w:t>Legal Name</w:t>
      </w:r>
      <w:r w:rsidRPr="002E4C71">
        <w:t>: Life Time Tiles (LTT)</w:t>
      </w:r>
    </w:p>
    <w:p w:rsidR="002E4C71" w:rsidRPr="002E4C71" w:rsidRDefault="002E4C71" w:rsidP="002E4C71">
      <w:r w:rsidRPr="002E4C71">
        <w:rPr>
          <w:u w:val="single"/>
        </w:rPr>
        <w:t>Trading Name</w:t>
      </w:r>
      <w:r w:rsidRPr="002E4C71">
        <w:t>: Life Time Tiles (LTT)</w:t>
      </w:r>
    </w:p>
    <w:p w:rsidR="002E4C71" w:rsidRPr="002E4C71" w:rsidRDefault="002E4C71" w:rsidP="002E4C71">
      <w:pPr>
        <w:rPr>
          <w:lang w:val="en-CA"/>
        </w:rPr>
      </w:pPr>
      <w:r w:rsidRPr="002E4C71">
        <w:rPr>
          <w:u w:val="single"/>
        </w:rPr>
        <w:t>Description of the Business</w:t>
      </w:r>
      <w:r w:rsidRPr="002E4C71">
        <w:t xml:space="preserve">:  </w:t>
      </w:r>
      <w:r w:rsidRPr="002E4C71">
        <w:rPr>
          <w:lang w:val="en-CA"/>
        </w:rPr>
        <w:t>Life Time Tiles (LTT) aims to provide both local and foreign tiles. Local tiles will be provided from Lahore, Karachi and Islamabad and foreign tiles will be provided from China. LTT deals with all kind of tiles such as bathroom tiles, wall tiles, facing tiles, kitchen tiles and many more.  In addition, we also deal with bathroom accessories such as pedestals, basins, mirrors, and bathroom tube.</w:t>
      </w:r>
    </w:p>
    <w:p w:rsidR="002E4C71" w:rsidRPr="002E4C71" w:rsidRDefault="002E4C71" w:rsidP="002E4C71">
      <w:pPr>
        <w:rPr>
          <w:lang w:val="en-CA"/>
        </w:rPr>
      </w:pPr>
      <w:r w:rsidRPr="002E4C71">
        <w:rPr>
          <w:u w:val="single"/>
          <w:lang w:val="en-CA"/>
        </w:rPr>
        <w:t xml:space="preserve">Major Demographic, Economic, </w:t>
      </w:r>
      <w:proofErr w:type="gramStart"/>
      <w:r w:rsidRPr="002E4C71">
        <w:rPr>
          <w:u w:val="single"/>
          <w:lang w:val="en-CA"/>
        </w:rPr>
        <w:t>Social</w:t>
      </w:r>
      <w:proofErr w:type="gramEnd"/>
      <w:r w:rsidRPr="002E4C71">
        <w:rPr>
          <w:u w:val="single"/>
          <w:lang w:val="en-CA"/>
        </w:rPr>
        <w:t xml:space="preserve"> &amp; Cultural Factors</w:t>
      </w:r>
      <w:r w:rsidRPr="002E4C71">
        <w:rPr>
          <w:lang w:val="en-CA"/>
        </w:rPr>
        <w:t>: Life Time Tiles provide tiles and bathroom accessories according to the need and affordability of the families who wish to build their new house efficiently. LTT provides tiles and bathroom accessories for both high level of income class and low level of income class with different designs, sizes, colors and qualities.</w:t>
      </w:r>
    </w:p>
    <w:p w:rsidR="002E4C71" w:rsidRPr="002E4C71" w:rsidRDefault="002E4C71" w:rsidP="002E4C71">
      <w:pPr>
        <w:rPr>
          <w:lang w:val="en-CA"/>
        </w:rPr>
      </w:pPr>
      <w:r w:rsidRPr="002E4C71">
        <w:rPr>
          <w:u w:val="single"/>
        </w:rPr>
        <w:t>Major Players (suppliers, Distributors, clients</w:t>
      </w:r>
      <w:r w:rsidRPr="002E4C71">
        <w:t xml:space="preserve">):  </w:t>
      </w:r>
      <w:r w:rsidRPr="002E4C71">
        <w:rPr>
          <w:lang w:val="en-CA"/>
        </w:rPr>
        <w:t>There are many other shops in Karkhano Market such as Tiles Palace, Royal tiles and master tiles which also deal with tiles and bathroom accessories but on a smaller scale, with minimum colors and designs but LTT will provide tiles and bathroom accessories with maximum colors, designs and sizes so that consumer can choose any kind of color or design for his/her new house.</w:t>
      </w:r>
    </w:p>
    <w:p w:rsidR="002E4C71" w:rsidRPr="002E4C71" w:rsidRDefault="002E4C71" w:rsidP="002E4C71">
      <w:pPr>
        <w:rPr>
          <w:lang w:val="en-CA"/>
        </w:rPr>
      </w:pPr>
      <w:r w:rsidRPr="002E4C71">
        <w:rPr>
          <w:u w:val="single"/>
          <w:lang w:val="en-CA"/>
        </w:rPr>
        <w:t>Nature of the Industry</w:t>
      </w:r>
      <w:r w:rsidRPr="002E4C71">
        <w:rPr>
          <w:lang w:val="en-CA"/>
        </w:rPr>
        <w:t>: Economically developed countries (United states, United Kingdom, Spain, Germany and France etc.) use very high quality and expensive tiles in their offices, schools, universities, restaurants  ,hospitals and house which have very long lasting life but people of  under-developed countries such as Pakistan, India, Iran and Afghanistan cannot afford such kinds of expensive tiles. Therefore, LTT imports tiles from China so that consumer can afford the prices willingly.</w:t>
      </w:r>
    </w:p>
    <w:p w:rsidR="002E4C71" w:rsidRPr="002E4C71" w:rsidRDefault="002E4C71" w:rsidP="002E4C71">
      <w:pPr>
        <w:rPr>
          <w:lang w:val="en-CA"/>
        </w:rPr>
      </w:pPr>
      <w:r w:rsidRPr="002E4C71">
        <w:rPr>
          <w:u w:val="single"/>
        </w:rPr>
        <w:t>Trends in the Industry</w:t>
      </w:r>
      <w:r w:rsidRPr="002E4C71">
        <w:t xml:space="preserve">: </w:t>
      </w:r>
      <w:r w:rsidRPr="002E4C71">
        <w:rPr>
          <w:lang w:val="en-CA"/>
        </w:rPr>
        <w:t xml:space="preserve">Since Pakistan is an under-developed country and there are many projects which are going on such as housing, hospitals and universities, LTT aims to target these projects effectively by the help of contractors and promotional campaign.   </w:t>
      </w:r>
    </w:p>
    <w:p w:rsidR="002E4C71" w:rsidRPr="002E4C71" w:rsidRDefault="002E4C71" w:rsidP="002E4C71">
      <w:pPr>
        <w:rPr>
          <w:lang w:val="en-CA"/>
        </w:rPr>
      </w:pPr>
      <w:r w:rsidRPr="002E4C71">
        <w:rPr>
          <w:u w:val="single"/>
          <w:lang w:val="en-CA"/>
        </w:rPr>
        <w:t>Government Regulations</w:t>
      </w:r>
      <w:r w:rsidRPr="002E4C71">
        <w:rPr>
          <w:lang w:val="en-CA"/>
        </w:rPr>
        <w:t>:  LTT will pay only custom tax on foreign products which are imported from foreign countries.</w:t>
      </w:r>
    </w:p>
    <w:p w:rsidR="002E4C71" w:rsidRPr="002E4C71" w:rsidRDefault="002E4C71" w:rsidP="002E4C71">
      <w:pPr>
        <w:numPr>
          <w:ilvl w:val="0"/>
          <w:numId w:val="7"/>
        </w:numPr>
        <w:rPr>
          <w:b/>
          <w:lang w:val="en-CA"/>
        </w:rPr>
      </w:pPr>
      <w:r w:rsidRPr="002E4C71">
        <w:rPr>
          <w:b/>
          <w:lang w:val="en-CA"/>
        </w:rPr>
        <w:lastRenderedPageBreak/>
        <w:t>MARKET:</w:t>
      </w:r>
    </w:p>
    <w:p w:rsidR="002E4C71" w:rsidRPr="002E4C71" w:rsidRDefault="002E4C71" w:rsidP="002E4C71">
      <w:r w:rsidRPr="002E4C71">
        <w:rPr>
          <w:u w:val="single"/>
          <w:lang w:val="en-CA"/>
        </w:rPr>
        <w:t>Market Segment</w:t>
      </w:r>
      <w:r w:rsidRPr="002E4C71">
        <w:rPr>
          <w:lang w:val="en-CA"/>
        </w:rPr>
        <w:t xml:space="preserve">:  </w:t>
      </w:r>
      <w:r w:rsidRPr="002E4C71">
        <w:t>New housing schemes in Regi, Model Town, Hayatabad Area, Mardan, Sawabi and Charsada Projects.</w:t>
      </w:r>
    </w:p>
    <w:p w:rsidR="002E4C71" w:rsidRPr="002E4C71" w:rsidRDefault="002E4C71" w:rsidP="002E4C71">
      <w:r w:rsidRPr="002E4C71">
        <w:rPr>
          <w:u w:val="single"/>
        </w:rPr>
        <w:t>Products &amp; Services</w:t>
      </w:r>
      <w:r w:rsidRPr="002E4C71">
        <w:t>: Local and foreign tiles and bathroom accessories.</w:t>
      </w:r>
    </w:p>
    <w:p w:rsidR="002E4C71" w:rsidRPr="002E4C71" w:rsidRDefault="002E4C71" w:rsidP="002E4C71">
      <w:pPr>
        <w:rPr>
          <w:u w:val="single"/>
          <w:lang w:val="en-CA"/>
        </w:rPr>
      </w:pPr>
      <w:r w:rsidRPr="002E4C71">
        <w:rPr>
          <w:u w:val="single"/>
        </w:rPr>
        <w:t>Pricing &amp; Distribution:</w:t>
      </w:r>
      <w:r w:rsidRPr="002E4C71">
        <w:rPr>
          <w:u w:val="single"/>
          <w:lang w:val="en-CA"/>
        </w:rPr>
        <w:t xml:space="preserve"> </w:t>
      </w:r>
    </w:p>
    <w:p w:rsidR="002E4C71" w:rsidRPr="002E4C71" w:rsidRDefault="002E4C71" w:rsidP="002E4C71">
      <w:pPr>
        <w:rPr>
          <w:lang w:val="en-CA"/>
        </w:rPr>
      </w:pPr>
      <w:r w:rsidRPr="002E4C71">
        <w:rPr>
          <w:lang w:val="en-CA"/>
        </w:rPr>
        <w:t>Wall Tiles:</w:t>
      </w:r>
    </w:p>
    <w:p w:rsidR="002E4C71" w:rsidRPr="002E4C71" w:rsidRDefault="002E4C71" w:rsidP="002E4C71">
      <w:pPr>
        <w:rPr>
          <w:lang w:val="en-CA"/>
        </w:rPr>
      </w:pPr>
      <w:r w:rsidRPr="002E4C71">
        <w:rPr>
          <w:lang w:val="en-CA"/>
        </w:rPr>
        <w:t>10x13 680 rupees per meter any color/design.</w:t>
      </w:r>
    </w:p>
    <w:p w:rsidR="002E4C71" w:rsidRPr="002E4C71" w:rsidRDefault="002E4C71" w:rsidP="002E4C71">
      <w:pPr>
        <w:rPr>
          <w:lang w:val="en-CA"/>
        </w:rPr>
      </w:pPr>
      <w:r w:rsidRPr="002E4C71">
        <w:rPr>
          <w:lang w:val="en-CA"/>
        </w:rPr>
        <w:t>12x18 860 rupees per meter</w:t>
      </w:r>
    </w:p>
    <w:p w:rsidR="002E4C71" w:rsidRPr="002E4C71" w:rsidRDefault="002E4C71" w:rsidP="002E4C71">
      <w:pPr>
        <w:rPr>
          <w:lang w:val="en-CA"/>
        </w:rPr>
      </w:pPr>
      <w:r w:rsidRPr="002E4C71">
        <w:rPr>
          <w:lang w:val="en-CA"/>
        </w:rPr>
        <w:t>12x24 1250 rupees per meter</w:t>
      </w:r>
    </w:p>
    <w:p w:rsidR="002E4C71" w:rsidRPr="002E4C71" w:rsidRDefault="002E4C71" w:rsidP="002E4C71">
      <w:pPr>
        <w:rPr>
          <w:lang w:val="en-CA"/>
        </w:rPr>
      </w:pPr>
      <w:r w:rsidRPr="002E4C71">
        <w:rPr>
          <w:lang w:val="en-CA"/>
        </w:rPr>
        <w:t>Kitchen Tiles:</w:t>
      </w:r>
    </w:p>
    <w:p w:rsidR="002E4C71" w:rsidRPr="002E4C71" w:rsidRDefault="002E4C71" w:rsidP="002E4C71">
      <w:pPr>
        <w:rPr>
          <w:lang w:val="en-CA"/>
        </w:rPr>
      </w:pPr>
      <w:r w:rsidRPr="002E4C71">
        <w:rPr>
          <w:lang w:val="en-CA"/>
        </w:rPr>
        <w:t>12x18 1300 rupees per meter</w:t>
      </w:r>
    </w:p>
    <w:p w:rsidR="002E4C71" w:rsidRPr="002E4C71" w:rsidRDefault="002E4C71" w:rsidP="002E4C71">
      <w:pPr>
        <w:rPr>
          <w:lang w:val="en-CA"/>
        </w:rPr>
      </w:pPr>
      <w:r w:rsidRPr="002E4C71">
        <w:rPr>
          <w:lang w:val="en-CA"/>
        </w:rPr>
        <w:t xml:space="preserve"> Kitchen motif 800 rupees per piece</w:t>
      </w:r>
    </w:p>
    <w:p w:rsidR="002E4C71" w:rsidRPr="002E4C71" w:rsidRDefault="002E4C71" w:rsidP="002E4C71">
      <w:pPr>
        <w:rPr>
          <w:lang w:val="en-CA"/>
        </w:rPr>
      </w:pPr>
      <w:r w:rsidRPr="002E4C71">
        <w:rPr>
          <w:lang w:val="en-CA"/>
        </w:rPr>
        <w:t>Floor Tiles:</w:t>
      </w:r>
    </w:p>
    <w:p w:rsidR="002E4C71" w:rsidRPr="002E4C71" w:rsidRDefault="002E4C71" w:rsidP="002E4C71">
      <w:pPr>
        <w:rPr>
          <w:lang w:val="en-CA"/>
        </w:rPr>
      </w:pPr>
      <w:r w:rsidRPr="002E4C71">
        <w:rPr>
          <w:lang w:val="en-CA"/>
        </w:rPr>
        <w:t>8x8 460 rupees per meter</w:t>
      </w:r>
    </w:p>
    <w:p w:rsidR="002E4C71" w:rsidRPr="002E4C71" w:rsidRDefault="002E4C71" w:rsidP="002E4C71">
      <w:pPr>
        <w:rPr>
          <w:lang w:val="en-CA"/>
        </w:rPr>
      </w:pPr>
      <w:r w:rsidRPr="002E4C71">
        <w:rPr>
          <w:lang w:val="en-CA"/>
        </w:rPr>
        <w:t xml:space="preserve"> 24x24 1430 rupees per meter</w:t>
      </w:r>
    </w:p>
    <w:p w:rsidR="002E4C71" w:rsidRPr="002E4C71" w:rsidRDefault="002E4C71" w:rsidP="002E4C71">
      <w:pPr>
        <w:rPr>
          <w:lang w:val="en-CA"/>
        </w:rPr>
      </w:pPr>
      <w:r w:rsidRPr="002E4C71">
        <w:rPr>
          <w:u w:val="single"/>
        </w:rPr>
        <w:t>Market Trends</w:t>
      </w:r>
      <w:r w:rsidRPr="002E4C71">
        <w:t xml:space="preserve">: </w:t>
      </w:r>
      <w:r w:rsidRPr="002E4C71">
        <w:rPr>
          <w:lang w:val="en-CA"/>
        </w:rPr>
        <w:t xml:space="preserve"> There is minimum quantity of foreign tiles which is available in the market at very high price but we will sell both local and foreign tiles in big quantity and cheaper prices.</w:t>
      </w:r>
    </w:p>
    <w:p w:rsidR="002E4C71" w:rsidRPr="002E4C71" w:rsidRDefault="002E4C71" w:rsidP="002E4C71">
      <w:pPr>
        <w:rPr>
          <w:u w:val="single"/>
          <w:lang w:val="en-CA"/>
        </w:rPr>
      </w:pPr>
      <w:r w:rsidRPr="002E4C71">
        <w:rPr>
          <w:u w:val="single"/>
          <w:lang w:val="en-CA"/>
        </w:rPr>
        <w:t xml:space="preserve">Implications or Risk Factors: </w:t>
      </w:r>
    </w:p>
    <w:p w:rsidR="002E4C71" w:rsidRPr="002E4C71" w:rsidRDefault="002E4C71" w:rsidP="002E4C71">
      <w:pPr>
        <w:numPr>
          <w:ilvl w:val="0"/>
          <w:numId w:val="4"/>
        </w:numPr>
        <w:rPr>
          <w:lang w:val="en-CA"/>
        </w:rPr>
      </w:pPr>
      <w:r w:rsidRPr="002E4C71">
        <w:rPr>
          <w:lang w:val="en-CA"/>
        </w:rPr>
        <w:t>Government may increase custom duty of foreign products which will cause to increase our prices.</w:t>
      </w:r>
    </w:p>
    <w:p w:rsidR="002E4C71" w:rsidRPr="002E4C71" w:rsidRDefault="002E4C71" w:rsidP="002E4C71">
      <w:pPr>
        <w:numPr>
          <w:ilvl w:val="0"/>
          <w:numId w:val="4"/>
        </w:numPr>
      </w:pPr>
      <w:r w:rsidRPr="002E4C71">
        <w:rPr>
          <w:lang w:val="en-CA"/>
        </w:rPr>
        <w:t>Competitors may also start to import foreign tiles.</w:t>
      </w:r>
    </w:p>
    <w:p w:rsidR="002E4C71" w:rsidRPr="002E4C71" w:rsidRDefault="002E4C71" w:rsidP="002E4C71">
      <w:pPr>
        <w:rPr>
          <w:u w:val="single"/>
          <w:lang w:val="en-CA"/>
        </w:rPr>
      </w:pPr>
      <w:r w:rsidRPr="002E4C71">
        <w:rPr>
          <w:u w:val="single"/>
          <w:lang w:val="en-CA"/>
        </w:rPr>
        <w:t>Planned Response:</w:t>
      </w:r>
    </w:p>
    <w:p w:rsidR="002E4C71" w:rsidRPr="002E4C71" w:rsidRDefault="002E4C71" w:rsidP="002E4C71">
      <w:pPr>
        <w:numPr>
          <w:ilvl w:val="0"/>
          <w:numId w:val="5"/>
        </w:numPr>
        <w:rPr>
          <w:lang w:val="en-CA"/>
        </w:rPr>
      </w:pPr>
      <w:r w:rsidRPr="002E4C71">
        <w:rPr>
          <w:lang w:val="en-CA"/>
        </w:rPr>
        <w:t>If there is any potential threat from competitors, we will have more focus on foreign tiles at comparatively cheaper rates and slowly get rid of local tiles.</w:t>
      </w:r>
    </w:p>
    <w:p w:rsidR="002E4C71" w:rsidRPr="002E4C71" w:rsidRDefault="002E4C71" w:rsidP="002E4C71">
      <w:pPr>
        <w:numPr>
          <w:ilvl w:val="0"/>
          <w:numId w:val="5"/>
        </w:numPr>
      </w:pPr>
      <w:r w:rsidRPr="002E4C71">
        <w:rPr>
          <w:lang w:val="en-CA"/>
        </w:rPr>
        <w:t xml:space="preserve">We can also open another showroom on Ring Road.  </w:t>
      </w:r>
    </w:p>
    <w:p w:rsidR="002E4C71" w:rsidRPr="002E4C71" w:rsidRDefault="002E4C71" w:rsidP="002E4C71"/>
    <w:p w:rsidR="002E4C71" w:rsidRPr="002E4C71" w:rsidRDefault="002E4C71" w:rsidP="002E4C71">
      <w:pPr>
        <w:numPr>
          <w:ilvl w:val="0"/>
          <w:numId w:val="7"/>
        </w:numPr>
        <w:rPr>
          <w:b/>
        </w:rPr>
      </w:pPr>
      <w:r w:rsidRPr="002E4C71">
        <w:rPr>
          <w:b/>
        </w:rPr>
        <w:t>COMPETITION:</w:t>
      </w:r>
    </w:p>
    <w:p w:rsidR="002E4C71" w:rsidRPr="002E4C71" w:rsidRDefault="002E4C71" w:rsidP="002E4C71">
      <w:pPr>
        <w:rPr>
          <w:u w:val="single"/>
        </w:rPr>
      </w:pPr>
      <w:r w:rsidRPr="002E4C71">
        <w:rPr>
          <w:u w:val="single"/>
        </w:rPr>
        <w:lastRenderedPageBreak/>
        <w:t xml:space="preserve">Competitors &amp; Type of Competition: </w:t>
      </w:r>
    </w:p>
    <w:p w:rsidR="002E4C71" w:rsidRPr="002E4C71" w:rsidRDefault="002E4C71" w:rsidP="002E4C71">
      <w:pPr>
        <w:numPr>
          <w:ilvl w:val="0"/>
          <w:numId w:val="3"/>
        </w:numPr>
        <w:rPr>
          <w:lang w:val="en-CA"/>
        </w:rPr>
      </w:pPr>
      <w:r w:rsidRPr="002E4C71">
        <w:rPr>
          <w:lang w:val="en-CA"/>
        </w:rPr>
        <w:t>At the moment there are so few showrooms which deal with foreign tiles but in small quantity.</w:t>
      </w:r>
    </w:p>
    <w:p w:rsidR="002E4C71" w:rsidRPr="002E4C71" w:rsidRDefault="002E4C71" w:rsidP="002E4C71">
      <w:pPr>
        <w:numPr>
          <w:ilvl w:val="0"/>
          <w:numId w:val="3"/>
        </w:numPr>
        <w:rPr>
          <w:lang w:val="en-CA"/>
        </w:rPr>
      </w:pPr>
      <w:r w:rsidRPr="002E4C71">
        <w:rPr>
          <w:lang w:val="en-CA"/>
        </w:rPr>
        <w:t>There is so much competition among the prices of local tiles in Peshawar.</w:t>
      </w:r>
    </w:p>
    <w:p w:rsidR="002E4C71" w:rsidRPr="002E4C71" w:rsidRDefault="002E4C71" w:rsidP="002E4C71">
      <w:pPr>
        <w:rPr>
          <w:u w:val="single"/>
          <w:lang w:val="en-CA"/>
        </w:rPr>
      </w:pPr>
      <w:r w:rsidRPr="002E4C71">
        <w:rPr>
          <w:u w:val="single"/>
          <w:lang w:val="en-CA"/>
        </w:rPr>
        <w:t xml:space="preserve">Competitors’ Strengths &amp; Weaknesses: </w:t>
      </w:r>
    </w:p>
    <w:p w:rsidR="002E4C71" w:rsidRPr="002E4C71" w:rsidRDefault="002E4C71" w:rsidP="002E4C71">
      <w:pPr>
        <w:numPr>
          <w:ilvl w:val="0"/>
          <w:numId w:val="2"/>
        </w:numPr>
        <w:rPr>
          <w:lang w:val="en-CA"/>
        </w:rPr>
      </w:pPr>
      <w:r w:rsidRPr="002E4C71">
        <w:rPr>
          <w:lang w:val="en-CA"/>
        </w:rPr>
        <w:t>Having limited stock and designs.</w:t>
      </w:r>
    </w:p>
    <w:p w:rsidR="002E4C71" w:rsidRPr="002E4C71" w:rsidRDefault="002E4C71" w:rsidP="002E4C71">
      <w:pPr>
        <w:numPr>
          <w:ilvl w:val="0"/>
          <w:numId w:val="2"/>
        </w:numPr>
        <w:rPr>
          <w:lang w:val="en-CA"/>
        </w:rPr>
      </w:pPr>
      <w:r w:rsidRPr="002E4C71">
        <w:rPr>
          <w:lang w:val="en-CA"/>
        </w:rPr>
        <w:t>Have captured main areas of market.</w:t>
      </w:r>
    </w:p>
    <w:p w:rsidR="002E4C71" w:rsidRPr="002E4C71" w:rsidRDefault="002E4C71" w:rsidP="002E4C71">
      <w:pPr>
        <w:numPr>
          <w:ilvl w:val="0"/>
          <w:numId w:val="2"/>
        </w:numPr>
        <w:rPr>
          <w:lang w:val="en-CA"/>
        </w:rPr>
      </w:pPr>
      <w:r w:rsidRPr="002E4C71">
        <w:rPr>
          <w:lang w:val="en-CA"/>
        </w:rPr>
        <w:t>Have built strong relationships with their customers.</w:t>
      </w:r>
    </w:p>
    <w:p w:rsidR="002E4C71" w:rsidRPr="002E4C71" w:rsidRDefault="002E4C71" w:rsidP="002E4C71">
      <w:pPr>
        <w:numPr>
          <w:ilvl w:val="0"/>
          <w:numId w:val="2"/>
        </w:numPr>
        <w:rPr>
          <w:lang w:val="en-CA"/>
        </w:rPr>
      </w:pPr>
      <w:r w:rsidRPr="002E4C71">
        <w:rPr>
          <w:lang w:val="en-CA"/>
        </w:rPr>
        <w:t>Their main focus is on local tiles.</w:t>
      </w:r>
    </w:p>
    <w:p w:rsidR="002E4C71" w:rsidRPr="002E4C71" w:rsidRDefault="002E4C71" w:rsidP="002E4C71">
      <w:pPr>
        <w:rPr>
          <w:lang w:val="en-CA"/>
        </w:rPr>
      </w:pPr>
      <w:r w:rsidRPr="002E4C71">
        <w:rPr>
          <w:u w:val="single"/>
          <w:lang w:val="en-CA"/>
        </w:rPr>
        <w:t>Competitive Advantage</w:t>
      </w:r>
      <w:r w:rsidRPr="002E4C71">
        <w:rPr>
          <w:lang w:val="en-CA"/>
        </w:rPr>
        <w:t>: We deal with foreign tiles such as China, Spain and UAE in big quantity and designs that other competitors are unable because they are financially weak.</w:t>
      </w:r>
    </w:p>
    <w:p w:rsidR="002E4C71" w:rsidRPr="002E4C71" w:rsidRDefault="002E4C71" w:rsidP="002E4C71">
      <w:pPr>
        <w:numPr>
          <w:ilvl w:val="0"/>
          <w:numId w:val="6"/>
        </w:numPr>
        <w:rPr>
          <w:b/>
          <w:lang w:val="en-CA"/>
        </w:rPr>
      </w:pPr>
      <w:r w:rsidRPr="002E4C71">
        <w:rPr>
          <w:b/>
          <w:lang w:val="en-CA"/>
        </w:rPr>
        <w:t>SALES AND MARKETING PLAN:</w:t>
      </w:r>
    </w:p>
    <w:p w:rsidR="002E4C71" w:rsidRPr="002E4C71" w:rsidRDefault="002E4C71" w:rsidP="002E4C71">
      <w:pPr>
        <w:rPr>
          <w:u w:val="single"/>
          <w:lang w:val="en-CA"/>
        </w:rPr>
      </w:pPr>
      <w:r w:rsidRPr="002E4C71">
        <w:rPr>
          <w:u w:val="single"/>
          <w:lang w:val="en-CA"/>
        </w:rPr>
        <w:t>Customers:</w:t>
      </w:r>
    </w:p>
    <w:tbl>
      <w:tblPr>
        <w:tblW w:w="0" w:type="auto"/>
        <w:tblInd w:w="-2096" w:type="dxa"/>
        <w:tblLayout w:type="fixed"/>
        <w:tblCellMar>
          <w:left w:w="57" w:type="dxa"/>
          <w:right w:w="57" w:type="dxa"/>
        </w:tblCellMar>
        <w:tblLook w:val="01E0" w:firstRow="1" w:lastRow="1" w:firstColumn="1" w:lastColumn="1" w:noHBand="0" w:noVBand="0"/>
      </w:tblPr>
      <w:tblGrid>
        <w:gridCol w:w="1586"/>
        <w:gridCol w:w="141"/>
        <w:gridCol w:w="426"/>
        <w:gridCol w:w="2694"/>
        <w:gridCol w:w="824"/>
        <w:gridCol w:w="3428"/>
      </w:tblGrid>
      <w:tr w:rsidR="002E4C71" w:rsidRPr="002E4C71" w:rsidTr="003E7A70">
        <w:trPr>
          <w:cantSplit/>
        </w:trPr>
        <w:tc>
          <w:tcPr>
            <w:tcW w:w="1586" w:type="dxa"/>
            <w:vMerge w:val="restart"/>
          </w:tcPr>
          <w:p w:rsidR="002E4C71" w:rsidRPr="002E4C71" w:rsidRDefault="002E4C71" w:rsidP="002E4C71">
            <w:pPr>
              <w:rPr>
                <w:lang w:val="en-CA"/>
              </w:rPr>
            </w:pPr>
            <w:bookmarkStart w:id="0" w:name="_Ref47777406"/>
          </w:p>
          <w:bookmarkEnd w:id="0"/>
          <w:p w:rsidR="002E4C71" w:rsidRPr="002E4C71" w:rsidRDefault="002E4C71" w:rsidP="002E4C71">
            <w:pPr>
              <w:rPr>
                <w:lang w:val="en-CA"/>
              </w:rPr>
            </w:pPr>
            <w:r w:rsidRPr="002E4C71">
              <w:rPr>
                <w:noProof/>
                <w:vanish/>
              </w:rPr>
              <w:drawing>
                <wp:inline distT="0" distB="0" distL="0" distR="0" wp14:anchorId="26361F9B" wp14:editId="05673AE7">
                  <wp:extent cx="285115" cy="260985"/>
                  <wp:effectExtent l="0" t="0" r="635" b="5715"/>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60985"/>
                          </a:xfrm>
                          <a:prstGeom prst="rect">
                            <a:avLst/>
                          </a:prstGeom>
                          <a:noFill/>
                          <a:ln>
                            <a:noFill/>
                          </a:ln>
                        </pic:spPr>
                      </pic:pic>
                    </a:graphicData>
                  </a:graphic>
                </wp:inline>
              </w:drawing>
            </w:r>
          </w:p>
        </w:tc>
        <w:tc>
          <w:tcPr>
            <w:tcW w:w="141" w:type="dxa"/>
          </w:tcPr>
          <w:p w:rsidR="002E4C71" w:rsidRPr="002E4C71" w:rsidRDefault="002E4C71" w:rsidP="002E4C71">
            <w:pPr>
              <w:rPr>
                <w:lang w:val="en-CA"/>
              </w:rPr>
            </w:pPr>
            <w:r w:rsidRPr="002E4C71">
              <w:rPr>
                <w:noProof/>
              </w:rPr>
              <w:drawing>
                <wp:inline distT="0" distB="0" distL="0" distR="0" wp14:anchorId="644B6F3B" wp14:editId="3CF716EE">
                  <wp:extent cx="35560" cy="711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426" w:type="dxa"/>
            <w:tcBorders>
              <w:bottom w:val="single" w:sz="8" w:space="0" w:color="999999"/>
            </w:tcBorders>
          </w:tcPr>
          <w:p w:rsidR="002E4C71" w:rsidRPr="002E4C71" w:rsidRDefault="002E4C71" w:rsidP="002E4C71">
            <w:pPr>
              <w:rPr>
                <w:b/>
                <w:bCs/>
                <w:lang w:val="en-CA"/>
              </w:rPr>
            </w:pPr>
          </w:p>
        </w:tc>
        <w:tc>
          <w:tcPr>
            <w:tcW w:w="2694" w:type="dxa"/>
            <w:tcBorders>
              <w:bottom w:val="single" w:sz="8" w:space="0" w:color="999999"/>
              <w:right w:val="single" w:sz="18" w:space="0" w:color="FFFFFF"/>
            </w:tcBorders>
            <w:shd w:val="clear" w:color="auto" w:fill="999999"/>
          </w:tcPr>
          <w:p w:rsidR="002E4C71" w:rsidRPr="002E4C71" w:rsidRDefault="002E4C71" w:rsidP="002E4C71">
            <w:pPr>
              <w:rPr>
                <w:b/>
                <w:bCs/>
                <w:lang w:val="en-CA"/>
              </w:rPr>
            </w:pPr>
            <w:r w:rsidRPr="002E4C71">
              <w:rPr>
                <w:b/>
                <w:bCs/>
                <w:lang w:val="en-CA"/>
              </w:rPr>
              <w:t>NAME/ADDRESS</w:t>
            </w:r>
          </w:p>
        </w:tc>
        <w:tc>
          <w:tcPr>
            <w:tcW w:w="824" w:type="dxa"/>
            <w:tcBorders>
              <w:left w:val="single" w:sz="18" w:space="0" w:color="FFFFFF"/>
              <w:bottom w:val="single" w:sz="8" w:space="0" w:color="999999"/>
              <w:right w:val="single" w:sz="18" w:space="0" w:color="FFFFFF"/>
            </w:tcBorders>
            <w:shd w:val="clear" w:color="auto" w:fill="999999"/>
          </w:tcPr>
          <w:p w:rsidR="002E4C71" w:rsidRPr="002E4C71" w:rsidRDefault="002E4C71" w:rsidP="002E4C71">
            <w:pPr>
              <w:rPr>
                <w:b/>
                <w:bCs/>
                <w:lang w:val="en-CA"/>
              </w:rPr>
            </w:pPr>
            <w:r w:rsidRPr="002E4C71">
              <w:rPr>
                <w:b/>
                <w:bCs/>
                <w:lang w:val="en-CA"/>
              </w:rPr>
              <w:t>TERMS</w:t>
            </w:r>
          </w:p>
        </w:tc>
        <w:tc>
          <w:tcPr>
            <w:tcW w:w="3428" w:type="dxa"/>
            <w:tcBorders>
              <w:left w:val="single" w:sz="18" w:space="0" w:color="FFFFFF"/>
              <w:bottom w:val="single" w:sz="8" w:space="0" w:color="999999"/>
            </w:tcBorders>
            <w:shd w:val="clear" w:color="auto" w:fill="999999"/>
          </w:tcPr>
          <w:p w:rsidR="002E4C71" w:rsidRPr="002E4C71" w:rsidRDefault="002E4C71" w:rsidP="002E4C71">
            <w:pPr>
              <w:rPr>
                <w:b/>
                <w:bCs/>
                <w:lang w:val="en-CA"/>
              </w:rPr>
            </w:pPr>
            <w:r w:rsidRPr="002E4C71">
              <w:rPr>
                <w:b/>
                <w:bCs/>
                <w:lang w:val="en-CA"/>
              </w:rPr>
              <w:t>PRODUCT/SERVICE</w:t>
            </w:r>
          </w:p>
        </w:tc>
      </w:tr>
      <w:tr w:rsidR="002E4C71" w:rsidRPr="002E4C71" w:rsidTr="003E7A70">
        <w:trPr>
          <w:cantSplit/>
        </w:trPr>
        <w:tc>
          <w:tcPr>
            <w:tcW w:w="1586" w:type="dxa"/>
            <w:vMerge/>
          </w:tcPr>
          <w:p w:rsidR="002E4C71" w:rsidRPr="002E4C71" w:rsidRDefault="002E4C71" w:rsidP="002E4C71">
            <w:pPr>
              <w:rPr>
                <w:lang w:val="en-CA"/>
              </w:rPr>
            </w:pPr>
          </w:p>
        </w:tc>
        <w:tc>
          <w:tcPr>
            <w:tcW w:w="141" w:type="dxa"/>
          </w:tcPr>
          <w:p w:rsidR="002E4C71" w:rsidRPr="002E4C71" w:rsidRDefault="002E4C71" w:rsidP="002E4C71">
            <w:pPr>
              <w:rPr>
                <w:lang w:val="en-CA"/>
              </w:rPr>
            </w:pPr>
          </w:p>
        </w:tc>
        <w:tc>
          <w:tcPr>
            <w:tcW w:w="426" w:type="dxa"/>
            <w:tcBorders>
              <w:top w:val="single" w:sz="8" w:space="0" w:color="999999"/>
              <w:bottom w:val="single" w:sz="4" w:space="0" w:color="C0C0C0"/>
            </w:tcBorders>
          </w:tcPr>
          <w:p w:rsidR="002E4C71" w:rsidRPr="002E4C71" w:rsidRDefault="002E4C71" w:rsidP="002E4C71">
            <w:pPr>
              <w:rPr>
                <w:b/>
                <w:bCs/>
                <w:lang w:val="en-CA"/>
              </w:rPr>
            </w:pPr>
            <w:r w:rsidRPr="002E4C71">
              <w:rPr>
                <w:b/>
                <w:bCs/>
                <w:lang w:val="en-CA"/>
              </w:rPr>
              <w:t>1</w:t>
            </w:r>
          </w:p>
        </w:tc>
        <w:tc>
          <w:tcPr>
            <w:tcW w:w="2694" w:type="dxa"/>
            <w:tcBorders>
              <w:top w:val="single" w:sz="8" w:space="0" w:color="999999"/>
              <w:bottom w:val="single" w:sz="4" w:space="0" w:color="C0C0C0"/>
            </w:tcBorders>
          </w:tcPr>
          <w:p w:rsidR="002E4C71" w:rsidRPr="002E4C71" w:rsidRDefault="002E4C71" w:rsidP="002E4C71">
            <w:pPr>
              <w:rPr>
                <w:lang w:val="en-CA"/>
              </w:rPr>
            </w:pPr>
            <w:r w:rsidRPr="002E4C71">
              <w:rPr>
                <w:lang w:val="en-CA"/>
              </w:rPr>
              <w:t>Regi Lalma Model Town</w:t>
            </w:r>
          </w:p>
        </w:tc>
        <w:tc>
          <w:tcPr>
            <w:tcW w:w="824" w:type="dxa"/>
            <w:tcBorders>
              <w:top w:val="single" w:sz="8" w:space="0" w:color="999999"/>
              <w:bottom w:val="single" w:sz="4" w:space="0" w:color="C0C0C0"/>
            </w:tcBorders>
          </w:tcPr>
          <w:p w:rsidR="002E4C71" w:rsidRPr="002E4C71" w:rsidRDefault="002E4C71" w:rsidP="002E4C71">
            <w:pPr>
              <w:rPr>
                <w:lang w:val="en-CA"/>
              </w:rPr>
            </w:pPr>
            <w:r w:rsidRPr="002E4C71">
              <w:rPr>
                <w:lang w:val="en-CA"/>
              </w:rPr>
              <w:t>Cash</w:t>
            </w:r>
          </w:p>
        </w:tc>
        <w:tc>
          <w:tcPr>
            <w:tcW w:w="3428" w:type="dxa"/>
            <w:tcBorders>
              <w:top w:val="single" w:sz="8" w:space="0" w:color="999999"/>
              <w:bottom w:val="single" w:sz="4" w:space="0" w:color="C0C0C0"/>
            </w:tcBorders>
          </w:tcPr>
          <w:p w:rsidR="002E4C71" w:rsidRPr="002E4C71" w:rsidRDefault="002E4C71" w:rsidP="002E4C71">
            <w:pPr>
              <w:rPr>
                <w:lang w:val="en-CA"/>
              </w:rPr>
            </w:pPr>
            <w:r w:rsidRPr="002E4C71">
              <w:rPr>
                <w:lang w:val="en-CA"/>
              </w:rPr>
              <w:t>For selling of products</w:t>
            </w:r>
          </w:p>
        </w:tc>
      </w:tr>
      <w:tr w:rsidR="002E4C71" w:rsidRPr="002E4C71" w:rsidTr="003E7A70">
        <w:trPr>
          <w:cantSplit/>
        </w:trPr>
        <w:tc>
          <w:tcPr>
            <w:tcW w:w="1586" w:type="dxa"/>
            <w:vMerge/>
          </w:tcPr>
          <w:p w:rsidR="002E4C71" w:rsidRPr="002E4C71" w:rsidRDefault="002E4C71" w:rsidP="002E4C71">
            <w:pPr>
              <w:rPr>
                <w:lang w:val="en-CA"/>
              </w:rPr>
            </w:pPr>
          </w:p>
        </w:tc>
        <w:tc>
          <w:tcPr>
            <w:tcW w:w="141" w:type="dxa"/>
          </w:tcPr>
          <w:p w:rsidR="002E4C71" w:rsidRPr="002E4C71" w:rsidRDefault="002E4C71" w:rsidP="002E4C71">
            <w:pPr>
              <w:rPr>
                <w:lang w:val="en-CA"/>
              </w:rPr>
            </w:pPr>
          </w:p>
        </w:tc>
        <w:tc>
          <w:tcPr>
            <w:tcW w:w="426" w:type="dxa"/>
            <w:tcBorders>
              <w:top w:val="single" w:sz="4" w:space="0" w:color="C0C0C0"/>
              <w:bottom w:val="single" w:sz="4" w:space="0" w:color="C0C0C0"/>
            </w:tcBorders>
          </w:tcPr>
          <w:p w:rsidR="002E4C71" w:rsidRPr="002E4C71" w:rsidRDefault="002E4C71" w:rsidP="002E4C71">
            <w:pPr>
              <w:rPr>
                <w:b/>
                <w:bCs/>
                <w:lang w:val="en-CA"/>
              </w:rPr>
            </w:pPr>
            <w:r w:rsidRPr="002E4C71">
              <w:rPr>
                <w:b/>
                <w:bCs/>
                <w:lang w:val="en-CA"/>
              </w:rPr>
              <w:t>2</w:t>
            </w:r>
          </w:p>
        </w:tc>
        <w:tc>
          <w:tcPr>
            <w:tcW w:w="2694" w:type="dxa"/>
            <w:tcBorders>
              <w:top w:val="single" w:sz="4" w:space="0" w:color="C0C0C0"/>
              <w:bottom w:val="single" w:sz="4" w:space="0" w:color="C0C0C0"/>
            </w:tcBorders>
          </w:tcPr>
          <w:p w:rsidR="002E4C71" w:rsidRPr="002E4C71" w:rsidRDefault="002E4C71" w:rsidP="002E4C71">
            <w:pPr>
              <w:rPr>
                <w:lang w:val="en-CA"/>
              </w:rPr>
            </w:pPr>
            <w:r w:rsidRPr="002E4C71">
              <w:rPr>
                <w:lang w:val="en-CA"/>
              </w:rPr>
              <w:t>Construction in Hayatabad</w:t>
            </w:r>
          </w:p>
        </w:tc>
        <w:tc>
          <w:tcPr>
            <w:tcW w:w="824" w:type="dxa"/>
            <w:tcBorders>
              <w:top w:val="single" w:sz="4" w:space="0" w:color="C0C0C0"/>
              <w:bottom w:val="single" w:sz="4" w:space="0" w:color="C0C0C0"/>
            </w:tcBorders>
          </w:tcPr>
          <w:p w:rsidR="002E4C71" w:rsidRPr="002E4C71" w:rsidRDefault="002E4C71" w:rsidP="002E4C71">
            <w:pPr>
              <w:rPr>
                <w:lang w:val="en-CA"/>
              </w:rPr>
            </w:pPr>
            <w:r w:rsidRPr="002E4C71">
              <w:rPr>
                <w:lang w:val="en-CA"/>
              </w:rPr>
              <w:t xml:space="preserve">Cash </w:t>
            </w:r>
          </w:p>
        </w:tc>
        <w:tc>
          <w:tcPr>
            <w:tcW w:w="3428" w:type="dxa"/>
            <w:tcBorders>
              <w:top w:val="single" w:sz="4" w:space="0" w:color="C0C0C0"/>
              <w:bottom w:val="single" w:sz="4" w:space="0" w:color="C0C0C0"/>
            </w:tcBorders>
          </w:tcPr>
          <w:p w:rsidR="002E4C71" w:rsidRPr="002E4C71" w:rsidRDefault="002E4C71" w:rsidP="002E4C71">
            <w:pPr>
              <w:rPr>
                <w:lang w:val="en-CA"/>
              </w:rPr>
            </w:pPr>
            <w:r w:rsidRPr="002E4C71">
              <w:rPr>
                <w:lang w:val="en-CA"/>
              </w:rPr>
              <w:t xml:space="preserve">For selling  of products </w:t>
            </w:r>
          </w:p>
        </w:tc>
      </w:tr>
      <w:tr w:rsidR="002E4C71" w:rsidRPr="002E4C71" w:rsidTr="003E7A70">
        <w:trPr>
          <w:cantSplit/>
        </w:trPr>
        <w:tc>
          <w:tcPr>
            <w:tcW w:w="1586" w:type="dxa"/>
            <w:vMerge/>
          </w:tcPr>
          <w:p w:rsidR="002E4C71" w:rsidRPr="002E4C71" w:rsidRDefault="002E4C71" w:rsidP="002E4C71">
            <w:pPr>
              <w:rPr>
                <w:lang w:val="en-CA"/>
              </w:rPr>
            </w:pPr>
          </w:p>
        </w:tc>
        <w:tc>
          <w:tcPr>
            <w:tcW w:w="141" w:type="dxa"/>
          </w:tcPr>
          <w:p w:rsidR="002E4C71" w:rsidRPr="002E4C71" w:rsidRDefault="002E4C71" w:rsidP="002E4C71">
            <w:pPr>
              <w:rPr>
                <w:lang w:val="en-CA"/>
              </w:rPr>
            </w:pPr>
          </w:p>
        </w:tc>
        <w:tc>
          <w:tcPr>
            <w:tcW w:w="426" w:type="dxa"/>
            <w:tcBorders>
              <w:top w:val="single" w:sz="4" w:space="0" w:color="C0C0C0"/>
              <w:bottom w:val="single" w:sz="4" w:space="0" w:color="C0C0C0"/>
            </w:tcBorders>
          </w:tcPr>
          <w:p w:rsidR="002E4C71" w:rsidRPr="002E4C71" w:rsidRDefault="002E4C71" w:rsidP="002E4C71">
            <w:pPr>
              <w:rPr>
                <w:b/>
                <w:bCs/>
                <w:lang w:val="en-CA"/>
              </w:rPr>
            </w:pPr>
            <w:r w:rsidRPr="002E4C71">
              <w:rPr>
                <w:b/>
                <w:bCs/>
                <w:lang w:val="en-CA"/>
              </w:rPr>
              <w:t>3</w:t>
            </w:r>
          </w:p>
        </w:tc>
        <w:tc>
          <w:tcPr>
            <w:tcW w:w="2694" w:type="dxa"/>
            <w:tcBorders>
              <w:top w:val="single" w:sz="4" w:space="0" w:color="C0C0C0"/>
              <w:bottom w:val="single" w:sz="4" w:space="0" w:color="C0C0C0"/>
            </w:tcBorders>
          </w:tcPr>
          <w:p w:rsidR="002E4C71" w:rsidRPr="002E4C71" w:rsidRDefault="002E4C71" w:rsidP="002E4C71">
            <w:pPr>
              <w:rPr>
                <w:lang w:val="en-CA"/>
              </w:rPr>
            </w:pPr>
            <w:r w:rsidRPr="002E4C71">
              <w:rPr>
                <w:lang w:val="en-CA"/>
              </w:rPr>
              <w:t>Construction on Ring Road</w:t>
            </w:r>
          </w:p>
        </w:tc>
        <w:tc>
          <w:tcPr>
            <w:tcW w:w="824" w:type="dxa"/>
            <w:tcBorders>
              <w:top w:val="single" w:sz="4" w:space="0" w:color="C0C0C0"/>
              <w:bottom w:val="single" w:sz="4" w:space="0" w:color="C0C0C0"/>
            </w:tcBorders>
          </w:tcPr>
          <w:p w:rsidR="002E4C71" w:rsidRPr="002E4C71" w:rsidRDefault="002E4C71" w:rsidP="002E4C71">
            <w:pPr>
              <w:rPr>
                <w:lang w:val="en-CA"/>
              </w:rPr>
            </w:pPr>
            <w:r w:rsidRPr="002E4C71">
              <w:rPr>
                <w:lang w:val="en-CA"/>
              </w:rPr>
              <w:t xml:space="preserve">Cash </w:t>
            </w:r>
          </w:p>
        </w:tc>
        <w:tc>
          <w:tcPr>
            <w:tcW w:w="3428" w:type="dxa"/>
            <w:tcBorders>
              <w:top w:val="single" w:sz="4" w:space="0" w:color="C0C0C0"/>
              <w:bottom w:val="single" w:sz="4" w:space="0" w:color="C0C0C0"/>
            </w:tcBorders>
          </w:tcPr>
          <w:p w:rsidR="002E4C71" w:rsidRPr="002E4C71" w:rsidRDefault="002E4C71" w:rsidP="002E4C71">
            <w:pPr>
              <w:rPr>
                <w:lang w:val="en-CA"/>
              </w:rPr>
            </w:pPr>
            <w:r w:rsidRPr="002E4C71">
              <w:rPr>
                <w:lang w:val="en-CA"/>
              </w:rPr>
              <w:t>For selling of products</w:t>
            </w:r>
          </w:p>
        </w:tc>
      </w:tr>
      <w:tr w:rsidR="002E4C71" w:rsidRPr="002E4C71" w:rsidTr="003E7A70">
        <w:trPr>
          <w:cantSplit/>
        </w:trPr>
        <w:tc>
          <w:tcPr>
            <w:tcW w:w="1586" w:type="dxa"/>
            <w:vMerge/>
          </w:tcPr>
          <w:p w:rsidR="002E4C71" w:rsidRPr="002E4C71" w:rsidRDefault="002E4C71" w:rsidP="002E4C71">
            <w:pPr>
              <w:rPr>
                <w:lang w:val="en-CA"/>
              </w:rPr>
            </w:pPr>
          </w:p>
        </w:tc>
        <w:tc>
          <w:tcPr>
            <w:tcW w:w="141" w:type="dxa"/>
          </w:tcPr>
          <w:p w:rsidR="002E4C71" w:rsidRPr="002E4C71" w:rsidRDefault="002E4C71" w:rsidP="002E4C71">
            <w:pPr>
              <w:rPr>
                <w:lang w:val="en-CA"/>
              </w:rPr>
            </w:pPr>
          </w:p>
        </w:tc>
        <w:tc>
          <w:tcPr>
            <w:tcW w:w="426" w:type="dxa"/>
            <w:tcBorders>
              <w:top w:val="single" w:sz="4" w:space="0" w:color="C0C0C0"/>
              <w:bottom w:val="single" w:sz="4" w:space="0" w:color="C0C0C0"/>
            </w:tcBorders>
          </w:tcPr>
          <w:p w:rsidR="002E4C71" w:rsidRPr="002E4C71" w:rsidRDefault="002E4C71" w:rsidP="002E4C71">
            <w:pPr>
              <w:rPr>
                <w:b/>
                <w:bCs/>
                <w:lang w:val="en-CA"/>
              </w:rPr>
            </w:pPr>
            <w:r w:rsidRPr="002E4C71">
              <w:rPr>
                <w:b/>
                <w:bCs/>
                <w:lang w:val="en-CA"/>
              </w:rPr>
              <w:t>4</w:t>
            </w:r>
          </w:p>
        </w:tc>
        <w:tc>
          <w:tcPr>
            <w:tcW w:w="2694" w:type="dxa"/>
            <w:tcBorders>
              <w:top w:val="single" w:sz="4" w:space="0" w:color="C0C0C0"/>
              <w:bottom w:val="single" w:sz="4" w:space="0" w:color="C0C0C0"/>
            </w:tcBorders>
          </w:tcPr>
          <w:p w:rsidR="002E4C71" w:rsidRPr="002E4C71" w:rsidRDefault="002E4C71" w:rsidP="002E4C71">
            <w:pPr>
              <w:rPr>
                <w:lang w:val="en-CA"/>
              </w:rPr>
            </w:pPr>
            <w:r w:rsidRPr="002E4C71">
              <w:rPr>
                <w:lang w:val="en-CA"/>
              </w:rPr>
              <w:t>Government Schools, colleges and universities</w:t>
            </w:r>
          </w:p>
        </w:tc>
        <w:tc>
          <w:tcPr>
            <w:tcW w:w="824" w:type="dxa"/>
            <w:tcBorders>
              <w:top w:val="single" w:sz="4" w:space="0" w:color="C0C0C0"/>
              <w:bottom w:val="single" w:sz="4" w:space="0" w:color="C0C0C0"/>
            </w:tcBorders>
          </w:tcPr>
          <w:p w:rsidR="002E4C71" w:rsidRPr="002E4C71" w:rsidRDefault="002E4C71" w:rsidP="002E4C71">
            <w:pPr>
              <w:rPr>
                <w:lang w:val="en-CA"/>
              </w:rPr>
            </w:pPr>
            <w:r w:rsidRPr="002E4C71">
              <w:rPr>
                <w:lang w:val="en-CA"/>
              </w:rPr>
              <w:t>cash</w:t>
            </w:r>
          </w:p>
        </w:tc>
        <w:tc>
          <w:tcPr>
            <w:tcW w:w="3428" w:type="dxa"/>
            <w:tcBorders>
              <w:top w:val="single" w:sz="4" w:space="0" w:color="C0C0C0"/>
              <w:bottom w:val="single" w:sz="4" w:space="0" w:color="C0C0C0"/>
            </w:tcBorders>
          </w:tcPr>
          <w:p w:rsidR="002E4C71" w:rsidRPr="002E4C71" w:rsidRDefault="002E4C71" w:rsidP="002E4C71">
            <w:pPr>
              <w:rPr>
                <w:lang w:val="en-CA"/>
              </w:rPr>
            </w:pPr>
            <w:r w:rsidRPr="002E4C71">
              <w:rPr>
                <w:lang w:val="en-CA"/>
              </w:rPr>
              <w:t>For selling of products</w:t>
            </w:r>
          </w:p>
        </w:tc>
      </w:tr>
      <w:tr w:rsidR="002E4C71" w:rsidRPr="002E4C71" w:rsidTr="003E7A70">
        <w:tc>
          <w:tcPr>
            <w:tcW w:w="1586" w:type="dxa"/>
          </w:tcPr>
          <w:p w:rsidR="002E4C71" w:rsidRPr="002E4C71" w:rsidRDefault="002E4C71" w:rsidP="002E4C71">
            <w:pPr>
              <w:rPr>
                <w:lang w:val="en-CA"/>
              </w:rPr>
            </w:pPr>
          </w:p>
        </w:tc>
        <w:tc>
          <w:tcPr>
            <w:tcW w:w="141" w:type="dxa"/>
          </w:tcPr>
          <w:p w:rsidR="002E4C71" w:rsidRPr="002E4C71" w:rsidRDefault="002E4C71" w:rsidP="002E4C71">
            <w:pPr>
              <w:rPr>
                <w:lang w:val="en-CA"/>
              </w:rPr>
            </w:pPr>
          </w:p>
        </w:tc>
        <w:tc>
          <w:tcPr>
            <w:tcW w:w="7372" w:type="dxa"/>
            <w:gridSpan w:val="4"/>
            <w:tcBorders>
              <w:top w:val="single" w:sz="4" w:space="0" w:color="C0C0C0"/>
            </w:tcBorders>
          </w:tcPr>
          <w:p w:rsidR="002E4C71" w:rsidRPr="002E4C71" w:rsidRDefault="002E4C71" w:rsidP="002E4C71">
            <w:pPr>
              <w:rPr>
                <w:lang w:val="en-CA"/>
              </w:rPr>
            </w:pPr>
          </w:p>
        </w:tc>
      </w:tr>
    </w:tbl>
    <w:p w:rsidR="002E4C71" w:rsidRPr="002E4C71" w:rsidRDefault="002E4C71" w:rsidP="002E4C71"/>
    <w:p w:rsidR="002E4C71" w:rsidRPr="002E4C71" w:rsidRDefault="002E4C71" w:rsidP="002E4C71">
      <w:pPr>
        <w:rPr>
          <w:u w:val="single"/>
          <w:lang w:val="en-CA"/>
        </w:rPr>
      </w:pPr>
      <w:r w:rsidRPr="002E4C71">
        <w:rPr>
          <w:u w:val="single"/>
          <w:lang w:val="en-CA"/>
        </w:rPr>
        <w:t>Suppliers:</w:t>
      </w:r>
    </w:p>
    <w:p w:rsidR="002E4C71" w:rsidRPr="002E4C71" w:rsidRDefault="002E4C71" w:rsidP="002E4C71">
      <w:pPr>
        <w:rPr>
          <w:lang w:val="en-CA"/>
        </w:rPr>
      </w:pPr>
      <w:r w:rsidRPr="002E4C71">
        <w:rPr>
          <w:lang w:val="en-CA"/>
        </w:rPr>
        <w:t>N/A</w:t>
      </w:r>
    </w:p>
    <w:p w:rsidR="002E4C71" w:rsidRPr="002E4C71" w:rsidRDefault="002E4C71" w:rsidP="002E4C71">
      <w:r w:rsidRPr="002E4C71">
        <w:rPr>
          <w:u w:val="single"/>
          <w:lang w:val="en-CA"/>
        </w:rPr>
        <w:t>Advertising &amp; Promotion</w:t>
      </w:r>
      <w:r w:rsidRPr="002E4C71">
        <w:rPr>
          <w:lang w:val="en-CA"/>
        </w:rPr>
        <w:t xml:space="preserve">: </w:t>
      </w:r>
      <w:r w:rsidRPr="002E4C71">
        <w:t>Bill boards, newspapers, magazines and favorable words of mouth from customers.</w:t>
      </w:r>
    </w:p>
    <w:p w:rsidR="002E4C71" w:rsidRPr="002E4C71" w:rsidRDefault="002E4C71" w:rsidP="002E4C71">
      <w:r w:rsidRPr="002E4C71">
        <w:rPr>
          <w:u w:val="single"/>
        </w:rPr>
        <w:t>Pricing &amp; Distribution</w:t>
      </w:r>
      <w:r w:rsidRPr="002E4C71">
        <w:t>: Pricing will be different, depending up on the sizes and categories of tiles.</w:t>
      </w:r>
    </w:p>
    <w:p w:rsidR="002E4C71" w:rsidRPr="002E4C71" w:rsidRDefault="002E4C71" w:rsidP="002E4C71">
      <w:pPr>
        <w:rPr>
          <w:lang w:val="en-CA"/>
        </w:rPr>
      </w:pPr>
      <w:r w:rsidRPr="002E4C71">
        <w:rPr>
          <w:u w:val="single"/>
        </w:rPr>
        <w:t>Customer Service Policy</w:t>
      </w:r>
      <w:r w:rsidRPr="002E4C71">
        <w:t xml:space="preserve">: </w:t>
      </w:r>
      <w:r w:rsidRPr="002E4C71">
        <w:rPr>
          <w:lang w:val="en-CA"/>
        </w:rPr>
        <w:t>Repeated and loyal customers will be given discount on every purchase they make in the future or free services like Transportation to the place of construction.</w:t>
      </w:r>
    </w:p>
    <w:p w:rsidR="002E4C71" w:rsidRPr="002E4C71" w:rsidRDefault="002E4C71" w:rsidP="002E4C71">
      <w:pPr>
        <w:numPr>
          <w:ilvl w:val="0"/>
          <w:numId w:val="6"/>
        </w:numPr>
        <w:rPr>
          <w:b/>
          <w:lang w:val="en-CA"/>
        </w:rPr>
      </w:pPr>
      <w:r w:rsidRPr="002E4C71">
        <w:rPr>
          <w:b/>
          <w:lang w:val="en-CA"/>
        </w:rPr>
        <w:lastRenderedPageBreak/>
        <w:t>OPERATING PLAN</w:t>
      </w:r>
    </w:p>
    <w:p w:rsidR="002E4C71" w:rsidRPr="002E4C71" w:rsidRDefault="002E4C71" w:rsidP="002E4C71">
      <w:r w:rsidRPr="002E4C71">
        <w:rPr>
          <w:u w:val="single"/>
          <w:lang w:val="en-CA"/>
        </w:rPr>
        <w:t>Location</w:t>
      </w:r>
      <w:r w:rsidRPr="002E4C71">
        <w:rPr>
          <w:lang w:val="en-CA"/>
        </w:rPr>
        <w:t xml:space="preserve">: </w:t>
      </w:r>
      <w:r w:rsidRPr="002E4C71">
        <w:t>Life time tiles and bathroom accessories, Karkhano Market, Peshawar, Pakistan.</w:t>
      </w:r>
    </w:p>
    <w:p w:rsidR="002E4C71" w:rsidRPr="002E4C71" w:rsidRDefault="002E4C71" w:rsidP="002E4C71">
      <w:pPr>
        <w:rPr>
          <w:lang w:val="en-CA"/>
        </w:rPr>
      </w:pPr>
      <w:r w:rsidRPr="002E4C71">
        <w:rPr>
          <w:u w:val="single"/>
          <w:lang w:val="en-CA"/>
        </w:rPr>
        <w:t xml:space="preserve">Size &amp; Capacity:  </w:t>
      </w:r>
      <w:r w:rsidRPr="002E4C71">
        <w:rPr>
          <w:lang w:val="en-CA"/>
        </w:rPr>
        <w:t>1 Kanal for showroom and 5 Kanals for stock.</w:t>
      </w:r>
    </w:p>
    <w:p w:rsidR="002E4C71" w:rsidRPr="002E4C71" w:rsidRDefault="002E4C71" w:rsidP="002E4C71">
      <w:pPr>
        <w:rPr>
          <w:u w:val="single"/>
          <w:lang w:val="en-CA"/>
        </w:rPr>
      </w:pPr>
      <w:r w:rsidRPr="002E4C71">
        <w:rPr>
          <w:u w:val="single"/>
          <w:lang w:val="en-CA"/>
        </w:rPr>
        <w:t xml:space="preserve">Advantages/Disadvantages: </w:t>
      </w:r>
    </w:p>
    <w:p w:rsidR="002E4C71" w:rsidRPr="002E4C71" w:rsidRDefault="002E4C71" w:rsidP="002E4C71">
      <w:pPr>
        <w:numPr>
          <w:ilvl w:val="0"/>
          <w:numId w:val="1"/>
        </w:numPr>
        <w:rPr>
          <w:lang w:val="en-CA"/>
        </w:rPr>
      </w:pPr>
      <w:r w:rsidRPr="002E4C71">
        <w:rPr>
          <w:lang w:val="en-CA"/>
        </w:rPr>
        <w:t>Showroom available on cheap price (Rs. 20,000/Month)</w:t>
      </w:r>
    </w:p>
    <w:p w:rsidR="002E4C71" w:rsidRPr="002E4C71" w:rsidRDefault="002E4C71" w:rsidP="002E4C71">
      <w:pPr>
        <w:numPr>
          <w:ilvl w:val="0"/>
          <w:numId w:val="1"/>
        </w:numPr>
        <w:rPr>
          <w:lang w:val="en-CA"/>
        </w:rPr>
      </w:pPr>
      <w:r w:rsidRPr="002E4C71">
        <w:rPr>
          <w:lang w:val="en-CA"/>
        </w:rPr>
        <w:t>Less competition.</w:t>
      </w:r>
    </w:p>
    <w:p w:rsidR="002E4C71" w:rsidRPr="002E4C71" w:rsidRDefault="002E4C71" w:rsidP="002E4C71">
      <w:pPr>
        <w:numPr>
          <w:ilvl w:val="0"/>
          <w:numId w:val="1"/>
        </w:numPr>
        <w:rPr>
          <w:lang w:val="en-CA"/>
        </w:rPr>
      </w:pPr>
      <w:r w:rsidRPr="002E4C71">
        <w:rPr>
          <w:lang w:val="en-CA"/>
        </w:rPr>
        <w:t>We provide tiles and bathroom accessories in different designs and sizes.</w:t>
      </w:r>
    </w:p>
    <w:p w:rsidR="002E4C71" w:rsidRPr="002E4C71" w:rsidRDefault="002E4C71" w:rsidP="002E4C71">
      <w:pPr>
        <w:numPr>
          <w:ilvl w:val="0"/>
          <w:numId w:val="1"/>
        </w:numPr>
        <w:rPr>
          <w:lang w:val="en-CA"/>
        </w:rPr>
      </w:pPr>
      <w:r w:rsidRPr="002E4C71">
        <w:rPr>
          <w:lang w:val="en-CA"/>
        </w:rPr>
        <w:t>We are new in the current market, so it will take time to adjust ourselves.</w:t>
      </w:r>
    </w:p>
    <w:p w:rsidR="002E4C71" w:rsidRPr="002E4C71" w:rsidRDefault="002E4C71" w:rsidP="002E4C71">
      <w:pPr>
        <w:rPr>
          <w:lang w:val="en-CA"/>
        </w:rPr>
      </w:pPr>
      <w:r w:rsidRPr="002E4C71">
        <w:rPr>
          <w:u w:val="single"/>
          <w:lang w:val="en-CA"/>
        </w:rPr>
        <w:t>Lease or Ownership Details</w:t>
      </w:r>
      <w:r w:rsidRPr="002E4C71">
        <w:rPr>
          <w:lang w:val="en-CA"/>
        </w:rPr>
        <w:t>: Monthly rent Rs. 20,000/-</w:t>
      </w:r>
    </w:p>
    <w:p w:rsidR="002E4C71" w:rsidRPr="002E4C71" w:rsidRDefault="002E4C71" w:rsidP="002E4C71">
      <w:pPr>
        <w:rPr>
          <w:lang w:val="en-CA"/>
        </w:rPr>
      </w:pPr>
      <w:r w:rsidRPr="002E4C71">
        <w:rPr>
          <w:u w:val="single"/>
          <w:lang w:val="en-CA"/>
        </w:rPr>
        <w:t>Equipment, Furniture &amp; Fixtures</w:t>
      </w:r>
      <w:r w:rsidRPr="002E4C71">
        <w:rPr>
          <w:lang w:val="en-CA"/>
        </w:rPr>
        <w:t>:   1 Suzuki and 1 Shehzore for transport.</w:t>
      </w:r>
    </w:p>
    <w:p w:rsidR="002E4C71" w:rsidRPr="002E4C71" w:rsidRDefault="002E4C71" w:rsidP="002E4C71">
      <w:pPr>
        <w:rPr>
          <w:lang w:val="en-CA"/>
        </w:rPr>
      </w:pPr>
      <w:r w:rsidRPr="002E4C71">
        <w:rPr>
          <w:lang w:val="en-CA"/>
        </w:rPr>
        <w:t xml:space="preserve">5 Sliders for wall tiles (Import from China) </w:t>
      </w:r>
    </w:p>
    <w:p w:rsidR="002E4C71" w:rsidRPr="002E4C71" w:rsidRDefault="002E4C71" w:rsidP="002E4C71">
      <w:pPr>
        <w:rPr>
          <w:lang w:val="en-CA"/>
        </w:rPr>
      </w:pPr>
      <w:r w:rsidRPr="002E4C71">
        <w:rPr>
          <w:lang w:val="en-CA"/>
        </w:rPr>
        <w:t xml:space="preserve">5 Sliders for wall tiles (Import from China) </w:t>
      </w:r>
    </w:p>
    <w:p w:rsidR="002E4C71" w:rsidRPr="002E4C71" w:rsidRDefault="002E4C71" w:rsidP="002E4C71">
      <w:pPr>
        <w:rPr>
          <w:lang w:val="en-CA"/>
        </w:rPr>
      </w:pPr>
      <w:r w:rsidRPr="002E4C71">
        <w:rPr>
          <w:lang w:val="en-CA"/>
        </w:rPr>
        <w:t>3 Sliders for wall tiles (Import from China)</w:t>
      </w:r>
    </w:p>
    <w:p w:rsidR="002E4C71" w:rsidRPr="002E4C71" w:rsidRDefault="002E4C71" w:rsidP="002E4C71">
      <w:pPr>
        <w:rPr>
          <w:lang w:val="en-CA"/>
        </w:rPr>
      </w:pPr>
      <w:r w:rsidRPr="002E4C71">
        <w:rPr>
          <w:lang w:val="en-CA"/>
        </w:rPr>
        <w:t>5 tables</w:t>
      </w:r>
    </w:p>
    <w:p w:rsidR="002E4C71" w:rsidRPr="002E4C71" w:rsidRDefault="002E4C71" w:rsidP="002E4C71">
      <w:pPr>
        <w:rPr>
          <w:lang w:val="en-CA"/>
        </w:rPr>
      </w:pPr>
      <w:r w:rsidRPr="002E4C71">
        <w:rPr>
          <w:lang w:val="en-CA"/>
        </w:rPr>
        <w:t>20chairs</w:t>
      </w:r>
    </w:p>
    <w:p w:rsidR="002E4C71" w:rsidRPr="002E4C71" w:rsidRDefault="002E4C71" w:rsidP="002E4C71">
      <w:pPr>
        <w:rPr>
          <w:lang w:val="en-CA"/>
        </w:rPr>
      </w:pPr>
      <w:r w:rsidRPr="002E4C71">
        <w:rPr>
          <w:u w:val="single"/>
          <w:lang w:val="en-CA"/>
        </w:rPr>
        <w:t>Research &amp; Development</w:t>
      </w:r>
      <w:r w:rsidRPr="002E4C71">
        <w:rPr>
          <w:lang w:val="en-CA"/>
        </w:rPr>
        <w:t>: None.</w:t>
      </w:r>
    </w:p>
    <w:p w:rsidR="002E4C71" w:rsidRPr="002E4C71" w:rsidRDefault="002E4C71" w:rsidP="002E4C71">
      <w:pPr>
        <w:numPr>
          <w:ilvl w:val="0"/>
          <w:numId w:val="6"/>
        </w:numPr>
        <w:rPr>
          <w:b/>
          <w:lang w:val="en-CA"/>
        </w:rPr>
      </w:pPr>
      <w:r w:rsidRPr="002E4C71">
        <w:rPr>
          <w:b/>
          <w:lang w:val="en-CA"/>
        </w:rPr>
        <w:t>HUMAN RESOURCES PLAN:</w:t>
      </w:r>
    </w:p>
    <w:p w:rsidR="002E4C71" w:rsidRPr="002E4C71" w:rsidRDefault="002E4C71" w:rsidP="002E4C71">
      <w:pPr>
        <w:rPr>
          <w:lang w:val="en-CA"/>
        </w:rPr>
      </w:pPr>
      <w:r w:rsidRPr="002E4C71">
        <w:rPr>
          <w:u w:val="single"/>
          <w:lang w:val="en-CA"/>
        </w:rPr>
        <w:t>Key Employees</w:t>
      </w:r>
      <w:r w:rsidRPr="002E4C71">
        <w:rPr>
          <w:lang w:val="en-CA"/>
        </w:rPr>
        <w:t xml:space="preserve">: </w:t>
      </w:r>
    </w:p>
    <w:p w:rsidR="002E4C71" w:rsidRPr="002E4C71" w:rsidRDefault="002E4C71" w:rsidP="002E4C71">
      <w:pPr>
        <w:rPr>
          <w:lang w:val="en-CA"/>
        </w:rPr>
      </w:pPr>
      <w:r w:rsidRPr="002E4C71">
        <w:rPr>
          <w:lang w:val="en-CA"/>
        </w:rPr>
        <w:t xml:space="preserve">          </w:t>
      </w:r>
    </w:p>
    <w:tbl>
      <w:tblPr>
        <w:tblW w:w="9083" w:type="dxa"/>
        <w:tblInd w:w="-2096" w:type="dxa"/>
        <w:tblLayout w:type="fixed"/>
        <w:tblCellMar>
          <w:left w:w="57" w:type="dxa"/>
          <w:right w:w="57" w:type="dxa"/>
        </w:tblCellMar>
        <w:tblLook w:val="01E0" w:firstRow="1" w:lastRow="1" w:firstColumn="1" w:lastColumn="1" w:noHBand="0" w:noVBand="0"/>
      </w:tblPr>
      <w:tblGrid>
        <w:gridCol w:w="1586"/>
        <w:gridCol w:w="141"/>
        <w:gridCol w:w="426"/>
        <w:gridCol w:w="2268"/>
        <w:gridCol w:w="72"/>
        <w:gridCol w:w="2480"/>
        <w:gridCol w:w="2110"/>
      </w:tblGrid>
      <w:tr w:rsidR="002E4C71" w:rsidRPr="002E4C71" w:rsidTr="003E7A70">
        <w:trPr>
          <w:cantSplit/>
        </w:trPr>
        <w:tc>
          <w:tcPr>
            <w:tcW w:w="1586" w:type="dxa"/>
            <w:vMerge w:val="restart"/>
            <w:tcBorders>
              <w:top w:val="nil"/>
              <w:left w:val="nil"/>
              <w:right w:val="nil"/>
            </w:tcBorders>
          </w:tcPr>
          <w:p w:rsidR="002E4C71" w:rsidRPr="002E4C71" w:rsidRDefault="002E4C71" w:rsidP="002E4C71">
            <w:pPr>
              <w:rPr>
                <w:lang w:val="en-CA"/>
              </w:rPr>
            </w:pPr>
            <w:bookmarkStart w:id="1" w:name="_Ref47777679"/>
            <w:r w:rsidRPr="002E4C71">
              <w:rPr>
                <w:lang w:val="en-CA"/>
              </w:rPr>
              <w:t>KEY E</w:t>
            </w:r>
            <w:bookmarkEnd w:id="1"/>
          </w:p>
          <w:p w:rsidR="002E4C71" w:rsidRPr="002E4C71" w:rsidRDefault="002E4C71" w:rsidP="002E4C71">
            <w:pPr>
              <w:rPr>
                <w:lang w:val="en-CA"/>
              </w:rPr>
            </w:pPr>
            <w:r w:rsidRPr="002E4C71">
              <w:rPr>
                <w:noProof/>
                <w:vanish/>
              </w:rPr>
              <w:drawing>
                <wp:inline distT="0" distB="0" distL="0" distR="0" wp14:anchorId="6E3782E6" wp14:editId="62A5949C">
                  <wp:extent cx="285115" cy="260985"/>
                  <wp:effectExtent l="0" t="0" r="635" b="5715"/>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60985"/>
                          </a:xfrm>
                          <a:prstGeom prst="rect">
                            <a:avLst/>
                          </a:prstGeom>
                          <a:noFill/>
                          <a:ln>
                            <a:noFill/>
                          </a:ln>
                        </pic:spPr>
                      </pic:pic>
                    </a:graphicData>
                  </a:graphic>
                </wp:inline>
              </w:drawing>
            </w:r>
          </w:p>
        </w:tc>
        <w:tc>
          <w:tcPr>
            <w:tcW w:w="141" w:type="dxa"/>
            <w:tcBorders>
              <w:top w:val="nil"/>
              <w:left w:val="nil"/>
              <w:bottom w:val="nil"/>
              <w:right w:val="nil"/>
            </w:tcBorders>
          </w:tcPr>
          <w:p w:rsidR="002E4C71" w:rsidRPr="002E4C71" w:rsidRDefault="002E4C71" w:rsidP="002E4C71">
            <w:pPr>
              <w:rPr>
                <w:lang w:val="en-CA"/>
              </w:rPr>
            </w:pPr>
            <w:r w:rsidRPr="002E4C71">
              <w:rPr>
                <w:noProof/>
              </w:rPr>
              <w:drawing>
                <wp:inline distT="0" distB="0" distL="0" distR="0" wp14:anchorId="0543039C" wp14:editId="76EE3077">
                  <wp:extent cx="35560" cy="711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426" w:type="dxa"/>
            <w:tcBorders>
              <w:top w:val="nil"/>
              <w:left w:val="nil"/>
              <w:bottom w:val="single" w:sz="4" w:space="0" w:color="C0C0C0"/>
              <w:right w:val="nil"/>
            </w:tcBorders>
          </w:tcPr>
          <w:p w:rsidR="002E4C71" w:rsidRPr="002E4C71" w:rsidRDefault="002E4C71" w:rsidP="002E4C71">
            <w:pPr>
              <w:rPr>
                <w:b/>
                <w:bCs/>
                <w:lang w:val="en-CA"/>
              </w:rPr>
            </w:pPr>
          </w:p>
        </w:tc>
        <w:tc>
          <w:tcPr>
            <w:tcW w:w="2340" w:type="dxa"/>
            <w:gridSpan w:val="2"/>
            <w:tcBorders>
              <w:top w:val="nil"/>
              <w:left w:val="nil"/>
              <w:bottom w:val="single" w:sz="4" w:space="0" w:color="C0C0C0"/>
              <w:right w:val="single" w:sz="12" w:space="0" w:color="FFFFFF"/>
            </w:tcBorders>
            <w:shd w:val="clear" w:color="auto" w:fill="999999"/>
          </w:tcPr>
          <w:p w:rsidR="002E4C71" w:rsidRPr="002E4C71" w:rsidRDefault="002E4C71" w:rsidP="002E4C71">
            <w:pPr>
              <w:rPr>
                <w:b/>
                <w:bCs/>
                <w:lang w:val="en-CA"/>
              </w:rPr>
            </w:pPr>
            <w:r w:rsidRPr="002E4C71">
              <w:rPr>
                <w:b/>
                <w:bCs/>
                <w:lang w:val="en-CA"/>
              </w:rPr>
              <w:t xml:space="preserve">NAME OR TITLE  </w:t>
            </w:r>
            <w:r w:rsidRPr="002E4C71">
              <w:rPr>
                <w:b/>
                <w:bCs/>
                <w:lang w:val="en-CA"/>
              </w:rPr>
              <w:br/>
              <w:t>(Nº OF POSITIONS)</w:t>
            </w:r>
          </w:p>
        </w:tc>
        <w:tc>
          <w:tcPr>
            <w:tcW w:w="2480" w:type="dxa"/>
            <w:tcBorders>
              <w:top w:val="nil"/>
              <w:left w:val="single" w:sz="12" w:space="0" w:color="FFFFFF"/>
              <w:bottom w:val="single" w:sz="4" w:space="0" w:color="C0C0C0"/>
              <w:right w:val="single" w:sz="12" w:space="0" w:color="FFFFFF"/>
            </w:tcBorders>
            <w:shd w:val="clear" w:color="auto" w:fill="999999"/>
          </w:tcPr>
          <w:p w:rsidR="002E4C71" w:rsidRPr="002E4C71" w:rsidRDefault="002E4C71" w:rsidP="002E4C71">
            <w:pPr>
              <w:rPr>
                <w:b/>
                <w:bCs/>
                <w:lang w:val="en-CA"/>
              </w:rPr>
            </w:pPr>
            <w:r w:rsidRPr="002E4C71">
              <w:rPr>
                <w:b/>
                <w:bCs/>
                <w:lang w:val="en-CA"/>
              </w:rPr>
              <w:t xml:space="preserve">KEY </w:t>
            </w:r>
            <w:r w:rsidRPr="002E4C71">
              <w:rPr>
                <w:b/>
                <w:bCs/>
                <w:lang w:val="en-CA"/>
              </w:rPr>
              <w:br/>
              <w:t>RESPONSIBILITIES</w:t>
            </w:r>
          </w:p>
        </w:tc>
        <w:tc>
          <w:tcPr>
            <w:tcW w:w="2110" w:type="dxa"/>
            <w:tcBorders>
              <w:top w:val="nil"/>
              <w:left w:val="single" w:sz="12" w:space="0" w:color="FFFFFF"/>
              <w:bottom w:val="single" w:sz="4" w:space="0" w:color="C0C0C0"/>
              <w:right w:val="nil"/>
            </w:tcBorders>
            <w:shd w:val="clear" w:color="auto" w:fill="999999"/>
          </w:tcPr>
          <w:p w:rsidR="002E4C71" w:rsidRPr="002E4C71" w:rsidRDefault="002E4C71" w:rsidP="002E4C71">
            <w:pPr>
              <w:rPr>
                <w:b/>
                <w:bCs/>
                <w:lang w:val="en-CA"/>
              </w:rPr>
            </w:pPr>
            <w:r w:rsidRPr="002E4C71">
              <w:rPr>
                <w:b/>
                <w:bCs/>
                <w:lang w:val="en-CA"/>
              </w:rPr>
              <w:t>QUALIFICATIONS</w:t>
            </w:r>
          </w:p>
        </w:tc>
      </w:tr>
      <w:tr w:rsidR="002E4C71" w:rsidRPr="002E4C71" w:rsidTr="003E7A70">
        <w:trPr>
          <w:cantSplit/>
        </w:trPr>
        <w:tc>
          <w:tcPr>
            <w:tcW w:w="1586" w:type="dxa"/>
            <w:vMerge/>
            <w:tcBorders>
              <w:left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1</w:t>
            </w:r>
          </w:p>
        </w:tc>
        <w:tc>
          <w:tcPr>
            <w:tcW w:w="2268" w:type="dxa"/>
            <w:tcBorders>
              <w:top w:val="single" w:sz="4" w:space="0" w:color="C0C0C0"/>
              <w:left w:val="nil"/>
              <w:bottom w:val="single" w:sz="4" w:space="0" w:color="C0C0C0"/>
              <w:right w:val="nil"/>
            </w:tcBorders>
            <w:vAlign w:val="center"/>
          </w:tcPr>
          <w:p w:rsidR="002E4C71" w:rsidRPr="002E4C71" w:rsidRDefault="002E4C71" w:rsidP="002E4C71">
            <w:pPr>
              <w:rPr>
                <w:lang w:val="en-CA"/>
              </w:rPr>
            </w:pPr>
            <w:r w:rsidRPr="002E4C71">
              <w:rPr>
                <w:lang w:val="en-CA"/>
              </w:rPr>
              <w:t>1HR Manager</w:t>
            </w:r>
          </w:p>
        </w:tc>
        <w:tc>
          <w:tcPr>
            <w:tcW w:w="2552" w:type="dxa"/>
            <w:gridSpan w:val="2"/>
            <w:tcBorders>
              <w:top w:val="single" w:sz="4" w:space="0" w:color="C0C0C0"/>
              <w:left w:val="nil"/>
              <w:bottom w:val="single" w:sz="4" w:space="0" w:color="C0C0C0"/>
              <w:right w:val="nil"/>
            </w:tcBorders>
            <w:vAlign w:val="center"/>
          </w:tcPr>
          <w:p w:rsidR="002E4C71" w:rsidRPr="002E4C71" w:rsidRDefault="002E4C71" w:rsidP="002E4C71">
            <w:pPr>
              <w:rPr>
                <w:lang w:val="en-CA"/>
              </w:rPr>
            </w:pPr>
            <w:r w:rsidRPr="002E4C71">
              <w:rPr>
                <w:lang w:val="en-CA"/>
              </w:rPr>
              <w:t>Managing overall operations and reporting to the owner.</w:t>
            </w:r>
          </w:p>
        </w:tc>
        <w:tc>
          <w:tcPr>
            <w:tcW w:w="2110" w:type="dxa"/>
            <w:tcBorders>
              <w:top w:val="single" w:sz="4" w:space="0" w:color="C0C0C0"/>
              <w:left w:val="nil"/>
              <w:bottom w:val="single" w:sz="4" w:space="0" w:color="C0C0C0"/>
              <w:right w:val="nil"/>
            </w:tcBorders>
            <w:vAlign w:val="center"/>
          </w:tcPr>
          <w:p w:rsidR="002E4C71" w:rsidRPr="002E4C71" w:rsidRDefault="002E4C71" w:rsidP="002E4C71">
            <w:pPr>
              <w:rPr>
                <w:lang w:val="en-CA"/>
              </w:rPr>
            </w:pPr>
            <w:r w:rsidRPr="002E4C71">
              <w:rPr>
                <w:lang w:val="en-CA"/>
              </w:rPr>
              <w:t>BBA/MBA</w:t>
            </w:r>
          </w:p>
        </w:tc>
      </w:tr>
      <w:tr w:rsidR="002E4C71" w:rsidRPr="002E4C71" w:rsidTr="003E7A70">
        <w:trPr>
          <w:cantSplit/>
        </w:trPr>
        <w:tc>
          <w:tcPr>
            <w:tcW w:w="1586" w:type="dxa"/>
            <w:vMerge/>
            <w:tcBorders>
              <w:left w:val="nil"/>
              <w:bottom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2</w:t>
            </w:r>
          </w:p>
        </w:tc>
        <w:tc>
          <w:tcPr>
            <w:tcW w:w="2268"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2 Drivers</w:t>
            </w:r>
          </w:p>
        </w:tc>
        <w:tc>
          <w:tcPr>
            <w:tcW w:w="2552" w:type="dxa"/>
            <w:gridSpan w:val="2"/>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Driving/ supplying goods on times to specific locations.</w:t>
            </w:r>
          </w:p>
        </w:tc>
        <w:tc>
          <w:tcPr>
            <w:tcW w:w="2110" w:type="dxa"/>
            <w:tcBorders>
              <w:top w:val="single" w:sz="4" w:space="0" w:color="C0C0C0"/>
              <w:left w:val="nil"/>
              <w:bottom w:val="single" w:sz="4" w:space="0" w:color="C0C0C0"/>
              <w:right w:val="nil"/>
            </w:tcBorders>
          </w:tcPr>
          <w:p w:rsidR="002E4C71" w:rsidRPr="002E4C71" w:rsidRDefault="002E4C71" w:rsidP="002E4C71">
            <w:pPr>
              <w:rPr>
                <w:lang w:val="en-CA"/>
              </w:rPr>
            </w:pPr>
            <w:proofErr w:type="spellStart"/>
            <w:r w:rsidRPr="002E4C71">
              <w:rPr>
                <w:lang w:val="en-CA"/>
              </w:rPr>
              <w:t>FSc</w:t>
            </w:r>
            <w:proofErr w:type="spellEnd"/>
            <w:r w:rsidRPr="002E4C71">
              <w:rPr>
                <w:lang w:val="en-CA"/>
              </w:rPr>
              <w:t>/FA/Matric</w:t>
            </w:r>
          </w:p>
        </w:tc>
      </w:tr>
      <w:tr w:rsidR="002E4C71" w:rsidRPr="002E4C71" w:rsidTr="003E7A70">
        <w:tc>
          <w:tcPr>
            <w:tcW w:w="1586" w:type="dxa"/>
            <w:tcBorders>
              <w:top w:val="nil"/>
              <w:left w:val="nil"/>
              <w:bottom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3</w:t>
            </w:r>
          </w:p>
        </w:tc>
        <w:tc>
          <w:tcPr>
            <w:tcW w:w="2268"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1 cook</w:t>
            </w:r>
          </w:p>
        </w:tc>
        <w:tc>
          <w:tcPr>
            <w:tcW w:w="2552" w:type="dxa"/>
            <w:gridSpan w:val="2"/>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Individual who will prepare lunch and tea.</w:t>
            </w:r>
          </w:p>
        </w:tc>
        <w:tc>
          <w:tcPr>
            <w:tcW w:w="2110"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Education till class 8</w:t>
            </w:r>
          </w:p>
        </w:tc>
      </w:tr>
      <w:tr w:rsidR="002E4C71" w:rsidRPr="002E4C71" w:rsidTr="003E7A70">
        <w:tc>
          <w:tcPr>
            <w:tcW w:w="1586" w:type="dxa"/>
            <w:tcBorders>
              <w:top w:val="nil"/>
              <w:left w:val="nil"/>
              <w:bottom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4</w:t>
            </w:r>
          </w:p>
        </w:tc>
        <w:tc>
          <w:tcPr>
            <w:tcW w:w="2268"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10 Employees</w:t>
            </w:r>
          </w:p>
        </w:tc>
        <w:tc>
          <w:tcPr>
            <w:tcW w:w="2552" w:type="dxa"/>
            <w:gridSpan w:val="2"/>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Individuals, who will load and unload, clean the showroom and do other arrangements.</w:t>
            </w:r>
          </w:p>
        </w:tc>
        <w:tc>
          <w:tcPr>
            <w:tcW w:w="2110"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Education till class 4</w:t>
            </w:r>
          </w:p>
          <w:p w:rsidR="002E4C71" w:rsidRPr="002E4C71" w:rsidRDefault="002E4C71" w:rsidP="002E4C71">
            <w:pPr>
              <w:rPr>
                <w:lang w:val="en-CA"/>
              </w:rPr>
            </w:pPr>
          </w:p>
        </w:tc>
      </w:tr>
      <w:tr w:rsidR="002E4C71" w:rsidRPr="002E4C71" w:rsidTr="003E7A70">
        <w:tc>
          <w:tcPr>
            <w:tcW w:w="1586" w:type="dxa"/>
            <w:tcBorders>
              <w:top w:val="nil"/>
              <w:left w:val="nil"/>
              <w:bottom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5</w:t>
            </w:r>
          </w:p>
        </w:tc>
        <w:tc>
          <w:tcPr>
            <w:tcW w:w="2268"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1 Sales Manager</w:t>
            </w:r>
          </w:p>
        </w:tc>
        <w:tc>
          <w:tcPr>
            <w:tcW w:w="2552" w:type="dxa"/>
            <w:gridSpan w:val="2"/>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Managing overall sales.</w:t>
            </w:r>
          </w:p>
        </w:tc>
        <w:tc>
          <w:tcPr>
            <w:tcW w:w="2110"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BBA/MBA</w:t>
            </w:r>
          </w:p>
        </w:tc>
      </w:tr>
      <w:tr w:rsidR="002E4C71" w:rsidRPr="002E4C71" w:rsidTr="003E7A70">
        <w:tc>
          <w:tcPr>
            <w:tcW w:w="1586" w:type="dxa"/>
            <w:tcBorders>
              <w:top w:val="nil"/>
              <w:left w:val="nil"/>
              <w:bottom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6</w:t>
            </w:r>
          </w:p>
        </w:tc>
        <w:tc>
          <w:tcPr>
            <w:tcW w:w="2268"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1 Accountant</w:t>
            </w:r>
          </w:p>
        </w:tc>
        <w:tc>
          <w:tcPr>
            <w:tcW w:w="2552" w:type="dxa"/>
            <w:gridSpan w:val="2"/>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Keeping records of daily transition.</w:t>
            </w:r>
          </w:p>
        </w:tc>
        <w:tc>
          <w:tcPr>
            <w:tcW w:w="2110"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BBA/MBA/M.com</w:t>
            </w:r>
          </w:p>
        </w:tc>
      </w:tr>
    </w:tbl>
    <w:p w:rsidR="002E4C71" w:rsidRPr="002E4C71" w:rsidRDefault="002E4C71" w:rsidP="002E4C71">
      <w:pPr>
        <w:rPr>
          <w:lang w:val="en-CA"/>
        </w:rPr>
      </w:pPr>
      <w:r w:rsidRPr="002E4C71">
        <w:rPr>
          <w:lang w:val="en-CA"/>
        </w:rPr>
        <w:t xml:space="preserve">   </w:t>
      </w:r>
    </w:p>
    <w:p w:rsidR="002E4C71" w:rsidRPr="009F11FC" w:rsidRDefault="002E4C71" w:rsidP="002E4C71">
      <w:pPr>
        <w:rPr>
          <w:b/>
          <w:lang w:val="en-CA"/>
        </w:rPr>
      </w:pPr>
      <w:r w:rsidRPr="009F11FC">
        <w:rPr>
          <w:b/>
          <w:lang w:val="en-CA"/>
        </w:rPr>
        <w:t xml:space="preserve">Policies &amp; Procedures: </w:t>
      </w:r>
    </w:p>
    <w:p w:rsidR="002E4C71" w:rsidRPr="002E4C71" w:rsidRDefault="002E4C71" w:rsidP="002E4C71">
      <w:pPr>
        <w:rPr>
          <w:lang w:val="en-CA"/>
        </w:rPr>
      </w:pPr>
      <w:r w:rsidRPr="002E4C71">
        <w:rPr>
          <w:u w:val="single"/>
          <w:lang w:val="en-CA"/>
        </w:rPr>
        <w:t>Hours of Operations</w:t>
      </w:r>
      <w:r w:rsidRPr="002E4C71">
        <w:rPr>
          <w:lang w:val="en-CA"/>
        </w:rPr>
        <w:t>: 8:30am - 8:30pm.</w:t>
      </w:r>
      <w:bookmarkStart w:id="2" w:name="_GoBack"/>
      <w:bookmarkEnd w:id="2"/>
    </w:p>
    <w:p w:rsidR="002E4C71" w:rsidRPr="002E4C71" w:rsidRDefault="002E4C71" w:rsidP="002E4C71">
      <w:pPr>
        <w:rPr>
          <w:lang w:val="en-CA"/>
        </w:rPr>
      </w:pPr>
      <w:r w:rsidRPr="002E4C71">
        <w:rPr>
          <w:u w:val="single"/>
          <w:lang w:val="en-CA"/>
        </w:rPr>
        <w:t>Number of Employees</w:t>
      </w:r>
      <w:r w:rsidRPr="002E4C71">
        <w:rPr>
          <w:lang w:val="en-CA"/>
        </w:rPr>
        <w:t>: 16</w:t>
      </w:r>
    </w:p>
    <w:p w:rsidR="002E4C71" w:rsidRPr="002E4C71" w:rsidRDefault="002E4C71" w:rsidP="002E4C71">
      <w:pPr>
        <w:rPr>
          <w:lang w:val="en-CA"/>
        </w:rPr>
      </w:pPr>
      <w:r w:rsidRPr="002E4C71">
        <w:rPr>
          <w:u w:val="single"/>
          <w:lang w:val="en-CA"/>
        </w:rPr>
        <w:t>Vacation Program</w:t>
      </w:r>
      <w:r w:rsidRPr="002E4C71">
        <w:rPr>
          <w:lang w:val="en-CA"/>
        </w:rPr>
        <w:t>: 10 days in a year.</w:t>
      </w:r>
    </w:p>
    <w:p w:rsidR="002E4C71" w:rsidRPr="002E4C71" w:rsidRDefault="002E4C71" w:rsidP="002E4C71">
      <w:pPr>
        <w:rPr>
          <w:lang w:val="en-CA"/>
        </w:rPr>
      </w:pPr>
      <w:r w:rsidRPr="002E4C71">
        <w:rPr>
          <w:lang w:val="en-CA"/>
        </w:rPr>
        <w:t>In case of sickness (10 additional days will be given).</w:t>
      </w:r>
    </w:p>
    <w:p w:rsidR="002E4C71" w:rsidRPr="002E4C71" w:rsidRDefault="002E4C71" w:rsidP="002E4C71">
      <w:pPr>
        <w:rPr>
          <w:u w:val="single"/>
          <w:lang w:val="en-CA"/>
        </w:rPr>
      </w:pPr>
      <w:r w:rsidRPr="002E4C71">
        <w:rPr>
          <w:u w:val="single"/>
          <w:lang w:val="en-CA"/>
        </w:rPr>
        <w:t xml:space="preserve">Performance Program: </w:t>
      </w:r>
      <w:r w:rsidRPr="002E4C71">
        <w:rPr>
          <w:lang w:val="en-CA"/>
        </w:rPr>
        <w:t xml:space="preserve"> It will be discussed later.</w:t>
      </w:r>
    </w:p>
    <w:p w:rsidR="002E4C71" w:rsidRPr="002E4C71" w:rsidRDefault="002E4C71" w:rsidP="002E4C71">
      <w:pPr>
        <w:rPr>
          <w:lang w:val="en-CA"/>
        </w:rPr>
      </w:pPr>
      <w:r w:rsidRPr="002E4C71">
        <w:rPr>
          <w:u w:val="single"/>
          <w:lang w:val="en-CA"/>
        </w:rPr>
        <w:t>Remuneration &amp; Benefits</w:t>
      </w:r>
      <w:r w:rsidRPr="002E4C71">
        <w:rPr>
          <w:lang w:val="en-CA"/>
        </w:rPr>
        <w:t xml:space="preserve">: </w:t>
      </w:r>
    </w:p>
    <w:p w:rsidR="002E4C71" w:rsidRPr="002E4C71" w:rsidRDefault="002E4C71" w:rsidP="002E4C71">
      <w:pPr>
        <w:rPr>
          <w:lang w:val="en-CA"/>
        </w:rPr>
      </w:pPr>
      <w:r w:rsidRPr="002E4C71">
        <w:rPr>
          <w:lang w:val="en-CA"/>
        </w:rPr>
        <w:t>Manager 18,000/-</w:t>
      </w:r>
    </w:p>
    <w:p w:rsidR="002E4C71" w:rsidRPr="002E4C71" w:rsidRDefault="002E4C71" w:rsidP="002E4C71">
      <w:pPr>
        <w:rPr>
          <w:lang w:val="en-CA"/>
        </w:rPr>
      </w:pPr>
      <w:r w:rsidRPr="002E4C71">
        <w:rPr>
          <w:lang w:val="en-CA"/>
        </w:rPr>
        <w:t>Sales Manager 16,000/-</w:t>
      </w:r>
    </w:p>
    <w:p w:rsidR="002E4C71" w:rsidRPr="002E4C71" w:rsidRDefault="002E4C71" w:rsidP="002E4C71">
      <w:pPr>
        <w:rPr>
          <w:lang w:val="en-CA"/>
        </w:rPr>
      </w:pPr>
      <w:r w:rsidRPr="002E4C71">
        <w:rPr>
          <w:lang w:val="en-CA"/>
        </w:rPr>
        <w:t>Accountant 15,000/-</w:t>
      </w:r>
    </w:p>
    <w:p w:rsidR="002E4C71" w:rsidRPr="002E4C71" w:rsidRDefault="002E4C71" w:rsidP="002E4C71">
      <w:pPr>
        <w:rPr>
          <w:lang w:val="en-CA"/>
        </w:rPr>
      </w:pPr>
      <w:r w:rsidRPr="002E4C71">
        <w:rPr>
          <w:lang w:val="en-CA"/>
        </w:rPr>
        <w:t>Drivers 11,000/-</w:t>
      </w:r>
    </w:p>
    <w:p w:rsidR="002E4C71" w:rsidRPr="002E4C71" w:rsidRDefault="002E4C71" w:rsidP="002E4C71">
      <w:pPr>
        <w:rPr>
          <w:lang w:val="en-CA"/>
        </w:rPr>
      </w:pPr>
      <w:r w:rsidRPr="002E4C71">
        <w:rPr>
          <w:lang w:val="en-CA"/>
        </w:rPr>
        <w:t>Cook 5,000/-</w:t>
      </w:r>
    </w:p>
    <w:p w:rsidR="002E4C71" w:rsidRPr="002E4C71" w:rsidRDefault="002E4C71" w:rsidP="002E4C71">
      <w:pPr>
        <w:rPr>
          <w:lang w:val="en-CA"/>
        </w:rPr>
      </w:pPr>
      <w:r w:rsidRPr="002E4C71">
        <w:rPr>
          <w:lang w:val="en-CA"/>
        </w:rPr>
        <w:t>Each Employee (Loaders) 7,000/</w:t>
      </w:r>
    </w:p>
    <w:p w:rsidR="002E4C71" w:rsidRPr="002E4C71" w:rsidRDefault="002E4C71" w:rsidP="002E4C71">
      <w:pPr>
        <w:numPr>
          <w:ilvl w:val="0"/>
          <w:numId w:val="6"/>
        </w:numPr>
        <w:rPr>
          <w:b/>
          <w:lang w:val="en-CA"/>
        </w:rPr>
      </w:pPr>
      <w:r w:rsidRPr="002E4C71">
        <w:rPr>
          <w:b/>
          <w:lang w:val="en-CA"/>
        </w:rPr>
        <w:t>ACTION PLAN:</w:t>
      </w:r>
    </w:p>
    <w:tbl>
      <w:tblPr>
        <w:tblW w:w="0" w:type="auto"/>
        <w:tblInd w:w="-2096" w:type="dxa"/>
        <w:tblLayout w:type="fixed"/>
        <w:tblCellMar>
          <w:left w:w="57" w:type="dxa"/>
          <w:right w:w="57" w:type="dxa"/>
        </w:tblCellMar>
        <w:tblLook w:val="01E0" w:firstRow="1" w:lastRow="1" w:firstColumn="1" w:lastColumn="1" w:noHBand="0" w:noVBand="0"/>
      </w:tblPr>
      <w:tblGrid>
        <w:gridCol w:w="1586"/>
        <w:gridCol w:w="141"/>
        <w:gridCol w:w="426"/>
        <w:gridCol w:w="4500"/>
      </w:tblGrid>
      <w:tr w:rsidR="002E4C71" w:rsidRPr="002E4C71" w:rsidTr="003E7A70">
        <w:trPr>
          <w:cantSplit/>
        </w:trPr>
        <w:tc>
          <w:tcPr>
            <w:tcW w:w="1586" w:type="dxa"/>
            <w:vMerge w:val="restart"/>
            <w:tcBorders>
              <w:top w:val="nil"/>
              <w:left w:val="nil"/>
              <w:right w:val="nil"/>
            </w:tcBorders>
          </w:tcPr>
          <w:p w:rsidR="002E4C71" w:rsidRPr="002E4C71" w:rsidRDefault="002E4C71" w:rsidP="002E4C71">
            <w:pPr>
              <w:rPr>
                <w:lang w:val="en-CA"/>
              </w:rPr>
            </w:pPr>
          </w:p>
          <w:p w:rsidR="002E4C71" w:rsidRPr="002E4C71" w:rsidRDefault="002E4C71" w:rsidP="002E4C71">
            <w:pPr>
              <w:rPr>
                <w:lang w:val="en-CA"/>
              </w:rPr>
            </w:pPr>
            <w:r w:rsidRPr="002E4C71">
              <w:rPr>
                <w:noProof/>
                <w:vanish/>
              </w:rPr>
              <w:drawing>
                <wp:inline distT="0" distB="0" distL="0" distR="0" wp14:anchorId="2AC6394C" wp14:editId="1190DA06">
                  <wp:extent cx="285115" cy="260985"/>
                  <wp:effectExtent l="0" t="0" r="635" b="5715"/>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60985"/>
                          </a:xfrm>
                          <a:prstGeom prst="rect">
                            <a:avLst/>
                          </a:prstGeom>
                          <a:noFill/>
                          <a:ln>
                            <a:noFill/>
                          </a:ln>
                        </pic:spPr>
                      </pic:pic>
                    </a:graphicData>
                  </a:graphic>
                </wp:inline>
              </w:drawing>
            </w:r>
          </w:p>
        </w:tc>
        <w:tc>
          <w:tcPr>
            <w:tcW w:w="141" w:type="dxa"/>
            <w:tcBorders>
              <w:top w:val="nil"/>
              <w:left w:val="nil"/>
              <w:bottom w:val="nil"/>
              <w:right w:val="nil"/>
            </w:tcBorders>
          </w:tcPr>
          <w:p w:rsidR="002E4C71" w:rsidRPr="002E4C71" w:rsidRDefault="002E4C71" w:rsidP="002E4C71">
            <w:pPr>
              <w:rPr>
                <w:lang w:val="en-CA"/>
              </w:rPr>
            </w:pPr>
            <w:r w:rsidRPr="002E4C71">
              <w:rPr>
                <w:noProof/>
              </w:rPr>
              <w:drawing>
                <wp:inline distT="0" distB="0" distL="0" distR="0" wp14:anchorId="7D08E19B" wp14:editId="58C3F7CF">
                  <wp:extent cx="35560" cy="71120"/>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 cy="71120"/>
                          </a:xfrm>
                          <a:prstGeom prst="rect">
                            <a:avLst/>
                          </a:prstGeom>
                          <a:noFill/>
                          <a:ln>
                            <a:noFill/>
                          </a:ln>
                        </pic:spPr>
                      </pic:pic>
                    </a:graphicData>
                  </a:graphic>
                </wp:inline>
              </w:drawing>
            </w:r>
          </w:p>
        </w:tc>
        <w:tc>
          <w:tcPr>
            <w:tcW w:w="4926" w:type="dxa"/>
            <w:gridSpan w:val="2"/>
            <w:tcBorders>
              <w:top w:val="nil"/>
              <w:left w:val="nil"/>
              <w:bottom w:val="single" w:sz="4" w:space="0" w:color="C0C0C0"/>
              <w:right w:val="single" w:sz="12" w:space="0" w:color="FFFFFF"/>
            </w:tcBorders>
            <w:shd w:val="clear" w:color="auto" w:fill="999999"/>
          </w:tcPr>
          <w:p w:rsidR="002E4C71" w:rsidRPr="002E4C71" w:rsidRDefault="002E4C71" w:rsidP="002E4C71">
            <w:pPr>
              <w:rPr>
                <w:b/>
                <w:bCs/>
                <w:lang w:val="en-CA"/>
              </w:rPr>
            </w:pPr>
            <w:r w:rsidRPr="002E4C71">
              <w:rPr>
                <w:b/>
                <w:bCs/>
                <w:lang w:val="en-CA"/>
              </w:rPr>
              <w:t>ACTION</w:t>
            </w:r>
          </w:p>
        </w:tc>
      </w:tr>
      <w:tr w:rsidR="002E4C71" w:rsidRPr="002E4C71" w:rsidTr="003E7A70">
        <w:trPr>
          <w:cantSplit/>
        </w:trPr>
        <w:tc>
          <w:tcPr>
            <w:tcW w:w="1586" w:type="dxa"/>
            <w:vMerge/>
            <w:tcBorders>
              <w:left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1</w:t>
            </w:r>
          </w:p>
        </w:tc>
        <w:tc>
          <w:tcPr>
            <w:tcW w:w="4500" w:type="dxa"/>
            <w:tcBorders>
              <w:top w:val="single" w:sz="4" w:space="0" w:color="C0C0C0"/>
              <w:left w:val="nil"/>
              <w:bottom w:val="single" w:sz="4" w:space="0" w:color="C0C0C0"/>
              <w:right w:val="nil"/>
            </w:tcBorders>
            <w:vAlign w:val="bottom"/>
          </w:tcPr>
          <w:p w:rsidR="002E4C71" w:rsidRPr="002E4C71" w:rsidRDefault="002E4C71" w:rsidP="002E4C71">
            <w:pPr>
              <w:rPr>
                <w:lang w:val="en-CA"/>
              </w:rPr>
            </w:pPr>
            <w:r w:rsidRPr="002E4C71">
              <w:rPr>
                <w:lang w:val="en-CA"/>
              </w:rPr>
              <w:t>Acquisition of Land on Ring Road, construction of showroom and office building in the above stated designated business area.</w:t>
            </w:r>
          </w:p>
        </w:tc>
      </w:tr>
      <w:tr w:rsidR="002E4C71" w:rsidRPr="002E4C71" w:rsidTr="003E7A70">
        <w:trPr>
          <w:cantSplit/>
        </w:trPr>
        <w:tc>
          <w:tcPr>
            <w:tcW w:w="1586" w:type="dxa"/>
            <w:vMerge/>
            <w:tcBorders>
              <w:left w:val="nil"/>
              <w:bottom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2</w:t>
            </w:r>
          </w:p>
        </w:tc>
        <w:tc>
          <w:tcPr>
            <w:tcW w:w="4500" w:type="dxa"/>
            <w:tcBorders>
              <w:top w:val="single" w:sz="4" w:space="0" w:color="C0C0C0"/>
              <w:left w:val="nil"/>
              <w:bottom w:val="single" w:sz="4" w:space="0" w:color="C0C0C0"/>
              <w:right w:val="nil"/>
            </w:tcBorders>
            <w:vAlign w:val="bottom"/>
          </w:tcPr>
          <w:p w:rsidR="002E4C71" w:rsidRPr="002E4C71" w:rsidRDefault="002E4C71" w:rsidP="002E4C71">
            <w:pPr>
              <w:rPr>
                <w:lang w:val="en-CA"/>
              </w:rPr>
            </w:pPr>
            <w:r w:rsidRPr="002E4C71">
              <w:rPr>
                <w:lang w:val="en-CA"/>
              </w:rPr>
              <w:t>Purchase of  vehicles (Suzuki and shehzore), and hiring of working staff (16 staff members)</w:t>
            </w:r>
          </w:p>
        </w:tc>
      </w:tr>
      <w:tr w:rsidR="002E4C71" w:rsidRPr="002E4C71" w:rsidTr="003E7A70">
        <w:tc>
          <w:tcPr>
            <w:tcW w:w="1586" w:type="dxa"/>
            <w:tcBorders>
              <w:top w:val="nil"/>
              <w:left w:val="nil"/>
              <w:bottom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3</w:t>
            </w:r>
          </w:p>
        </w:tc>
        <w:tc>
          <w:tcPr>
            <w:tcW w:w="4500"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Distribution of flyers and marketing activities such as advertisement on local cable TV network (cable office in New city homes)</w:t>
            </w:r>
          </w:p>
        </w:tc>
      </w:tr>
      <w:tr w:rsidR="002E4C71" w:rsidRPr="002E4C71" w:rsidTr="003E7A70">
        <w:tc>
          <w:tcPr>
            <w:tcW w:w="1586" w:type="dxa"/>
            <w:tcBorders>
              <w:top w:val="nil"/>
              <w:left w:val="nil"/>
              <w:bottom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4</w:t>
            </w:r>
          </w:p>
        </w:tc>
        <w:tc>
          <w:tcPr>
            <w:tcW w:w="4500"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Business registration with securities and exchange commission in order to acquire Life Time tiles trade mark and logo</w:t>
            </w:r>
            <w:proofErr w:type="gramStart"/>
            <w:r w:rsidRPr="002E4C71">
              <w:rPr>
                <w:lang w:val="en-CA"/>
              </w:rPr>
              <w:t>..</w:t>
            </w:r>
            <w:proofErr w:type="gramEnd"/>
          </w:p>
        </w:tc>
      </w:tr>
      <w:tr w:rsidR="002E4C71" w:rsidRPr="002E4C71" w:rsidTr="003E7A70">
        <w:tc>
          <w:tcPr>
            <w:tcW w:w="1586" w:type="dxa"/>
            <w:tcBorders>
              <w:top w:val="nil"/>
              <w:left w:val="nil"/>
              <w:bottom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5</w:t>
            </w:r>
          </w:p>
        </w:tc>
        <w:tc>
          <w:tcPr>
            <w:tcW w:w="4500"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1 Suzuki Ravi and 1 truck (second hand) should be acquired.</w:t>
            </w:r>
          </w:p>
        </w:tc>
      </w:tr>
      <w:tr w:rsidR="002E4C71" w:rsidRPr="002E4C71" w:rsidTr="003E7A70">
        <w:tc>
          <w:tcPr>
            <w:tcW w:w="1586" w:type="dxa"/>
            <w:tcBorders>
              <w:top w:val="nil"/>
              <w:left w:val="nil"/>
              <w:bottom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6</w:t>
            </w:r>
          </w:p>
        </w:tc>
        <w:tc>
          <w:tcPr>
            <w:tcW w:w="4500"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Hiring of 8 new staff members (3x Employees, 1 HR Manager, 1 Sales Manager, 1 Accountant 2x drivers.</w:t>
            </w:r>
          </w:p>
        </w:tc>
      </w:tr>
      <w:tr w:rsidR="002E4C71" w:rsidRPr="002E4C71" w:rsidTr="003E7A70">
        <w:tc>
          <w:tcPr>
            <w:tcW w:w="1586" w:type="dxa"/>
            <w:tcBorders>
              <w:top w:val="nil"/>
              <w:left w:val="nil"/>
              <w:bottom w:val="nil"/>
              <w:right w:val="nil"/>
            </w:tcBorders>
          </w:tcPr>
          <w:p w:rsidR="002E4C71" w:rsidRPr="002E4C71" w:rsidRDefault="002E4C71" w:rsidP="002E4C71">
            <w:pPr>
              <w:rPr>
                <w:lang w:val="en-CA"/>
              </w:rPr>
            </w:pPr>
          </w:p>
        </w:tc>
        <w:tc>
          <w:tcPr>
            <w:tcW w:w="141" w:type="dxa"/>
            <w:tcBorders>
              <w:top w:val="nil"/>
              <w:left w:val="nil"/>
              <w:bottom w:val="nil"/>
              <w:right w:val="nil"/>
            </w:tcBorders>
          </w:tcPr>
          <w:p w:rsidR="002E4C71" w:rsidRPr="002E4C71" w:rsidRDefault="002E4C71" w:rsidP="002E4C71">
            <w:pPr>
              <w:rPr>
                <w:lang w:val="en-CA"/>
              </w:rPr>
            </w:pPr>
          </w:p>
        </w:tc>
        <w:tc>
          <w:tcPr>
            <w:tcW w:w="426" w:type="dxa"/>
            <w:tcBorders>
              <w:top w:val="single" w:sz="4" w:space="0" w:color="C0C0C0"/>
              <w:left w:val="nil"/>
              <w:bottom w:val="single" w:sz="4" w:space="0" w:color="C0C0C0"/>
              <w:right w:val="nil"/>
            </w:tcBorders>
          </w:tcPr>
          <w:p w:rsidR="002E4C71" w:rsidRPr="002E4C71" w:rsidRDefault="002E4C71" w:rsidP="002E4C71">
            <w:pPr>
              <w:rPr>
                <w:b/>
                <w:bCs/>
                <w:lang w:val="en-CA"/>
              </w:rPr>
            </w:pPr>
            <w:r w:rsidRPr="002E4C71">
              <w:rPr>
                <w:b/>
                <w:bCs/>
                <w:lang w:val="en-CA"/>
              </w:rPr>
              <w:t>7</w:t>
            </w:r>
          </w:p>
        </w:tc>
        <w:tc>
          <w:tcPr>
            <w:tcW w:w="4500" w:type="dxa"/>
            <w:tcBorders>
              <w:top w:val="single" w:sz="4" w:space="0" w:color="C0C0C0"/>
              <w:left w:val="nil"/>
              <w:bottom w:val="single" w:sz="4" w:space="0" w:color="C0C0C0"/>
              <w:right w:val="nil"/>
            </w:tcBorders>
          </w:tcPr>
          <w:p w:rsidR="002E4C71" w:rsidRPr="002E4C71" w:rsidRDefault="002E4C71" w:rsidP="002E4C71">
            <w:pPr>
              <w:rPr>
                <w:lang w:val="en-CA"/>
              </w:rPr>
            </w:pPr>
            <w:r w:rsidRPr="002E4C71">
              <w:rPr>
                <w:lang w:val="en-CA"/>
              </w:rPr>
              <w:t>Business operations should be extended to Islamabad and Murree.</w:t>
            </w:r>
          </w:p>
        </w:tc>
      </w:tr>
    </w:tbl>
    <w:p w:rsidR="002E4C71" w:rsidRPr="002E4C71" w:rsidRDefault="002E4C71" w:rsidP="002E4C71">
      <w:pPr>
        <w:rPr>
          <w:lang w:val="en-CA"/>
        </w:rPr>
      </w:pPr>
    </w:p>
    <w:p w:rsidR="002E4C71" w:rsidRPr="002E4C71" w:rsidRDefault="002E4C71" w:rsidP="002E4C71">
      <w:pPr>
        <w:numPr>
          <w:ilvl w:val="0"/>
          <w:numId w:val="6"/>
        </w:numPr>
        <w:rPr>
          <w:b/>
          <w:lang w:val="en-CA"/>
        </w:rPr>
      </w:pPr>
      <w:r w:rsidRPr="002E4C71">
        <w:rPr>
          <w:b/>
          <w:lang w:val="en-CA"/>
        </w:rPr>
        <w:t>EXECUTIVE SUMMARY:</w:t>
      </w:r>
    </w:p>
    <w:p w:rsidR="002E4C71" w:rsidRPr="002E4C71" w:rsidRDefault="002E4C71" w:rsidP="002E4C71">
      <w:pPr>
        <w:rPr>
          <w:b/>
          <w:lang w:val="en-CA"/>
        </w:rPr>
      </w:pPr>
    </w:p>
    <w:p w:rsidR="002E4C71" w:rsidRPr="002E4C71" w:rsidRDefault="002E4C71" w:rsidP="002E4C71">
      <w:pPr>
        <w:rPr>
          <w:lang w:val="en-CA"/>
        </w:rPr>
      </w:pPr>
      <w:r w:rsidRPr="002E4C71">
        <w:rPr>
          <w:u w:val="single"/>
          <w:lang w:val="en-CA"/>
        </w:rPr>
        <w:t xml:space="preserve">Objectives/ Description of the Project:  </w:t>
      </w:r>
      <w:r w:rsidRPr="002E4C71">
        <w:rPr>
          <w:lang w:val="en-CA"/>
        </w:rPr>
        <w:t>Main business objective for the next 2 years is to have the minimum customer profile of 400 customers including contractors by the end of year. Other than that the second major objective for the next 2 years is to register Life Time Tiles (LTT) with Securities and Exchange Commission and officially collect contract directly from them.</w:t>
      </w:r>
    </w:p>
    <w:p w:rsidR="002E4C71" w:rsidRPr="002E4C71" w:rsidRDefault="002E4C71" w:rsidP="002E4C71">
      <w:pPr>
        <w:rPr>
          <w:lang w:val="en-CA"/>
        </w:rPr>
      </w:pPr>
    </w:p>
    <w:p w:rsidR="002E4C71" w:rsidRPr="002E4C71" w:rsidRDefault="002E4C71" w:rsidP="002E4C71">
      <w:pPr>
        <w:rPr>
          <w:lang w:val="en-CA"/>
        </w:rPr>
      </w:pPr>
      <w:r w:rsidRPr="002E4C71">
        <w:rPr>
          <w:u w:val="single"/>
          <w:lang w:val="en-CA"/>
        </w:rPr>
        <w:t>Business History/ Nature of Operations</w:t>
      </w:r>
      <w:r w:rsidRPr="002E4C71">
        <w:rPr>
          <w:lang w:val="en-CA"/>
        </w:rPr>
        <w:t>: The business has not started yet therefore the lack of history.</w:t>
      </w:r>
    </w:p>
    <w:p w:rsidR="002E4C71" w:rsidRPr="002E4C71" w:rsidRDefault="002E4C71" w:rsidP="002E4C71">
      <w:pPr>
        <w:rPr>
          <w:lang w:val="en-CA"/>
        </w:rPr>
      </w:pPr>
      <w:r w:rsidRPr="002E4C71">
        <w:rPr>
          <w:u w:val="single"/>
          <w:lang w:val="en-CA"/>
        </w:rPr>
        <w:t>Product &amp; Services</w:t>
      </w:r>
      <w:r w:rsidRPr="002E4C71">
        <w:rPr>
          <w:lang w:val="en-CA"/>
        </w:rPr>
        <w:t>: Tiles and bathroom accessories.</w:t>
      </w:r>
    </w:p>
    <w:p w:rsidR="002E4C71" w:rsidRPr="002E4C71" w:rsidRDefault="002E4C71" w:rsidP="002E4C71">
      <w:pPr>
        <w:rPr>
          <w:u w:val="single"/>
          <w:lang w:val="en-CA"/>
        </w:rPr>
      </w:pPr>
      <w:r w:rsidRPr="002E4C71">
        <w:rPr>
          <w:u w:val="single"/>
          <w:lang w:val="en-CA"/>
        </w:rPr>
        <w:t>Project Financing:</w:t>
      </w:r>
    </w:p>
    <w:p w:rsidR="002E4C71" w:rsidRPr="002E4C71" w:rsidRDefault="002E4C71" w:rsidP="002E4C71">
      <w:pPr>
        <w:rPr>
          <w:lang w:val="en-CA"/>
        </w:rPr>
      </w:pPr>
      <w:r w:rsidRPr="002E4C71">
        <w:rPr>
          <w:lang w:val="en-CA"/>
        </w:rPr>
        <w:t>Advance for the land                                                  Rs. 500,000</w:t>
      </w:r>
    </w:p>
    <w:p w:rsidR="002E4C71" w:rsidRPr="002E4C71" w:rsidRDefault="002E4C71" w:rsidP="002E4C71">
      <w:pPr>
        <w:rPr>
          <w:lang w:val="en-CA"/>
        </w:rPr>
      </w:pPr>
      <w:r w:rsidRPr="002E4C71">
        <w:rPr>
          <w:lang w:val="en-CA"/>
        </w:rPr>
        <w:t>Construction of showroom and office building          Rs. 500,000</w:t>
      </w:r>
    </w:p>
    <w:p w:rsidR="002E4C71" w:rsidRPr="002E4C71" w:rsidRDefault="002E4C71" w:rsidP="002E4C71">
      <w:pPr>
        <w:rPr>
          <w:lang w:val="en-CA"/>
        </w:rPr>
      </w:pPr>
      <w:r w:rsidRPr="002E4C71">
        <w:rPr>
          <w:lang w:val="en-CA"/>
        </w:rPr>
        <w:t>Purchase of vehicles                                                   Rs. 2500,000</w:t>
      </w:r>
    </w:p>
    <w:p w:rsidR="002E4C71" w:rsidRPr="002E4C71" w:rsidRDefault="002E4C71" w:rsidP="002E4C71">
      <w:pPr>
        <w:rPr>
          <w:lang w:val="en-CA"/>
        </w:rPr>
      </w:pPr>
      <w:r w:rsidRPr="002E4C71">
        <w:rPr>
          <w:lang w:val="en-CA"/>
        </w:rPr>
        <w:t>Cash for running expenses                                        Rs. 10000,000</w:t>
      </w:r>
    </w:p>
    <w:p w:rsidR="002E4C71" w:rsidRPr="002E4C71" w:rsidRDefault="002E4C71" w:rsidP="002E4C71">
      <w:pPr>
        <w:rPr>
          <w:lang w:val="en-CA"/>
        </w:rPr>
      </w:pPr>
      <w:r w:rsidRPr="002E4C71">
        <w:rPr>
          <w:lang w:val="en-CA"/>
        </w:rPr>
        <w:lastRenderedPageBreak/>
        <w:t>Other equipment for official use                                 Rs. 100,000</w:t>
      </w:r>
    </w:p>
    <w:p w:rsidR="002E4C71" w:rsidRPr="002E4C71" w:rsidRDefault="002E4C71" w:rsidP="002E4C71">
      <w:pPr>
        <w:rPr>
          <w:lang w:val="en-CA"/>
        </w:rPr>
      </w:pPr>
      <w:r w:rsidRPr="002E4C71">
        <w:rPr>
          <w:lang w:val="en-CA"/>
        </w:rPr>
        <w:t>Total required                                                             Rs. 13,600,000</w:t>
      </w:r>
    </w:p>
    <w:p w:rsidR="002E4C71" w:rsidRPr="002E4C71" w:rsidRDefault="002E4C71" w:rsidP="002E4C71">
      <w:pPr>
        <w:rPr>
          <w:lang w:val="en-CA"/>
        </w:rPr>
      </w:pPr>
      <w:r w:rsidRPr="002E4C71">
        <w:rPr>
          <w:u w:val="single"/>
          <w:lang w:val="en-CA"/>
        </w:rPr>
        <w:t xml:space="preserve">Risk Assessment &amp; Contingency Plan: </w:t>
      </w:r>
      <w:r w:rsidR="004860A4">
        <w:rPr>
          <w:lang w:val="en-CA"/>
        </w:rPr>
        <w:t xml:space="preserve"> </w:t>
      </w:r>
      <w:r w:rsidR="004860A4">
        <w:t>A</w:t>
      </w:r>
      <w:r w:rsidR="004860A4" w:rsidRPr="004860A4">
        <w:t xml:space="preserve"> company has to </w:t>
      </w:r>
      <w:r w:rsidR="004860A4">
        <w:t xml:space="preserve">then </w:t>
      </w:r>
      <w:r w:rsidR="004860A4" w:rsidRPr="004860A4">
        <w:t>combine risk assessment with an impact analysis</w:t>
      </w:r>
      <w:r w:rsidR="004860A4">
        <w:t xml:space="preserve"> if the plan does not develop as expected and must come up with new plans to eliminate/reduce the deviations from occurring in the future.</w:t>
      </w:r>
    </w:p>
    <w:p w:rsidR="00433BE0" w:rsidRDefault="00433BE0"/>
    <w:sectPr w:rsidR="0043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B90"/>
    <w:multiLevelType w:val="hybridMultilevel"/>
    <w:tmpl w:val="9A367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D4C23"/>
    <w:multiLevelType w:val="hybridMultilevel"/>
    <w:tmpl w:val="4D229B1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F3F2A"/>
    <w:multiLevelType w:val="hybridMultilevel"/>
    <w:tmpl w:val="C3005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D13FE"/>
    <w:multiLevelType w:val="hybridMultilevel"/>
    <w:tmpl w:val="496C42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352B9"/>
    <w:multiLevelType w:val="hybridMultilevel"/>
    <w:tmpl w:val="71AEB32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57239"/>
    <w:multiLevelType w:val="hybridMultilevel"/>
    <w:tmpl w:val="794A71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94E02"/>
    <w:multiLevelType w:val="hybridMultilevel"/>
    <w:tmpl w:val="EAE8832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71"/>
    <w:rsid w:val="002E4C71"/>
    <w:rsid w:val="00433BE0"/>
    <w:rsid w:val="004860A4"/>
    <w:rsid w:val="009F11FC"/>
    <w:rsid w:val="00AD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_Customers"/><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_ACTION_PLAN_1"/><Relationship Id="rId4" Type="http://schemas.openxmlformats.org/officeDocument/2006/relationships/settings" Target="settings.xml"/><Relationship Id="rId9" Type="http://schemas.openxmlformats.org/officeDocument/2006/relationships/hyperlink" Target="#_Employees_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4</cp:revision>
  <dcterms:created xsi:type="dcterms:W3CDTF">2020-06-04T13:55:00Z</dcterms:created>
  <dcterms:modified xsi:type="dcterms:W3CDTF">2020-06-05T16:42:00Z</dcterms:modified>
</cp:coreProperties>
</file>