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EF" w:rsidRDefault="00B91EF7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>ID                                         13767</w:t>
      </w:r>
    </w:p>
    <w:p w:rsidR="00B91EF7" w:rsidRDefault="00B91EF7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>SUBEJCT                             BUSINESS ENGLISH</w:t>
      </w:r>
    </w:p>
    <w:p w:rsidR="00B91EF7" w:rsidRDefault="00B91EF7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>ASSIGNMENT                      PARAGRAPH</w:t>
      </w:r>
    </w:p>
    <w:p w:rsidR="00B91EF7" w:rsidRDefault="00B91EF7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>SUBMITED BY                     ABID ULLAH</w:t>
      </w:r>
    </w:p>
    <w:p w:rsidR="00B91EF7" w:rsidRDefault="00B91EF7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>SUBMITED TO                     MAM WAJEEHA USMAN</w:t>
      </w:r>
    </w:p>
    <w:p w:rsidR="00B91EF7" w:rsidRDefault="00B91EF7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>SUBMITED ON                     18, AUG, 2K20</w:t>
      </w:r>
    </w:p>
    <w:p w:rsidR="00B91EF7" w:rsidRDefault="00B91EF7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</w:p>
    <w:p w:rsidR="00B91EF7" w:rsidRDefault="00B91EF7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</w:p>
    <w:p w:rsidR="00B91EF7" w:rsidRDefault="00B91EF7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</w:p>
    <w:p w:rsidR="00B91EF7" w:rsidRDefault="00B91EF7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</w:p>
    <w:p w:rsidR="00F962EF" w:rsidRPr="000B1677" w:rsidRDefault="00F962EF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</w:rPr>
        <w:t>The “economy of Pakistan” is the 23</w:t>
      </w:r>
      <w:r w:rsidRPr="00F962EF">
        <w:rPr>
          <w:rFonts w:ascii="Arial" w:hAnsi="Arial" w:cs="Arial"/>
          <w:color w:val="202122"/>
          <w:sz w:val="28"/>
          <w:szCs w:val="28"/>
          <w:vertAlign w:val="superscript"/>
        </w:rPr>
        <w:t>rd</w:t>
      </w:r>
      <w:r>
        <w:rPr>
          <w:rFonts w:ascii="Arial" w:hAnsi="Arial" w:cs="Arial"/>
          <w:color w:val="202122"/>
          <w:sz w:val="28"/>
          <w:szCs w:val="28"/>
        </w:rPr>
        <w:t xml:space="preserve"> largest in the world in terms of purchasing power parity (PPP), and the 42</w:t>
      </w:r>
      <w:r w:rsidRPr="00F962EF">
        <w:rPr>
          <w:rFonts w:ascii="Arial" w:hAnsi="Arial" w:cs="Arial"/>
          <w:color w:val="202122"/>
          <w:sz w:val="28"/>
          <w:szCs w:val="28"/>
          <w:vertAlign w:val="superscript"/>
        </w:rPr>
        <w:t>nd</w:t>
      </w:r>
      <w:r>
        <w:rPr>
          <w:rFonts w:ascii="Arial" w:hAnsi="Arial" w:cs="Arial"/>
          <w:color w:val="202122"/>
          <w:sz w:val="28"/>
          <w:szCs w:val="28"/>
        </w:rPr>
        <w:t xml:space="preserve"> largest in term of nominal gross domestic </w:t>
      </w:r>
      <w:r w:rsidR="00B91EF7">
        <w:rPr>
          <w:rFonts w:ascii="Arial" w:hAnsi="Arial" w:cs="Arial"/>
          <w:color w:val="202122"/>
          <w:sz w:val="28"/>
          <w:szCs w:val="28"/>
        </w:rPr>
        <w:t>product (GDP). P</w:t>
      </w:r>
      <w:r>
        <w:rPr>
          <w:rFonts w:ascii="Arial" w:hAnsi="Arial" w:cs="Arial"/>
          <w:color w:val="202122"/>
          <w:sz w:val="28"/>
          <w:szCs w:val="28"/>
        </w:rPr>
        <w:t xml:space="preserve">akistan is a developing country </w:t>
      </w:r>
      <w:r w:rsidR="00B91EF7">
        <w:rPr>
          <w:rFonts w:ascii="Arial" w:hAnsi="Arial" w:cs="Arial"/>
          <w:color w:val="202122"/>
          <w:sz w:val="28"/>
          <w:szCs w:val="28"/>
        </w:rPr>
        <w:t>an</w:t>
      </w:r>
      <w:r w:rsidR="000B1677">
        <w:rPr>
          <w:rFonts w:ascii="Arial" w:hAnsi="Arial" w:cs="Arial"/>
          <w:color w:val="202122"/>
          <w:sz w:val="28"/>
          <w:szCs w:val="28"/>
        </w:rPr>
        <w:t>d is one of having a high potential of becoming, along with BRICS (Brazil, Russia, India, C</w:t>
      </w:r>
      <w:r w:rsidR="00B91EF7">
        <w:rPr>
          <w:rFonts w:ascii="Arial" w:hAnsi="Arial" w:cs="Arial"/>
          <w:color w:val="202122"/>
          <w:sz w:val="28"/>
          <w:szCs w:val="28"/>
        </w:rPr>
        <w:t>hina, and S</w:t>
      </w:r>
      <w:r w:rsidR="000B1677">
        <w:rPr>
          <w:rFonts w:ascii="Arial" w:hAnsi="Arial" w:cs="Arial"/>
          <w:color w:val="202122"/>
          <w:sz w:val="28"/>
          <w:szCs w:val="28"/>
        </w:rPr>
        <w:t>outh Africa)</w:t>
      </w:r>
      <w:r w:rsidR="000B1677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0B1677">
        <w:rPr>
          <w:rFonts w:ascii="Arial" w:hAnsi="Arial" w:cs="Arial"/>
          <w:color w:val="202122"/>
          <w:sz w:val="28"/>
          <w:szCs w:val="28"/>
        </w:rPr>
        <w:t xml:space="preserve">countries among the world’s largest economies in the 21ist century. The </w:t>
      </w:r>
      <w:r w:rsidR="00B91EF7">
        <w:rPr>
          <w:rFonts w:ascii="Arial" w:hAnsi="Arial" w:cs="Arial"/>
          <w:color w:val="202122"/>
          <w:sz w:val="28"/>
          <w:szCs w:val="28"/>
        </w:rPr>
        <w:t>economy of P</w:t>
      </w:r>
      <w:r w:rsidR="000B1677">
        <w:rPr>
          <w:rFonts w:ascii="Arial" w:hAnsi="Arial" w:cs="Arial"/>
          <w:color w:val="202122"/>
          <w:sz w:val="28"/>
          <w:szCs w:val="28"/>
        </w:rPr>
        <w:t>akistan is semi industrialized, with centers of growth along the I</w:t>
      </w:r>
      <w:r w:rsidR="00B91EF7">
        <w:rPr>
          <w:rFonts w:ascii="Arial" w:hAnsi="Arial" w:cs="Arial"/>
          <w:color w:val="202122"/>
          <w:sz w:val="28"/>
          <w:szCs w:val="28"/>
        </w:rPr>
        <w:t>ndus R</w:t>
      </w:r>
      <w:r w:rsidR="000B1677">
        <w:rPr>
          <w:rFonts w:ascii="Arial" w:hAnsi="Arial" w:cs="Arial"/>
          <w:color w:val="202122"/>
          <w:sz w:val="28"/>
          <w:szCs w:val="28"/>
        </w:rPr>
        <w:t>iver. Primary export commodities include textile, leather goods, sports goods, chemical</w:t>
      </w:r>
      <w:r w:rsidR="00B91EF7">
        <w:rPr>
          <w:rFonts w:ascii="Arial" w:hAnsi="Arial" w:cs="Arial"/>
          <w:color w:val="202122"/>
          <w:sz w:val="28"/>
          <w:szCs w:val="28"/>
        </w:rPr>
        <w:t xml:space="preserve"> and carpets/rugs.</w:t>
      </w:r>
      <w:bookmarkStart w:id="0" w:name="_GoBack"/>
      <w:bookmarkEnd w:id="0"/>
    </w:p>
    <w:p w:rsidR="00F962EF" w:rsidRDefault="00F962EF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</w:p>
    <w:p w:rsidR="00F962EF" w:rsidRDefault="00F962EF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</w:p>
    <w:p w:rsidR="00F962EF" w:rsidRDefault="00F962EF" w:rsidP="00F962E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</w:p>
    <w:p w:rsidR="00963CAC" w:rsidRDefault="00963CAC"/>
    <w:sectPr w:rsidR="0096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F"/>
    <w:rsid w:val="000B1677"/>
    <w:rsid w:val="00963CAC"/>
    <w:rsid w:val="00B91EF7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A5940-2A9F-4B08-AB23-C8215D82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6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Khan</dc:creator>
  <cp:keywords/>
  <dc:description/>
  <cp:lastModifiedBy>Abid Khan</cp:lastModifiedBy>
  <cp:revision>2</cp:revision>
  <dcterms:created xsi:type="dcterms:W3CDTF">2020-08-18T09:57:00Z</dcterms:created>
  <dcterms:modified xsi:type="dcterms:W3CDTF">2020-08-18T10:28:00Z</dcterms:modified>
</cp:coreProperties>
</file>