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D927" w14:textId="77777777" w:rsidR="002D137E" w:rsidRDefault="002D137E">
      <w:pPr>
        <w:rPr>
          <w:b/>
          <w:bCs/>
        </w:rPr>
      </w:pPr>
      <w:r>
        <w:rPr>
          <w:b/>
          <w:bCs/>
        </w:rPr>
        <w:t xml:space="preserve">NAME : AYESHA SALMAN </w:t>
      </w:r>
    </w:p>
    <w:p w14:paraId="30059180" w14:textId="77777777" w:rsidR="002D137E" w:rsidRDefault="002D137E">
      <w:pPr>
        <w:rPr>
          <w:b/>
          <w:bCs/>
        </w:rPr>
      </w:pPr>
      <w:r>
        <w:rPr>
          <w:b/>
          <w:bCs/>
        </w:rPr>
        <w:t>ID: 16635</w:t>
      </w:r>
    </w:p>
    <w:p w14:paraId="60AB974B" w14:textId="413987EA" w:rsidR="002D137E" w:rsidRDefault="00ED05C4">
      <w:pPr>
        <w:rPr>
          <w:b/>
          <w:bCs/>
        </w:rPr>
      </w:pPr>
      <w:r>
        <w:rPr>
          <w:b/>
          <w:bCs/>
        </w:rPr>
        <w:t xml:space="preserve">DEPARTMENT: RADIOLOGY </w:t>
      </w:r>
    </w:p>
    <w:p w14:paraId="571FE1EA" w14:textId="08EEE48A" w:rsidR="00ED05C4" w:rsidRDefault="00ED05C4">
      <w:pPr>
        <w:rPr>
          <w:b/>
          <w:bCs/>
        </w:rPr>
      </w:pPr>
      <w:r>
        <w:rPr>
          <w:b/>
          <w:bCs/>
        </w:rPr>
        <w:t>2</w:t>
      </w:r>
      <w:r w:rsidRPr="00ED05C4">
        <w:rPr>
          <w:b/>
          <w:bCs/>
          <w:vertAlign w:val="superscript"/>
        </w:rPr>
        <w:t>ND</w:t>
      </w:r>
      <w:r>
        <w:rPr>
          <w:b/>
          <w:bCs/>
        </w:rPr>
        <w:t xml:space="preserve"> Semester </w:t>
      </w:r>
    </w:p>
    <w:p w14:paraId="4FC22B31" w14:textId="6E9AF203" w:rsidR="00ED05C4" w:rsidRDefault="00ED05C4">
      <w:pPr>
        <w:rPr>
          <w:b/>
          <w:bCs/>
        </w:rPr>
      </w:pPr>
      <w:r>
        <w:rPr>
          <w:b/>
          <w:bCs/>
        </w:rPr>
        <w:t>Section B</w:t>
      </w:r>
    </w:p>
    <w:p w14:paraId="49433F8C" w14:textId="7897157C" w:rsidR="00ED05C4" w:rsidRDefault="006520E7">
      <w:pPr>
        <w:rPr>
          <w:b/>
          <w:bCs/>
        </w:rPr>
      </w:pPr>
      <w:r>
        <w:rPr>
          <w:b/>
          <w:bCs/>
        </w:rPr>
        <w:t xml:space="preserve">Subject: </w:t>
      </w:r>
      <w:r w:rsidR="00922F92">
        <w:rPr>
          <w:b/>
          <w:bCs/>
        </w:rPr>
        <w:t xml:space="preserve">PHYSIOLOGY </w:t>
      </w:r>
    </w:p>
    <w:p w14:paraId="57203D71" w14:textId="1BDA89B5" w:rsidR="00922F92" w:rsidRDefault="00922F92">
      <w:pPr>
        <w:rPr>
          <w:b/>
          <w:bCs/>
        </w:rPr>
      </w:pPr>
      <w:r>
        <w:rPr>
          <w:b/>
          <w:bCs/>
        </w:rPr>
        <w:t xml:space="preserve">INSTRUCTOR : </w:t>
      </w:r>
      <w:r w:rsidR="00A82F36">
        <w:rPr>
          <w:b/>
          <w:bCs/>
        </w:rPr>
        <w:t>MA'AM KAUSAR SHAH J</w:t>
      </w:r>
      <w:r w:rsidR="00C32027">
        <w:rPr>
          <w:b/>
          <w:bCs/>
        </w:rPr>
        <w:t>E</w:t>
      </w:r>
      <w:r w:rsidR="00A82F36">
        <w:rPr>
          <w:b/>
          <w:bCs/>
        </w:rPr>
        <w:t>HAN</w:t>
      </w:r>
    </w:p>
    <w:p w14:paraId="3DC9DEBB" w14:textId="323283D8" w:rsidR="00A82F36" w:rsidRDefault="009C7F9B">
      <w:pPr>
        <w:rPr>
          <w:b/>
          <w:bCs/>
        </w:rPr>
      </w:pPr>
      <w:r>
        <w:rPr>
          <w:b/>
          <w:bCs/>
        </w:rPr>
        <w:t xml:space="preserve"> </w:t>
      </w:r>
    </w:p>
    <w:p w14:paraId="56F8B95A" w14:textId="736528E0" w:rsidR="009C7F9B" w:rsidRDefault="00C5679A">
      <w:pPr>
        <w:rPr>
          <w:b/>
          <w:bCs/>
          <w:i/>
          <w:iCs/>
        </w:rPr>
      </w:pPr>
      <w:r>
        <w:rPr>
          <w:b/>
          <w:bCs/>
        </w:rPr>
        <w:t xml:space="preserve">Q1: </w:t>
      </w:r>
      <w:r w:rsidR="00FF7DA0">
        <w:rPr>
          <w:b/>
          <w:bCs/>
          <w:i/>
          <w:iCs/>
        </w:rPr>
        <w:t>Write the functions and composition of Blood?</w:t>
      </w:r>
    </w:p>
    <w:p w14:paraId="20408EEE" w14:textId="77777777" w:rsidR="00B172A0" w:rsidRDefault="00FF7DA0">
      <w:pPr>
        <w:rPr>
          <w:b/>
          <w:bCs/>
        </w:rPr>
      </w:pPr>
      <w:r>
        <w:rPr>
          <w:b/>
          <w:bCs/>
        </w:rPr>
        <w:t xml:space="preserve">Ans: </w:t>
      </w:r>
      <w:r w:rsidR="006E38CB">
        <w:rPr>
          <w:b/>
          <w:bCs/>
        </w:rPr>
        <w:t xml:space="preserve"> </w:t>
      </w:r>
      <w:r w:rsidR="00B172A0">
        <w:rPr>
          <w:b/>
          <w:bCs/>
        </w:rPr>
        <w:t xml:space="preserve">   </w:t>
      </w:r>
    </w:p>
    <w:p w14:paraId="1832A30F" w14:textId="4C0D4FEB" w:rsidR="00B172A0" w:rsidRDefault="00B172A0" w:rsidP="00B172A0">
      <w:pPr>
        <w:pStyle w:val="Heading1"/>
        <w:rPr>
          <w:b/>
          <w:bCs/>
        </w:rPr>
      </w:pPr>
      <w:r w:rsidRPr="00B172A0">
        <w:rPr>
          <w:b/>
          <w:bCs/>
        </w:rPr>
        <w:t>BLOOD</w:t>
      </w:r>
      <w:r w:rsidR="007E2B78">
        <w:rPr>
          <w:b/>
          <w:bCs/>
        </w:rPr>
        <w:t>:</w:t>
      </w:r>
    </w:p>
    <w:p w14:paraId="5FB513C5" w14:textId="12EB17F1" w:rsidR="008672E6" w:rsidRDefault="002E3694" w:rsidP="008672E6">
      <w:pPr>
        <w:rPr>
          <w:rFonts w:eastAsia="Times New Roman"/>
          <w:shd w:val="clear" w:color="auto" w:fill="FFFFFF"/>
        </w:rPr>
      </w:pPr>
      <w:r>
        <w:rPr>
          <w:rFonts w:eastAsia="Times New Roman"/>
          <w:b/>
          <w:bCs/>
          <w:shd w:val="clear" w:color="auto" w:fill="FFFFFF"/>
        </w:rPr>
        <w:t>Blood</w:t>
      </w:r>
      <w:r>
        <w:rPr>
          <w:rFonts w:eastAsia="Times New Roman"/>
          <w:shd w:val="clear" w:color="auto" w:fill="FFFFFF"/>
        </w:rPr>
        <w:t> is a </w:t>
      </w:r>
      <w:r>
        <w:rPr>
          <w:rFonts w:eastAsia="Times New Roman"/>
          <w:b/>
          <w:bCs/>
          <w:shd w:val="clear" w:color="auto" w:fill="FFFFFF"/>
        </w:rPr>
        <w:t>body</w:t>
      </w:r>
      <w:r>
        <w:rPr>
          <w:rFonts w:eastAsia="Times New Roman"/>
          <w:shd w:val="clear" w:color="auto" w:fill="FFFFFF"/>
        </w:rPr>
        <w:t> fluid in humans and other animals that delivers necessary substances such as nutrients and oxygen to the cells and transports metabolic waste products away from those same cells. In vertebrates, it is composed of </w:t>
      </w:r>
      <w:r>
        <w:rPr>
          <w:rFonts w:eastAsia="Times New Roman"/>
          <w:b/>
          <w:bCs/>
          <w:shd w:val="clear" w:color="auto" w:fill="FFFFFF"/>
        </w:rPr>
        <w:t>blood</w:t>
      </w:r>
      <w:r>
        <w:rPr>
          <w:rFonts w:eastAsia="Times New Roman"/>
          <w:shd w:val="clear" w:color="auto" w:fill="FFFFFF"/>
        </w:rPr>
        <w:t> cells suspended in </w:t>
      </w:r>
      <w:r>
        <w:rPr>
          <w:rFonts w:eastAsia="Times New Roman"/>
          <w:b/>
          <w:bCs/>
          <w:shd w:val="clear" w:color="auto" w:fill="FFFFFF"/>
        </w:rPr>
        <w:t>blood</w:t>
      </w:r>
      <w:r>
        <w:rPr>
          <w:rFonts w:eastAsia="Times New Roman"/>
          <w:shd w:val="clear" w:color="auto" w:fill="FFFFFF"/>
        </w:rPr>
        <w:t> plasma</w:t>
      </w:r>
      <w:r w:rsidR="008672E6">
        <w:rPr>
          <w:rFonts w:eastAsia="Times New Roman"/>
          <w:shd w:val="clear" w:color="auto" w:fill="FFFFFF"/>
        </w:rPr>
        <w:t>.</w:t>
      </w:r>
    </w:p>
    <w:p w14:paraId="600232C5" w14:textId="590D2647" w:rsidR="00C017E0" w:rsidRDefault="003620B4" w:rsidP="008672E6">
      <w:pPr>
        <w:rPr>
          <w:rFonts w:eastAsia="Times New Roman"/>
          <w:shd w:val="clear" w:color="auto" w:fill="FFFFFF"/>
        </w:rPr>
      </w:pPr>
      <w:r>
        <w:rPr>
          <w:rFonts w:eastAsia="Times New Roman"/>
          <w:color w:val="000000" w:themeColor="text1"/>
          <w:shd w:val="clear" w:color="auto" w:fill="FFFFFF"/>
        </w:rPr>
        <w:t>Normal</w:t>
      </w:r>
      <w:r>
        <w:rPr>
          <w:rFonts w:eastAsia="Times New Roman"/>
          <w:color w:val="7030A0"/>
          <w:shd w:val="clear" w:color="auto" w:fill="FFFFFF"/>
        </w:rPr>
        <w:t xml:space="preserve"> </w:t>
      </w:r>
      <w:r w:rsidR="00C017E0" w:rsidRPr="00265587">
        <w:rPr>
          <w:rFonts w:eastAsia="Times New Roman"/>
          <w:b/>
          <w:bCs/>
          <w:color w:val="7030A0"/>
          <w:shd w:val="clear" w:color="auto" w:fill="FFFFFF"/>
        </w:rPr>
        <w:t>Ph</w:t>
      </w:r>
      <w:r w:rsidR="00C017E0">
        <w:rPr>
          <w:rFonts w:eastAsia="Times New Roman"/>
          <w:shd w:val="clear" w:color="auto" w:fill="FFFFFF"/>
        </w:rPr>
        <w:t xml:space="preserve"> of blood</w:t>
      </w:r>
      <w:r w:rsidR="007B690B">
        <w:rPr>
          <w:rFonts w:eastAsia="Times New Roman"/>
          <w:color w:val="000000" w:themeColor="text1"/>
          <w:shd w:val="clear" w:color="auto" w:fill="FFFFFF"/>
        </w:rPr>
        <w:t xml:space="preserve"> is </w:t>
      </w:r>
      <w:r w:rsidR="00C017E0">
        <w:rPr>
          <w:rFonts w:eastAsia="Times New Roman"/>
          <w:shd w:val="clear" w:color="auto" w:fill="FFFFFF"/>
        </w:rPr>
        <w:t xml:space="preserve"> </w:t>
      </w:r>
      <w:r w:rsidR="00330235" w:rsidRPr="003620B4">
        <w:rPr>
          <w:rFonts w:eastAsia="Times New Roman"/>
          <w:b/>
          <w:bCs/>
          <w:shd w:val="clear" w:color="auto" w:fill="FFFFFF"/>
        </w:rPr>
        <w:t>7.35-7.45</w:t>
      </w:r>
      <w:r w:rsidR="00330235">
        <w:rPr>
          <w:rFonts w:eastAsia="Times New Roman"/>
          <w:shd w:val="clear" w:color="auto" w:fill="FFFFFF"/>
        </w:rPr>
        <w:t xml:space="preserve"> </w:t>
      </w:r>
    </w:p>
    <w:p w14:paraId="5730257C" w14:textId="2A7C3936" w:rsidR="00F9075F" w:rsidRDefault="000076E4" w:rsidP="008672E6">
      <w:pPr>
        <w:rPr>
          <w:rFonts w:eastAsia="Times New Roman"/>
          <w:shd w:val="clear" w:color="auto" w:fill="FFFFFF"/>
        </w:rPr>
      </w:pPr>
      <w:r>
        <w:rPr>
          <w:rFonts w:eastAsia="Times New Roman"/>
          <w:shd w:val="clear" w:color="auto" w:fill="FFFFFF"/>
        </w:rPr>
        <w:t xml:space="preserve">Body contains </w:t>
      </w:r>
      <w:r w:rsidR="001B098B">
        <w:rPr>
          <w:rFonts w:eastAsia="Times New Roman"/>
          <w:shd w:val="clear" w:color="auto" w:fill="FFFFFF"/>
        </w:rPr>
        <w:t xml:space="preserve">about </w:t>
      </w:r>
      <w:r w:rsidR="00727DBE">
        <w:rPr>
          <w:rFonts w:eastAsia="Times New Roman"/>
          <w:shd w:val="clear" w:color="auto" w:fill="FFFFFF"/>
        </w:rPr>
        <w:t xml:space="preserve">6-8% of </w:t>
      </w:r>
      <w:r w:rsidR="001B098B">
        <w:rPr>
          <w:rFonts w:eastAsia="Times New Roman"/>
          <w:shd w:val="clear" w:color="auto" w:fill="FFFFFF"/>
        </w:rPr>
        <w:t xml:space="preserve">the </w:t>
      </w:r>
      <w:r w:rsidR="00727DBE">
        <w:rPr>
          <w:rFonts w:eastAsia="Times New Roman"/>
          <w:shd w:val="clear" w:color="auto" w:fill="FFFFFF"/>
        </w:rPr>
        <w:t>body’s weight</w:t>
      </w:r>
      <w:r w:rsidR="001B098B">
        <w:rPr>
          <w:rFonts w:eastAsia="Times New Roman"/>
          <w:shd w:val="clear" w:color="auto" w:fill="FFFFFF"/>
        </w:rPr>
        <w:t>.</w:t>
      </w:r>
      <w:r w:rsidR="00B43661">
        <w:rPr>
          <w:rFonts w:eastAsia="Times New Roman"/>
          <w:shd w:val="clear" w:color="auto" w:fill="FFFFFF"/>
        </w:rPr>
        <w:t xml:space="preserve"> According to a 70 kg </w:t>
      </w:r>
      <w:r w:rsidR="00713462">
        <w:rPr>
          <w:rFonts w:eastAsia="Times New Roman"/>
          <w:shd w:val="clear" w:color="auto" w:fill="FFFFFF"/>
        </w:rPr>
        <w:t xml:space="preserve">person will have </w:t>
      </w:r>
      <w:r w:rsidR="00AF6F2B">
        <w:rPr>
          <w:rFonts w:eastAsia="Times New Roman"/>
          <w:shd w:val="clear" w:color="auto" w:fill="FFFFFF"/>
        </w:rPr>
        <w:t xml:space="preserve">5-6 litres of blood. </w:t>
      </w:r>
      <w:r w:rsidR="008C7B02">
        <w:rPr>
          <w:rFonts w:eastAsia="Times New Roman"/>
          <w:shd w:val="clear" w:color="auto" w:fill="FFFFFF"/>
        </w:rPr>
        <w:t xml:space="preserve">Total blood vloume cannot circulate in the body </w:t>
      </w:r>
      <w:r w:rsidR="00207142">
        <w:rPr>
          <w:rFonts w:eastAsia="Times New Roman"/>
          <w:shd w:val="clear" w:color="auto" w:fill="FFFFFF"/>
        </w:rPr>
        <w:t xml:space="preserve">because some blood deposited </w:t>
      </w:r>
      <w:r w:rsidR="00CB4793">
        <w:rPr>
          <w:rFonts w:eastAsia="Times New Roman"/>
          <w:shd w:val="clear" w:color="auto" w:fill="FFFFFF"/>
        </w:rPr>
        <w:t xml:space="preserve">in </w:t>
      </w:r>
      <w:r w:rsidR="00641B45">
        <w:rPr>
          <w:rFonts w:eastAsia="Times New Roman"/>
          <w:shd w:val="clear" w:color="auto" w:fill="FFFFFF"/>
        </w:rPr>
        <w:t xml:space="preserve">organs such as liver and </w:t>
      </w:r>
      <w:r w:rsidR="008235B7">
        <w:rPr>
          <w:rFonts w:eastAsia="Times New Roman"/>
          <w:shd w:val="clear" w:color="auto" w:fill="FFFFFF"/>
        </w:rPr>
        <w:t>remaining blood circulates in the body.</w:t>
      </w:r>
    </w:p>
    <w:p w14:paraId="6E7EF61A" w14:textId="28074DEF" w:rsidR="00896EC5" w:rsidRDefault="008969BF" w:rsidP="00896EC5">
      <w:pPr>
        <w:rPr>
          <w:color w:val="000000" w:themeColor="text1"/>
        </w:rPr>
      </w:pPr>
      <w:r>
        <w:rPr>
          <w:color w:val="000000" w:themeColor="text1"/>
        </w:rPr>
        <w:t xml:space="preserve">Blood is formed by </w:t>
      </w:r>
      <w:r w:rsidR="00E06BCC">
        <w:rPr>
          <w:color w:val="000000" w:themeColor="text1"/>
        </w:rPr>
        <w:t>4 Components</w:t>
      </w:r>
    </w:p>
    <w:p w14:paraId="3B459FC5" w14:textId="56D9C642" w:rsidR="00E06BCC" w:rsidRPr="00E06BCC" w:rsidRDefault="00E06BCC" w:rsidP="00E06BCC">
      <w:pPr>
        <w:pStyle w:val="ListParagraph"/>
        <w:numPr>
          <w:ilvl w:val="0"/>
          <w:numId w:val="1"/>
        </w:numPr>
        <w:rPr>
          <w:color w:val="000000" w:themeColor="text1"/>
        </w:rPr>
      </w:pPr>
      <w:r>
        <w:rPr>
          <w:color w:val="000000" w:themeColor="text1"/>
        </w:rPr>
        <w:t>Plasma</w:t>
      </w:r>
    </w:p>
    <w:p w14:paraId="5B867D85" w14:textId="22D8F4CD" w:rsidR="0049397B" w:rsidRDefault="00AE14D2" w:rsidP="0049397B">
      <w:pPr>
        <w:pStyle w:val="ListParagraph"/>
        <w:numPr>
          <w:ilvl w:val="0"/>
          <w:numId w:val="1"/>
        </w:numPr>
        <w:rPr>
          <w:color w:val="000000" w:themeColor="text1"/>
        </w:rPr>
      </w:pPr>
      <w:r>
        <w:rPr>
          <w:color w:val="000000" w:themeColor="text1"/>
        </w:rPr>
        <w:t xml:space="preserve">Erythrocytes </w:t>
      </w:r>
      <w:r w:rsidR="008945FD">
        <w:rPr>
          <w:color w:val="000000" w:themeColor="text1"/>
        </w:rPr>
        <w:t xml:space="preserve"> </w:t>
      </w:r>
      <w:r w:rsidR="0049397B">
        <w:rPr>
          <w:color w:val="000000" w:themeColor="text1"/>
        </w:rPr>
        <w:t>( red blood cells , RBCs)</w:t>
      </w:r>
    </w:p>
    <w:p w14:paraId="78342766" w14:textId="4B2A77A3" w:rsidR="0049397B" w:rsidRDefault="00407E0C" w:rsidP="0049397B">
      <w:pPr>
        <w:pStyle w:val="ListParagraph"/>
        <w:numPr>
          <w:ilvl w:val="0"/>
          <w:numId w:val="1"/>
        </w:numPr>
        <w:rPr>
          <w:color w:val="000000" w:themeColor="text1"/>
        </w:rPr>
      </w:pPr>
      <w:r>
        <w:rPr>
          <w:color w:val="000000" w:themeColor="text1"/>
        </w:rPr>
        <w:t xml:space="preserve">Leukocytes ( </w:t>
      </w:r>
      <w:r w:rsidR="00A269DC">
        <w:rPr>
          <w:color w:val="000000" w:themeColor="text1"/>
        </w:rPr>
        <w:t>white blood cells</w:t>
      </w:r>
      <w:r w:rsidR="00074451">
        <w:rPr>
          <w:color w:val="000000" w:themeColor="text1"/>
        </w:rPr>
        <w:t xml:space="preserve"> WBCs</w:t>
      </w:r>
      <w:r w:rsidR="00A269DC">
        <w:rPr>
          <w:color w:val="000000" w:themeColor="text1"/>
        </w:rPr>
        <w:t xml:space="preserve"> )</w:t>
      </w:r>
    </w:p>
    <w:p w14:paraId="6663678E" w14:textId="08CD2E06" w:rsidR="00B24F0B" w:rsidRDefault="00D921C4" w:rsidP="00B24F0B">
      <w:pPr>
        <w:pStyle w:val="ListParagraph"/>
        <w:numPr>
          <w:ilvl w:val="0"/>
          <w:numId w:val="1"/>
        </w:numPr>
        <w:rPr>
          <w:color w:val="000000" w:themeColor="text1"/>
        </w:rPr>
      </w:pPr>
      <w:r>
        <w:rPr>
          <w:color w:val="000000" w:themeColor="text1"/>
        </w:rPr>
        <w:t xml:space="preserve">Thrombocytes </w:t>
      </w:r>
      <w:r w:rsidR="00B24F0B">
        <w:rPr>
          <w:color w:val="000000" w:themeColor="text1"/>
        </w:rPr>
        <w:t xml:space="preserve">( Platelets ) </w:t>
      </w:r>
    </w:p>
    <w:p w14:paraId="426B4DEF" w14:textId="5F53972C" w:rsidR="00F736AB" w:rsidRDefault="00F736AB" w:rsidP="00F736AB">
      <w:pPr>
        <w:ind w:left="360"/>
        <w:rPr>
          <w:color w:val="000000" w:themeColor="text1"/>
        </w:rPr>
      </w:pPr>
    </w:p>
    <w:p w14:paraId="24DB5A9D" w14:textId="22AD6276" w:rsidR="00161EDB" w:rsidRPr="00F736AB" w:rsidRDefault="00C15CB6" w:rsidP="00F736AB">
      <w:pPr>
        <w:ind w:left="360"/>
        <w:rPr>
          <w:color w:val="000000" w:themeColor="text1"/>
        </w:rPr>
      </w:pPr>
      <w:r>
        <w:rPr>
          <w:noProof/>
          <w:color w:val="000000" w:themeColor="text1"/>
        </w:rPr>
        <w:drawing>
          <wp:anchor distT="0" distB="0" distL="114300" distR="114300" simplePos="0" relativeHeight="251659264" behindDoc="0" locked="0" layoutInCell="1" allowOverlap="1" wp14:anchorId="70A7106C" wp14:editId="0F069F68">
            <wp:simplePos x="0" y="0"/>
            <wp:positionH relativeFrom="column">
              <wp:posOffset>0</wp:posOffset>
            </wp:positionH>
            <wp:positionV relativeFrom="paragraph">
              <wp:posOffset>283210</wp:posOffset>
            </wp:positionV>
            <wp:extent cx="5943600" cy="4464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4464685"/>
                    </a:xfrm>
                    <a:prstGeom prst="rect">
                      <a:avLst/>
                    </a:prstGeom>
                  </pic:spPr>
                </pic:pic>
              </a:graphicData>
            </a:graphic>
          </wp:anchor>
        </w:drawing>
      </w:r>
      <w:r w:rsidR="00161EDB">
        <w:rPr>
          <w:color w:val="000000" w:themeColor="text1"/>
        </w:rPr>
        <w:t xml:space="preserve"> </w:t>
      </w:r>
    </w:p>
    <w:p w14:paraId="611575BD" w14:textId="659470FD" w:rsidR="00085B2C" w:rsidRDefault="00085B2C" w:rsidP="00085B2C">
      <w:pPr>
        <w:rPr>
          <w:color w:val="000000" w:themeColor="text1"/>
        </w:rPr>
      </w:pPr>
    </w:p>
    <w:p w14:paraId="0ABF746D" w14:textId="5A359F2B" w:rsidR="00085B2C" w:rsidRDefault="00085B2C" w:rsidP="00085B2C">
      <w:pPr>
        <w:pStyle w:val="Heading1"/>
        <w:rPr>
          <w:b/>
          <w:bCs/>
        </w:rPr>
      </w:pPr>
      <w:r w:rsidRPr="00D91B78">
        <w:rPr>
          <w:b/>
          <w:bCs/>
        </w:rPr>
        <w:t xml:space="preserve">BLOOD COMPOSITION </w:t>
      </w:r>
    </w:p>
    <w:p w14:paraId="6635CE63" w14:textId="2AF4D76F" w:rsidR="00074C4D" w:rsidRDefault="00074C4D" w:rsidP="00074C4D">
      <w:r>
        <w:t>Liquid part of blood</w:t>
      </w:r>
      <w:r w:rsidR="00C01E1A">
        <w:t xml:space="preserve"> :</w:t>
      </w:r>
    </w:p>
    <w:p w14:paraId="768382BF" w14:textId="62D40A21" w:rsidR="004E2A8E" w:rsidRPr="004E2A8E" w:rsidRDefault="004E2A8E" w:rsidP="00074C4D">
      <w:pPr>
        <w:rPr>
          <w:b/>
          <w:bCs/>
          <w:color w:val="000000" w:themeColor="text1"/>
        </w:rPr>
      </w:pPr>
      <w:r>
        <w:rPr>
          <w:b/>
          <w:bCs/>
          <w:color w:val="000000" w:themeColor="text1"/>
        </w:rPr>
        <w:t>PLASMA</w:t>
      </w:r>
    </w:p>
    <w:p w14:paraId="5066C580" w14:textId="4447187E" w:rsidR="00297BED" w:rsidRDefault="00074C4D" w:rsidP="00074C4D">
      <w:pPr>
        <w:rPr>
          <w:b/>
          <w:bCs/>
          <w:color w:val="7030A0"/>
        </w:rPr>
      </w:pPr>
      <w:r w:rsidRPr="00C01E1A">
        <w:rPr>
          <w:b/>
          <w:bCs/>
          <w:color w:val="7030A0"/>
        </w:rPr>
        <w:t>92% water</w:t>
      </w:r>
    </w:p>
    <w:p w14:paraId="393B9AB6" w14:textId="76986BA6" w:rsidR="00074C4D" w:rsidRPr="00C01E1A" w:rsidRDefault="00074C4D" w:rsidP="00074C4D">
      <w:pPr>
        <w:rPr>
          <w:b/>
          <w:bCs/>
          <w:color w:val="7030A0"/>
        </w:rPr>
      </w:pPr>
      <w:r w:rsidRPr="00C01E1A">
        <w:rPr>
          <w:b/>
          <w:bCs/>
          <w:color w:val="7030A0"/>
        </w:rPr>
        <w:t xml:space="preserve"> Mineral ions</w:t>
      </w:r>
    </w:p>
    <w:p w14:paraId="56E1AB34" w14:textId="77777777" w:rsidR="00111213" w:rsidRDefault="00074C4D" w:rsidP="00074C4D">
      <w:pPr>
        <w:rPr>
          <w:b/>
          <w:bCs/>
          <w:color w:val="7030A0"/>
        </w:rPr>
      </w:pPr>
      <w:r w:rsidRPr="00C01E1A">
        <w:rPr>
          <w:b/>
          <w:bCs/>
          <w:color w:val="7030A0"/>
        </w:rPr>
        <w:t xml:space="preserve">Glucose and nutrients </w:t>
      </w:r>
    </w:p>
    <w:p w14:paraId="6FAB19F4" w14:textId="77777777" w:rsidR="002165A7" w:rsidRDefault="00074C4D" w:rsidP="00074C4D">
      <w:pPr>
        <w:rPr>
          <w:b/>
          <w:bCs/>
          <w:color w:val="7030A0"/>
        </w:rPr>
      </w:pPr>
      <w:r w:rsidRPr="00C01E1A">
        <w:rPr>
          <w:b/>
          <w:bCs/>
          <w:color w:val="7030A0"/>
        </w:rPr>
        <w:t xml:space="preserve">Hormones </w:t>
      </w:r>
    </w:p>
    <w:p w14:paraId="7D2C2348" w14:textId="2B193615" w:rsidR="002165A7" w:rsidRPr="00C01E1A" w:rsidRDefault="00074C4D" w:rsidP="00074C4D">
      <w:pPr>
        <w:rPr>
          <w:b/>
          <w:bCs/>
          <w:color w:val="7030A0"/>
        </w:rPr>
      </w:pPr>
      <w:r w:rsidRPr="00C01E1A">
        <w:rPr>
          <w:b/>
          <w:bCs/>
          <w:color w:val="7030A0"/>
        </w:rPr>
        <w:t>CO2</w:t>
      </w:r>
    </w:p>
    <w:p w14:paraId="76CD25D3" w14:textId="7B957B76" w:rsidR="00074C4D" w:rsidRDefault="00074C4D" w:rsidP="00FD66F8">
      <w:pPr>
        <w:rPr>
          <w:b/>
          <w:bCs/>
          <w:color w:val="7030A0"/>
        </w:rPr>
      </w:pPr>
      <w:r w:rsidRPr="00C01E1A">
        <w:rPr>
          <w:b/>
          <w:bCs/>
          <w:color w:val="7030A0"/>
        </w:rPr>
        <w:t>Proteins</w:t>
      </w:r>
    </w:p>
    <w:p w14:paraId="30AE5827" w14:textId="566AC9EA" w:rsidR="004E2A8E" w:rsidRDefault="004E2A8E" w:rsidP="00FD66F8">
      <w:pPr>
        <w:rPr>
          <w:b/>
          <w:bCs/>
          <w:color w:val="000000" w:themeColor="text1"/>
        </w:rPr>
      </w:pPr>
      <w:r>
        <w:rPr>
          <w:b/>
          <w:bCs/>
          <w:color w:val="000000" w:themeColor="text1"/>
        </w:rPr>
        <w:t>RBCs</w:t>
      </w:r>
    </w:p>
    <w:p w14:paraId="38F7AB7B" w14:textId="77777777" w:rsidR="00940044" w:rsidRPr="00CB477A" w:rsidRDefault="00940044" w:rsidP="00940044">
      <w:pPr>
        <w:rPr>
          <w:b/>
          <w:bCs/>
          <w:color w:val="7030A0"/>
        </w:rPr>
      </w:pPr>
      <w:r w:rsidRPr="00CB477A">
        <w:rPr>
          <w:b/>
          <w:bCs/>
          <w:color w:val="7030A0"/>
        </w:rPr>
        <w:t xml:space="preserve">Biconcave in shape </w:t>
      </w:r>
    </w:p>
    <w:p w14:paraId="395B1190" w14:textId="4F9C445E" w:rsidR="00940044" w:rsidRPr="00CB477A" w:rsidRDefault="00940044" w:rsidP="00940044">
      <w:pPr>
        <w:rPr>
          <w:b/>
          <w:bCs/>
          <w:color w:val="7030A0"/>
        </w:rPr>
      </w:pPr>
      <w:r w:rsidRPr="00CB477A">
        <w:rPr>
          <w:b/>
          <w:bCs/>
          <w:color w:val="7030A0"/>
        </w:rPr>
        <w:t>Diameter = 7.8 micrometer</w:t>
      </w:r>
    </w:p>
    <w:p w14:paraId="75BD8652" w14:textId="107A65A7" w:rsidR="00940044" w:rsidRPr="00CB477A" w:rsidRDefault="00940044" w:rsidP="00940044">
      <w:pPr>
        <w:rPr>
          <w:b/>
          <w:bCs/>
          <w:color w:val="7030A0"/>
        </w:rPr>
      </w:pPr>
      <w:r w:rsidRPr="00CB477A">
        <w:rPr>
          <w:b/>
          <w:bCs/>
          <w:color w:val="7030A0"/>
        </w:rPr>
        <w:t xml:space="preserve"> Thickness = 2.5 micrometer</w:t>
      </w:r>
    </w:p>
    <w:p w14:paraId="02D6DCCC" w14:textId="429A7496" w:rsidR="00940044" w:rsidRPr="00CB477A" w:rsidRDefault="00940044" w:rsidP="00940044">
      <w:pPr>
        <w:rPr>
          <w:b/>
          <w:bCs/>
          <w:color w:val="7030A0"/>
        </w:rPr>
      </w:pPr>
      <w:r w:rsidRPr="00CB477A">
        <w:rPr>
          <w:b/>
          <w:bCs/>
          <w:color w:val="7030A0"/>
        </w:rPr>
        <w:t xml:space="preserve"> 52,00,000/cubic millimeter of blood in males</w:t>
      </w:r>
    </w:p>
    <w:p w14:paraId="7742E0F3" w14:textId="66516DB1" w:rsidR="00940044" w:rsidRDefault="00940044" w:rsidP="00FD66F8">
      <w:pPr>
        <w:rPr>
          <w:b/>
          <w:bCs/>
          <w:color w:val="7030A0"/>
        </w:rPr>
      </w:pPr>
      <w:r w:rsidRPr="00CB477A">
        <w:rPr>
          <w:b/>
          <w:bCs/>
          <w:color w:val="7030A0"/>
        </w:rPr>
        <w:t xml:space="preserve"> 47,00,000 in females</w:t>
      </w:r>
    </w:p>
    <w:p w14:paraId="5CEA04D4" w14:textId="771E4527" w:rsidR="00714348" w:rsidRDefault="00714348" w:rsidP="00FD66F8">
      <w:pPr>
        <w:rPr>
          <w:b/>
          <w:bCs/>
          <w:color w:val="000000" w:themeColor="text1"/>
        </w:rPr>
      </w:pPr>
      <w:r>
        <w:rPr>
          <w:b/>
          <w:bCs/>
          <w:color w:val="000000" w:themeColor="text1"/>
        </w:rPr>
        <w:t>WBCs</w:t>
      </w:r>
    </w:p>
    <w:p w14:paraId="71178D9E" w14:textId="77777777" w:rsidR="00113849" w:rsidRPr="00113849" w:rsidRDefault="00113849" w:rsidP="00113849">
      <w:pPr>
        <w:rPr>
          <w:b/>
          <w:bCs/>
          <w:color w:val="7030A0"/>
        </w:rPr>
      </w:pPr>
      <w:r w:rsidRPr="00113849">
        <w:rPr>
          <w:b/>
          <w:bCs/>
          <w:color w:val="7030A0"/>
        </w:rPr>
        <w:t>7000 per microliter of blood – 6 types of WBC</w:t>
      </w:r>
    </w:p>
    <w:p w14:paraId="5F4FD058" w14:textId="64DB3FB1" w:rsidR="00714348" w:rsidRDefault="00113849" w:rsidP="00FD66F8">
      <w:pPr>
        <w:rPr>
          <w:b/>
          <w:bCs/>
          <w:color w:val="7030A0"/>
        </w:rPr>
      </w:pPr>
      <w:r w:rsidRPr="00113849">
        <w:rPr>
          <w:b/>
          <w:bCs/>
          <w:color w:val="7030A0"/>
        </w:rPr>
        <w:t xml:space="preserve">Polymorphonuclear neutrophills 62% Polymorphonuclear eosinophills 2.3% Polumorphonuclear basophills 0.4% Monocytes 5.3% Lymphocytes 30% </w:t>
      </w:r>
    </w:p>
    <w:p w14:paraId="4A274457" w14:textId="65FF197F" w:rsidR="00BC2E88" w:rsidRDefault="00BC2E88" w:rsidP="00FD66F8">
      <w:pPr>
        <w:rPr>
          <w:b/>
          <w:bCs/>
          <w:color w:val="000000" w:themeColor="text1"/>
        </w:rPr>
      </w:pPr>
      <w:r>
        <w:rPr>
          <w:b/>
          <w:bCs/>
          <w:color w:val="000000" w:themeColor="text1"/>
        </w:rPr>
        <w:t>PLATELETS</w:t>
      </w:r>
    </w:p>
    <w:p w14:paraId="67A11D12" w14:textId="77777777" w:rsidR="00F93D66" w:rsidRPr="00F93D66" w:rsidRDefault="00F93D66" w:rsidP="00FD66F8">
      <w:pPr>
        <w:rPr>
          <w:b/>
          <w:bCs/>
          <w:color w:val="7030A0"/>
        </w:rPr>
      </w:pPr>
      <w:r w:rsidRPr="00F93D66">
        <w:rPr>
          <w:b/>
          <w:bCs/>
          <w:color w:val="7030A0"/>
        </w:rPr>
        <w:t>300,000 per microliter of blood</w:t>
      </w:r>
    </w:p>
    <w:p w14:paraId="4F6AB7EC" w14:textId="77777777" w:rsidR="00585509" w:rsidRDefault="00585509" w:rsidP="00FD66F8">
      <w:r>
        <w:t xml:space="preserve">               </w:t>
      </w:r>
    </w:p>
    <w:p w14:paraId="6F9D7699" w14:textId="2EBD465D" w:rsidR="00C376CE" w:rsidRPr="00C376CE" w:rsidRDefault="00585509" w:rsidP="00FD66F8">
      <w:r>
        <w:t xml:space="preserve">           Blood</w:t>
      </w:r>
      <w:r w:rsidR="00C376CE" w:rsidRPr="00C376CE">
        <w:t xml:space="preserve"> is the only fluid tissue in the body. It appears to be a thick,</w:t>
      </w:r>
    </w:p>
    <w:p w14:paraId="06DBC6C5" w14:textId="77777777" w:rsidR="00C376CE" w:rsidRPr="00C376CE" w:rsidRDefault="00C376CE" w:rsidP="00FD66F8">
      <w:r w:rsidRPr="00C376CE">
        <w:t>homogeneous liquid, but the microscope reveals that blood has</w:t>
      </w:r>
    </w:p>
    <w:p w14:paraId="3865185B" w14:textId="77777777" w:rsidR="00C376CE" w:rsidRPr="00C376CE" w:rsidRDefault="00C376CE" w:rsidP="00FD66F8">
      <w:r w:rsidRPr="00C376CE">
        <w:t>both cellular and liquid components. Blood is a specialized type</w:t>
      </w:r>
    </w:p>
    <w:p w14:paraId="19643C05" w14:textId="77777777" w:rsidR="00C376CE" w:rsidRPr="00C376CE" w:rsidRDefault="00C376CE" w:rsidP="00FD66F8">
      <w:r w:rsidRPr="00C376CE">
        <w:t>of connective tissue in which living blood cells, called the</w:t>
      </w:r>
    </w:p>
    <w:p w14:paraId="355F40F1" w14:textId="77777777" w:rsidR="00C376CE" w:rsidRPr="00C376CE" w:rsidRDefault="00C376CE" w:rsidP="00FD66F8">
      <w:r w:rsidRPr="00C376CE">
        <w:t>formed elements, are suspended in a nonliving fluid matrix</w:t>
      </w:r>
    </w:p>
    <w:p w14:paraId="224B2F13" w14:textId="77777777" w:rsidR="00C376CE" w:rsidRPr="00C376CE" w:rsidRDefault="00C376CE" w:rsidP="00FD66F8">
      <w:r w:rsidRPr="00C376CE">
        <w:t>called plasma (plaz-</w:t>
      </w:r>
    </w:p>
    <w:p w14:paraId="3959B75B" w14:textId="77777777" w:rsidR="00C376CE" w:rsidRPr="00C376CE" w:rsidRDefault="00C376CE" w:rsidP="00FD66F8">
      <w:r w:rsidRPr="00C376CE">
        <w:t>mah). The collagen and elastic fibers typical</w:t>
      </w:r>
    </w:p>
    <w:p w14:paraId="41DBF487" w14:textId="77777777" w:rsidR="00C376CE" w:rsidRPr="00C376CE" w:rsidRDefault="00C376CE" w:rsidP="00FD66F8">
      <w:r w:rsidRPr="00C376CE">
        <w:t>of other connective tissues are absent from blood, but dissolved</w:t>
      </w:r>
    </w:p>
    <w:p w14:paraId="2E40AA0C" w14:textId="77777777" w:rsidR="00C376CE" w:rsidRPr="00C376CE" w:rsidRDefault="00C376CE" w:rsidP="00FD66F8">
      <w:r w:rsidRPr="00C376CE">
        <w:t>fibrous proteins become visible as fibrin strands during blood</w:t>
      </w:r>
    </w:p>
    <w:p w14:paraId="0A67B13A" w14:textId="77777777" w:rsidR="00C376CE" w:rsidRDefault="00C376CE" w:rsidP="00FD66F8">
      <w:r w:rsidRPr="00C376CE">
        <w:t>clotting.</w:t>
      </w:r>
      <w:r>
        <w:t xml:space="preserve"> </w:t>
      </w:r>
    </w:p>
    <w:p w14:paraId="3F3FB9D7" w14:textId="3B215FDF" w:rsidR="00D91B78" w:rsidRDefault="00FE2F87" w:rsidP="00B40814">
      <w:r>
        <w:t>Blood consists of</w:t>
      </w:r>
    </w:p>
    <w:p w14:paraId="55858812" w14:textId="2E88BAA7" w:rsidR="00B40814" w:rsidRPr="00B40814" w:rsidRDefault="00B40814" w:rsidP="00B40814">
      <w:pPr>
        <w:pStyle w:val="ListParagraph"/>
        <w:numPr>
          <w:ilvl w:val="0"/>
          <w:numId w:val="4"/>
        </w:numPr>
        <w:rPr>
          <w:color w:val="00B0F0"/>
        </w:rPr>
      </w:pPr>
      <w:r>
        <w:rPr>
          <w:color w:val="00B0F0"/>
        </w:rPr>
        <w:t xml:space="preserve"> </w:t>
      </w:r>
      <w:r>
        <w:rPr>
          <w:color w:val="000000" w:themeColor="text1"/>
        </w:rPr>
        <w:t>Liquid Plasma</w:t>
      </w:r>
      <w:r w:rsidR="008C2CBD">
        <w:rPr>
          <w:color w:val="000000" w:themeColor="text1"/>
        </w:rPr>
        <w:t xml:space="preserve"> ( </w:t>
      </w:r>
      <w:r w:rsidR="00B42A3A">
        <w:rPr>
          <w:color w:val="000000" w:themeColor="text1"/>
        </w:rPr>
        <w:t xml:space="preserve">volume </w:t>
      </w:r>
      <w:r w:rsidR="00C06CF4">
        <w:rPr>
          <w:color w:val="000000" w:themeColor="text1"/>
        </w:rPr>
        <w:t>55-60% )</w:t>
      </w:r>
    </w:p>
    <w:p w14:paraId="34853FBB" w14:textId="284DA707" w:rsidR="00B40814" w:rsidRPr="002374F0" w:rsidRDefault="008C2CBD" w:rsidP="008C2CBD">
      <w:pPr>
        <w:pStyle w:val="ListParagraph"/>
        <w:numPr>
          <w:ilvl w:val="0"/>
          <w:numId w:val="4"/>
        </w:numPr>
        <w:rPr>
          <w:color w:val="00B0F0"/>
        </w:rPr>
      </w:pPr>
      <w:r w:rsidRPr="008C2CBD">
        <w:rPr>
          <w:color w:val="000000" w:themeColor="text1"/>
        </w:rPr>
        <w:t xml:space="preserve">Formed elements </w:t>
      </w:r>
      <w:r w:rsidR="00C06CF4">
        <w:rPr>
          <w:color w:val="000000" w:themeColor="text1"/>
        </w:rPr>
        <w:t xml:space="preserve">( </w:t>
      </w:r>
      <w:r w:rsidR="00DC4522">
        <w:rPr>
          <w:color w:val="000000" w:themeColor="text1"/>
        </w:rPr>
        <w:t xml:space="preserve">volume </w:t>
      </w:r>
      <w:r w:rsidR="002374F0">
        <w:rPr>
          <w:color w:val="000000" w:themeColor="text1"/>
        </w:rPr>
        <w:t>40-45% )</w:t>
      </w:r>
    </w:p>
    <w:p w14:paraId="460D6D7E" w14:textId="2766E46B" w:rsidR="002374F0" w:rsidRDefault="00EE1BF9" w:rsidP="002374F0">
      <w:pPr>
        <w:ind w:left="720"/>
        <w:rPr>
          <w:color w:val="00B0F0"/>
        </w:rPr>
      </w:pPr>
      <w:r>
        <w:rPr>
          <w:noProof/>
          <w:color w:val="00B0F0"/>
        </w:rPr>
        <w:drawing>
          <wp:anchor distT="0" distB="0" distL="114300" distR="114300" simplePos="0" relativeHeight="251660288" behindDoc="0" locked="0" layoutInCell="1" allowOverlap="1" wp14:anchorId="663804B7" wp14:editId="617D6A75">
            <wp:simplePos x="0" y="0"/>
            <wp:positionH relativeFrom="column">
              <wp:posOffset>0</wp:posOffset>
            </wp:positionH>
            <wp:positionV relativeFrom="paragraph">
              <wp:posOffset>282575</wp:posOffset>
            </wp:positionV>
            <wp:extent cx="5524500" cy="50387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524500" cy="5038725"/>
                    </a:xfrm>
                    <a:prstGeom prst="rect">
                      <a:avLst/>
                    </a:prstGeom>
                  </pic:spPr>
                </pic:pic>
              </a:graphicData>
            </a:graphic>
          </wp:anchor>
        </w:drawing>
      </w:r>
    </w:p>
    <w:p w14:paraId="31559299" w14:textId="77777777" w:rsidR="003D2AB8" w:rsidRPr="002374F0" w:rsidRDefault="003D2AB8" w:rsidP="002374F0">
      <w:pPr>
        <w:ind w:left="720"/>
        <w:rPr>
          <w:color w:val="00B0F0"/>
        </w:rPr>
      </w:pPr>
    </w:p>
    <w:p w14:paraId="426E3CFA" w14:textId="10422EF3" w:rsidR="008C2CBD" w:rsidRDefault="00A528FA" w:rsidP="00A528FA">
      <w:pPr>
        <w:pStyle w:val="Heading1"/>
        <w:rPr>
          <w:b/>
          <w:bCs/>
        </w:rPr>
      </w:pPr>
      <w:r w:rsidRPr="00A528FA">
        <w:rPr>
          <w:b/>
          <w:bCs/>
        </w:rPr>
        <w:t xml:space="preserve">FUNCTIONS OF BLOOD </w:t>
      </w:r>
    </w:p>
    <w:p w14:paraId="560FDE78" w14:textId="3BC0DF39" w:rsidR="00A528FA" w:rsidRDefault="00A528FA" w:rsidP="00A528FA">
      <w:pPr>
        <w:rPr>
          <w:color w:val="000000" w:themeColor="text1"/>
        </w:rPr>
      </w:pPr>
    </w:p>
    <w:p w14:paraId="71405376" w14:textId="1E836A43" w:rsidR="00B45F03" w:rsidRDefault="003D2AB8" w:rsidP="00A528FA">
      <w:pPr>
        <w:rPr>
          <w:color w:val="000000" w:themeColor="text1"/>
        </w:rPr>
      </w:pPr>
      <w:r>
        <w:rPr>
          <w:noProof/>
          <w:color w:val="000000" w:themeColor="text1"/>
        </w:rPr>
        <w:drawing>
          <wp:anchor distT="0" distB="0" distL="114300" distR="114300" simplePos="0" relativeHeight="251661312" behindDoc="0" locked="0" layoutInCell="1" allowOverlap="1" wp14:anchorId="32905E50" wp14:editId="761BE681">
            <wp:simplePos x="0" y="0"/>
            <wp:positionH relativeFrom="column">
              <wp:posOffset>0</wp:posOffset>
            </wp:positionH>
            <wp:positionV relativeFrom="paragraph">
              <wp:posOffset>283210</wp:posOffset>
            </wp:positionV>
            <wp:extent cx="5943600" cy="44621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4462145"/>
                    </a:xfrm>
                    <a:prstGeom prst="rect">
                      <a:avLst/>
                    </a:prstGeom>
                  </pic:spPr>
                </pic:pic>
              </a:graphicData>
            </a:graphic>
          </wp:anchor>
        </w:drawing>
      </w:r>
    </w:p>
    <w:p w14:paraId="42E09C7C" w14:textId="15FD7A10" w:rsidR="009E65EA" w:rsidRDefault="009E65EA" w:rsidP="00A528FA">
      <w:pPr>
        <w:rPr>
          <w:color w:val="000000" w:themeColor="text1"/>
        </w:rPr>
      </w:pPr>
      <w:r>
        <w:rPr>
          <w:color w:val="000000" w:themeColor="text1"/>
        </w:rPr>
        <w:t xml:space="preserve">Blood has three main functions </w:t>
      </w:r>
    </w:p>
    <w:p w14:paraId="38408750" w14:textId="3C9C6886" w:rsidR="009E65EA" w:rsidRPr="000134B7" w:rsidRDefault="000134B7" w:rsidP="000134B7">
      <w:pPr>
        <w:pStyle w:val="ListParagraph"/>
        <w:numPr>
          <w:ilvl w:val="0"/>
          <w:numId w:val="7"/>
        </w:numPr>
        <w:rPr>
          <w:color w:val="00B0F0"/>
        </w:rPr>
      </w:pPr>
      <w:r>
        <w:rPr>
          <w:color w:val="00B0F0"/>
        </w:rPr>
        <w:t xml:space="preserve"> </w:t>
      </w:r>
      <w:r w:rsidR="00EA2ABB">
        <w:rPr>
          <w:color w:val="000000" w:themeColor="text1"/>
        </w:rPr>
        <w:t xml:space="preserve">Transportation </w:t>
      </w:r>
    </w:p>
    <w:p w14:paraId="59BD4B9E" w14:textId="5F188FAD" w:rsidR="000134B7" w:rsidRPr="00F57C54" w:rsidRDefault="00F57C54" w:rsidP="000134B7">
      <w:pPr>
        <w:pStyle w:val="ListParagraph"/>
        <w:numPr>
          <w:ilvl w:val="0"/>
          <w:numId w:val="7"/>
        </w:numPr>
        <w:rPr>
          <w:color w:val="00B0F0"/>
        </w:rPr>
      </w:pPr>
      <w:r>
        <w:rPr>
          <w:color w:val="000000" w:themeColor="text1"/>
        </w:rPr>
        <w:t xml:space="preserve">Protection </w:t>
      </w:r>
    </w:p>
    <w:p w14:paraId="4C4CD9C1" w14:textId="05C7EF54" w:rsidR="00F57C54" w:rsidRPr="008625CB" w:rsidRDefault="00646C94" w:rsidP="000134B7">
      <w:pPr>
        <w:pStyle w:val="ListParagraph"/>
        <w:numPr>
          <w:ilvl w:val="0"/>
          <w:numId w:val="7"/>
        </w:numPr>
        <w:rPr>
          <w:color w:val="00B0F0"/>
        </w:rPr>
      </w:pPr>
      <w:r>
        <w:rPr>
          <w:color w:val="000000" w:themeColor="text1"/>
        </w:rPr>
        <w:t>Regulation</w:t>
      </w:r>
      <w:r w:rsidR="00C54351">
        <w:rPr>
          <w:color w:val="000000" w:themeColor="text1"/>
        </w:rPr>
        <w:t xml:space="preserve"> </w:t>
      </w:r>
    </w:p>
    <w:p w14:paraId="62352981" w14:textId="1B9448F5" w:rsidR="008625CB" w:rsidRDefault="00161E5C" w:rsidP="008625CB">
      <w:pPr>
        <w:ind w:left="1800"/>
        <w:rPr>
          <w:b/>
          <w:bCs/>
          <w:color w:val="000000" w:themeColor="text1"/>
        </w:rPr>
      </w:pPr>
      <w:r>
        <w:rPr>
          <w:b/>
          <w:bCs/>
          <w:color w:val="000000" w:themeColor="text1"/>
        </w:rPr>
        <w:t xml:space="preserve">TRANSPORT </w:t>
      </w:r>
    </w:p>
    <w:p w14:paraId="22BFAA29" w14:textId="256E3043" w:rsidR="00161E5C" w:rsidRDefault="00161E5C" w:rsidP="008625CB">
      <w:pPr>
        <w:ind w:left="1800"/>
        <w:rPr>
          <w:color w:val="000000" w:themeColor="text1"/>
        </w:rPr>
      </w:pPr>
      <w:r>
        <w:rPr>
          <w:color w:val="000000" w:themeColor="text1"/>
        </w:rPr>
        <w:t xml:space="preserve">Blood </w:t>
      </w:r>
      <w:r w:rsidR="00DD5DF4">
        <w:rPr>
          <w:color w:val="000000" w:themeColor="text1"/>
        </w:rPr>
        <w:t xml:space="preserve">transports following </w:t>
      </w:r>
      <w:r w:rsidR="00E9297A">
        <w:rPr>
          <w:color w:val="000000" w:themeColor="text1"/>
        </w:rPr>
        <w:t xml:space="preserve">substances </w:t>
      </w:r>
    </w:p>
    <w:p w14:paraId="0F3E45A5" w14:textId="11453774" w:rsidR="00E9297A" w:rsidRPr="00DD5816" w:rsidRDefault="003D0CF2" w:rsidP="00DD5816">
      <w:pPr>
        <w:pStyle w:val="ListParagraph"/>
        <w:numPr>
          <w:ilvl w:val="0"/>
          <w:numId w:val="10"/>
        </w:numPr>
        <w:rPr>
          <w:color w:val="000000" w:themeColor="text1"/>
        </w:rPr>
      </w:pPr>
      <w:r w:rsidRPr="00DD5816">
        <w:rPr>
          <w:color w:val="000000" w:themeColor="text1"/>
        </w:rPr>
        <w:t xml:space="preserve">Gases, namely </w:t>
      </w:r>
      <w:r w:rsidR="003D357A" w:rsidRPr="00FF4477">
        <w:rPr>
          <w:b/>
          <w:bCs/>
          <w:color w:val="000000" w:themeColor="text1"/>
        </w:rPr>
        <w:t>O</w:t>
      </w:r>
      <w:r w:rsidRPr="00FF4477">
        <w:rPr>
          <w:b/>
          <w:bCs/>
          <w:color w:val="000000" w:themeColor="text1"/>
        </w:rPr>
        <w:t>xygen</w:t>
      </w:r>
      <w:r w:rsidR="00342C39" w:rsidRPr="00DD5816">
        <w:rPr>
          <w:color w:val="000000" w:themeColor="text1"/>
        </w:rPr>
        <w:t xml:space="preserve"> </w:t>
      </w:r>
      <w:r w:rsidR="00342C39" w:rsidRPr="00DD5816">
        <w:rPr>
          <w:rFonts w:ascii="Helvetica" w:eastAsia="Times New Roman" w:hAnsi="Helvetica"/>
          <w:color w:val="000000"/>
        </w:rPr>
        <w:t>(O</w:t>
      </w:r>
      <w:r w:rsidR="00342C39" w:rsidRPr="00DD5816">
        <w:rPr>
          <w:rFonts w:ascii="Helvetica" w:eastAsia="Times New Roman" w:hAnsi="Helvetica"/>
          <w:color w:val="000000"/>
          <w:vertAlign w:val="subscript"/>
        </w:rPr>
        <w:t>2</w:t>
      </w:r>
      <w:r w:rsidR="00342C39" w:rsidRPr="00DD5816">
        <w:rPr>
          <w:rFonts w:ascii="Helvetica" w:eastAsia="Times New Roman" w:hAnsi="Helvetica"/>
          <w:color w:val="000000"/>
        </w:rPr>
        <w:t xml:space="preserve">) </w:t>
      </w:r>
      <w:r w:rsidR="003D357A" w:rsidRPr="00DD5816">
        <w:rPr>
          <w:color w:val="000000" w:themeColor="text1"/>
        </w:rPr>
        <w:t xml:space="preserve">and </w:t>
      </w:r>
      <w:r w:rsidR="003D357A" w:rsidRPr="00FF4477">
        <w:rPr>
          <w:b/>
          <w:bCs/>
          <w:color w:val="000000" w:themeColor="text1"/>
        </w:rPr>
        <w:t>Carbon dioxide</w:t>
      </w:r>
      <w:r w:rsidR="00342C39" w:rsidRPr="00FF4477">
        <w:rPr>
          <w:b/>
          <w:bCs/>
          <w:color w:val="000000" w:themeColor="text1"/>
        </w:rPr>
        <w:t xml:space="preserve"> </w:t>
      </w:r>
      <w:r w:rsidR="00732EAA" w:rsidRPr="00DD5816">
        <w:rPr>
          <w:rFonts w:ascii="Helvetica" w:eastAsia="Times New Roman" w:hAnsi="Helvetica"/>
          <w:color w:val="000000"/>
        </w:rPr>
        <w:t>(CO</w:t>
      </w:r>
      <w:r w:rsidR="00732EAA" w:rsidRPr="00DD5816">
        <w:rPr>
          <w:rFonts w:ascii="Helvetica" w:eastAsia="Times New Roman" w:hAnsi="Helvetica"/>
          <w:color w:val="000000"/>
          <w:vertAlign w:val="subscript"/>
        </w:rPr>
        <w:t>2</w:t>
      </w:r>
      <w:r w:rsidR="00732EAA" w:rsidRPr="00DD5816">
        <w:rPr>
          <w:rFonts w:ascii="Helvetica" w:eastAsia="Times New Roman" w:hAnsi="Helvetica"/>
          <w:color w:val="000000"/>
        </w:rPr>
        <w:t xml:space="preserve">) </w:t>
      </w:r>
      <w:r w:rsidR="003D357A" w:rsidRPr="00DD5816">
        <w:rPr>
          <w:color w:val="000000" w:themeColor="text1"/>
        </w:rPr>
        <w:t xml:space="preserve">between the </w:t>
      </w:r>
      <w:r w:rsidR="009B5A25" w:rsidRPr="00DD5816">
        <w:rPr>
          <w:color w:val="000000" w:themeColor="text1"/>
        </w:rPr>
        <w:t>lungs and rest of the body.</w:t>
      </w:r>
    </w:p>
    <w:p w14:paraId="276D1FC1" w14:textId="76EF6307" w:rsidR="00425ED0" w:rsidRPr="00DD5816" w:rsidRDefault="00425ED0" w:rsidP="00DD5816">
      <w:pPr>
        <w:pStyle w:val="ListParagraph"/>
        <w:numPr>
          <w:ilvl w:val="0"/>
          <w:numId w:val="10"/>
        </w:numPr>
        <w:rPr>
          <w:color w:val="000000" w:themeColor="text1"/>
        </w:rPr>
      </w:pPr>
      <w:r w:rsidRPr="00FF4477">
        <w:rPr>
          <w:b/>
          <w:bCs/>
          <w:color w:val="000000" w:themeColor="text1"/>
        </w:rPr>
        <w:t>Nutrients</w:t>
      </w:r>
      <w:r w:rsidRPr="00DD5816">
        <w:rPr>
          <w:color w:val="000000" w:themeColor="text1"/>
        </w:rPr>
        <w:t xml:space="preserve"> from </w:t>
      </w:r>
      <w:r w:rsidR="00ED3A3A" w:rsidRPr="00DD5816">
        <w:rPr>
          <w:color w:val="000000" w:themeColor="text1"/>
        </w:rPr>
        <w:t xml:space="preserve">the digestive tract </w:t>
      </w:r>
      <w:r w:rsidR="00176713" w:rsidRPr="00DD5816">
        <w:rPr>
          <w:color w:val="000000" w:themeColor="text1"/>
        </w:rPr>
        <w:t xml:space="preserve">and storage sites </w:t>
      </w:r>
      <w:r w:rsidR="00C413C1" w:rsidRPr="00DD5816">
        <w:rPr>
          <w:color w:val="000000" w:themeColor="text1"/>
        </w:rPr>
        <w:t xml:space="preserve">to the rest of the body. </w:t>
      </w:r>
    </w:p>
    <w:p w14:paraId="58B70518" w14:textId="0ACC19CB" w:rsidR="00C413C1" w:rsidRPr="00DD5816" w:rsidRDefault="00BE6A3A" w:rsidP="00DD5816">
      <w:pPr>
        <w:pStyle w:val="ListParagraph"/>
        <w:numPr>
          <w:ilvl w:val="0"/>
          <w:numId w:val="10"/>
        </w:numPr>
        <w:rPr>
          <w:color w:val="000000" w:themeColor="text1"/>
        </w:rPr>
      </w:pPr>
      <w:r w:rsidRPr="00F064BE">
        <w:rPr>
          <w:b/>
          <w:bCs/>
          <w:color w:val="000000" w:themeColor="text1"/>
        </w:rPr>
        <w:t xml:space="preserve">Waste products </w:t>
      </w:r>
      <w:r w:rsidRPr="00DD5816">
        <w:rPr>
          <w:color w:val="000000" w:themeColor="text1"/>
        </w:rPr>
        <w:t xml:space="preserve">to be detoxified </w:t>
      </w:r>
      <w:r w:rsidR="001A620D" w:rsidRPr="00DD5816">
        <w:rPr>
          <w:color w:val="000000" w:themeColor="text1"/>
        </w:rPr>
        <w:t>by the liver and kidneys.</w:t>
      </w:r>
    </w:p>
    <w:p w14:paraId="53064801" w14:textId="6FC23F3F" w:rsidR="001A620D" w:rsidRPr="00DD5816" w:rsidRDefault="00C538E5" w:rsidP="00DD5816">
      <w:pPr>
        <w:pStyle w:val="ListParagraph"/>
        <w:numPr>
          <w:ilvl w:val="0"/>
          <w:numId w:val="10"/>
        </w:numPr>
        <w:rPr>
          <w:color w:val="000000" w:themeColor="text1"/>
        </w:rPr>
      </w:pPr>
      <w:r w:rsidRPr="00F064BE">
        <w:rPr>
          <w:b/>
          <w:bCs/>
          <w:color w:val="000000" w:themeColor="text1"/>
        </w:rPr>
        <w:t>Hormones</w:t>
      </w:r>
      <w:r w:rsidRPr="00DD5816">
        <w:rPr>
          <w:color w:val="000000" w:themeColor="text1"/>
        </w:rPr>
        <w:t xml:space="preserve"> from the glands </w:t>
      </w:r>
      <w:r w:rsidR="0035756E" w:rsidRPr="00DD5816">
        <w:rPr>
          <w:color w:val="000000" w:themeColor="text1"/>
        </w:rPr>
        <w:t xml:space="preserve">in which they are </w:t>
      </w:r>
      <w:r w:rsidR="00E26BCB" w:rsidRPr="00DD5816">
        <w:rPr>
          <w:color w:val="000000" w:themeColor="text1"/>
        </w:rPr>
        <w:t>produced to their target cells.</w:t>
      </w:r>
    </w:p>
    <w:p w14:paraId="0A013C44" w14:textId="5BE80173" w:rsidR="00262130" w:rsidRPr="00DD5816" w:rsidRDefault="00262130" w:rsidP="00DD5816">
      <w:pPr>
        <w:pStyle w:val="ListParagraph"/>
        <w:numPr>
          <w:ilvl w:val="0"/>
          <w:numId w:val="10"/>
        </w:numPr>
        <w:rPr>
          <w:color w:val="000000" w:themeColor="text1"/>
        </w:rPr>
      </w:pPr>
      <w:r w:rsidRPr="00DD5816">
        <w:rPr>
          <w:color w:val="000000" w:themeColor="text1"/>
        </w:rPr>
        <w:t xml:space="preserve">Heat to the skin so </w:t>
      </w:r>
      <w:r w:rsidR="002E7044" w:rsidRPr="00DD5816">
        <w:rPr>
          <w:color w:val="000000" w:themeColor="text1"/>
        </w:rPr>
        <w:t xml:space="preserve">as to help </w:t>
      </w:r>
      <w:r w:rsidR="002E7044" w:rsidRPr="00F064BE">
        <w:rPr>
          <w:b/>
          <w:bCs/>
          <w:color w:val="000000" w:themeColor="text1"/>
        </w:rPr>
        <w:t xml:space="preserve">regulate body temperature. </w:t>
      </w:r>
    </w:p>
    <w:p w14:paraId="6E8C6FC4" w14:textId="0553B4C8" w:rsidR="002E7044" w:rsidRDefault="002E7044" w:rsidP="008625CB">
      <w:pPr>
        <w:ind w:left="1800"/>
        <w:rPr>
          <w:b/>
          <w:bCs/>
          <w:color w:val="000000" w:themeColor="text1"/>
        </w:rPr>
      </w:pPr>
      <w:r>
        <w:rPr>
          <w:b/>
          <w:bCs/>
          <w:color w:val="000000" w:themeColor="text1"/>
        </w:rPr>
        <w:t xml:space="preserve">PROTECTION </w:t>
      </w:r>
    </w:p>
    <w:p w14:paraId="774B221D" w14:textId="1B94A196" w:rsidR="002E7044" w:rsidRDefault="00D510B0" w:rsidP="008625CB">
      <w:pPr>
        <w:ind w:left="1800"/>
        <w:rPr>
          <w:color w:val="000000" w:themeColor="text1"/>
        </w:rPr>
      </w:pPr>
      <w:r>
        <w:rPr>
          <w:color w:val="000000" w:themeColor="text1"/>
        </w:rPr>
        <w:t xml:space="preserve">Blood has several </w:t>
      </w:r>
      <w:r w:rsidR="00114A44">
        <w:rPr>
          <w:color w:val="000000" w:themeColor="text1"/>
        </w:rPr>
        <w:t xml:space="preserve">roles in inflammation. </w:t>
      </w:r>
    </w:p>
    <w:p w14:paraId="3007C8F1" w14:textId="53F59ABC" w:rsidR="00114A44" w:rsidRPr="00DD59F1" w:rsidRDefault="005E36EE" w:rsidP="00114A44">
      <w:pPr>
        <w:pStyle w:val="ListParagraph"/>
        <w:numPr>
          <w:ilvl w:val="0"/>
          <w:numId w:val="8"/>
        </w:numPr>
        <w:rPr>
          <w:b/>
          <w:bCs/>
          <w:color w:val="000000" w:themeColor="text1"/>
        </w:rPr>
      </w:pPr>
      <w:r>
        <w:rPr>
          <w:color w:val="000000" w:themeColor="text1"/>
        </w:rPr>
        <w:t xml:space="preserve">White blood cells ( Leukocytes ) </w:t>
      </w:r>
      <w:r w:rsidR="00307BC2">
        <w:rPr>
          <w:color w:val="000000" w:themeColor="text1"/>
        </w:rPr>
        <w:t>destroy</w:t>
      </w:r>
      <w:r w:rsidR="00A55927">
        <w:rPr>
          <w:color w:val="000000" w:themeColor="text1"/>
        </w:rPr>
        <w:t xml:space="preserve"> invading </w:t>
      </w:r>
      <w:r w:rsidR="003E06CA" w:rsidRPr="00DD59F1">
        <w:rPr>
          <w:b/>
          <w:bCs/>
          <w:color w:val="000000" w:themeColor="text1"/>
        </w:rPr>
        <w:t xml:space="preserve">microorganisms and cancer cells. </w:t>
      </w:r>
    </w:p>
    <w:p w14:paraId="103DF9A3" w14:textId="223F870B" w:rsidR="003E06CA" w:rsidRDefault="000C3432" w:rsidP="00114A44">
      <w:pPr>
        <w:pStyle w:val="ListParagraph"/>
        <w:numPr>
          <w:ilvl w:val="0"/>
          <w:numId w:val="8"/>
        </w:numPr>
        <w:rPr>
          <w:color w:val="000000" w:themeColor="text1"/>
        </w:rPr>
      </w:pPr>
      <w:r w:rsidRPr="00FF4477">
        <w:rPr>
          <w:b/>
          <w:bCs/>
          <w:color w:val="000000" w:themeColor="text1"/>
        </w:rPr>
        <w:t>Antibodies</w:t>
      </w:r>
      <w:r>
        <w:rPr>
          <w:color w:val="000000" w:themeColor="text1"/>
        </w:rPr>
        <w:t xml:space="preserve"> and other </w:t>
      </w:r>
      <w:r w:rsidR="009C08A5">
        <w:rPr>
          <w:color w:val="000000" w:themeColor="text1"/>
        </w:rPr>
        <w:t xml:space="preserve">proteins destroy </w:t>
      </w:r>
      <w:r w:rsidR="00F923A1">
        <w:rPr>
          <w:color w:val="000000" w:themeColor="text1"/>
        </w:rPr>
        <w:t xml:space="preserve">pathogenic substances </w:t>
      </w:r>
    </w:p>
    <w:p w14:paraId="7A2C74CE" w14:textId="317F9F74" w:rsidR="007F5069" w:rsidRDefault="007F5069" w:rsidP="00114A44">
      <w:pPr>
        <w:pStyle w:val="ListParagraph"/>
        <w:numPr>
          <w:ilvl w:val="0"/>
          <w:numId w:val="8"/>
        </w:numPr>
        <w:rPr>
          <w:color w:val="000000" w:themeColor="text1"/>
        </w:rPr>
      </w:pPr>
      <w:r>
        <w:rPr>
          <w:color w:val="000000" w:themeColor="text1"/>
        </w:rPr>
        <w:t xml:space="preserve">Platelet factors </w:t>
      </w:r>
      <w:r w:rsidR="0026092C">
        <w:rPr>
          <w:color w:val="000000" w:themeColor="text1"/>
        </w:rPr>
        <w:t xml:space="preserve">initiate </w:t>
      </w:r>
      <w:r w:rsidR="0026092C" w:rsidRPr="00DD59F1">
        <w:rPr>
          <w:b/>
          <w:bCs/>
          <w:color w:val="000000" w:themeColor="text1"/>
        </w:rPr>
        <w:t>blood clotting</w:t>
      </w:r>
      <w:r w:rsidR="0026092C">
        <w:rPr>
          <w:color w:val="000000" w:themeColor="text1"/>
        </w:rPr>
        <w:t xml:space="preserve"> </w:t>
      </w:r>
      <w:r w:rsidR="009C157E">
        <w:rPr>
          <w:color w:val="000000" w:themeColor="text1"/>
        </w:rPr>
        <w:t xml:space="preserve">and </w:t>
      </w:r>
      <w:r w:rsidR="00DD59F1">
        <w:rPr>
          <w:color w:val="000000" w:themeColor="text1"/>
        </w:rPr>
        <w:t xml:space="preserve">help </w:t>
      </w:r>
      <w:r w:rsidR="009C157E">
        <w:rPr>
          <w:color w:val="000000" w:themeColor="text1"/>
        </w:rPr>
        <w:t xml:space="preserve"> </w:t>
      </w:r>
      <w:r w:rsidR="001919A3">
        <w:rPr>
          <w:color w:val="000000" w:themeColor="text1"/>
        </w:rPr>
        <w:t xml:space="preserve">minimise </w:t>
      </w:r>
      <w:r w:rsidR="009C157E">
        <w:rPr>
          <w:color w:val="000000" w:themeColor="text1"/>
        </w:rPr>
        <w:t>blood</w:t>
      </w:r>
      <w:r w:rsidR="001919A3">
        <w:rPr>
          <w:color w:val="000000" w:themeColor="text1"/>
        </w:rPr>
        <w:t xml:space="preserve"> loss.</w:t>
      </w:r>
      <w:r w:rsidR="009C157E">
        <w:rPr>
          <w:color w:val="000000" w:themeColor="text1"/>
        </w:rPr>
        <w:t xml:space="preserve"> </w:t>
      </w:r>
    </w:p>
    <w:p w14:paraId="3B685ADA" w14:textId="1ED3E535" w:rsidR="00A17069" w:rsidRDefault="00A17069" w:rsidP="00A17069">
      <w:pPr>
        <w:ind w:left="1800"/>
        <w:rPr>
          <w:b/>
          <w:bCs/>
          <w:color w:val="000000" w:themeColor="text1"/>
        </w:rPr>
      </w:pPr>
      <w:r>
        <w:rPr>
          <w:b/>
          <w:bCs/>
          <w:color w:val="000000" w:themeColor="text1"/>
        </w:rPr>
        <w:t xml:space="preserve">REGULATION </w:t>
      </w:r>
    </w:p>
    <w:p w14:paraId="420CDAAD" w14:textId="62C63FDB" w:rsidR="00A17069" w:rsidRDefault="00340924" w:rsidP="00A17069">
      <w:pPr>
        <w:ind w:left="1800"/>
        <w:rPr>
          <w:color w:val="000000" w:themeColor="text1"/>
        </w:rPr>
      </w:pPr>
      <w:r>
        <w:rPr>
          <w:color w:val="000000" w:themeColor="text1"/>
        </w:rPr>
        <w:t xml:space="preserve">Blood helps regulate </w:t>
      </w:r>
    </w:p>
    <w:p w14:paraId="6A8C9FB4" w14:textId="3EBD546F" w:rsidR="00340924" w:rsidRPr="001D0CFE" w:rsidRDefault="00193541" w:rsidP="00193541">
      <w:pPr>
        <w:pStyle w:val="ListParagraph"/>
        <w:numPr>
          <w:ilvl w:val="0"/>
          <w:numId w:val="9"/>
        </w:numPr>
        <w:rPr>
          <w:b/>
          <w:bCs/>
          <w:color w:val="000000" w:themeColor="text1"/>
        </w:rPr>
      </w:pPr>
      <w:r>
        <w:rPr>
          <w:color w:val="000000" w:themeColor="text1"/>
        </w:rPr>
        <w:t xml:space="preserve">Ph by </w:t>
      </w:r>
      <w:r w:rsidR="000173C0">
        <w:rPr>
          <w:color w:val="000000" w:themeColor="text1"/>
        </w:rPr>
        <w:t xml:space="preserve">interacting with </w:t>
      </w:r>
      <w:r w:rsidR="000173C0" w:rsidRPr="001D0CFE">
        <w:rPr>
          <w:b/>
          <w:bCs/>
          <w:color w:val="000000" w:themeColor="text1"/>
        </w:rPr>
        <w:t xml:space="preserve">acids </w:t>
      </w:r>
      <w:r w:rsidR="00741AB8" w:rsidRPr="001D0CFE">
        <w:rPr>
          <w:b/>
          <w:bCs/>
          <w:color w:val="000000" w:themeColor="text1"/>
        </w:rPr>
        <w:t>and bases</w:t>
      </w:r>
    </w:p>
    <w:p w14:paraId="75E9F5E9" w14:textId="5F6D4C68" w:rsidR="00741AB8" w:rsidRPr="00193541" w:rsidRDefault="007503CF" w:rsidP="00193541">
      <w:pPr>
        <w:pStyle w:val="ListParagraph"/>
        <w:numPr>
          <w:ilvl w:val="0"/>
          <w:numId w:val="9"/>
        </w:numPr>
        <w:rPr>
          <w:color w:val="000000" w:themeColor="text1"/>
        </w:rPr>
      </w:pPr>
      <w:r w:rsidRPr="001D0CFE">
        <w:rPr>
          <w:b/>
          <w:bCs/>
          <w:color w:val="000000" w:themeColor="text1"/>
        </w:rPr>
        <w:t>Water balance</w:t>
      </w:r>
      <w:r>
        <w:rPr>
          <w:color w:val="000000" w:themeColor="text1"/>
        </w:rPr>
        <w:t xml:space="preserve"> by transferring </w:t>
      </w:r>
      <w:r w:rsidR="007D3EB0">
        <w:rPr>
          <w:color w:val="000000" w:themeColor="text1"/>
        </w:rPr>
        <w:t xml:space="preserve">water to and from tissues </w:t>
      </w:r>
    </w:p>
    <w:p w14:paraId="67AC6693" w14:textId="28BF456B" w:rsidR="002E7044" w:rsidRDefault="00262130" w:rsidP="00375D1B">
      <w:pPr>
        <w:rPr>
          <w:color w:val="00B0F0"/>
        </w:rPr>
      </w:pPr>
      <w:r>
        <w:rPr>
          <w:b/>
          <w:bCs/>
          <w:color w:val="00B0F0"/>
        </w:rPr>
        <w:t xml:space="preserve">  </w:t>
      </w:r>
    </w:p>
    <w:p w14:paraId="198E57F7" w14:textId="7D2562C5" w:rsidR="007B2A59" w:rsidRDefault="00375D1B" w:rsidP="004F708B">
      <w:pPr>
        <w:rPr>
          <w:b/>
          <w:bCs/>
          <w:i/>
          <w:iCs/>
          <w:color w:val="000000" w:themeColor="text1"/>
        </w:rPr>
      </w:pPr>
      <w:r>
        <w:rPr>
          <w:b/>
          <w:bCs/>
          <w:color w:val="000000" w:themeColor="text1"/>
        </w:rPr>
        <w:t xml:space="preserve">Q2: </w:t>
      </w:r>
      <w:r w:rsidR="00445AF9">
        <w:rPr>
          <w:b/>
          <w:bCs/>
          <w:i/>
          <w:iCs/>
          <w:color w:val="000000" w:themeColor="text1"/>
        </w:rPr>
        <w:t>What is Erythrocyte</w:t>
      </w:r>
      <w:r w:rsidR="004F708B">
        <w:rPr>
          <w:b/>
          <w:bCs/>
          <w:i/>
          <w:iCs/>
          <w:color w:val="000000" w:themeColor="text1"/>
        </w:rPr>
        <w:t xml:space="preserve"> </w:t>
      </w:r>
      <w:r w:rsidR="008D48A2">
        <w:rPr>
          <w:b/>
          <w:bCs/>
          <w:i/>
          <w:iCs/>
          <w:color w:val="000000" w:themeColor="text1"/>
        </w:rPr>
        <w:t xml:space="preserve">, </w:t>
      </w:r>
      <w:r w:rsidR="0026134A">
        <w:rPr>
          <w:b/>
          <w:bCs/>
          <w:i/>
          <w:iCs/>
          <w:color w:val="000000" w:themeColor="text1"/>
        </w:rPr>
        <w:t xml:space="preserve">Erythropoiesis , </w:t>
      </w:r>
      <w:r w:rsidR="004F708B">
        <w:rPr>
          <w:b/>
          <w:bCs/>
          <w:i/>
          <w:iCs/>
          <w:color w:val="000000" w:themeColor="text1"/>
        </w:rPr>
        <w:t xml:space="preserve">Erythrocytosis </w:t>
      </w:r>
      <w:r w:rsidR="00CD73F8">
        <w:rPr>
          <w:b/>
          <w:bCs/>
          <w:i/>
          <w:iCs/>
          <w:color w:val="000000" w:themeColor="text1"/>
        </w:rPr>
        <w:t>and Erythropenia.</w:t>
      </w:r>
    </w:p>
    <w:p w14:paraId="1E4B1834" w14:textId="4A8AB2D6" w:rsidR="00CD73F8" w:rsidRDefault="009427EF" w:rsidP="009427EF">
      <w:pPr>
        <w:rPr>
          <w:b/>
          <w:bCs/>
        </w:rPr>
      </w:pPr>
      <w:r>
        <w:rPr>
          <w:b/>
          <w:bCs/>
        </w:rPr>
        <w:t xml:space="preserve">Ans: </w:t>
      </w:r>
    </w:p>
    <w:p w14:paraId="45FBA6F7" w14:textId="6876E387" w:rsidR="009427EF" w:rsidRDefault="009427EF" w:rsidP="009427EF">
      <w:pPr>
        <w:pStyle w:val="Heading1"/>
        <w:rPr>
          <w:b/>
          <w:bCs/>
        </w:rPr>
      </w:pPr>
      <w:r>
        <w:rPr>
          <w:b/>
          <w:bCs/>
        </w:rPr>
        <w:t xml:space="preserve">ERYTHROCYTES </w:t>
      </w:r>
    </w:p>
    <w:p w14:paraId="3403A403" w14:textId="00B91075" w:rsidR="009427EF" w:rsidRDefault="00CA780F" w:rsidP="00396B92">
      <w:pPr>
        <w:rPr>
          <w:rFonts w:eastAsia="Times New Roman"/>
          <w:shd w:val="clear" w:color="auto" w:fill="FFFFFF"/>
        </w:rPr>
      </w:pPr>
      <w:r>
        <w:rPr>
          <w:rFonts w:eastAsia="Times New Roman"/>
          <w:shd w:val="clear" w:color="auto" w:fill="FFFFFF"/>
        </w:rPr>
        <w:t xml:space="preserve"> A cell that contains </w:t>
      </w:r>
      <w:r w:rsidRPr="00575045">
        <w:rPr>
          <w:rFonts w:eastAsia="Times New Roman"/>
          <w:b/>
          <w:bCs/>
          <w:color w:val="7030A0"/>
          <w:shd w:val="clear" w:color="auto" w:fill="FFFFFF"/>
        </w:rPr>
        <w:t>hemoglobin</w:t>
      </w:r>
      <w:r>
        <w:rPr>
          <w:rFonts w:eastAsia="Times New Roman"/>
          <w:shd w:val="clear" w:color="auto" w:fill="FFFFFF"/>
        </w:rPr>
        <w:t xml:space="preserve"> and can carry oxygen to the body. Also called a red blood cell (RBC). The reddish color is due to the hemoglobin. </w:t>
      </w:r>
      <w:r>
        <w:rPr>
          <w:rFonts w:eastAsia="Times New Roman"/>
          <w:b/>
          <w:bCs/>
          <w:shd w:val="clear" w:color="auto" w:fill="FFFFFF"/>
        </w:rPr>
        <w:t>Erythrocytes</w:t>
      </w:r>
      <w:r>
        <w:rPr>
          <w:rFonts w:eastAsia="Times New Roman"/>
          <w:shd w:val="clear" w:color="auto" w:fill="FFFFFF"/>
        </w:rPr>
        <w:t> are biconcave in shape, which increases the cell's surface area and facilitates the diffusion of oxygen and carbon dioxide</w:t>
      </w:r>
      <w:r w:rsidR="00396B92">
        <w:rPr>
          <w:rFonts w:eastAsia="Times New Roman"/>
          <w:shd w:val="clear" w:color="auto" w:fill="FFFFFF"/>
        </w:rPr>
        <w:t xml:space="preserve">. </w:t>
      </w:r>
    </w:p>
    <w:p w14:paraId="56B91951" w14:textId="75F38AE9" w:rsidR="00396B92" w:rsidRDefault="00CF6A03" w:rsidP="00396B92">
      <w:pPr>
        <w:rPr>
          <w:color w:val="000000" w:themeColor="text1"/>
        </w:rPr>
      </w:pPr>
      <w:r>
        <w:rPr>
          <w:color w:val="000000" w:themeColor="text1"/>
        </w:rPr>
        <w:t xml:space="preserve">Approximately </w:t>
      </w:r>
      <w:r w:rsidRPr="00FB2AD1">
        <w:rPr>
          <w:b/>
          <w:bCs/>
          <w:color w:val="7030A0"/>
        </w:rPr>
        <w:t>2.4</w:t>
      </w:r>
      <w:r w:rsidR="00FB2AD1">
        <w:rPr>
          <w:b/>
          <w:bCs/>
          <w:color w:val="7030A0"/>
        </w:rPr>
        <w:t xml:space="preserve"> </w:t>
      </w:r>
      <w:r w:rsidR="002344AD">
        <w:rPr>
          <w:b/>
          <w:bCs/>
          <w:color w:val="7030A0"/>
        </w:rPr>
        <w:t xml:space="preserve">million </w:t>
      </w:r>
      <w:r w:rsidR="00371922">
        <w:rPr>
          <w:color w:val="000000" w:themeColor="text1"/>
        </w:rPr>
        <w:t xml:space="preserve">new Erythrocytes </w:t>
      </w:r>
      <w:r w:rsidR="00593C3E">
        <w:rPr>
          <w:color w:val="000000" w:themeColor="text1"/>
        </w:rPr>
        <w:t xml:space="preserve">produced per second. </w:t>
      </w:r>
    </w:p>
    <w:p w14:paraId="1B2507C1" w14:textId="50A73137" w:rsidR="004C6EE4" w:rsidRDefault="004C6EE4" w:rsidP="00396B92">
      <w:pPr>
        <w:rPr>
          <w:rFonts w:ascii="Roboto" w:eastAsia="Times New Roman" w:hAnsi="Roboto"/>
          <w:b/>
          <w:bCs/>
          <w:color w:val="000000" w:themeColor="text1"/>
          <w:sz w:val="21"/>
          <w:szCs w:val="21"/>
          <w:shd w:val="clear" w:color="auto" w:fill="FFFFFF"/>
        </w:rPr>
      </w:pPr>
      <w:r>
        <w:rPr>
          <w:color w:val="000000" w:themeColor="text1"/>
        </w:rPr>
        <w:t xml:space="preserve">A </w:t>
      </w:r>
      <w:r w:rsidR="0099231A">
        <w:rPr>
          <w:color w:val="000000" w:themeColor="text1"/>
        </w:rPr>
        <w:t xml:space="preserve">typical human </w:t>
      </w:r>
      <w:r w:rsidR="00594BFA">
        <w:rPr>
          <w:color w:val="000000" w:themeColor="text1"/>
        </w:rPr>
        <w:t xml:space="preserve">Erythrocyte has a disk </w:t>
      </w:r>
      <w:r w:rsidR="00433DFE">
        <w:rPr>
          <w:color w:val="000000" w:themeColor="text1"/>
        </w:rPr>
        <w:t xml:space="preserve">diameter of approximately </w:t>
      </w:r>
      <w:r w:rsidR="00675751">
        <w:rPr>
          <w:b/>
          <w:bCs/>
          <w:color w:val="7030A0"/>
        </w:rPr>
        <w:t>6.2-8.2</w:t>
      </w:r>
      <w:r w:rsidR="00081A80">
        <w:rPr>
          <w:b/>
          <w:bCs/>
          <w:color w:val="7030A0"/>
        </w:rPr>
        <w:t xml:space="preserve"> </w:t>
      </w:r>
      <w:r w:rsidR="00CF2DA3" w:rsidRPr="00F71919">
        <w:rPr>
          <w:rFonts w:ascii="Roboto" w:eastAsia="Times New Roman" w:hAnsi="Roboto"/>
          <w:b/>
          <w:bCs/>
          <w:color w:val="7030A0"/>
          <w:sz w:val="21"/>
          <w:szCs w:val="21"/>
          <w:shd w:val="clear" w:color="auto" w:fill="FFFFFF"/>
        </w:rPr>
        <w:t>μ</w:t>
      </w:r>
      <w:r w:rsidR="00F71919" w:rsidRPr="00F71919">
        <w:rPr>
          <w:rFonts w:ascii="Roboto" w:eastAsia="Times New Roman" w:hAnsi="Roboto"/>
          <w:b/>
          <w:bCs/>
          <w:color w:val="7030A0"/>
          <w:sz w:val="21"/>
          <w:szCs w:val="21"/>
          <w:shd w:val="clear" w:color="auto" w:fill="FFFFFF"/>
        </w:rPr>
        <w:t>m</w:t>
      </w:r>
      <w:r w:rsidR="00F71919">
        <w:rPr>
          <w:rFonts w:ascii="Roboto" w:eastAsia="Times New Roman" w:hAnsi="Roboto"/>
          <w:b/>
          <w:bCs/>
          <w:color w:val="7030A0"/>
          <w:sz w:val="21"/>
          <w:szCs w:val="21"/>
          <w:shd w:val="clear" w:color="auto" w:fill="FFFFFF"/>
        </w:rPr>
        <w:t xml:space="preserve"> </w:t>
      </w:r>
    </w:p>
    <w:p w14:paraId="3917E306" w14:textId="0E968779" w:rsidR="00D72270" w:rsidRDefault="00D72270" w:rsidP="00396B92">
      <w:pPr>
        <w:rPr>
          <w:rFonts w:ascii="Roboto" w:eastAsia="Times New Roman" w:hAnsi="Roboto"/>
          <w:color w:val="000000" w:themeColor="text1"/>
          <w:sz w:val="21"/>
          <w:szCs w:val="21"/>
          <w:shd w:val="clear" w:color="auto" w:fill="FFFFFF"/>
        </w:rPr>
      </w:pPr>
      <w:r>
        <w:rPr>
          <w:rFonts w:ascii="Roboto" w:eastAsia="Times New Roman" w:hAnsi="Roboto"/>
          <w:color w:val="000000" w:themeColor="text1"/>
          <w:sz w:val="21"/>
          <w:szCs w:val="21"/>
          <w:shd w:val="clear" w:color="auto" w:fill="FFFFFF"/>
        </w:rPr>
        <w:t xml:space="preserve">The average taken by </w:t>
      </w:r>
      <w:r w:rsidR="00781B4C">
        <w:rPr>
          <w:rFonts w:ascii="Roboto" w:eastAsia="Times New Roman" w:hAnsi="Roboto"/>
          <w:color w:val="000000" w:themeColor="text1"/>
          <w:sz w:val="21"/>
          <w:szCs w:val="21"/>
          <w:shd w:val="clear" w:color="auto" w:fill="FFFFFF"/>
        </w:rPr>
        <w:t xml:space="preserve">human red blood </w:t>
      </w:r>
      <w:r w:rsidR="00A7210A">
        <w:rPr>
          <w:rFonts w:ascii="Roboto" w:eastAsia="Times New Roman" w:hAnsi="Roboto"/>
          <w:color w:val="000000" w:themeColor="text1"/>
          <w:sz w:val="21"/>
          <w:szCs w:val="21"/>
          <w:shd w:val="clear" w:color="auto" w:fill="FFFFFF"/>
        </w:rPr>
        <w:t xml:space="preserve">cells is </w:t>
      </w:r>
      <w:r w:rsidR="006A4B4E">
        <w:rPr>
          <w:rFonts w:ascii="Roboto" w:eastAsia="Times New Roman" w:hAnsi="Roboto"/>
          <w:b/>
          <w:bCs/>
          <w:color w:val="7030A0"/>
          <w:sz w:val="21"/>
          <w:szCs w:val="21"/>
          <w:shd w:val="clear" w:color="auto" w:fill="FFFFFF"/>
        </w:rPr>
        <w:t xml:space="preserve">28 seconds </w:t>
      </w:r>
      <w:r w:rsidR="006A4B4E">
        <w:rPr>
          <w:rFonts w:ascii="Roboto" w:eastAsia="Times New Roman" w:hAnsi="Roboto"/>
          <w:color w:val="000000" w:themeColor="text1"/>
          <w:sz w:val="21"/>
          <w:szCs w:val="21"/>
          <w:shd w:val="clear" w:color="auto" w:fill="FFFFFF"/>
        </w:rPr>
        <w:t xml:space="preserve">to complete one cycle of circulation. </w:t>
      </w:r>
    </w:p>
    <w:p w14:paraId="3FD7DBDD" w14:textId="40A336F2" w:rsidR="005C5304" w:rsidRDefault="005C5304" w:rsidP="00396B92">
      <w:pPr>
        <w:rPr>
          <w:rFonts w:ascii="Roboto" w:eastAsia="Times New Roman" w:hAnsi="Roboto"/>
          <w:color w:val="000000" w:themeColor="text1"/>
          <w:sz w:val="21"/>
          <w:szCs w:val="21"/>
          <w:shd w:val="clear" w:color="auto" w:fill="FFFFFF"/>
        </w:rPr>
      </w:pPr>
      <w:r>
        <w:rPr>
          <w:rFonts w:ascii="Roboto" w:eastAsia="Times New Roman" w:hAnsi="Roboto"/>
          <w:color w:val="000000" w:themeColor="text1"/>
          <w:sz w:val="21"/>
          <w:szCs w:val="21"/>
          <w:shd w:val="clear" w:color="auto" w:fill="FFFFFF"/>
        </w:rPr>
        <w:t xml:space="preserve">Major function is transportation </w:t>
      </w:r>
      <w:r w:rsidR="00662D68">
        <w:rPr>
          <w:rFonts w:ascii="Roboto" w:eastAsia="Times New Roman" w:hAnsi="Roboto"/>
          <w:color w:val="000000" w:themeColor="text1"/>
          <w:sz w:val="21"/>
          <w:szCs w:val="21"/>
          <w:shd w:val="clear" w:color="auto" w:fill="FFFFFF"/>
        </w:rPr>
        <w:t xml:space="preserve">of </w:t>
      </w:r>
      <w:r w:rsidR="00C23B4F" w:rsidRPr="00C23B4F">
        <w:rPr>
          <w:rFonts w:ascii="Roboto" w:eastAsia="Times New Roman" w:hAnsi="Roboto"/>
          <w:b/>
          <w:bCs/>
          <w:color w:val="7030A0"/>
          <w:sz w:val="21"/>
          <w:szCs w:val="21"/>
          <w:shd w:val="clear" w:color="auto" w:fill="FFFFFF"/>
        </w:rPr>
        <w:t>haemoglobin</w:t>
      </w:r>
      <w:r w:rsidR="00C23B4F">
        <w:rPr>
          <w:rFonts w:ascii="Roboto" w:eastAsia="Times New Roman" w:hAnsi="Roboto"/>
          <w:color w:val="000000" w:themeColor="text1"/>
          <w:sz w:val="21"/>
          <w:szCs w:val="21"/>
          <w:shd w:val="clear" w:color="auto" w:fill="FFFFFF"/>
        </w:rPr>
        <w:t xml:space="preserve"> </w:t>
      </w:r>
    </w:p>
    <w:p w14:paraId="507FBB27" w14:textId="6FB83394" w:rsidR="00C23B4F" w:rsidRDefault="000A78BF" w:rsidP="00396B92">
      <w:pPr>
        <w:rPr>
          <w:rFonts w:ascii="Roboto" w:eastAsia="Times New Roman" w:hAnsi="Roboto"/>
          <w:color w:val="000000" w:themeColor="text1"/>
          <w:sz w:val="21"/>
          <w:szCs w:val="21"/>
          <w:shd w:val="clear" w:color="auto" w:fill="FFFFFF"/>
        </w:rPr>
      </w:pPr>
      <w:r>
        <w:rPr>
          <w:rFonts w:ascii="Roboto" w:eastAsia="Times New Roman" w:hAnsi="Roboto"/>
          <w:color w:val="000000" w:themeColor="text1"/>
          <w:sz w:val="21"/>
          <w:szCs w:val="21"/>
          <w:shd w:val="clear" w:color="auto" w:fill="FFFFFF"/>
        </w:rPr>
        <w:t xml:space="preserve">RBCs contains </w:t>
      </w:r>
      <w:r w:rsidR="004E4D5C">
        <w:rPr>
          <w:rFonts w:ascii="Roboto" w:eastAsia="Times New Roman" w:hAnsi="Roboto"/>
          <w:b/>
          <w:bCs/>
          <w:color w:val="7030A0"/>
          <w:sz w:val="21"/>
          <w:szCs w:val="21"/>
          <w:shd w:val="clear" w:color="auto" w:fill="FFFFFF"/>
        </w:rPr>
        <w:t xml:space="preserve">carbonic anhydrase </w:t>
      </w:r>
      <w:r w:rsidR="008E2CD9">
        <w:rPr>
          <w:rFonts w:ascii="Roboto" w:eastAsia="Times New Roman" w:hAnsi="Roboto"/>
          <w:color w:val="000000" w:themeColor="text1"/>
          <w:sz w:val="21"/>
          <w:szCs w:val="21"/>
          <w:shd w:val="clear" w:color="auto" w:fill="FFFFFF"/>
        </w:rPr>
        <w:t xml:space="preserve">which </w:t>
      </w:r>
      <w:r w:rsidR="001536CE">
        <w:rPr>
          <w:rFonts w:ascii="Roboto" w:eastAsia="Times New Roman" w:hAnsi="Roboto"/>
          <w:color w:val="000000" w:themeColor="text1"/>
          <w:sz w:val="21"/>
          <w:szCs w:val="21"/>
          <w:shd w:val="clear" w:color="auto" w:fill="FFFFFF"/>
        </w:rPr>
        <w:t xml:space="preserve">catalysis reaction between carbon dioxide and water </w:t>
      </w:r>
      <w:r w:rsidR="00B02E6C">
        <w:rPr>
          <w:rFonts w:ascii="Roboto" w:eastAsia="Times New Roman" w:hAnsi="Roboto"/>
          <w:color w:val="000000" w:themeColor="text1"/>
          <w:sz w:val="21"/>
          <w:szCs w:val="21"/>
          <w:shd w:val="clear" w:color="auto" w:fill="FFFFFF"/>
        </w:rPr>
        <w:t xml:space="preserve">and perform </w:t>
      </w:r>
      <w:r w:rsidR="00302898">
        <w:rPr>
          <w:rFonts w:ascii="Roboto" w:eastAsia="Times New Roman" w:hAnsi="Roboto"/>
          <w:color w:val="000000" w:themeColor="text1"/>
          <w:sz w:val="21"/>
          <w:szCs w:val="21"/>
          <w:shd w:val="clear" w:color="auto" w:fill="FFFFFF"/>
        </w:rPr>
        <w:t xml:space="preserve">function of transporting </w:t>
      </w:r>
      <w:r w:rsidR="00D421A7">
        <w:rPr>
          <w:rFonts w:ascii="Roboto" w:eastAsia="Times New Roman" w:hAnsi="Roboto"/>
          <w:color w:val="000000" w:themeColor="text1"/>
          <w:sz w:val="21"/>
          <w:szCs w:val="21"/>
          <w:shd w:val="clear" w:color="auto" w:fill="FFFFFF"/>
        </w:rPr>
        <w:t>carbon dioxide frim tissues to lungs.</w:t>
      </w:r>
    </w:p>
    <w:p w14:paraId="089F97F9" w14:textId="1FA89DA1" w:rsidR="00D421A7" w:rsidRDefault="005F18B9" w:rsidP="00396B92">
      <w:pPr>
        <w:rPr>
          <w:color w:val="000000" w:themeColor="text1"/>
        </w:rPr>
      </w:pPr>
      <w:r>
        <w:rPr>
          <w:noProof/>
          <w:color w:val="000000" w:themeColor="text1"/>
        </w:rPr>
        <w:drawing>
          <wp:anchor distT="0" distB="0" distL="114300" distR="114300" simplePos="0" relativeHeight="251663360" behindDoc="0" locked="0" layoutInCell="1" allowOverlap="1" wp14:anchorId="22B3F35F" wp14:editId="1608310E">
            <wp:simplePos x="0" y="0"/>
            <wp:positionH relativeFrom="column">
              <wp:posOffset>0</wp:posOffset>
            </wp:positionH>
            <wp:positionV relativeFrom="paragraph">
              <wp:posOffset>283210</wp:posOffset>
            </wp:positionV>
            <wp:extent cx="4762500" cy="37052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4762500" cy="3705225"/>
                    </a:xfrm>
                    <a:prstGeom prst="rect">
                      <a:avLst/>
                    </a:prstGeom>
                  </pic:spPr>
                </pic:pic>
              </a:graphicData>
            </a:graphic>
          </wp:anchor>
        </w:drawing>
      </w:r>
    </w:p>
    <w:p w14:paraId="61875918" w14:textId="674AB264" w:rsidR="00B84266" w:rsidRDefault="00170DAB" w:rsidP="00170DAB">
      <w:pPr>
        <w:pStyle w:val="Heading1"/>
        <w:rPr>
          <w:b/>
          <w:bCs/>
        </w:rPr>
      </w:pPr>
      <w:r>
        <w:rPr>
          <w:b/>
          <w:bCs/>
        </w:rPr>
        <w:t xml:space="preserve">ERYTHROPOIESIS </w:t>
      </w:r>
    </w:p>
    <w:p w14:paraId="2B352A23" w14:textId="7D95697B" w:rsidR="00170DAB" w:rsidRDefault="008538A4" w:rsidP="00170DAB">
      <w:pPr>
        <w:rPr>
          <w:b/>
          <w:bCs/>
          <w:color w:val="000000" w:themeColor="text1"/>
        </w:rPr>
      </w:pPr>
      <w:r>
        <w:rPr>
          <w:b/>
          <w:bCs/>
          <w:color w:val="7030A0"/>
        </w:rPr>
        <w:t xml:space="preserve">Process of Formation of </w:t>
      </w:r>
      <w:r w:rsidR="00FA308C">
        <w:rPr>
          <w:b/>
          <w:bCs/>
          <w:color w:val="7030A0"/>
        </w:rPr>
        <w:t xml:space="preserve">RBCs is called Erythropoiesis </w:t>
      </w:r>
    </w:p>
    <w:p w14:paraId="67FC86B2" w14:textId="68DDDD65" w:rsidR="00FA308C" w:rsidRDefault="008C4FA1" w:rsidP="008F1318">
      <w:pPr>
        <w:rPr>
          <w:rFonts w:eastAsia="Times New Roman"/>
          <w:shd w:val="clear" w:color="auto" w:fill="FFFFFF"/>
        </w:rPr>
      </w:pPr>
      <w:r>
        <w:rPr>
          <w:color w:val="000000" w:themeColor="text1"/>
        </w:rPr>
        <w:t xml:space="preserve"> </w:t>
      </w:r>
      <w:r>
        <w:rPr>
          <w:rFonts w:eastAsia="Times New Roman"/>
          <w:shd w:val="clear" w:color="auto" w:fill="FFFFFF"/>
        </w:rPr>
        <w:t xml:space="preserve">Erythropoiesis is the process which produces red blood cells, which is the development from erythropoietic stem cell to mature red blood cell. </w:t>
      </w:r>
    </w:p>
    <w:p w14:paraId="2C0C5CDF" w14:textId="652188BE" w:rsidR="00A07C85" w:rsidRPr="005A6FBD" w:rsidRDefault="0054473F" w:rsidP="008F1318">
      <w:pPr>
        <w:rPr>
          <w:rFonts w:eastAsia="Times New Roman"/>
        </w:rPr>
      </w:pPr>
      <w:r>
        <w:rPr>
          <w:rFonts w:ascii="Roboto" w:eastAsia="Times New Roman" w:hAnsi="Roboto"/>
          <w:color w:val="202122"/>
          <w:shd w:val="clear" w:color="auto" w:fill="FFFFFF"/>
        </w:rPr>
        <w:t>It is stimulated by decreased O</w:t>
      </w:r>
      <w:r>
        <w:rPr>
          <w:rFonts w:ascii="Roboto" w:eastAsia="Times New Roman" w:hAnsi="Roboto"/>
          <w:color w:val="202122"/>
          <w:sz w:val="18"/>
          <w:szCs w:val="18"/>
          <w:bdr w:val="none" w:sz="0" w:space="0" w:color="auto" w:frame="1"/>
          <w:shd w:val="clear" w:color="auto" w:fill="FFFFFF"/>
          <w:vertAlign w:val="subscript"/>
        </w:rPr>
        <w:t>2</w:t>
      </w:r>
      <w:r>
        <w:rPr>
          <w:rFonts w:ascii="Roboto" w:eastAsia="Times New Roman" w:hAnsi="Roboto"/>
          <w:color w:val="202122"/>
          <w:shd w:val="clear" w:color="auto" w:fill="FFFFFF"/>
        </w:rPr>
        <w:t> in circulation, which is detected by the </w:t>
      </w:r>
      <w:hyperlink r:id="rId9" w:tooltip="Kidney" w:history="1">
        <w:r w:rsidRPr="00A07C85">
          <w:rPr>
            <w:rStyle w:val="Hyperlink"/>
            <w:rFonts w:ascii="Roboto" w:eastAsia="Times New Roman" w:hAnsi="Roboto"/>
            <w:b/>
            <w:bCs/>
            <w:color w:val="6B4BA1"/>
            <w:bdr w:val="none" w:sz="0" w:space="0" w:color="auto" w:frame="1"/>
            <w:shd w:val="clear" w:color="auto" w:fill="FFFFFF"/>
          </w:rPr>
          <w:t>kidneys</w:t>
        </w:r>
      </w:hyperlink>
      <w:r>
        <w:rPr>
          <w:rFonts w:ascii="Roboto" w:eastAsia="Times New Roman" w:hAnsi="Roboto"/>
          <w:color w:val="202122"/>
          <w:shd w:val="clear" w:color="auto" w:fill="FFFFFF"/>
        </w:rPr>
        <w:t>, which then secrete the hormone </w:t>
      </w:r>
      <w:hyperlink r:id="rId10" w:tooltip="Erythropoietin" w:history="1">
        <w:r w:rsidRPr="00A07C85">
          <w:rPr>
            <w:rStyle w:val="Hyperlink"/>
            <w:rFonts w:ascii="Roboto" w:eastAsia="Times New Roman" w:hAnsi="Roboto"/>
            <w:b/>
            <w:bCs/>
            <w:color w:val="6B4BA1"/>
            <w:bdr w:val="none" w:sz="0" w:space="0" w:color="auto" w:frame="1"/>
            <w:shd w:val="clear" w:color="auto" w:fill="FFFFFF"/>
          </w:rPr>
          <w:t>erythropoietin</w:t>
        </w:r>
      </w:hyperlink>
      <w:r>
        <w:rPr>
          <w:rFonts w:ascii="Roboto" w:eastAsia="Times New Roman" w:hAnsi="Roboto"/>
          <w:color w:val="202122"/>
          <w:shd w:val="clear" w:color="auto" w:fill="FFFFFF"/>
        </w:rPr>
        <w:t>. This hormone stimulates proliferation and differentiation of red cell precursors, which activates increased erythropoiesis in the </w:t>
      </w:r>
      <w:hyperlink r:id="rId11" w:tooltip="Hemopoietic" w:history="1">
        <w:r w:rsidRPr="00A07C85">
          <w:rPr>
            <w:rStyle w:val="Hyperlink"/>
            <w:rFonts w:ascii="Roboto" w:eastAsia="Times New Roman" w:hAnsi="Roboto"/>
            <w:b/>
            <w:bCs/>
            <w:color w:val="6B4BA1"/>
            <w:bdr w:val="none" w:sz="0" w:space="0" w:color="auto" w:frame="1"/>
            <w:shd w:val="clear" w:color="auto" w:fill="FFFFFF"/>
          </w:rPr>
          <w:t>hemopoietic</w:t>
        </w:r>
      </w:hyperlink>
      <w:r>
        <w:rPr>
          <w:rFonts w:ascii="Roboto" w:eastAsia="Times New Roman" w:hAnsi="Roboto"/>
          <w:color w:val="202122"/>
          <w:shd w:val="clear" w:color="auto" w:fill="FFFFFF"/>
        </w:rPr>
        <w:t> tissues, ultimately producing </w:t>
      </w:r>
      <w:hyperlink r:id="rId12" w:tooltip="Red blood cells" w:history="1">
        <w:r w:rsidRPr="00A07C85">
          <w:rPr>
            <w:rStyle w:val="Hyperlink"/>
            <w:rFonts w:ascii="Roboto" w:eastAsia="Times New Roman" w:hAnsi="Roboto"/>
            <w:b/>
            <w:bCs/>
            <w:color w:val="6B4BA1"/>
            <w:bdr w:val="none" w:sz="0" w:space="0" w:color="auto" w:frame="1"/>
            <w:shd w:val="clear" w:color="auto" w:fill="FFFFFF"/>
          </w:rPr>
          <w:t>red blood cells</w:t>
        </w:r>
      </w:hyperlink>
      <w:r>
        <w:rPr>
          <w:rFonts w:ascii="Roboto" w:eastAsia="Times New Roman" w:hAnsi="Roboto"/>
          <w:color w:val="202122"/>
          <w:shd w:val="clear" w:color="auto" w:fill="FFFFFF"/>
        </w:rPr>
        <w:t> (erythrocytes).</w:t>
      </w:r>
      <w:r w:rsidR="00C5731A">
        <w:rPr>
          <w:rFonts w:ascii="Roboto" w:eastAsia="Times New Roman" w:hAnsi="Roboto"/>
          <w:color w:val="202122"/>
          <w:shd w:val="clear" w:color="auto" w:fill="FFFFFF"/>
        </w:rPr>
        <w:t xml:space="preserve"> </w:t>
      </w:r>
      <w:r>
        <w:rPr>
          <w:rFonts w:ascii="Roboto" w:eastAsia="Times New Roman" w:hAnsi="Roboto"/>
          <w:color w:val="202122"/>
          <w:shd w:val="clear" w:color="auto" w:fill="FFFFFF"/>
        </w:rPr>
        <w:t>In </w:t>
      </w:r>
      <w:hyperlink r:id="rId13" w:tooltip="Postnatal" w:history="1">
        <w:r w:rsidRPr="00A07C85">
          <w:rPr>
            <w:rStyle w:val="Hyperlink"/>
            <w:rFonts w:ascii="Roboto" w:eastAsia="Times New Roman" w:hAnsi="Roboto"/>
            <w:b/>
            <w:bCs/>
            <w:color w:val="6B4BA1"/>
            <w:bdr w:val="none" w:sz="0" w:space="0" w:color="auto" w:frame="1"/>
            <w:shd w:val="clear" w:color="auto" w:fill="FFFFFF"/>
          </w:rPr>
          <w:t>postnatal</w:t>
        </w:r>
      </w:hyperlink>
      <w:r>
        <w:rPr>
          <w:rFonts w:ascii="Roboto" w:eastAsia="Times New Roman" w:hAnsi="Roboto"/>
          <w:color w:val="202122"/>
          <w:shd w:val="clear" w:color="auto" w:fill="FFFFFF"/>
        </w:rPr>
        <w:t> </w:t>
      </w:r>
      <w:hyperlink r:id="rId14" w:tooltip="Bird" w:history="1">
        <w:r w:rsidRPr="00A07C85">
          <w:rPr>
            <w:rStyle w:val="Hyperlink"/>
            <w:rFonts w:ascii="Roboto" w:eastAsia="Times New Roman" w:hAnsi="Roboto"/>
            <w:b/>
            <w:bCs/>
            <w:color w:val="6B4BA1"/>
            <w:bdr w:val="none" w:sz="0" w:space="0" w:color="auto" w:frame="1"/>
            <w:shd w:val="clear" w:color="auto" w:fill="FFFFFF"/>
          </w:rPr>
          <w:t>birds</w:t>
        </w:r>
      </w:hyperlink>
      <w:r>
        <w:rPr>
          <w:rFonts w:ascii="Roboto" w:eastAsia="Times New Roman" w:hAnsi="Roboto"/>
          <w:color w:val="202122"/>
          <w:shd w:val="clear" w:color="auto" w:fill="FFFFFF"/>
        </w:rPr>
        <w:t> and </w:t>
      </w:r>
      <w:hyperlink r:id="rId15" w:tooltip="Mammal" w:history="1">
        <w:r w:rsidRPr="00A07C85">
          <w:rPr>
            <w:rStyle w:val="Hyperlink"/>
            <w:rFonts w:ascii="Roboto" w:eastAsia="Times New Roman" w:hAnsi="Roboto"/>
            <w:b/>
            <w:bCs/>
            <w:color w:val="6B4BA1"/>
            <w:bdr w:val="none" w:sz="0" w:space="0" w:color="auto" w:frame="1"/>
            <w:shd w:val="clear" w:color="auto" w:fill="FFFFFF"/>
          </w:rPr>
          <w:t>mammals</w:t>
        </w:r>
      </w:hyperlink>
      <w:r>
        <w:rPr>
          <w:rFonts w:ascii="Roboto" w:eastAsia="Times New Roman" w:hAnsi="Roboto"/>
          <w:color w:val="202122"/>
          <w:shd w:val="clear" w:color="auto" w:fill="FFFFFF"/>
        </w:rPr>
        <w:t> (including </w:t>
      </w:r>
      <w:hyperlink r:id="rId16" w:tooltip="Humans" w:history="1">
        <w:r w:rsidRPr="00A07C85">
          <w:rPr>
            <w:rStyle w:val="Hyperlink"/>
            <w:rFonts w:ascii="Roboto" w:eastAsia="Times New Roman" w:hAnsi="Roboto"/>
            <w:b/>
            <w:bCs/>
            <w:color w:val="6B4BA1"/>
            <w:bdr w:val="none" w:sz="0" w:space="0" w:color="auto" w:frame="1"/>
            <w:shd w:val="clear" w:color="auto" w:fill="FFFFFF"/>
          </w:rPr>
          <w:t>humans</w:t>
        </w:r>
      </w:hyperlink>
      <w:r>
        <w:rPr>
          <w:rFonts w:ascii="Roboto" w:eastAsia="Times New Roman" w:hAnsi="Roboto"/>
          <w:color w:val="202122"/>
          <w:shd w:val="clear" w:color="auto" w:fill="FFFFFF"/>
        </w:rPr>
        <w:t>), this usually occurs within the </w:t>
      </w:r>
      <w:hyperlink r:id="rId17" w:tooltip="Red bone marrow" w:history="1">
        <w:r w:rsidRPr="00A07C85">
          <w:rPr>
            <w:rStyle w:val="Hyperlink"/>
            <w:rFonts w:ascii="Roboto" w:eastAsia="Times New Roman" w:hAnsi="Roboto"/>
            <w:b/>
            <w:bCs/>
            <w:color w:val="6B4BA1"/>
            <w:bdr w:val="none" w:sz="0" w:space="0" w:color="auto" w:frame="1"/>
            <w:shd w:val="clear" w:color="auto" w:fill="FFFFFF"/>
          </w:rPr>
          <w:t>red bone marrow</w:t>
        </w:r>
      </w:hyperlink>
      <w:r>
        <w:rPr>
          <w:rFonts w:ascii="Roboto" w:eastAsia="Times New Roman" w:hAnsi="Roboto"/>
          <w:color w:val="202122"/>
          <w:shd w:val="clear" w:color="auto" w:fill="FFFFFF"/>
        </w:rPr>
        <w:t>.</w:t>
      </w:r>
      <w:r w:rsidR="00C5731A">
        <w:rPr>
          <w:rFonts w:ascii="Roboto" w:eastAsia="Times New Roman" w:hAnsi="Roboto"/>
          <w:color w:val="202122"/>
          <w:shd w:val="clear" w:color="auto" w:fill="FFFFFF"/>
        </w:rPr>
        <w:t xml:space="preserve"> </w:t>
      </w:r>
      <w:r>
        <w:rPr>
          <w:rFonts w:ascii="Roboto" w:eastAsia="Times New Roman" w:hAnsi="Roboto"/>
          <w:color w:val="202122"/>
          <w:shd w:val="clear" w:color="auto" w:fill="FFFFFF"/>
        </w:rPr>
        <w:t>In the early </w:t>
      </w:r>
      <w:hyperlink r:id="rId18" w:tooltip="Fetus" w:history="1">
        <w:r w:rsidRPr="00767D0E">
          <w:rPr>
            <w:rStyle w:val="Hyperlink"/>
            <w:rFonts w:ascii="Roboto" w:eastAsia="Times New Roman" w:hAnsi="Roboto"/>
            <w:b/>
            <w:bCs/>
            <w:color w:val="6B4BA1"/>
            <w:bdr w:val="none" w:sz="0" w:space="0" w:color="auto" w:frame="1"/>
            <w:shd w:val="clear" w:color="auto" w:fill="FFFFFF"/>
          </w:rPr>
          <w:t>fetus</w:t>
        </w:r>
      </w:hyperlink>
      <w:r>
        <w:rPr>
          <w:rFonts w:ascii="Roboto" w:eastAsia="Times New Roman" w:hAnsi="Roboto"/>
          <w:color w:val="202122"/>
          <w:shd w:val="clear" w:color="auto" w:fill="FFFFFF"/>
        </w:rPr>
        <w:t>, erythropoiesis takes place in the mesodermal cells of the </w:t>
      </w:r>
      <w:hyperlink r:id="rId19" w:tooltip="Yolk sac" w:history="1">
        <w:r w:rsidRPr="00A07C85">
          <w:rPr>
            <w:rStyle w:val="Hyperlink"/>
            <w:rFonts w:ascii="Roboto" w:eastAsia="Times New Roman" w:hAnsi="Roboto"/>
            <w:b/>
            <w:bCs/>
            <w:color w:val="6B4BA1"/>
            <w:bdr w:val="none" w:sz="0" w:space="0" w:color="auto" w:frame="1"/>
            <w:shd w:val="clear" w:color="auto" w:fill="FFFFFF"/>
          </w:rPr>
          <w:t>yolk sac</w:t>
        </w:r>
      </w:hyperlink>
      <w:r>
        <w:rPr>
          <w:rFonts w:ascii="Roboto" w:eastAsia="Times New Roman" w:hAnsi="Roboto"/>
          <w:color w:val="202122"/>
          <w:shd w:val="clear" w:color="auto" w:fill="FFFFFF"/>
        </w:rPr>
        <w:t>. By the third or fourth month, erythropoiesis moves to the liver.</w:t>
      </w:r>
      <w:r w:rsidR="00C5731A">
        <w:rPr>
          <w:rFonts w:ascii="Roboto" w:eastAsia="Times New Roman" w:hAnsi="Roboto"/>
          <w:color w:val="202122"/>
          <w:shd w:val="clear" w:color="auto" w:fill="FFFFFF"/>
        </w:rPr>
        <w:t xml:space="preserve"> </w:t>
      </w:r>
      <w:r>
        <w:rPr>
          <w:rFonts w:ascii="Roboto" w:eastAsia="Times New Roman" w:hAnsi="Roboto"/>
          <w:color w:val="202122"/>
          <w:shd w:val="clear" w:color="auto" w:fill="FFFFFF"/>
        </w:rPr>
        <w:t>After seven months, erythropoiesis occurs in the bone marrow. Increased level of physical activity can cause an increase in erythropoiesis.</w:t>
      </w:r>
      <w:r w:rsidR="00C5731A">
        <w:rPr>
          <w:rFonts w:ascii="Roboto" w:eastAsia="Times New Roman" w:hAnsi="Roboto"/>
          <w:color w:val="202122"/>
          <w:shd w:val="clear" w:color="auto" w:fill="FFFFFF"/>
        </w:rPr>
        <w:t xml:space="preserve"> </w:t>
      </w:r>
      <w:r>
        <w:rPr>
          <w:rFonts w:ascii="Roboto" w:eastAsia="Times New Roman" w:hAnsi="Roboto"/>
          <w:color w:val="202122"/>
          <w:shd w:val="clear" w:color="auto" w:fill="FFFFFF"/>
        </w:rPr>
        <w:t>However, in </w:t>
      </w:r>
      <w:hyperlink r:id="rId20" w:tooltip="Humans" w:history="1">
        <w:r w:rsidRPr="00A07C85">
          <w:rPr>
            <w:rStyle w:val="Hyperlink"/>
            <w:rFonts w:ascii="Roboto" w:eastAsia="Times New Roman" w:hAnsi="Roboto"/>
            <w:b/>
            <w:bCs/>
            <w:color w:val="6B4BA1"/>
            <w:bdr w:val="none" w:sz="0" w:space="0" w:color="auto" w:frame="1"/>
            <w:shd w:val="clear" w:color="auto" w:fill="FFFFFF"/>
          </w:rPr>
          <w:t>humans</w:t>
        </w:r>
      </w:hyperlink>
      <w:r>
        <w:rPr>
          <w:rFonts w:ascii="Roboto" w:eastAsia="Times New Roman" w:hAnsi="Roboto"/>
          <w:color w:val="202122"/>
          <w:shd w:val="clear" w:color="auto" w:fill="FFFFFF"/>
        </w:rPr>
        <w:t> with certain </w:t>
      </w:r>
      <w:hyperlink r:id="rId21" w:tooltip="Diseases" w:history="1">
        <w:r w:rsidRPr="00A07C85">
          <w:rPr>
            <w:rStyle w:val="Hyperlink"/>
            <w:rFonts w:ascii="Roboto" w:eastAsia="Times New Roman" w:hAnsi="Roboto"/>
            <w:b/>
            <w:bCs/>
            <w:color w:val="6B4BA1"/>
            <w:bdr w:val="none" w:sz="0" w:space="0" w:color="auto" w:frame="1"/>
            <w:shd w:val="clear" w:color="auto" w:fill="FFFFFF"/>
          </w:rPr>
          <w:t>diseases</w:t>
        </w:r>
      </w:hyperlink>
      <w:r>
        <w:rPr>
          <w:rFonts w:ascii="Roboto" w:eastAsia="Times New Roman" w:hAnsi="Roboto"/>
          <w:color w:val="202122"/>
          <w:shd w:val="clear" w:color="auto" w:fill="FFFFFF"/>
        </w:rPr>
        <w:t> and in some </w:t>
      </w:r>
      <w:hyperlink r:id="rId22" w:tooltip="Animals" w:history="1">
        <w:r w:rsidRPr="00A07C85">
          <w:rPr>
            <w:rStyle w:val="Hyperlink"/>
            <w:rFonts w:ascii="Roboto" w:eastAsia="Times New Roman" w:hAnsi="Roboto"/>
            <w:b/>
            <w:bCs/>
            <w:color w:val="6B4BA1"/>
            <w:bdr w:val="none" w:sz="0" w:space="0" w:color="auto" w:frame="1"/>
            <w:shd w:val="clear" w:color="auto" w:fill="FFFFFF"/>
          </w:rPr>
          <w:t>animals</w:t>
        </w:r>
      </w:hyperlink>
      <w:r>
        <w:rPr>
          <w:rFonts w:ascii="Roboto" w:eastAsia="Times New Roman" w:hAnsi="Roboto"/>
          <w:color w:val="202122"/>
          <w:shd w:val="clear" w:color="auto" w:fill="FFFFFF"/>
        </w:rPr>
        <w:t>, erythropoiesis also occurs outside the </w:t>
      </w:r>
      <w:hyperlink r:id="rId23" w:tooltip="Bone marrow" w:history="1">
        <w:r w:rsidRPr="00A07C85">
          <w:rPr>
            <w:rStyle w:val="Hyperlink"/>
            <w:rFonts w:ascii="Roboto" w:eastAsia="Times New Roman" w:hAnsi="Roboto"/>
            <w:b/>
            <w:bCs/>
            <w:color w:val="6B4BA1"/>
            <w:bdr w:val="none" w:sz="0" w:space="0" w:color="auto" w:frame="1"/>
            <w:shd w:val="clear" w:color="auto" w:fill="FFFFFF"/>
          </w:rPr>
          <w:t>bone marrow</w:t>
        </w:r>
      </w:hyperlink>
      <w:r>
        <w:rPr>
          <w:rFonts w:ascii="Roboto" w:eastAsia="Times New Roman" w:hAnsi="Roboto"/>
          <w:color w:val="202122"/>
          <w:shd w:val="clear" w:color="auto" w:fill="FFFFFF"/>
        </w:rPr>
        <w:t>, within the </w:t>
      </w:r>
      <w:hyperlink r:id="rId24" w:tooltip="Spleen" w:history="1">
        <w:r w:rsidRPr="00A07C85">
          <w:rPr>
            <w:rStyle w:val="Hyperlink"/>
            <w:rFonts w:ascii="Roboto" w:eastAsia="Times New Roman" w:hAnsi="Roboto"/>
            <w:b/>
            <w:bCs/>
            <w:color w:val="6B4BA1"/>
            <w:bdr w:val="none" w:sz="0" w:space="0" w:color="auto" w:frame="1"/>
            <w:shd w:val="clear" w:color="auto" w:fill="FFFFFF"/>
          </w:rPr>
          <w:t>spleen</w:t>
        </w:r>
      </w:hyperlink>
      <w:r>
        <w:rPr>
          <w:rFonts w:ascii="Roboto" w:eastAsia="Times New Roman" w:hAnsi="Roboto"/>
          <w:color w:val="202122"/>
          <w:shd w:val="clear" w:color="auto" w:fill="FFFFFF"/>
        </w:rPr>
        <w:t> or </w:t>
      </w:r>
      <w:hyperlink r:id="rId25" w:tooltip="Liver" w:history="1">
        <w:r w:rsidRPr="00A07C85">
          <w:rPr>
            <w:rStyle w:val="Hyperlink"/>
            <w:rFonts w:ascii="Roboto" w:eastAsia="Times New Roman" w:hAnsi="Roboto"/>
            <w:b/>
            <w:bCs/>
            <w:color w:val="6B4BA1"/>
            <w:bdr w:val="none" w:sz="0" w:space="0" w:color="auto" w:frame="1"/>
            <w:shd w:val="clear" w:color="auto" w:fill="FFFFFF"/>
          </w:rPr>
          <w:t>liver</w:t>
        </w:r>
      </w:hyperlink>
      <w:r w:rsidR="005A6FBD">
        <w:rPr>
          <w:rFonts w:eastAsia="Times New Roman"/>
        </w:rPr>
        <w:t xml:space="preserve">. </w:t>
      </w:r>
    </w:p>
    <w:p w14:paraId="272BCDC7" w14:textId="61023086" w:rsidR="00A6682F" w:rsidRDefault="000939FF" w:rsidP="008F1318">
      <w:pPr>
        <w:rPr>
          <w:rFonts w:ascii="Roboto" w:eastAsia="Times New Roman" w:hAnsi="Roboto"/>
          <w:color w:val="000000" w:themeColor="text1"/>
          <w:sz w:val="21"/>
          <w:szCs w:val="21"/>
          <w:shd w:val="clear" w:color="auto" w:fill="FFFFFF"/>
        </w:rPr>
      </w:pPr>
      <w:r>
        <w:rPr>
          <w:rFonts w:ascii="Roboto" w:eastAsia="Times New Roman" w:hAnsi="Roboto"/>
          <w:b/>
          <w:bCs/>
          <w:color w:val="3C4043"/>
          <w:sz w:val="21"/>
          <w:szCs w:val="21"/>
          <w:shd w:val="clear" w:color="auto" w:fill="FFFFFF"/>
        </w:rPr>
        <w:t>Erythropoiesis</w:t>
      </w:r>
      <w:r>
        <w:rPr>
          <w:rFonts w:ascii="Roboto" w:eastAsia="Times New Roman" w:hAnsi="Roboto"/>
          <w:color w:val="3C4043"/>
          <w:sz w:val="21"/>
          <w:szCs w:val="21"/>
          <w:shd w:val="clear" w:color="auto" w:fill="FFFFFF"/>
        </w:rPr>
        <w:t xml:space="preserve"> takes place in the bone marrow, where </w:t>
      </w:r>
      <w:r w:rsidRPr="00A828BB">
        <w:rPr>
          <w:rFonts w:ascii="Roboto" w:eastAsia="Times New Roman" w:hAnsi="Roboto"/>
          <w:b/>
          <w:bCs/>
          <w:color w:val="7030A0"/>
          <w:sz w:val="21"/>
          <w:szCs w:val="21"/>
          <w:shd w:val="clear" w:color="auto" w:fill="FFFFFF"/>
        </w:rPr>
        <w:t>hemopoietic</w:t>
      </w:r>
      <w:r>
        <w:rPr>
          <w:rFonts w:ascii="Roboto" w:eastAsia="Times New Roman" w:hAnsi="Roboto"/>
          <w:color w:val="3C4043"/>
          <w:sz w:val="21"/>
          <w:szCs w:val="21"/>
          <w:shd w:val="clear" w:color="auto" w:fill="FFFFFF"/>
        </w:rPr>
        <w:t xml:space="preserve"> stem cells differentiate and eventually shed their nuclei to become </w:t>
      </w:r>
      <w:r w:rsidRPr="00A828BB">
        <w:rPr>
          <w:rFonts w:ascii="Roboto" w:eastAsia="Times New Roman" w:hAnsi="Roboto"/>
          <w:b/>
          <w:bCs/>
          <w:color w:val="7030A0"/>
          <w:sz w:val="21"/>
          <w:szCs w:val="21"/>
          <w:shd w:val="clear" w:color="auto" w:fill="FFFFFF"/>
        </w:rPr>
        <w:t>reticulocytes</w:t>
      </w:r>
      <w:r>
        <w:rPr>
          <w:rFonts w:ascii="Roboto" w:eastAsia="Times New Roman" w:hAnsi="Roboto"/>
          <w:color w:val="3C4043"/>
          <w:sz w:val="21"/>
          <w:szCs w:val="21"/>
          <w:shd w:val="clear" w:color="auto" w:fill="FFFFFF"/>
        </w:rPr>
        <w:t xml:space="preserve">. </w:t>
      </w:r>
    </w:p>
    <w:p w14:paraId="5A681977" w14:textId="5093CCB5" w:rsidR="00A828BB" w:rsidRDefault="004A6652" w:rsidP="008F1318">
      <w:pPr>
        <w:rPr>
          <w:rFonts w:ascii="Roboto" w:eastAsia="Times New Roman" w:hAnsi="Roboto"/>
          <w:sz w:val="21"/>
          <w:szCs w:val="21"/>
          <w:shd w:val="clear" w:color="auto" w:fill="FFFFFF"/>
        </w:rPr>
      </w:pPr>
      <w:r>
        <w:rPr>
          <w:rFonts w:ascii="Roboto" w:eastAsia="Times New Roman" w:hAnsi="Roboto"/>
          <w:sz w:val="21"/>
          <w:szCs w:val="21"/>
          <w:shd w:val="clear" w:color="auto" w:fill="FFFFFF"/>
        </w:rPr>
        <w:t xml:space="preserve">Erythropoiesis, the development of red blood cells, is a tightly regulated process for </w:t>
      </w:r>
      <w:r w:rsidRPr="00575045">
        <w:rPr>
          <w:rFonts w:ascii="Roboto" w:eastAsia="Times New Roman" w:hAnsi="Roboto"/>
          <w:b/>
          <w:bCs/>
          <w:color w:val="7030A0"/>
          <w:sz w:val="21"/>
          <w:szCs w:val="21"/>
          <w:shd w:val="clear" w:color="auto" w:fill="FFFFFF"/>
        </w:rPr>
        <w:t xml:space="preserve">maintaining sufficient oxygen </w:t>
      </w:r>
      <w:r>
        <w:rPr>
          <w:rFonts w:ascii="Roboto" w:eastAsia="Times New Roman" w:hAnsi="Roboto"/>
          <w:sz w:val="21"/>
          <w:szCs w:val="21"/>
          <w:shd w:val="clear" w:color="auto" w:fill="FFFFFF"/>
        </w:rPr>
        <w:t xml:space="preserve">delivery to tissue. </w:t>
      </w:r>
    </w:p>
    <w:p w14:paraId="51210E06" w14:textId="41E873E1" w:rsidR="00DF423D" w:rsidRDefault="00DF423D" w:rsidP="008F1318">
      <w:pPr>
        <w:rPr>
          <w:rFonts w:ascii="Roboto" w:eastAsia="Times New Roman" w:hAnsi="Roboto"/>
          <w:sz w:val="21"/>
          <w:szCs w:val="21"/>
          <w:shd w:val="clear" w:color="auto" w:fill="FFFFFF"/>
        </w:rPr>
      </w:pPr>
      <w:r>
        <w:rPr>
          <w:rFonts w:ascii="Roboto" w:eastAsia="Times New Roman" w:hAnsi="Roboto"/>
          <w:sz w:val="21"/>
          <w:szCs w:val="21"/>
          <w:shd w:val="clear" w:color="auto" w:fill="FFFFFF"/>
        </w:rPr>
        <w:t xml:space="preserve">In addition to </w:t>
      </w:r>
      <w:r w:rsidRPr="00DF423D">
        <w:rPr>
          <w:rFonts w:ascii="Roboto" w:eastAsia="Times New Roman" w:hAnsi="Roboto"/>
          <w:b/>
          <w:bCs/>
          <w:color w:val="7030A0"/>
          <w:sz w:val="21"/>
          <w:szCs w:val="21"/>
          <w:shd w:val="clear" w:color="auto" w:fill="FFFFFF"/>
        </w:rPr>
        <w:t>erythropoietin</w:t>
      </w:r>
      <w:r>
        <w:rPr>
          <w:rFonts w:ascii="Roboto" w:eastAsia="Times New Roman" w:hAnsi="Roboto"/>
          <w:sz w:val="21"/>
          <w:szCs w:val="21"/>
          <w:shd w:val="clear" w:color="auto" w:fill="FFFFFF"/>
        </w:rPr>
        <w:t xml:space="preserve">, the erythropoietic machinery requires a constant supply of iron, vitamin B12, and folic acid. </w:t>
      </w:r>
    </w:p>
    <w:p w14:paraId="0E79942D" w14:textId="5CA0784D" w:rsidR="00575045" w:rsidRDefault="00F307D8" w:rsidP="008F1318">
      <w:pPr>
        <w:rPr>
          <w:rFonts w:ascii="Roboto" w:eastAsia="Times New Roman" w:hAnsi="Roboto"/>
          <w:b/>
          <w:bCs/>
          <w:color w:val="7030A0"/>
          <w:sz w:val="21"/>
          <w:szCs w:val="21"/>
          <w:shd w:val="clear" w:color="auto" w:fill="FFFFFF"/>
        </w:rPr>
      </w:pPr>
      <w:r w:rsidRPr="008F1318">
        <w:rPr>
          <w:rFonts w:ascii="Roboto" w:eastAsia="Times New Roman" w:hAnsi="Roboto"/>
          <w:b/>
          <w:bCs/>
          <w:color w:val="7030A0"/>
          <w:sz w:val="21"/>
          <w:szCs w:val="21"/>
          <w:shd w:val="clear" w:color="auto" w:fill="FFFFFF"/>
        </w:rPr>
        <w:t>Erythropoietin</w:t>
      </w:r>
      <w:r>
        <w:rPr>
          <w:rFonts w:ascii="Roboto" w:eastAsia="Times New Roman" w:hAnsi="Roboto"/>
          <w:color w:val="3C4043"/>
          <w:sz w:val="21"/>
          <w:szCs w:val="21"/>
          <w:shd w:val="clear" w:color="auto" w:fill="FFFFFF"/>
        </w:rPr>
        <w:t xml:space="preserve"> is the principal </w:t>
      </w:r>
      <w:r w:rsidRPr="008F1318">
        <w:rPr>
          <w:rFonts w:ascii="Roboto" w:eastAsia="Times New Roman" w:hAnsi="Roboto"/>
          <w:b/>
          <w:bCs/>
          <w:color w:val="7030A0"/>
          <w:sz w:val="21"/>
          <w:szCs w:val="21"/>
          <w:shd w:val="clear" w:color="auto" w:fill="FFFFFF"/>
        </w:rPr>
        <w:t>hormone</w:t>
      </w:r>
      <w:r>
        <w:rPr>
          <w:rFonts w:ascii="Roboto" w:eastAsia="Times New Roman" w:hAnsi="Roboto"/>
          <w:color w:val="3C4043"/>
          <w:sz w:val="21"/>
          <w:szCs w:val="21"/>
          <w:shd w:val="clear" w:color="auto" w:fill="FFFFFF"/>
        </w:rPr>
        <w:t> that regulates </w:t>
      </w:r>
      <w:r>
        <w:rPr>
          <w:rFonts w:ascii="Roboto" w:eastAsia="Times New Roman" w:hAnsi="Roboto"/>
          <w:b/>
          <w:bCs/>
          <w:color w:val="3C4043"/>
          <w:sz w:val="21"/>
          <w:szCs w:val="21"/>
          <w:shd w:val="clear" w:color="auto" w:fill="FFFFFF"/>
        </w:rPr>
        <w:t>erythropoiesis</w:t>
      </w:r>
      <w:r>
        <w:rPr>
          <w:rFonts w:ascii="Roboto" w:eastAsia="Times New Roman" w:hAnsi="Roboto"/>
          <w:color w:val="3C4043"/>
          <w:sz w:val="21"/>
          <w:szCs w:val="21"/>
          <w:shd w:val="clear" w:color="auto" w:fill="FFFFFF"/>
        </w:rPr>
        <w:t xml:space="preserve"> and its transcription is mediated by </w:t>
      </w:r>
      <w:r w:rsidRPr="009124FA">
        <w:rPr>
          <w:rFonts w:ascii="Roboto" w:eastAsia="Times New Roman" w:hAnsi="Roboto"/>
          <w:b/>
          <w:bCs/>
          <w:color w:val="7030A0"/>
          <w:sz w:val="21"/>
          <w:szCs w:val="21"/>
          <w:shd w:val="clear" w:color="auto" w:fill="FFFFFF"/>
        </w:rPr>
        <w:t>hypoxia inducible factor-1 (HIF-1)</w:t>
      </w:r>
    </w:p>
    <w:p w14:paraId="13341956" w14:textId="11B71407" w:rsidR="009124FA" w:rsidRDefault="00CE4DA0" w:rsidP="008F1318">
      <w:pPr>
        <w:rPr>
          <w:b/>
          <w:bCs/>
          <w:color w:val="7030A0"/>
        </w:rPr>
      </w:pPr>
      <w:r>
        <w:rPr>
          <w:b/>
          <w:bCs/>
          <w:noProof/>
          <w:color w:val="7030A0"/>
        </w:rPr>
        <w:drawing>
          <wp:anchor distT="0" distB="0" distL="114300" distR="114300" simplePos="0" relativeHeight="251662336" behindDoc="0" locked="0" layoutInCell="1" allowOverlap="1" wp14:anchorId="3CA1C994" wp14:editId="2B09025D">
            <wp:simplePos x="0" y="0"/>
            <wp:positionH relativeFrom="column">
              <wp:posOffset>0</wp:posOffset>
            </wp:positionH>
            <wp:positionV relativeFrom="paragraph">
              <wp:posOffset>293370</wp:posOffset>
            </wp:positionV>
            <wp:extent cx="3810000" cy="2781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6">
                      <a:extLst>
                        <a:ext uri="{28A0092B-C50C-407E-A947-70E740481C1C}">
                          <a14:useLocalDpi xmlns:a14="http://schemas.microsoft.com/office/drawing/2010/main" val="0"/>
                        </a:ext>
                      </a:extLst>
                    </a:blip>
                    <a:stretch>
                      <a:fillRect/>
                    </a:stretch>
                  </pic:blipFill>
                  <pic:spPr>
                    <a:xfrm>
                      <a:off x="0" y="0"/>
                      <a:ext cx="3810000" cy="2781300"/>
                    </a:xfrm>
                    <a:prstGeom prst="rect">
                      <a:avLst/>
                    </a:prstGeom>
                  </pic:spPr>
                </pic:pic>
              </a:graphicData>
            </a:graphic>
          </wp:anchor>
        </w:drawing>
      </w:r>
    </w:p>
    <w:p w14:paraId="3787FE8D" w14:textId="311C3CD5" w:rsidR="00135758" w:rsidRDefault="00981E93" w:rsidP="008F1318">
      <w:pPr>
        <w:rPr>
          <w:b/>
          <w:bCs/>
          <w:color w:val="000000" w:themeColor="text1"/>
        </w:rPr>
      </w:pPr>
      <w:r>
        <w:rPr>
          <w:b/>
          <w:bCs/>
          <w:color w:val="000000" w:themeColor="text1"/>
        </w:rPr>
        <w:t>Causes:</w:t>
      </w:r>
    </w:p>
    <w:p w14:paraId="7B53917E" w14:textId="341C7F83" w:rsidR="00981E93" w:rsidRDefault="00981E93" w:rsidP="00F63C44">
      <w:pPr>
        <w:rPr>
          <w:rFonts w:eastAsia="Times New Roman"/>
          <w:shd w:val="clear" w:color="auto" w:fill="FFFFFF"/>
        </w:rPr>
      </w:pPr>
      <w:r>
        <w:rPr>
          <w:rFonts w:eastAsia="Times New Roman"/>
          <w:b/>
          <w:bCs/>
          <w:shd w:val="clear" w:color="auto" w:fill="FFFFFF"/>
        </w:rPr>
        <w:t>Erythropoietin</w:t>
      </w:r>
      <w:r>
        <w:rPr>
          <w:rFonts w:eastAsia="Times New Roman"/>
          <w:shd w:val="clear" w:color="auto" w:fill="FFFFFF"/>
        </w:rPr>
        <w:t> is produced in the kidney and liver in response to low oxygen levels. In addition, </w:t>
      </w:r>
      <w:r>
        <w:rPr>
          <w:rFonts w:eastAsia="Times New Roman"/>
          <w:b/>
          <w:bCs/>
          <w:shd w:val="clear" w:color="auto" w:fill="FFFFFF"/>
        </w:rPr>
        <w:t>erythropoietin</w:t>
      </w:r>
      <w:r>
        <w:rPr>
          <w:rFonts w:eastAsia="Times New Roman"/>
          <w:shd w:val="clear" w:color="auto" w:fill="FFFFFF"/>
        </w:rPr>
        <w:t> is bound by circulating red blood cells; low circulating numbers lead to a relatively high level of unbound </w:t>
      </w:r>
      <w:r>
        <w:rPr>
          <w:rFonts w:eastAsia="Times New Roman"/>
          <w:b/>
          <w:bCs/>
          <w:shd w:val="clear" w:color="auto" w:fill="FFFFFF"/>
        </w:rPr>
        <w:t>erythropoietin</w:t>
      </w:r>
      <w:r>
        <w:rPr>
          <w:rFonts w:eastAsia="Times New Roman"/>
          <w:shd w:val="clear" w:color="auto" w:fill="FFFFFF"/>
        </w:rPr>
        <w:t>, </w:t>
      </w:r>
      <w:r>
        <w:rPr>
          <w:rFonts w:eastAsia="Times New Roman"/>
          <w:b/>
          <w:bCs/>
          <w:shd w:val="clear" w:color="auto" w:fill="FFFFFF"/>
        </w:rPr>
        <w:t>which stimulates</w:t>
      </w:r>
      <w:r>
        <w:rPr>
          <w:rFonts w:eastAsia="Times New Roman"/>
          <w:shd w:val="clear" w:color="auto" w:fill="FFFFFF"/>
        </w:rPr>
        <w:t> production in the bone marrow.</w:t>
      </w:r>
    </w:p>
    <w:p w14:paraId="4454A0D4" w14:textId="402EB66D" w:rsidR="00F63C44" w:rsidRDefault="00F63C44" w:rsidP="00F63C44">
      <w:pPr>
        <w:rPr>
          <w:rFonts w:eastAsia="Times New Roman"/>
          <w:b/>
          <w:bCs/>
          <w:shd w:val="clear" w:color="auto" w:fill="FFFFFF"/>
        </w:rPr>
      </w:pPr>
      <w:r>
        <w:rPr>
          <w:rFonts w:eastAsia="Times New Roman"/>
          <w:b/>
          <w:bCs/>
          <w:shd w:val="clear" w:color="auto" w:fill="FFFFFF"/>
        </w:rPr>
        <w:t>Treatment:</w:t>
      </w:r>
    </w:p>
    <w:p w14:paraId="019C36EE" w14:textId="77777777" w:rsidR="003D66BB" w:rsidRDefault="00703608" w:rsidP="003D66BB">
      <w:pPr>
        <w:rPr>
          <w:rFonts w:eastAsia="Times New Roman"/>
          <w:shd w:val="clear" w:color="auto" w:fill="FFFFFF"/>
        </w:rPr>
      </w:pPr>
      <w:r>
        <w:rPr>
          <w:rFonts w:eastAsia="Times New Roman"/>
          <w:b/>
          <w:bCs/>
          <w:shd w:val="clear" w:color="auto" w:fill="FFFFFF"/>
        </w:rPr>
        <w:t>Erythropoiesis</w:t>
      </w:r>
      <w:r>
        <w:rPr>
          <w:rFonts w:eastAsia="Times New Roman"/>
          <w:shd w:val="clear" w:color="auto" w:fill="FFFFFF"/>
        </w:rPr>
        <w:t>-stimulating agents (ESAs) continue to have an important role in the </w:t>
      </w:r>
      <w:r>
        <w:rPr>
          <w:rFonts w:eastAsia="Times New Roman"/>
          <w:b/>
          <w:bCs/>
          <w:shd w:val="clear" w:color="auto" w:fill="FFFFFF"/>
        </w:rPr>
        <w:t>treatment</w:t>
      </w:r>
      <w:r>
        <w:rPr>
          <w:rFonts w:eastAsia="Times New Roman"/>
          <w:shd w:val="clear" w:color="auto" w:fill="FFFFFF"/>
        </w:rPr>
        <w:t> of anemia in patients with CKD. ESA use in this group of patients has been shown to raise hemoglobin (Hgb) levels, decrease blood transfusion requirements, and improve the quality of life and symptoms related to anemia.</w:t>
      </w:r>
    </w:p>
    <w:p w14:paraId="55D93992" w14:textId="55C1A9CE" w:rsidR="00C44334" w:rsidRDefault="00C44334" w:rsidP="00C44334">
      <w:pPr>
        <w:pStyle w:val="Heading1"/>
        <w:rPr>
          <w:b/>
          <w:bCs/>
        </w:rPr>
      </w:pPr>
      <w:r>
        <w:rPr>
          <w:b/>
          <w:bCs/>
        </w:rPr>
        <w:t>ERYTHROCYTOSIS</w:t>
      </w:r>
    </w:p>
    <w:p w14:paraId="02AFA685" w14:textId="482D9E91" w:rsidR="00493359" w:rsidRPr="00493359" w:rsidRDefault="00493359" w:rsidP="00083867">
      <w:pPr>
        <w:rPr>
          <w:b/>
          <w:bCs/>
          <w:color w:val="7030A0"/>
        </w:rPr>
      </w:pPr>
      <w:r>
        <w:rPr>
          <w:b/>
          <w:bCs/>
          <w:color w:val="7030A0"/>
        </w:rPr>
        <w:t>Increase in Red Blood Cell Mass</w:t>
      </w:r>
    </w:p>
    <w:p w14:paraId="250A096C" w14:textId="44801B32" w:rsidR="00AE528E" w:rsidRPr="00AE528E" w:rsidRDefault="00083867" w:rsidP="00AE528E">
      <w:r>
        <w:rPr>
          <w:noProof/>
        </w:rPr>
        <w:drawing>
          <wp:anchor distT="0" distB="0" distL="114300" distR="114300" simplePos="0" relativeHeight="251664384" behindDoc="0" locked="0" layoutInCell="1" allowOverlap="1" wp14:anchorId="37DC4DBD" wp14:editId="328F397F">
            <wp:simplePos x="0" y="0"/>
            <wp:positionH relativeFrom="column">
              <wp:posOffset>0</wp:posOffset>
            </wp:positionH>
            <wp:positionV relativeFrom="paragraph">
              <wp:posOffset>282575</wp:posOffset>
            </wp:positionV>
            <wp:extent cx="5943600" cy="45370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7">
                      <a:extLst>
                        <a:ext uri="{28A0092B-C50C-407E-A947-70E740481C1C}">
                          <a14:useLocalDpi xmlns:a14="http://schemas.microsoft.com/office/drawing/2010/main" val="0"/>
                        </a:ext>
                      </a:extLst>
                    </a:blip>
                    <a:stretch>
                      <a:fillRect/>
                    </a:stretch>
                  </pic:blipFill>
                  <pic:spPr>
                    <a:xfrm>
                      <a:off x="0" y="0"/>
                      <a:ext cx="5943600" cy="4537075"/>
                    </a:xfrm>
                    <a:prstGeom prst="rect">
                      <a:avLst/>
                    </a:prstGeom>
                  </pic:spPr>
                </pic:pic>
              </a:graphicData>
            </a:graphic>
          </wp:anchor>
        </w:drawing>
      </w:r>
    </w:p>
    <w:p w14:paraId="5BFAA664" w14:textId="6CF4E2E1" w:rsidR="00C44334" w:rsidRDefault="00C44334" w:rsidP="00FE2191">
      <w:pPr>
        <w:rPr>
          <w:rFonts w:eastAsia="Times New Roman"/>
          <w:shd w:val="clear" w:color="auto" w:fill="FFFFFF"/>
        </w:rPr>
      </w:pPr>
      <w:r>
        <w:rPr>
          <w:color w:val="000000" w:themeColor="text1"/>
        </w:rPr>
        <w:t xml:space="preserve"> </w:t>
      </w:r>
      <w:r w:rsidR="007B69AF">
        <w:rPr>
          <w:rFonts w:eastAsia="Times New Roman"/>
          <w:b/>
          <w:bCs/>
          <w:shd w:val="clear" w:color="auto" w:fill="FFFFFF"/>
        </w:rPr>
        <w:t>Erythrocytosis</w:t>
      </w:r>
      <w:r w:rsidR="007B69AF">
        <w:rPr>
          <w:rFonts w:eastAsia="Times New Roman"/>
          <w:shd w:val="clear" w:color="auto" w:fill="FFFFFF"/>
        </w:rPr>
        <w:t xml:space="preserve"> is defined as an increase in red blood cell (RBC) mass, usually absolute, </w:t>
      </w:r>
      <w:r w:rsidR="00E301DD">
        <w:rPr>
          <w:rFonts w:ascii="Roboto" w:eastAsia="Times New Roman" w:hAnsi="Roboto"/>
          <w:b/>
          <w:bCs/>
          <w:color w:val="3C4043"/>
          <w:sz w:val="21"/>
          <w:szCs w:val="21"/>
          <w:shd w:val="clear" w:color="auto" w:fill="FFFFFF"/>
        </w:rPr>
        <w:t>erythrocytosis</w:t>
      </w:r>
      <w:r w:rsidR="00E301DD">
        <w:rPr>
          <w:rFonts w:eastAsia="Times New Roman"/>
          <w:shd w:val="clear" w:color="auto" w:fill="FFFFFF"/>
        </w:rPr>
        <w:t xml:space="preserve"> </w:t>
      </w:r>
      <w:r w:rsidR="007B69AF">
        <w:rPr>
          <w:rFonts w:eastAsia="Times New Roman"/>
          <w:shd w:val="clear" w:color="auto" w:fill="FFFFFF"/>
        </w:rPr>
        <w:t xml:space="preserve">and is also associated with an increased </w:t>
      </w:r>
      <w:r w:rsidR="007B69AF" w:rsidRPr="00FE2191">
        <w:rPr>
          <w:rFonts w:eastAsia="Times New Roman"/>
          <w:b/>
          <w:bCs/>
          <w:color w:val="7030A0"/>
          <w:shd w:val="clear" w:color="auto" w:fill="FFFFFF"/>
        </w:rPr>
        <w:t>hematocrit</w:t>
      </w:r>
      <w:r w:rsidR="007B69AF">
        <w:rPr>
          <w:rFonts w:eastAsia="Times New Roman"/>
          <w:shd w:val="clear" w:color="auto" w:fill="FFFFFF"/>
        </w:rPr>
        <w:t xml:space="preserve"> (HCT) and hemoglobin concentration. Although some use the term </w:t>
      </w:r>
      <w:r w:rsidR="007B69AF" w:rsidRPr="003D3DC2">
        <w:rPr>
          <w:rFonts w:eastAsia="Times New Roman"/>
          <w:b/>
          <w:bCs/>
          <w:color w:val="7030A0"/>
          <w:shd w:val="clear" w:color="auto" w:fill="FFFFFF"/>
        </w:rPr>
        <w:t>polycythemia</w:t>
      </w:r>
      <w:r w:rsidR="007B69AF">
        <w:rPr>
          <w:rFonts w:eastAsia="Times New Roman"/>
          <w:shd w:val="clear" w:color="auto" w:fill="FFFFFF"/>
        </w:rPr>
        <w:t xml:space="preserve"> interchangeably with </w:t>
      </w:r>
      <w:r w:rsidR="007B69AF">
        <w:rPr>
          <w:rFonts w:eastAsia="Times New Roman"/>
          <w:b/>
          <w:bCs/>
          <w:shd w:val="clear" w:color="auto" w:fill="FFFFFF"/>
        </w:rPr>
        <w:t>erythrocytosis</w:t>
      </w:r>
      <w:r w:rsidR="007B69AF">
        <w:rPr>
          <w:rFonts w:eastAsia="Times New Roman"/>
          <w:shd w:val="clear" w:color="auto" w:fill="FFFFFF"/>
        </w:rPr>
        <w:t xml:space="preserve">, the two are not synonymous. </w:t>
      </w:r>
    </w:p>
    <w:p w14:paraId="1E6A5BA5" w14:textId="45BFD32A" w:rsidR="00D12DEF" w:rsidRDefault="00AF5D08" w:rsidP="00AF5D08">
      <w:pPr>
        <w:rPr>
          <w:rFonts w:eastAsia="Times New Roman"/>
          <w:shd w:val="clear" w:color="auto" w:fill="FFFFFF"/>
        </w:rPr>
      </w:pPr>
      <w:r>
        <w:rPr>
          <w:rFonts w:eastAsia="Times New Roman"/>
          <w:shd w:val="clear" w:color="auto" w:fill="FFFFFF"/>
        </w:rPr>
        <w:t xml:space="preserve"> Relative </w:t>
      </w:r>
      <w:r>
        <w:rPr>
          <w:rFonts w:eastAsia="Times New Roman"/>
          <w:b/>
          <w:bCs/>
          <w:shd w:val="clear" w:color="auto" w:fill="FFFFFF"/>
        </w:rPr>
        <w:t>erythrocytosis</w:t>
      </w:r>
      <w:r>
        <w:rPr>
          <w:rFonts w:eastAsia="Times New Roman"/>
          <w:shd w:val="clear" w:color="auto" w:fill="FFFFFF"/>
        </w:rPr>
        <w:t> occurs due to </w:t>
      </w:r>
      <w:r w:rsidRPr="004C775A">
        <w:rPr>
          <w:rFonts w:eastAsia="Times New Roman"/>
          <w:b/>
          <w:bCs/>
          <w:color w:val="7030A0"/>
          <w:shd w:val="clear" w:color="auto" w:fill="FFFFFF"/>
        </w:rPr>
        <w:t>dehydration</w:t>
      </w:r>
      <w:r>
        <w:rPr>
          <w:rFonts w:eastAsia="Times New Roman"/>
          <w:shd w:val="clear" w:color="auto" w:fill="FFFFFF"/>
        </w:rPr>
        <w:t xml:space="preserve"> or </w:t>
      </w:r>
      <w:r w:rsidRPr="004C775A">
        <w:rPr>
          <w:rFonts w:eastAsia="Times New Roman"/>
          <w:b/>
          <w:bCs/>
          <w:color w:val="7030A0"/>
          <w:shd w:val="clear" w:color="auto" w:fill="FFFFFF"/>
        </w:rPr>
        <w:t>endotoxemia</w:t>
      </w:r>
      <w:r>
        <w:rPr>
          <w:rFonts w:eastAsia="Times New Roman"/>
          <w:shd w:val="clear" w:color="auto" w:fill="FFFFFF"/>
        </w:rPr>
        <w:t xml:space="preserve"> (hemoconcentration) or excitement/exercise (splenic contraction). ... Appropriate secondary </w:t>
      </w:r>
      <w:r>
        <w:rPr>
          <w:rFonts w:eastAsia="Times New Roman"/>
          <w:b/>
          <w:bCs/>
          <w:shd w:val="clear" w:color="auto" w:fill="FFFFFF"/>
        </w:rPr>
        <w:t>erythrocytosis</w:t>
      </w:r>
      <w:r>
        <w:rPr>
          <w:rFonts w:eastAsia="Times New Roman"/>
          <w:shd w:val="clear" w:color="auto" w:fill="FFFFFF"/>
        </w:rPr>
        <w:t xml:space="preserve"> occurs in response to increased </w:t>
      </w:r>
      <w:r w:rsidRPr="004C775A">
        <w:rPr>
          <w:rFonts w:eastAsia="Times New Roman"/>
          <w:b/>
          <w:bCs/>
          <w:color w:val="7030A0"/>
          <w:shd w:val="clear" w:color="auto" w:fill="FFFFFF"/>
        </w:rPr>
        <w:t>erythropoietin</w:t>
      </w:r>
      <w:r>
        <w:rPr>
          <w:rFonts w:eastAsia="Times New Roman"/>
          <w:shd w:val="clear" w:color="auto" w:fill="FFFFFF"/>
        </w:rPr>
        <w:t xml:space="preserve"> (EPO) levels resulting from sustained hypoxia.</w:t>
      </w:r>
    </w:p>
    <w:p w14:paraId="781EC87F" w14:textId="6B14DB9B" w:rsidR="004C775A" w:rsidRDefault="00FA404E" w:rsidP="00E301DD">
      <w:pPr>
        <w:rPr>
          <w:rFonts w:eastAsia="Times New Roman"/>
          <w:shd w:val="clear" w:color="auto" w:fill="FFFFFF"/>
        </w:rPr>
      </w:pPr>
      <w:r w:rsidRPr="00E301DD">
        <w:rPr>
          <w:rFonts w:eastAsia="Times New Roman"/>
          <w:b/>
          <w:bCs/>
          <w:color w:val="7030A0"/>
          <w:shd w:val="clear" w:color="auto" w:fill="FFFFFF"/>
        </w:rPr>
        <w:t>Secondary</w:t>
      </w:r>
      <w:r>
        <w:rPr>
          <w:rFonts w:eastAsia="Times New Roman"/>
          <w:shd w:val="clear" w:color="auto" w:fill="FFFFFF"/>
        </w:rPr>
        <w:t> is </w:t>
      </w:r>
      <w:r>
        <w:rPr>
          <w:rFonts w:eastAsia="Times New Roman"/>
          <w:b/>
          <w:bCs/>
          <w:shd w:val="clear" w:color="auto" w:fill="FFFFFF"/>
        </w:rPr>
        <w:t>erythrocytosis</w:t>
      </w:r>
      <w:r>
        <w:rPr>
          <w:rFonts w:eastAsia="Times New Roman"/>
          <w:shd w:val="clear" w:color="auto" w:fill="FFFFFF"/>
        </w:rPr>
        <w:t> that develops </w:t>
      </w:r>
      <w:r w:rsidRPr="00E301DD">
        <w:rPr>
          <w:rFonts w:eastAsia="Times New Roman"/>
          <w:b/>
          <w:bCs/>
          <w:color w:val="7030A0"/>
          <w:shd w:val="clear" w:color="auto" w:fill="FFFFFF"/>
        </w:rPr>
        <w:t>secondary</w:t>
      </w:r>
      <w:r>
        <w:rPr>
          <w:rFonts w:eastAsia="Times New Roman"/>
          <w:shd w:val="clear" w:color="auto" w:fill="FFFFFF"/>
        </w:rPr>
        <w:t xml:space="preserve"> to disorders that cause tissue hypoxia, inappropriately increase </w:t>
      </w:r>
      <w:r w:rsidRPr="007862C8">
        <w:rPr>
          <w:rFonts w:eastAsia="Times New Roman"/>
          <w:b/>
          <w:bCs/>
          <w:color w:val="7030A0"/>
          <w:shd w:val="clear" w:color="auto" w:fill="FFFFFF"/>
        </w:rPr>
        <w:t>erythropoietin production,</w:t>
      </w:r>
      <w:r>
        <w:rPr>
          <w:rFonts w:eastAsia="Times New Roman"/>
          <w:shd w:val="clear" w:color="auto" w:fill="FFFFFF"/>
        </w:rPr>
        <w:t xml:space="preserve"> or increase sensitivity to erythropoietin. ... Any elevation of hemoglobin or </w:t>
      </w:r>
      <w:r w:rsidRPr="007862C8">
        <w:rPr>
          <w:rFonts w:eastAsia="Times New Roman"/>
          <w:b/>
          <w:bCs/>
          <w:color w:val="7030A0"/>
          <w:shd w:val="clear" w:color="auto" w:fill="FFFFFF"/>
        </w:rPr>
        <w:t>hematocrit</w:t>
      </w:r>
      <w:r>
        <w:rPr>
          <w:rFonts w:eastAsia="Times New Roman"/>
          <w:shd w:val="clear" w:color="auto" w:fill="FFFFFF"/>
        </w:rPr>
        <w:t xml:space="preserve"> above normal values for age and sex is considered </w:t>
      </w:r>
      <w:r>
        <w:rPr>
          <w:rFonts w:eastAsia="Times New Roman"/>
          <w:b/>
          <w:bCs/>
          <w:shd w:val="clear" w:color="auto" w:fill="FFFFFF"/>
        </w:rPr>
        <w:t>erythrocytosis</w:t>
      </w:r>
      <w:r>
        <w:rPr>
          <w:rFonts w:eastAsia="Times New Roman"/>
          <w:shd w:val="clear" w:color="auto" w:fill="FFFFFF"/>
        </w:rPr>
        <w:t>.</w:t>
      </w:r>
      <w:r w:rsidR="00E301DD">
        <w:rPr>
          <w:rFonts w:eastAsia="Times New Roman"/>
          <w:shd w:val="clear" w:color="auto" w:fill="FFFFFF"/>
        </w:rPr>
        <w:t xml:space="preserve"> </w:t>
      </w:r>
    </w:p>
    <w:p w14:paraId="0E27CFF4" w14:textId="77777777" w:rsidR="00A82CD6" w:rsidRDefault="00A82CD6" w:rsidP="00EF6CED">
      <w:pPr>
        <w:rPr>
          <w:rFonts w:eastAsia="Times New Roman"/>
          <w:b/>
          <w:bCs/>
          <w:shd w:val="clear" w:color="auto" w:fill="FFFFFF"/>
        </w:rPr>
      </w:pPr>
      <w:r>
        <w:rPr>
          <w:rFonts w:eastAsia="Times New Roman"/>
          <w:b/>
          <w:bCs/>
          <w:shd w:val="clear" w:color="auto" w:fill="FFFFFF"/>
        </w:rPr>
        <w:t>Causes:</w:t>
      </w:r>
    </w:p>
    <w:p w14:paraId="30B10FBC" w14:textId="3EA72191" w:rsidR="00EF6CED" w:rsidRDefault="00A82CD6" w:rsidP="00EF6CED">
      <w:pPr>
        <w:rPr>
          <w:rFonts w:eastAsia="Times New Roman"/>
          <w:shd w:val="clear" w:color="auto" w:fill="FFFFFF"/>
        </w:rPr>
      </w:pPr>
      <w:r>
        <w:rPr>
          <w:rFonts w:eastAsia="Times New Roman"/>
          <w:shd w:val="clear" w:color="auto" w:fill="FFFFFF"/>
        </w:rPr>
        <w:t>S</w:t>
      </w:r>
      <w:r w:rsidR="00D12DEF">
        <w:rPr>
          <w:rFonts w:eastAsia="Times New Roman"/>
          <w:shd w:val="clear" w:color="auto" w:fill="FFFFFF"/>
        </w:rPr>
        <w:t>moking</w:t>
      </w:r>
      <w:r>
        <w:rPr>
          <w:rFonts w:eastAsia="Times New Roman"/>
          <w:shd w:val="clear" w:color="auto" w:fill="FFFFFF"/>
        </w:rPr>
        <w:t>,</w:t>
      </w:r>
      <w:r w:rsidR="00D12DEF">
        <w:rPr>
          <w:rFonts w:eastAsia="Times New Roman"/>
          <w:shd w:val="clear" w:color="auto" w:fill="FFFFFF"/>
        </w:rPr>
        <w:t xml:space="preserve"> a lack of oxygen, such as from lung diseases or being in high altitudes</w:t>
      </w:r>
      <w:r w:rsidR="00EF6CED">
        <w:rPr>
          <w:rFonts w:eastAsia="Times New Roman"/>
          <w:shd w:val="clear" w:color="auto" w:fill="FFFFFF"/>
        </w:rPr>
        <w:t>.</w:t>
      </w:r>
    </w:p>
    <w:p w14:paraId="2CBF9E67" w14:textId="68665E38" w:rsidR="00A82CD6" w:rsidRDefault="00A82CD6" w:rsidP="00EF6CED">
      <w:pPr>
        <w:rPr>
          <w:rFonts w:eastAsia="Times New Roman"/>
          <w:shd w:val="clear" w:color="auto" w:fill="FFFFFF"/>
        </w:rPr>
      </w:pPr>
      <w:r>
        <w:rPr>
          <w:rFonts w:eastAsia="Times New Roman"/>
          <w:b/>
          <w:bCs/>
          <w:shd w:val="clear" w:color="auto" w:fill="FFFFFF"/>
        </w:rPr>
        <w:t>Treatment:</w:t>
      </w:r>
    </w:p>
    <w:p w14:paraId="3227E7E7" w14:textId="77777777" w:rsidR="004764A4" w:rsidRDefault="004764A4" w:rsidP="004764A4">
      <w:pPr>
        <w:rPr>
          <w:rFonts w:eastAsia="Times New Roman"/>
          <w:shd w:val="clear" w:color="auto" w:fill="FFFFFF"/>
        </w:rPr>
      </w:pPr>
      <w:r>
        <w:rPr>
          <w:rFonts w:eastAsia="Times New Roman"/>
          <w:shd w:val="clear" w:color="auto" w:fill="FFFFFF"/>
        </w:rPr>
        <w:t>Any underlying disorder that is causing the oxygen deprivation and secondary </w:t>
      </w:r>
      <w:r>
        <w:rPr>
          <w:rFonts w:eastAsia="Times New Roman"/>
          <w:b/>
          <w:bCs/>
          <w:shd w:val="clear" w:color="auto" w:fill="FFFFFF"/>
        </w:rPr>
        <w:t>erythrocytosis</w:t>
      </w:r>
      <w:r>
        <w:rPr>
          <w:rFonts w:eastAsia="Times New Roman"/>
          <w:shd w:val="clear" w:color="auto" w:fill="FFFFFF"/>
        </w:rPr>
        <w:t> is </w:t>
      </w:r>
      <w:r>
        <w:rPr>
          <w:rFonts w:eastAsia="Times New Roman"/>
          <w:b/>
          <w:bCs/>
          <w:shd w:val="clear" w:color="auto" w:fill="FFFFFF"/>
        </w:rPr>
        <w:t>treated</w:t>
      </w:r>
      <w:r>
        <w:rPr>
          <w:rFonts w:eastAsia="Times New Roman"/>
          <w:shd w:val="clear" w:color="auto" w:fill="FFFFFF"/>
        </w:rPr>
        <w:t> as effectively as possible. In some people, phlebotomy (in which some of the person's blood is removed) is used to lower the number of red blood cells. It is rare that phlebotomy is needed in secondary </w:t>
      </w:r>
      <w:r>
        <w:rPr>
          <w:rFonts w:eastAsia="Times New Roman"/>
          <w:b/>
          <w:bCs/>
          <w:shd w:val="clear" w:color="auto" w:fill="FFFFFF"/>
        </w:rPr>
        <w:t>erythrocytosis</w:t>
      </w:r>
      <w:r>
        <w:rPr>
          <w:rFonts w:eastAsia="Times New Roman"/>
          <w:shd w:val="clear" w:color="auto" w:fill="FFFFFF"/>
        </w:rPr>
        <w:t>.</w:t>
      </w:r>
    </w:p>
    <w:p w14:paraId="29BAC7B7" w14:textId="6C3B1880" w:rsidR="007862C8" w:rsidRDefault="00F768BA" w:rsidP="00F768BA">
      <w:pPr>
        <w:pStyle w:val="Heading1"/>
        <w:rPr>
          <w:b/>
          <w:bCs/>
        </w:rPr>
      </w:pPr>
      <w:r>
        <w:rPr>
          <w:b/>
          <w:bCs/>
        </w:rPr>
        <w:t xml:space="preserve">ERYTHROPENIA </w:t>
      </w:r>
    </w:p>
    <w:p w14:paraId="51B25351" w14:textId="6CBEDCB5" w:rsidR="00F768BA" w:rsidRDefault="00D071E7" w:rsidP="00D071E7">
      <w:pPr>
        <w:rPr>
          <w:rFonts w:eastAsia="Times New Roman"/>
          <w:b/>
          <w:bCs/>
          <w:color w:val="7030A0"/>
          <w:shd w:val="clear" w:color="auto" w:fill="FFFFFF"/>
        </w:rPr>
      </w:pPr>
      <w:r w:rsidRPr="00D071E7">
        <w:rPr>
          <w:rFonts w:eastAsia="Times New Roman"/>
          <w:b/>
          <w:bCs/>
          <w:color w:val="7030A0"/>
          <w:shd w:val="clear" w:color="auto" w:fill="FFFFFF"/>
        </w:rPr>
        <w:t xml:space="preserve">A decrease in the number of erythrocytes, associated with anemia </w:t>
      </w:r>
    </w:p>
    <w:p w14:paraId="2C6C72BE" w14:textId="7E6AA7F8" w:rsidR="00D071E7" w:rsidRDefault="002F1DA5" w:rsidP="00D071E7">
      <w:pPr>
        <w:rPr>
          <w:b/>
          <w:bCs/>
          <w:color w:val="000000" w:themeColor="text1"/>
        </w:rPr>
      </w:pPr>
      <w:r>
        <w:rPr>
          <w:b/>
          <w:bCs/>
          <w:color w:val="000000" w:themeColor="text1"/>
        </w:rPr>
        <w:t xml:space="preserve">Or </w:t>
      </w:r>
    </w:p>
    <w:p w14:paraId="5CBACCD4" w14:textId="71260B34" w:rsidR="002F1DA5" w:rsidRDefault="008117E3" w:rsidP="00D071E7">
      <w:pPr>
        <w:rPr>
          <w:b/>
          <w:bCs/>
          <w:color w:val="7030A0"/>
        </w:rPr>
      </w:pPr>
      <w:r>
        <w:rPr>
          <w:b/>
          <w:bCs/>
          <w:color w:val="7030A0"/>
        </w:rPr>
        <w:t>Deficiency of Red Blood Cells</w:t>
      </w:r>
    </w:p>
    <w:p w14:paraId="5B88C90B" w14:textId="7533CDCD" w:rsidR="008117E3" w:rsidRDefault="00AA7297" w:rsidP="00D071E7">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I</w:t>
      </w:r>
      <w:r w:rsidR="008A63F2">
        <w:rPr>
          <w:rFonts w:ascii="Roboto" w:eastAsia="Times New Roman" w:hAnsi="Roboto"/>
          <w:color w:val="3C4043"/>
          <w:sz w:val="21"/>
          <w:szCs w:val="21"/>
          <w:shd w:val="clear" w:color="auto" w:fill="FFFFFF"/>
        </w:rPr>
        <w:t>t</w:t>
      </w:r>
      <w:r>
        <w:rPr>
          <w:rFonts w:ascii="Roboto" w:eastAsia="Times New Roman" w:hAnsi="Roboto"/>
          <w:color w:val="3C4043"/>
          <w:sz w:val="21"/>
          <w:szCs w:val="21"/>
          <w:shd w:val="clear" w:color="auto" w:fill="FFFFFF"/>
        </w:rPr>
        <w:t xml:space="preserve"> is</w:t>
      </w:r>
      <w:r w:rsidR="008A63F2">
        <w:rPr>
          <w:rFonts w:ascii="Roboto" w:eastAsia="Times New Roman" w:hAnsi="Roboto"/>
          <w:color w:val="3C4043"/>
          <w:sz w:val="21"/>
          <w:szCs w:val="21"/>
          <w:shd w:val="clear" w:color="auto" w:fill="FFFFFF"/>
        </w:rPr>
        <w:t> </w:t>
      </w:r>
      <w:r w:rsidR="008A63F2">
        <w:rPr>
          <w:rFonts w:ascii="Roboto" w:eastAsia="Times New Roman" w:hAnsi="Roboto"/>
          <w:b/>
          <w:bCs/>
          <w:color w:val="3C4043"/>
          <w:sz w:val="21"/>
          <w:szCs w:val="21"/>
          <w:shd w:val="clear" w:color="auto" w:fill="FFFFFF"/>
        </w:rPr>
        <w:t>caused</w:t>
      </w:r>
      <w:r w:rsidR="008A63F2">
        <w:rPr>
          <w:rFonts w:ascii="Roboto" w:eastAsia="Times New Roman" w:hAnsi="Roboto"/>
          <w:color w:val="3C4043"/>
          <w:sz w:val="21"/>
          <w:szCs w:val="21"/>
          <w:shd w:val="clear" w:color="auto" w:fill="FFFFFF"/>
        </w:rPr>
        <w:t xml:space="preserve"> by a </w:t>
      </w:r>
      <w:r w:rsidR="008A63F2" w:rsidRPr="00AA7297">
        <w:rPr>
          <w:rFonts w:ascii="Roboto" w:eastAsia="Times New Roman" w:hAnsi="Roboto"/>
          <w:b/>
          <w:bCs/>
          <w:color w:val="7030A0"/>
          <w:sz w:val="21"/>
          <w:szCs w:val="21"/>
          <w:shd w:val="clear" w:color="auto" w:fill="FFFFFF"/>
        </w:rPr>
        <w:t xml:space="preserve">mutation in genes </w:t>
      </w:r>
      <w:r w:rsidR="008A63F2">
        <w:rPr>
          <w:rFonts w:ascii="Roboto" w:eastAsia="Times New Roman" w:hAnsi="Roboto"/>
          <w:color w:val="3C4043"/>
          <w:sz w:val="21"/>
          <w:szCs w:val="21"/>
          <w:shd w:val="clear" w:color="auto" w:fill="FFFFFF"/>
        </w:rPr>
        <w:t xml:space="preserve">that control how many RBCs your bone marrow makes. When one of these genes is mutated, your bone marrow will produce extra RBCs, even when your body doesn't need them. </w:t>
      </w:r>
    </w:p>
    <w:p w14:paraId="1ACB6F1F" w14:textId="33434E5E" w:rsidR="00FC6B3D" w:rsidRPr="00E1743A" w:rsidRDefault="00E1743A" w:rsidP="00FC6B3D">
      <w:pPr>
        <w:divId w:val="515702798"/>
        <w:rPr>
          <w:b/>
          <w:bCs/>
          <w:color w:val="000000" w:themeColor="text1"/>
        </w:rPr>
      </w:pPr>
      <w:r>
        <w:rPr>
          <w:b/>
          <w:bCs/>
          <w:color w:val="000000" w:themeColor="text1"/>
        </w:rPr>
        <w:t>Causes:</w:t>
      </w:r>
      <w:r w:rsidR="00F90800">
        <w:rPr>
          <w:noProof/>
          <w:color w:val="000000" w:themeColor="text1"/>
        </w:rPr>
        <w:drawing>
          <wp:anchor distT="0" distB="0" distL="114300" distR="114300" simplePos="0" relativeHeight="251665408" behindDoc="0" locked="0" layoutInCell="1" allowOverlap="1" wp14:anchorId="6EAE6148" wp14:editId="239A68DF">
            <wp:simplePos x="0" y="0"/>
            <wp:positionH relativeFrom="column">
              <wp:posOffset>0</wp:posOffset>
            </wp:positionH>
            <wp:positionV relativeFrom="paragraph">
              <wp:posOffset>282575</wp:posOffset>
            </wp:positionV>
            <wp:extent cx="5943600" cy="446214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8">
                      <a:extLst>
                        <a:ext uri="{28A0092B-C50C-407E-A947-70E740481C1C}">
                          <a14:useLocalDpi xmlns:a14="http://schemas.microsoft.com/office/drawing/2010/main" val="0"/>
                        </a:ext>
                      </a:extLst>
                    </a:blip>
                    <a:stretch>
                      <a:fillRect/>
                    </a:stretch>
                  </pic:blipFill>
                  <pic:spPr>
                    <a:xfrm>
                      <a:off x="0" y="0"/>
                      <a:ext cx="5943600" cy="4462145"/>
                    </a:xfrm>
                    <a:prstGeom prst="rect">
                      <a:avLst/>
                    </a:prstGeom>
                  </pic:spPr>
                </pic:pic>
              </a:graphicData>
            </a:graphic>
          </wp:anchor>
        </w:drawing>
      </w:r>
      <w:r w:rsidR="00FC1A46">
        <w:rPr>
          <w:color w:val="000000" w:themeColor="text1"/>
        </w:rPr>
        <w:t xml:space="preserve"> </w:t>
      </w:r>
      <w:r w:rsidR="00FC6B3D">
        <w:rPr>
          <w:rFonts w:eastAsia="Times New Roman"/>
        </w:rPr>
        <w:t>smoking.</w:t>
      </w:r>
    </w:p>
    <w:p w14:paraId="0972B256" w14:textId="77777777" w:rsidR="00FC6B3D" w:rsidRDefault="00FC6B3D" w:rsidP="00FC6B3D">
      <w:pPr>
        <w:divId w:val="515702798"/>
        <w:rPr>
          <w:rFonts w:eastAsia="Times New Roman"/>
        </w:rPr>
      </w:pPr>
      <w:r>
        <w:rPr>
          <w:rFonts w:eastAsia="Times New Roman"/>
        </w:rPr>
        <w:t>a lack of oxygen, such as from lung diseases or being in high altitudes.</w:t>
      </w:r>
    </w:p>
    <w:p w14:paraId="103037F4" w14:textId="77777777" w:rsidR="00FC6B3D" w:rsidRDefault="00FC6B3D" w:rsidP="00FC6B3D">
      <w:pPr>
        <w:divId w:val="515702798"/>
        <w:rPr>
          <w:rFonts w:eastAsia="Times New Roman"/>
        </w:rPr>
      </w:pPr>
      <w:r>
        <w:rPr>
          <w:rFonts w:eastAsia="Times New Roman"/>
        </w:rPr>
        <w:t>tumors.</w:t>
      </w:r>
    </w:p>
    <w:p w14:paraId="24DF53A6" w14:textId="554BA6B1" w:rsidR="00FC6B3D" w:rsidRDefault="00FC6B3D" w:rsidP="00FC6B3D">
      <w:pPr>
        <w:divId w:val="515702798"/>
        <w:rPr>
          <w:rFonts w:eastAsia="Times New Roman"/>
        </w:rPr>
      </w:pPr>
      <w:r>
        <w:rPr>
          <w:rFonts w:eastAsia="Times New Roman"/>
        </w:rPr>
        <w:t>medications such as steroids and diuretics.</w:t>
      </w:r>
    </w:p>
    <w:p w14:paraId="5246B22F" w14:textId="450250A6" w:rsidR="00981240" w:rsidRDefault="00981240" w:rsidP="00FC6B3D">
      <w:pPr>
        <w:divId w:val="515702798"/>
        <w:rPr>
          <w:rFonts w:eastAsia="Times New Roman"/>
          <w:b/>
          <w:bCs/>
        </w:rPr>
      </w:pPr>
      <w:r>
        <w:rPr>
          <w:rFonts w:eastAsia="Times New Roman"/>
          <w:b/>
          <w:bCs/>
        </w:rPr>
        <w:t xml:space="preserve">Treatment </w:t>
      </w:r>
    </w:p>
    <w:p w14:paraId="70C9278F" w14:textId="32951AB7" w:rsidR="00FC6B3D" w:rsidRDefault="00981240" w:rsidP="00981240">
      <w:pPr>
        <w:rPr>
          <w:rFonts w:eastAsia="Times New Roman"/>
          <w:shd w:val="clear" w:color="auto" w:fill="FFFFFF"/>
        </w:rPr>
      </w:pPr>
      <w:r>
        <w:rPr>
          <w:rFonts w:eastAsia="Times New Roman"/>
          <w:shd w:val="clear" w:color="auto" w:fill="FFFFFF"/>
        </w:rPr>
        <w:t>Any underlying disorder that is causing the oxygen deprivation and secondary </w:t>
      </w:r>
      <w:r>
        <w:rPr>
          <w:rFonts w:eastAsia="Times New Roman"/>
          <w:b/>
          <w:bCs/>
          <w:shd w:val="clear" w:color="auto" w:fill="FFFFFF"/>
        </w:rPr>
        <w:t>erythrocytosis</w:t>
      </w:r>
      <w:r>
        <w:rPr>
          <w:rFonts w:eastAsia="Times New Roman"/>
          <w:shd w:val="clear" w:color="auto" w:fill="FFFFFF"/>
        </w:rPr>
        <w:t> is </w:t>
      </w:r>
      <w:r>
        <w:rPr>
          <w:rFonts w:eastAsia="Times New Roman"/>
          <w:b/>
          <w:bCs/>
          <w:shd w:val="clear" w:color="auto" w:fill="FFFFFF"/>
        </w:rPr>
        <w:t>treated</w:t>
      </w:r>
      <w:r>
        <w:rPr>
          <w:rFonts w:eastAsia="Times New Roman"/>
          <w:shd w:val="clear" w:color="auto" w:fill="FFFFFF"/>
        </w:rPr>
        <w:t> as effectively as possible. In some people, phlebotomy (in which some of the person's blood is removed) is used to lower the number of red blood cells. It is rare that phlebotomy is needed in secondary </w:t>
      </w:r>
      <w:r>
        <w:rPr>
          <w:rFonts w:eastAsia="Times New Roman"/>
          <w:b/>
          <w:bCs/>
          <w:shd w:val="clear" w:color="auto" w:fill="FFFFFF"/>
        </w:rPr>
        <w:t>erythrocytosis</w:t>
      </w:r>
      <w:r>
        <w:rPr>
          <w:rFonts w:eastAsia="Times New Roman"/>
          <w:shd w:val="clear" w:color="auto" w:fill="FFFFFF"/>
        </w:rPr>
        <w:t>.</w:t>
      </w:r>
    </w:p>
    <w:p w14:paraId="1D2EA2BE" w14:textId="77777777" w:rsidR="00981240" w:rsidRDefault="00981240" w:rsidP="00981240">
      <w:pPr>
        <w:rPr>
          <w:color w:val="000000" w:themeColor="text1"/>
        </w:rPr>
      </w:pPr>
    </w:p>
    <w:p w14:paraId="19F1E778" w14:textId="5F5BB796" w:rsidR="00FC1A46" w:rsidRDefault="00FC1A46" w:rsidP="00D071E7">
      <w:pPr>
        <w:rPr>
          <w:b/>
          <w:bCs/>
          <w:i/>
          <w:iCs/>
          <w:color w:val="000000" w:themeColor="text1"/>
        </w:rPr>
      </w:pPr>
      <w:r>
        <w:rPr>
          <w:b/>
          <w:bCs/>
          <w:color w:val="000000" w:themeColor="text1"/>
        </w:rPr>
        <w:t xml:space="preserve">Q3: </w:t>
      </w:r>
      <w:r w:rsidR="0077675D">
        <w:rPr>
          <w:b/>
          <w:bCs/>
          <w:i/>
          <w:iCs/>
          <w:color w:val="000000" w:themeColor="text1"/>
        </w:rPr>
        <w:t>What is Platelets</w:t>
      </w:r>
      <w:r w:rsidR="00EA6EBD">
        <w:rPr>
          <w:b/>
          <w:bCs/>
          <w:i/>
          <w:iCs/>
          <w:color w:val="000000" w:themeColor="text1"/>
        </w:rPr>
        <w:t>?</w:t>
      </w:r>
      <w:r w:rsidR="0077675D">
        <w:rPr>
          <w:b/>
          <w:bCs/>
          <w:i/>
          <w:iCs/>
          <w:color w:val="000000" w:themeColor="text1"/>
        </w:rPr>
        <w:t xml:space="preserve"> </w:t>
      </w:r>
      <w:r w:rsidR="00BD56CA">
        <w:rPr>
          <w:b/>
          <w:bCs/>
          <w:i/>
          <w:iCs/>
          <w:color w:val="000000" w:themeColor="text1"/>
        </w:rPr>
        <w:t xml:space="preserve">and write about </w:t>
      </w:r>
      <w:r w:rsidR="00B07FCB">
        <w:rPr>
          <w:b/>
          <w:bCs/>
          <w:i/>
          <w:iCs/>
          <w:color w:val="000000" w:themeColor="text1"/>
        </w:rPr>
        <w:t>clotting mechanism</w:t>
      </w:r>
      <w:r w:rsidR="00EA6EBD">
        <w:rPr>
          <w:b/>
          <w:bCs/>
          <w:i/>
          <w:iCs/>
          <w:color w:val="000000" w:themeColor="text1"/>
        </w:rPr>
        <w:t xml:space="preserve"> and its all steps.</w:t>
      </w:r>
    </w:p>
    <w:p w14:paraId="5C9EDDCA" w14:textId="5343C889" w:rsidR="00EA6EBD" w:rsidRPr="00EA6EBD" w:rsidRDefault="00EA6EBD" w:rsidP="00D071E7">
      <w:pPr>
        <w:rPr>
          <w:color w:val="000000" w:themeColor="text1"/>
        </w:rPr>
      </w:pPr>
      <w:r>
        <w:rPr>
          <w:b/>
          <w:bCs/>
          <w:color w:val="000000" w:themeColor="text1"/>
        </w:rPr>
        <w:t xml:space="preserve">Ans: </w:t>
      </w:r>
    </w:p>
    <w:p w14:paraId="141344C1" w14:textId="49CAF856" w:rsidR="00EA6EBD" w:rsidRDefault="003D5A03" w:rsidP="003D5A03">
      <w:pPr>
        <w:pStyle w:val="Heading1"/>
        <w:rPr>
          <w:b/>
          <w:bCs/>
        </w:rPr>
      </w:pPr>
      <w:r>
        <w:rPr>
          <w:b/>
          <w:bCs/>
        </w:rPr>
        <w:t xml:space="preserve">PLATELETS </w:t>
      </w:r>
    </w:p>
    <w:p w14:paraId="0AA5DF46" w14:textId="5232D1A4" w:rsidR="003D5A03" w:rsidRDefault="00A8470F" w:rsidP="00A8470F">
      <w:pPr>
        <w:rPr>
          <w:rFonts w:eastAsia="Times New Roman"/>
          <w:shd w:val="clear" w:color="auto" w:fill="FFFFFF"/>
        </w:rPr>
      </w:pPr>
      <w:r>
        <w:rPr>
          <w:rFonts w:eastAsia="Times New Roman"/>
          <w:shd w:val="clear" w:color="auto" w:fill="FFFFFF"/>
        </w:rPr>
        <w:t xml:space="preserve">Platelets are tiny blood cells that help your body form </w:t>
      </w:r>
      <w:r w:rsidRPr="00936D22">
        <w:rPr>
          <w:rFonts w:eastAsia="Times New Roman"/>
          <w:b/>
          <w:bCs/>
          <w:color w:val="7030A0"/>
          <w:shd w:val="clear" w:color="auto" w:fill="FFFFFF"/>
        </w:rPr>
        <w:t>clots to stop bleeding.</w:t>
      </w:r>
      <w:r>
        <w:rPr>
          <w:rFonts w:eastAsia="Times New Roman"/>
          <w:shd w:val="clear" w:color="auto" w:fill="FFFFFF"/>
        </w:rPr>
        <w:t xml:space="preserve"> If one of your blood vessels gets damaged, it sends out signals to the platelets. The platelets then rush to the site of damage. they form a plug (clot) to fix the damage.   </w:t>
      </w:r>
    </w:p>
    <w:p w14:paraId="02A167C2" w14:textId="305C157B" w:rsidR="00A8470F" w:rsidRDefault="00375B97" w:rsidP="00375B97">
      <w:pPr>
        <w:rPr>
          <w:rFonts w:eastAsia="Times New Roman"/>
          <w:shd w:val="clear" w:color="auto" w:fill="FFFFFF"/>
        </w:rPr>
      </w:pPr>
      <w:r>
        <w:rPr>
          <w:rFonts w:eastAsia="Times New Roman"/>
          <w:shd w:val="clear" w:color="auto" w:fill="FFFFFF"/>
        </w:rPr>
        <w:t xml:space="preserve">Platelets are made in your </w:t>
      </w:r>
      <w:r w:rsidRPr="00AA67B4">
        <w:rPr>
          <w:rFonts w:eastAsia="Times New Roman"/>
          <w:b/>
          <w:bCs/>
          <w:color w:val="7030A0"/>
          <w:shd w:val="clear" w:color="auto" w:fill="FFFFFF"/>
        </w:rPr>
        <w:t>bone marrow</w:t>
      </w:r>
      <w:r>
        <w:rPr>
          <w:rFonts w:eastAsia="Times New Roman"/>
          <w:shd w:val="clear" w:color="auto" w:fill="FFFFFF"/>
        </w:rPr>
        <w:t xml:space="preserve"> along with your white and red blood cells. Your bone marrow is the spongy center inside your bones. Another name for platelets is </w:t>
      </w:r>
      <w:r w:rsidR="00D23B8B" w:rsidRPr="00317BC6">
        <w:rPr>
          <w:rFonts w:eastAsia="Times New Roman"/>
          <w:b/>
          <w:bCs/>
          <w:color w:val="7030A0"/>
          <w:shd w:val="clear" w:color="auto" w:fill="FFFFFF"/>
        </w:rPr>
        <w:t>THROMBO</w:t>
      </w:r>
      <w:r w:rsidR="00317BC6" w:rsidRPr="00317BC6">
        <w:rPr>
          <w:rFonts w:eastAsia="Times New Roman"/>
          <w:b/>
          <w:bCs/>
          <w:color w:val="7030A0"/>
          <w:shd w:val="clear" w:color="auto" w:fill="FFFFFF"/>
        </w:rPr>
        <w:t>CYTES</w:t>
      </w:r>
      <w:r w:rsidR="00D23B8B">
        <w:rPr>
          <w:rFonts w:eastAsia="Times New Roman"/>
          <w:shd w:val="clear" w:color="auto" w:fill="FFFFFF"/>
        </w:rPr>
        <w:t xml:space="preserve"> </w:t>
      </w:r>
      <w:r>
        <w:rPr>
          <w:rFonts w:eastAsia="Times New Roman"/>
          <w:shd w:val="clear" w:color="auto" w:fill="FFFFFF"/>
        </w:rPr>
        <w:t xml:space="preserve">Healthcare providers usually call a clot a thrombus. Once platelets are made and circulated into your bloodstream, they </w:t>
      </w:r>
      <w:r w:rsidRPr="00AA0B1D">
        <w:rPr>
          <w:rFonts w:eastAsia="Times New Roman"/>
          <w:b/>
          <w:bCs/>
          <w:color w:val="7030A0"/>
          <w:shd w:val="clear" w:color="auto" w:fill="FFFFFF"/>
        </w:rPr>
        <w:t xml:space="preserve">live for 8 to 10 </w:t>
      </w:r>
      <w:r>
        <w:rPr>
          <w:rFonts w:eastAsia="Times New Roman"/>
          <w:shd w:val="clear" w:color="auto" w:fill="FFFFFF"/>
        </w:rPr>
        <w:t>days.</w:t>
      </w:r>
    </w:p>
    <w:p w14:paraId="3F139383" w14:textId="77777777" w:rsidR="003F0683" w:rsidRDefault="003F0683">
      <w:pPr>
        <w:shd w:val="clear" w:color="auto" w:fill="FFFFFF"/>
        <w:spacing w:after="225"/>
        <w:divId w:val="1086610228"/>
        <w:rPr>
          <w:rFonts w:ascii="Arial" w:hAnsi="Arial" w:cs="Arial"/>
          <w:color w:val="333333"/>
          <w:sz w:val="24"/>
          <w:szCs w:val="24"/>
        </w:rPr>
      </w:pPr>
      <w:r>
        <w:rPr>
          <w:rFonts w:ascii="Arial" w:hAnsi="Arial" w:cs="Arial"/>
          <w:color w:val="333333"/>
        </w:rPr>
        <w:t xml:space="preserve">Under a </w:t>
      </w:r>
      <w:r w:rsidRPr="00AA0B1D">
        <w:rPr>
          <w:rFonts w:ascii="Arial" w:hAnsi="Arial" w:cs="Arial"/>
          <w:b/>
          <w:bCs/>
          <w:color w:val="7030A0"/>
        </w:rPr>
        <w:t>microscope</w:t>
      </w:r>
      <w:r>
        <w:rPr>
          <w:rFonts w:ascii="Arial" w:hAnsi="Arial" w:cs="Arial"/>
          <w:color w:val="333333"/>
        </w:rPr>
        <w:t xml:space="preserve">, a platelet looks like a </w:t>
      </w:r>
      <w:r w:rsidRPr="002D7143">
        <w:rPr>
          <w:rFonts w:ascii="Arial" w:hAnsi="Arial" w:cs="Arial"/>
          <w:b/>
          <w:bCs/>
          <w:color w:val="7030A0"/>
        </w:rPr>
        <w:t>tiny plate</w:t>
      </w:r>
      <w:r>
        <w:rPr>
          <w:rFonts w:ascii="Arial" w:hAnsi="Arial" w:cs="Arial"/>
          <w:color w:val="333333"/>
        </w:rPr>
        <w:t>. Your healthcare provider may do a blood test called a complete blood count to find out if your bone marrow is making the right number of platelets:</w:t>
      </w:r>
    </w:p>
    <w:p w14:paraId="6D0EE8F2" w14:textId="77777777" w:rsidR="003F0683" w:rsidRDefault="003F0683" w:rsidP="003F0683">
      <w:pPr>
        <w:divId w:val="1086610228"/>
      </w:pPr>
      <w:r>
        <w:t xml:space="preserve">A normal platelet count is </w:t>
      </w:r>
      <w:r w:rsidRPr="00DC7F48">
        <w:rPr>
          <w:b/>
          <w:bCs/>
          <w:color w:val="7030A0"/>
        </w:rPr>
        <w:t xml:space="preserve">150,000 to 450,000 </w:t>
      </w:r>
      <w:r>
        <w:t>platelets per microliter of blood.</w:t>
      </w:r>
    </w:p>
    <w:p w14:paraId="700B7C61" w14:textId="77777777" w:rsidR="003F0683" w:rsidRDefault="003F0683" w:rsidP="003F0683">
      <w:pPr>
        <w:divId w:val="1086610228"/>
      </w:pPr>
      <w:r>
        <w:t xml:space="preserve">Your risk for bleeding develops if a platelet count falls below </w:t>
      </w:r>
      <w:r w:rsidRPr="00600A63">
        <w:rPr>
          <w:b/>
          <w:bCs/>
          <w:color w:val="7030A0"/>
        </w:rPr>
        <w:t>10,000 to 20,000.</w:t>
      </w:r>
      <w:r>
        <w:t xml:space="preserve"> When the platelet count is less than</w:t>
      </w:r>
      <w:r w:rsidRPr="00600A63">
        <w:rPr>
          <w:b/>
          <w:bCs/>
          <w:color w:val="7030A0"/>
        </w:rPr>
        <w:t xml:space="preserve"> 50,000</w:t>
      </w:r>
      <w:r>
        <w:t>, bleeding is likely to be more serious if you're cut or bruised. </w:t>
      </w:r>
    </w:p>
    <w:p w14:paraId="03AF87CF" w14:textId="76B98DD5" w:rsidR="003F0683" w:rsidRDefault="003F0683" w:rsidP="003F0683">
      <w:pPr>
        <w:divId w:val="1086610228"/>
      </w:pPr>
      <w:r>
        <w:t>Some people make too many platelets. They can have platelet counts from 500,000 to more than 1 million.</w:t>
      </w:r>
    </w:p>
    <w:p w14:paraId="47832ADE" w14:textId="76119BC9" w:rsidR="00AA0B1D" w:rsidRDefault="00123F5D" w:rsidP="00123F5D">
      <w:pPr>
        <w:pStyle w:val="Heading1"/>
        <w:divId w:val="1086610228"/>
        <w:rPr>
          <w:b/>
          <w:bCs/>
        </w:rPr>
      </w:pPr>
      <w:r>
        <w:rPr>
          <w:b/>
          <w:bCs/>
        </w:rPr>
        <w:t xml:space="preserve">MECHANISM </w:t>
      </w:r>
    </w:p>
    <w:p w14:paraId="1C927412" w14:textId="6803EAC4" w:rsidR="00FB2632" w:rsidRPr="00FB2632" w:rsidRDefault="00A72226" w:rsidP="00FB2632">
      <w:pPr>
        <w:divId w:val="1086610228"/>
      </w:pPr>
      <w:r>
        <w:rPr>
          <w:noProof/>
        </w:rPr>
        <w:drawing>
          <wp:anchor distT="0" distB="0" distL="114300" distR="114300" simplePos="0" relativeHeight="251666432" behindDoc="0" locked="0" layoutInCell="1" allowOverlap="1" wp14:anchorId="79523F3C" wp14:editId="00D3E021">
            <wp:simplePos x="0" y="0"/>
            <wp:positionH relativeFrom="column">
              <wp:posOffset>0</wp:posOffset>
            </wp:positionH>
            <wp:positionV relativeFrom="paragraph">
              <wp:posOffset>282575</wp:posOffset>
            </wp:positionV>
            <wp:extent cx="5048250" cy="40671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9">
                      <a:extLst>
                        <a:ext uri="{28A0092B-C50C-407E-A947-70E740481C1C}">
                          <a14:useLocalDpi xmlns:a14="http://schemas.microsoft.com/office/drawing/2010/main" val="0"/>
                        </a:ext>
                      </a:extLst>
                    </a:blip>
                    <a:stretch>
                      <a:fillRect/>
                    </a:stretch>
                  </pic:blipFill>
                  <pic:spPr>
                    <a:xfrm>
                      <a:off x="0" y="0"/>
                      <a:ext cx="5048250" cy="4067175"/>
                    </a:xfrm>
                    <a:prstGeom prst="rect">
                      <a:avLst/>
                    </a:prstGeom>
                  </pic:spPr>
                </pic:pic>
              </a:graphicData>
            </a:graphic>
          </wp:anchor>
        </w:drawing>
      </w:r>
    </w:p>
    <w:p w14:paraId="26D8CC28" w14:textId="0706EBA8" w:rsidR="00123F5D" w:rsidRDefault="008F6E4B" w:rsidP="00123F5D">
      <w:pPr>
        <w:divId w:val="1086610228"/>
      </w:pPr>
      <w:r>
        <w:t>Clotting Mechanism is broken into 2 Stages:</w:t>
      </w:r>
    </w:p>
    <w:p w14:paraId="2F8B4BCC" w14:textId="1DC2E2E4" w:rsidR="008F6E4B" w:rsidRPr="00932D40" w:rsidRDefault="008C17DA" w:rsidP="00123F5D">
      <w:pPr>
        <w:divId w:val="1086610228"/>
        <w:rPr>
          <w:b/>
          <w:bCs/>
          <w:color w:val="7030A0"/>
        </w:rPr>
      </w:pPr>
      <w:r w:rsidRPr="00932D40">
        <w:rPr>
          <w:b/>
          <w:bCs/>
          <w:color w:val="7030A0"/>
        </w:rPr>
        <w:t>Primary Hemostasis</w:t>
      </w:r>
      <w:r w:rsidR="00932D40" w:rsidRPr="00932D40">
        <w:rPr>
          <w:b/>
          <w:bCs/>
          <w:color w:val="7030A0"/>
        </w:rPr>
        <w:t>:</w:t>
      </w:r>
    </w:p>
    <w:p w14:paraId="75949294" w14:textId="724F6774" w:rsidR="00375B97" w:rsidRDefault="003F0683" w:rsidP="003F0683">
      <w:pPr>
        <w:rPr>
          <w:color w:val="000000" w:themeColor="text1"/>
        </w:rPr>
      </w:pPr>
      <w:r w:rsidRPr="00932D40">
        <w:rPr>
          <w:b/>
          <w:bCs/>
          <w:color w:val="7030A0"/>
        </w:rPr>
        <w:t xml:space="preserve"> </w:t>
      </w:r>
      <w:r w:rsidR="00AF326D">
        <w:rPr>
          <w:color w:val="000000" w:themeColor="text1"/>
        </w:rPr>
        <w:t xml:space="preserve">Formation of a weak Platelet </w:t>
      </w:r>
      <w:r w:rsidR="00D763CE">
        <w:rPr>
          <w:color w:val="000000" w:themeColor="text1"/>
        </w:rPr>
        <w:t>plug</w:t>
      </w:r>
    </w:p>
    <w:p w14:paraId="6B40B8A9" w14:textId="6A3C6F51" w:rsidR="0093721F" w:rsidRDefault="00682604" w:rsidP="003F0683">
      <w:pPr>
        <w:rPr>
          <w:b/>
          <w:bCs/>
          <w:color w:val="7030A0"/>
        </w:rPr>
      </w:pPr>
      <w:r>
        <w:rPr>
          <w:b/>
          <w:bCs/>
          <w:color w:val="7030A0"/>
        </w:rPr>
        <w:t xml:space="preserve">Secondary Hemostasis </w:t>
      </w:r>
      <w:r w:rsidR="002C3661">
        <w:rPr>
          <w:b/>
          <w:bCs/>
          <w:color w:val="7030A0"/>
        </w:rPr>
        <w:t>:</w:t>
      </w:r>
    </w:p>
    <w:p w14:paraId="2B8759DB" w14:textId="12EB7DA3" w:rsidR="002C3661" w:rsidRDefault="007F4263" w:rsidP="003F0683">
      <w:pPr>
        <w:rPr>
          <w:color w:val="000000" w:themeColor="text1"/>
        </w:rPr>
      </w:pPr>
      <w:r>
        <w:rPr>
          <w:color w:val="000000" w:themeColor="text1"/>
        </w:rPr>
        <w:t xml:space="preserve">Stabilizing </w:t>
      </w:r>
      <w:r w:rsidR="0072539D">
        <w:rPr>
          <w:color w:val="000000" w:themeColor="text1"/>
        </w:rPr>
        <w:t xml:space="preserve">the weak Platelet plug </w:t>
      </w:r>
      <w:r w:rsidR="00617EC7">
        <w:rPr>
          <w:color w:val="000000" w:themeColor="text1"/>
        </w:rPr>
        <w:t xml:space="preserve">into a clot by </w:t>
      </w:r>
      <w:r w:rsidR="00DB5DD8">
        <w:rPr>
          <w:color w:val="000000" w:themeColor="text1"/>
        </w:rPr>
        <w:t xml:space="preserve">the fibrin network. </w:t>
      </w:r>
    </w:p>
    <w:p w14:paraId="6F3F9501" w14:textId="45475F68" w:rsidR="00DB5DD8" w:rsidRDefault="00E50162" w:rsidP="00E50162">
      <w:pPr>
        <w:rPr>
          <w:rFonts w:eastAsia="Times New Roman"/>
          <w:shd w:val="clear" w:color="auto" w:fill="FFFFFF"/>
        </w:rPr>
      </w:pPr>
      <w:r>
        <w:rPr>
          <w:rFonts w:eastAsia="Times New Roman"/>
          <w:shd w:val="clear" w:color="auto" w:fill="FFFFFF"/>
        </w:rPr>
        <w:t>The </w:t>
      </w:r>
      <w:r>
        <w:rPr>
          <w:rFonts w:eastAsia="Times New Roman"/>
          <w:b/>
          <w:bCs/>
          <w:shd w:val="clear" w:color="auto" w:fill="FFFFFF"/>
        </w:rPr>
        <w:t>mechanism</w:t>
      </w:r>
      <w:r>
        <w:rPr>
          <w:rFonts w:eastAsia="Times New Roman"/>
          <w:shd w:val="clear" w:color="auto" w:fill="FFFFFF"/>
        </w:rPr>
        <w:t> of </w:t>
      </w:r>
      <w:r>
        <w:rPr>
          <w:rFonts w:eastAsia="Times New Roman"/>
          <w:b/>
          <w:bCs/>
          <w:shd w:val="clear" w:color="auto" w:fill="FFFFFF"/>
        </w:rPr>
        <w:t>coagulation</w:t>
      </w:r>
      <w:r>
        <w:rPr>
          <w:rFonts w:eastAsia="Times New Roman"/>
          <w:shd w:val="clear" w:color="auto" w:fill="FFFFFF"/>
        </w:rPr>
        <w:t xml:space="preserve"> involves </w:t>
      </w:r>
      <w:r w:rsidRPr="0021013F">
        <w:rPr>
          <w:rFonts w:eastAsia="Times New Roman"/>
          <w:b/>
          <w:bCs/>
          <w:color w:val="7030A0"/>
          <w:shd w:val="clear" w:color="auto" w:fill="FFFFFF"/>
        </w:rPr>
        <w:t>activation</w:t>
      </w:r>
      <w:r>
        <w:rPr>
          <w:rFonts w:eastAsia="Times New Roman"/>
          <w:shd w:val="clear" w:color="auto" w:fill="FFFFFF"/>
        </w:rPr>
        <w:t xml:space="preserve">, </w:t>
      </w:r>
      <w:r w:rsidRPr="0021013F">
        <w:rPr>
          <w:rFonts w:eastAsia="Times New Roman"/>
          <w:b/>
          <w:bCs/>
          <w:color w:val="7030A0"/>
          <w:shd w:val="clear" w:color="auto" w:fill="FFFFFF"/>
        </w:rPr>
        <w:t>adhesion</w:t>
      </w:r>
      <w:r>
        <w:rPr>
          <w:rFonts w:eastAsia="Times New Roman"/>
          <w:shd w:val="clear" w:color="auto" w:fill="FFFFFF"/>
        </w:rPr>
        <w:t xml:space="preserve"> and </w:t>
      </w:r>
      <w:r w:rsidRPr="0021013F">
        <w:rPr>
          <w:rFonts w:eastAsia="Times New Roman"/>
          <w:b/>
          <w:bCs/>
          <w:color w:val="7030A0"/>
          <w:shd w:val="clear" w:color="auto" w:fill="FFFFFF"/>
        </w:rPr>
        <w:t>aggregation</w:t>
      </w:r>
      <w:r>
        <w:rPr>
          <w:rFonts w:eastAsia="Times New Roman"/>
          <w:shd w:val="clear" w:color="auto" w:fill="FFFFFF"/>
        </w:rPr>
        <w:t xml:space="preserve"> of </w:t>
      </w:r>
      <w:r>
        <w:rPr>
          <w:rFonts w:eastAsia="Times New Roman"/>
          <w:b/>
          <w:bCs/>
          <w:shd w:val="clear" w:color="auto" w:fill="FFFFFF"/>
        </w:rPr>
        <w:t>platelets</w:t>
      </w:r>
      <w:r>
        <w:rPr>
          <w:rFonts w:eastAsia="Times New Roman"/>
          <w:shd w:val="clear" w:color="auto" w:fill="FFFFFF"/>
        </w:rPr>
        <w:t>, as well as deposition and maturation of fibrin</w:t>
      </w:r>
      <w:r w:rsidR="0021013F">
        <w:rPr>
          <w:rFonts w:eastAsia="Times New Roman"/>
          <w:shd w:val="clear" w:color="auto" w:fill="FFFFFF"/>
        </w:rPr>
        <w:t>.</w:t>
      </w:r>
      <w:r>
        <w:rPr>
          <w:rFonts w:eastAsia="Times New Roman"/>
          <w:shd w:val="clear" w:color="auto" w:fill="FFFFFF"/>
        </w:rPr>
        <w:t> </w:t>
      </w:r>
      <w:r>
        <w:rPr>
          <w:rFonts w:eastAsia="Times New Roman"/>
          <w:b/>
          <w:bCs/>
          <w:shd w:val="clear" w:color="auto" w:fill="FFFFFF"/>
        </w:rPr>
        <w:t>Platelets</w:t>
      </w:r>
      <w:r>
        <w:rPr>
          <w:rFonts w:eastAsia="Times New Roman"/>
          <w:shd w:val="clear" w:color="auto" w:fill="FFFFFF"/>
        </w:rPr>
        <w:t xml:space="preserve"> immediately form a plug at the site of injury; this is called primary hemostasis. </w:t>
      </w:r>
    </w:p>
    <w:p w14:paraId="2938A783" w14:textId="77777777" w:rsidR="007A65EB" w:rsidRDefault="00364810" w:rsidP="00E50162">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The second critical </w:t>
      </w:r>
      <w:r>
        <w:rPr>
          <w:rFonts w:ascii="Roboto" w:eastAsia="Times New Roman" w:hAnsi="Roboto"/>
          <w:b/>
          <w:bCs/>
          <w:color w:val="3C4043"/>
          <w:sz w:val="21"/>
          <w:szCs w:val="21"/>
          <w:shd w:val="clear" w:color="auto" w:fill="FFFFFF"/>
        </w:rPr>
        <w:t>step</w:t>
      </w:r>
      <w:r>
        <w:rPr>
          <w:rFonts w:ascii="Roboto" w:eastAsia="Times New Roman" w:hAnsi="Roboto"/>
          <w:color w:val="3C4043"/>
          <w:sz w:val="21"/>
          <w:szCs w:val="21"/>
          <w:shd w:val="clear" w:color="auto" w:fill="FFFFFF"/>
        </w:rPr>
        <w:t xml:space="preserve"> in hemostasis, which follows </w:t>
      </w:r>
      <w:r w:rsidRPr="007A65EB">
        <w:rPr>
          <w:rFonts w:ascii="Roboto" w:eastAsia="Times New Roman" w:hAnsi="Roboto"/>
          <w:b/>
          <w:bCs/>
          <w:color w:val="7030A0"/>
          <w:sz w:val="21"/>
          <w:szCs w:val="21"/>
          <w:shd w:val="clear" w:color="auto" w:fill="FFFFFF"/>
        </w:rPr>
        <w:t>vasoconstriction</w:t>
      </w:r>
      <w:r>
        <w:rPr>
          <w:rFonts w:ascii="Roboto" w:eastAsia="Times New Roman" w:hAnsi="Roboto"/>
          <w:color w:val="3C4043"/>
          <w:sz w:val="21"/>
          <w:szCs w:val="21"/>
          <w:shd w:val="clear" w:color="auto" w:fill="FFFFFF"/>
        </w:rPr>
        <w:t>, is </w:t>
      </w:r>
      <w:r>
        <w:rPr>
          <w:rFonts w:ascii="Roboto" w:eastAsia="Times New Roman" w:hAnsi="Roboto"/>
          <w:b/>
          <w:bCs/>
          <w:color w:val="3C4043"/>
          <w:sz w:val="21"/>
          <w:szCs w:val="21"/>
          <w:shd w:val="clear" w:color="auto" w:fill="FFFFFF"/>
        </w:rPr>
        <w:t>platelet plug formation</w:t>
      </w:r>
      <w:r>
        <w:rPr>
          <w:rFonts w:ascii="Roboto" w:eastAsia="Times New Roman" w:hAnsi="Roboto"/>
          <w:color w:val="3C4043"/>
          <w:sz w:val="21"/>
          <w:szCs w:val="21"/>
          <w:shd w:val="clear" w:color="auto" w:fill="FFFFFF"/>
        </w:rPr>
        <w:t xml:space="preserve">. </w:t>
      </w:r>
    </w:p>
    <w:p w14:paraId="11037903" w14:textId="77777777" w:rsidR="00D64635" w:rsidRDefault="007A65EB" w:rsidP="00E50162">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There are</w:t>
      </w:r>
      <w:r w:rsidR="00364810">
        <w:rPr>
          <w:rFonts w:ascii="Roboto" w:eastAsia="Times New Roman" w:hAnsi="Roboto"/>
          <w:color w:val="3C4043"/>
          <w:sz w:val="21"/>
          <w:szCs w:val="21"/>
          <w:shd w:val="clear" w:color="auto" w:fill="FFFFFF"/>
        </w:rPr>
        <w:t xml:space="preserve"> three </w:t>
      </w:r>
      <w:r w:rsidR="00364810">
        <w:rPr>
          <w:rFonts w:ascii="Roboto" w:eastAsia="Times New Roman" w:hAnsi="Roboto"/>
          <w:b/>
          <w:bCs/>
          <w:color w:val="3C4043"/>
          <w:sz w:val="21"/>
          <w:szCs w:val="21"/>
          <w:shd w:val="clear" w:color="auto" w:fill="FFFFFF"/>
        </w:rPr>
        <w:t>steps</w:t>
      </w:r>
      <w:r w:rsidR="00364810">
        <w:rPr>
          <w:rFonts w:ascii="Roboto" w:eastAsia="Times New Roman" w:hAnsi="Roboto"/>
          <w:color w:val="3C4043"/>
          <w:sz w:val="21"/>
          <w:szCs w:val="21"/>
          <w:shd w:val="clear" w:color="auto" w:fill="FFFFFF"/>
        </w:rPr>
        <w:t> to </w:t>
      </w:r>
      <w:r w:rsidR="00364810">
        <w:rPr>
          <w:rFonts w:ascii="Roboto" w:eastAsia="Times New Roman" w:hAnsi="Roboto"/>
          <w:b/>
          <w:bCs/>
          <w:color w:val="3C4043"/>
          <w:sz w:val="21"/>
          <w:szCs w:val="21"/>
          <w:shd w:val="clear" w:color="auto" w:fill="FFFFFF"/>
        </w:rPr>
        <w:t>platelet plug formation</w:t>
      </w:r>
      <w:r w:rsidR="00364810">
        <w:rPr>
          <w:rFonts w:ascii="Roboto" w:eastAsia="Times New Roman" w:hAnsi="Roboto"/>
          <w:color w:val="3C4043"/>
          <w:sz w:val="21"/>
          <w:szCs w:val="21"/>
          <w:shd w:val="clear" w:color="auto" w:fill="FFFFFF"/>
        </w:rPr>
        <w:t> are</w:t>
      </w:r>
      <w:r w:rsidR="00D64635">
        <w:rPr>
          <w:rFonts w:ascii="Roboto" w:eastAsia="Times New Roman" w:hAnsi="Roboto"/>
          <w:color w:val="3C4043"/>
          <w:sz w:val="21"/>
          <w:szCs w:val="21"/>
          <w:shd w:val="clear" w:color="auto" w:fill="FFFFFF"/>
        </w:rPr>
        <w:t xml:space="preserve">: </w:t>
      </w:r>
    </w:p>
    <w:p w14:paraId="45859D6D" w14:textId="3905285A" w:rsidR="00D64635" w:rsidRPr="00D64635" w:rsidRDefault="00364810" w:rsidP="00E50162">
      <w:pPr>
        <w:rPr>
          <w:rFonts w:ascii="Roboto" w:eastAsia="Times New Roman" w:hAnsi="Roboto"/>
          <w:b/>
          <w:bCs/>
          <w:color w:val="7030A0"/>
          <w:sz w:val="21"/>
          <w:szCs w:val="21"/>
          <w:shd w:val="clear" w:color="auto" w:fill="FFFFFF"/>
        </w:rPr>
      </w:pPr>
      <w:r w:rsidRPr="00D64635">
        <w:rPr>
          <w:rFonts w:ascii="Roboto" w:eastAsia="Times New Roman" w:hAnsi="Roboto"/>
          <w:b/>
          <w:bCs/>
          <w:color w:val="7030A0"/>
          <w:sz w:val="21"/>
          <w:szCs w:val="21"/>
          <w:shd w:val="clear" w:color="auto" w:fill="FFFFFF"/>
        </w:rPr>
        <w:t>adherence</w:t>
      </w:r>
    </w:p>
    <w:p w14:paraId="5BF74B00" w14:textId="77777777" w:rsidR="00D64635" w:rsidRPr="00D64635" w:rsidRDefault="00364810" w:rsidP="00E50162">
      <w:pPr>
        <w:rPr>
          <w:rFonts w:ascii="Roboto" w:eastAsia="Times New Roman" w:hAnsi="Roboto"/>
          <w:b/>
          <w:bCs/>
          <w:color w:val="3C4043"/>
          <w:sz w:val="21"/>
          <w:szCs w:val="21"/>
          <w:shd w:val="clear" w:color="auto" w:fill="FFFFFF"/>
        </w:rPr>
      </w:pPr>
      <w:r>
        <w:rPr>
          <w:rFonts w:ascii="Roboto" w:eastAsia="Times New Roman" w:hAnsi="Roboto"/>
          <w:color w:val="3C4043"/>
          <w:sz w:val="21"/>
          <w:szCs w:val="21"/>
          <w:shd w:val="clear" w:color="auto" w:fill="FFFFFF"/>
        </w:rPr>
        <w:t xml:space="preserve"> </w:t>
      </w:r>
      <w:r w:rsidRPr="00D64635">
        <w:rPr>
          <w:rFonts w:ascii="Roboto" w:eastAsia="Times New Roman" w:hAnsi="Roboto"/>
          <w:b/>
          <w:bCs/>
          <w:color w:val="7030A0"/>
          <w:sz w:val="21"/>
          <w:szCs w:val="21"/>
          <w:shd w:val="clear" w:color="auto" w:fill="FFFFFF"/>
        </w:rPr>
        <w:t>activation</w:t>
      </w:r>
    </w:p>
    <w:p w14:paraId="5E23E32F" w14:textId="70B7EAD0" w:rsidR="005503DC" w:rsidRDefault="00364810" w:rsidP="00E50162">
      <w:pPr>
        <w:rPr>
          <w:rFonts w:ascii="Roboto" w:eastAsia="Times New Roman" w:hAnsi="Roboto"/>
          <w:b/>
          <w:bCs/>
          <w:color w:val="7030A0"/>
          <w:sz w:val="21"/>
          <w:szCs w:val="21"/>
          <w:shd w:val="clear" w:color="auto" w:fill="FFFFFF"/>
        </w:rPr>
      </w:pPr>
      <w:r>
        <w:rPr>
          <w:rFonts w:ascii="Roboto" w:eastAsia="Times New Roman" w:hAnsi="Roboto"/>
          <w:color w:val="3C4043"/>
          <w:sz w:val="21"/>
          <w:szCs w:val="21"/>
          <w:shd w:val="clear" w:color="auto" w:fill="FFFFFF"/>
        </w:rPr>
        <w:t> </w:t>
      </w:r>
      <w:r w:rsidRPr="00D64635">
        <w:rPr>
          <w:rFonts w:ascii="Roboto" w:eastAsia="Times New Roman" w:hAnsi="Roboto"/>
          <w:b/>
          <w:bCs/>
          <w:color w:val="7030A0"/>
          <w:sz w:val="21"/>
          <w:szCs w:val="21"/>
          <w:shd w:val="clear" w:color="auto" w:fill="FFFFFF"/>
        </w:rPr>
        <w:t>aggregation</w:t>
      </w:r>
    </w:p>
    <w:p w14:paraId="5AB813EA" w14:textId="77777777" w:rsidR="00271209" w:rsidRDefault="00271209" w:rsidP="00E50162">
      <w:pPr>
        <w:rPr>
          <w:rFonts w:ascii="Roboto" w:eastAsia="Times New Roman" w:hAnsi="Roboto"/>
          <w:color w:val="3C4043"/>
          <w:sz w:val="21"/>
          <w:szCs w:val="21"/>
          <w:shd w:val="clear" w:color="auto" w:fill="FFFFFF"/>
        </w:rPr>
      </w:pPr>
    </w:p>
    <w:p w14:paraId="269889C6" w14:textId="6E424801" w:rsidR="00D64635" w:rsidRPr="00271209" w:rsidRDefault="00A04499" w:rsidP="00E50162">
      <w:pPr>
        <w:rPr>
          <w:b/>
          <w:bCs/>
          <w:i/>
          <w:iCs/>
          <w:color w:val="000000" w:themeColor="text1"/>
        </w:rPr>
      </w:pPr>
      <w:r>
        <w:rPr>
          <w:b/>
          <w:bCs/>
          <w:color w:val="000000" w:themeColor="text1"/>
        </w:rPr>
        <w:t xml:space="preserve">Q4: </w:t>
      </w:r>
      <w:r w:rsidR="00271209" w:rsidRPr="00271209">
        <w:rPr>
          <w:b/>
          <w:bCs/>
          <w:i/>
          <w:iCs/>
          <w:color w:val="000000" w:themeColor="text1"/>
        </w:rPr>
        <w:t>Write a detail note on ABO System?</w:t>
      </w:r>
    </w:p>
    <w:p w14:paraId="7FD138E8" w14:textId="5D5A450F" w:rsidR="00271209" w:rsidRDefault="00C75D71" w:rsidP="00C75D71">
      <w:pPr>
        <w:rPr>
          <w:b/>
          <w:bCs/>
        </w:rPr>
      </w:pPr>
      <w:r>
        <w:rPr>
          <w:b/>
          <w:bCs/>
        </w:rPr>
        <w:t>Ans:</w:t>
      </w:r>
    </w:p>
    <w:p w14:paraId="6B184410" w14:textId="4762F998" w:rsidR="00C75D71" w:rsidRDefault="003F6AFF" w:rsidP="00C75D71">
      <w:pPr>
        <w:pStyle w:val="Heading1"/>
        <w:rPr>
          <w:b/>
          <w:bCs/>
        </w:rPr>
      </w:pPr>
      <w:r>
        <w:rPr>
          <w:b/>
          <w:bCs/>
        </w:rPr>
        <w:t>ABO System</w:t>
      </w:r>
    </w:p>
    <w:p w14:paraId="3B0E2495" w14:textId="1B5DCAC3" w:rsidR="003F6AFF" w:rsidRDefault="00AB7261" w:rsidP="00AB7261">
      <w:pPr>
        <w:rPr>
          <w:rFonts w:eastAsia="Times New Roman"/>
          <w:shd w:val="clear" w:color="auto" w:fill="FFFFFF"/>
        </w:rPr>
      </w:pPr>
      <w:r>
        <w:rPr>
          <w:rFonts w:eastAsia="Times New Roman"/>
          <w:b/>
          <w:bCs/>
          <w:shd w:val="clear" w:color="auto" w:fill="FFFFFF"/>
        </w:rPr>
        <w:t>ABO</w:t>
      </w:r>
      <w:r>
        <w:rPr>
          <w:rFonts w:eastAsia="Times New Roman"/>
          <w:shd w:val="clear" w:color="auto" w:fill="FFFFFF"/>
        </w:rPr>
        <w:t> blood group </w:t>
      </w:r>
      <w:r>
        <w:rPr>
          <w:rFonts w:eastAsia="Times New Roman"/>
          <w:b/>
          <w:bCs/>
          <w:shd w:val="clear" w:color="auto" w:fill="FFFFFF"/>
        </w:rPr>
        <w:t>system</w:t>
      </w:r>
      <w:r>
        <w:rPr>
          <w:rFonts w:eastAsia="Times New Roman"/>
          <w:shd w:val="clear" w:color="auto" w:fill="FFFFFF"/>
        </w:rPr>
        <w:t xml:space="preserve">, the classification of human blood based on the inherited properties of red blood cells (erythrocytes) as determined by the </w:t>
      </w:r>
      <w:r w:rsidRPr="00D16DC6">
        <w:rPr>
          <w:rFonts w:eastAsia="Times New Roman"/>
          <w:b/>
          <w:bCs/>
          <w:color w:val="7030A0"/>
          <w:shd w:val="clear" w:color="auto" w:fill="FFFFFF"/>
        </w:rPr>
        <w:t>presence or absence of the antigens A and B,</w:t>
      </w:r>
      <w:r>
        <w:rPr>
          <w:rFonts w:eastAsia="Times New Roman"/>
          <w:shd w:val="clear" w:color="auto" w:fill="FFFFFF"/>
        </w:rPr>
        <w:t xml:space="preserve"> which are carried on the surface of the red cells. Persons may thus have type A, type B, type O, or type AB blood. </w:t>
      </w:r>
    </w:p>
    <w:p w14:paraId="1533AD70" w14:textId="2EA5E75C" w:rsidR="00530F29" w:rsidRDefault="00530F29" w:rsidP="00AB7261">
      <w:pPr>
        <w:rPr>
          <w:b/>
          <w:bCs/>
        </w:rPr>
      </w:pPr>
      <w:r>
        <w:rPr>
          <w:b/>
          <w:bCs/>
        </w:rPr>
        <w:t xml:space="preserve">NOMENCLATURE </w:t>
      </w:r>
    </w:p>
    <w:p w14:paraId="76FD1281" w14:textId="4F7BB7CC" w:rsidR="0084734E" w:rsidRDefault="0084734E" w:rsidP="005C17F5">
      <w:pPr>
        <w:ind w:left="720"/>
      </w:pPr>
      <w:r>
        <w:t>Number of ABO Blood group</w:t>
      </w:r>
      <w:r w:rsidR="005C17F5">
        <w:t xml:space="preserve"> antigens are 4</w:t>
      </w:r>
    </w:p>
    <w:p w14:paraId="5846F569" w14:textId="4A725096" w:rsidR="005C17F5" w:rsidRDefault="00CE5844" w:rsidP="005C17F5">
      <w:pPr>
        <w:ind w:left="720"/>
      </w:pPr>
      <w:r>
        <w:t>ISBT Symbol</w:t>
      </w:r>
      <w:r w:rsidR="007F24DF">
        <w:t>: ABO</w:t>
      </w:r>
    </w:p>
    <w:p w14:paraId="1E8A59FE" w14:textId="669398C8" w:rsidR="007F24DF" w:rsidRDefault="002E5819" w:rsidP="005C17F5">
      <w:pPr>
        <w:ind w:left="720"/>
      </w:pPr>
      <w:r>
        <w:t xml:space="preserve">ISBT number: </w:t>
      </w:r>
      <w:r w:rsidR="00E37EE2">
        <w:t>001</w:t>
      </w:r>
    </w:p>
    <w:p w14:paraId="47592C23" w14:textId="6AF99435" w:rsidR="00E37EE2" w:rsidRDefault="00A24AB8" w:rsidP="005C17F5">
      <w:pPr>
        <w:ind w:left="720"/>
      </w:pPr>
      <w:r>
        <w:t xml:space="preserve">Gene Symbol: </w:t>
      </w:r>
      <w:r w:rsidR="0075692C">
        <w:t>ABO</w:t>
      </w:r>
    </w:p>
    <w:p w14:paraId="61FD4CFB" w14:textId="1C93BF88" w:rsidR="009E6829" w:rsidRDefault="0046732C" w:rsidP="00AB7261">
      <w:pPr>
        <w:rPr>
          <w:rFonts w:ascii="Roboto" w:eastAsia="Times New Roman" w:hAnsi="Roboto"/>
          <w:color w:val="3C4043"/>
          <w:sz w:val="21"/>
          <w:szCs w:val="21"/>
          <w:shd w:val="clear" w:color="auto" w:fill="FFFFFF"/>
        </w:rPr>
      </w:pPr>
      <w:r>
        <w:t xml:space="preserve">Gene name: </w:t>
      </w:r>
      <w:r w:rsidR="003E5224">
        <w:t>ABO blood group</w:t>
      </w:r>
      <w:r w:rsidR="00B06D12">
        <w:t xml:space="preserve"> (</w:t>
      </w:r>
      <w:r w:rsidR="00E32322">
        <w:t xml:space="preserve"> A </w:t>
      </w:r>
      <w:r w:rsidR="00B06D12">
        <w:t>transferase</w:t>
      </w:r>
      <w:r w:rsidR="009E6829">
        <w:t xml:space="preserve">, </w:t>
      </w:r>
      <w:r w:rsidR="00C63219">
        <w:rPr>
          <w:rFonts w:ascii="Roboto" w:eastAsia="Times New Roman" w:hAnsi="Roboto"/>
          <w:color w:val="3C4043"/>
          <w:sz w:val="21"/>
          <w:szCs w:val="21"/>
          <w:shd w:val="clear" w:color="auto" w:fill="FFFFFF"/>
        </w:rPr>
        <w:t>α1,</w:t>
      </w:r>
      <w:r w:rsidR="002A4628">
        <w:rPr>
          <w:rFonts w:ascii="Roboto" w:eastAsia="Times New Roman" w:hAnsi="Roboto"/>
          <w:color w:val="3C4043"/>
          <w:sz w:val="21"/>
          <w:szCs w:val="21"/>
          <w:shd w:val="clear" w:color="auto" w:fill="FFFFFF"/>
        </w:rPr>
        <w:t>3-N-acetylgalactosaminyltransferase</w:t>
      </w:r>
      <w:r w:rsidR="005328BD">
        <w:rPr>
          <w:rFonts w:ascii="Roboto" w:eastAsia="Times New Roman" w:hAnsi="Roboto"/>
          <w:color w:val="3C4043"/>
          <w:sz w:val="21"/>
          <w:szCs w:val="21"/>
          <w:shd w:val="clear" w:color="auto" w:fill="FFFFFF"/>
        </w:rPr>
        <w:t>;B</w:t>
      </w:r>
      <w:r w:rsidR="005A6C13">
        <w:rPr>
          <w:rFonts w:ascii="Roboto" w:eastAsia="Times New Roman" w:hAnsi="Roboto"/>
          <w:color w:val="3C4043"/>
          <w:sz w:val="21"/>
          <w:szCs w:val="21"/>
          <w:shd w:val="clear" w:color="auto" w:fill="FFFFFF"/>
        </w:rPr>
        <w:t xml:space="preserve"> transferase</w:t>
      </w:r>
      <w:r w:rsidR="003305A6">
        <w:rPr>
          <w:rFonts w:ascii="Roboto" w:eastAsia="Times New Roman" w:hAnsi="Roboto"/>
          <w:color w:val="3C4043"/>
          <w:sz w:val="21"/>
          <w:szCs w:val="21"/>
          <w:shd w:val="clear" w:color="auto" w:fill="FFFFFF"/>
        </w:rPr>
        <w:t xml:space="preserve">, </w:t>
      </w:r>
      <w:r w:rsidR="00D75156">
        <w:rPr>
          <w:rFonts w:ascii="Roboto" w:eastAsia="Times New Roman" w:hAnsi="Roboto"/>
          <w:color w:val="3C4043"/>
          <w:sz w:val="21"/>
          <w:szCs w:val="21"/>
          <w:shd w:val="clear" w:color="auto" w:fill="FFFFFF"/>
        </w:rPr>
        <w:t>α1,</w:t>
      </w:r>
      <w:r w:rsidR="002D7002">
        <w:rPr>
          <w:rFonts w:ascii="Roboto" w:eastAsia="Times New Roman" w:hAnsi="Roboto"/>
          <w:color w:val="3C4043"/>
          <w:sz w:val="21"/>
          <w:szCs w:val="21"/>
          <w:shd w:val="clear" w:color="auto" w:fill="FFFFFF"/>
        </w:rPr>
        <w:t>3-galactosyltransferase )</w:t>
      </w:r>
      <w:r w:rsidR="00F755A3">
        <w:rPr>
          <w:rFonts w:ascii="Roboto" w:eastAsia="Times New Roman" w:hAnsi="Roboto"/>
          <w:color w:val="3C4043"/>
          <w:sz w:val="21"/>
          <w:szCs w:val="21"/>
          <w:shd w:val="clear" w:color="auto" w:fill="FFFFFF"/>
        </w:rPr>
        <w:t>.</w:t>
      </w:r>
    </w:p>
    <w:p w14:paraId="5D6B9F66" w14:textId="7BF0DA8D" w:rsidR="00094341" w:rsidRDefault="00B06D12" w:rsidP="00AB7261">
      <w:pPr>
        <w:rPr>
          <w:b/>
          <w:bCs/>
        </w:rPr>
      </w:pPr>
      <w:r>
        <w:rPr>
          <w:b/>
          <w:bCs/>
        </w:rPr>
        <w:t>A</w:t>
      </w:r>
      <w:r w:rsidR="004109BB">
        <w:rPr>
          <w:b/>
          <w:bCs/>
        </w:rPr>
        <w:t xml:space="preserve">BO SYSTEM </w:t>
      </w:r>
    </w:p>
    <w:p w14:paraId="783852BC" w14:textId="397D6B73" w:rsidR="00AB7261" w:rsidRDefault="004109BB" w:rsidP="00AB7261">
      <w:pPr>
        <w:rPr>
          <w:b/>
          <w:bCs/>
        </w:rPr>
      </w:pPr>
      <w:r>
        <w:rPr>
          <w:b/>
          <w:bCs/>
        </w:rPr>
        <w:t xml:space="preserve">BY </w:t>
      </w:r>
      <w:r w:rsidR="00891474">
        <w:rPr>
          <w:b/>
          <w:bCs/>
        </w:rPr>
        <w:t xml:space="preserve">DR. </w:t>
      </w:r>
      <w:r w:rsidR="003A0DAC">
        <w:rPr>
          <w:b/>
          <w:bCs/>
        </w:rPr>
        <w:t xml:space="preserve">KARL </w:t>
      </w:r>
      <w:r w:rsidR="00A2395A">
        <w:rPr>
          <w:b/>
          <w:bCs/>
        </w:rPr>
        <w:t xml:space="preserve">LANDSTEINER </w:t>
      </w:r>
      <w:r w:rsidR="00B65152">
        <w:rPr>
          <w:b/>
          <w:bCs/>
        </w:rPr>
        <w:t>1900</w:t>
      </w:r>
    </w:p>
    <w:p w14:paraId="1B8FDCF1" w14:textId="06E333BB" w:rsidR="00B65152" w:rsidRPr="00B65152" w:rsidRDefault="00B65152" w:rsidP="00AB7261">
      <w:r>
        <w:t>Received Nobel pri</w:t>
      </w:r>
      <w:r w:rsidR="0005241B">
        <w:t>z</w:t>
      </w:r>
      <w:r>
        <w:t xml:space="preserve">e in </w:t>
      </w:r>
      <w:r w:rsidR="0005241B">
        <w:t>Physiology or Medicine</w:t>
      </w:r>
      <w:r w:rsidR="008F5DA0">
        <w:t xml:space="preserve"> in 1930 for this discovery. </w:t>
      </w:r>
    </w:p>
    <w:p w14:paraId="0FA41BE2" w14:textId="6EE8BBF2" w:rsidR="00094341" w:rsidRDefault="00E81F9C" w:rsidP="00663BAA">
      <w:pPr>
        <w:pStyle w:val="ListParagraph"/>
        <w:numPr>
          <w:ilvl w:val="0"/>
          <w:numId w:val="12"/>
        </w:numPr>
      </w:pPr>
      <w:r>
        <w:t xml:space="preserve">He </w:t>
      </w:r>
      <w:r w:rsidR="00151707">
        <w:t xml:space="preserve">concluded that it is inherited from </w:t>
      </w:r>
      <w:r w:rsidR="00663BAA">
        <w:t>Parents.</w:t>
      </w:r>
    </w:p>
    <w:p w14:paraId="717F1837" w14:textId="1B771DFC" w:rsidR="00663BAA" w:rsidRDefault="00505C35" w:rsidP="00663BAA">
      <w:pPr>
        <w:pStyle w:val="ListParagraph"/>
        <w:numPr>
          <w:ilvl w:val="0"/>
          <w:numId w:val="12"/>
        </w:numPr>
      </w:pPr>
      <w:r>
        <w:t xml:space="preserve">Based on </w:t>
      </w:r>
      <w:r w:rsidR="00D11F93">
        <w:t xml:space="preserve">A and B </w:t>
      </w:r>
      <w:r w:rsidR="00843663">
        <w:t xml:space="preserve">Antigens-Agglutinogems </w:t>
      </w:r>
    </w:p>
    <w:p w14:paraId="43C60BB6" w14:textId="6A2EFA94" w:rsidR="004A1894" w:rsidRDefault="004A1894" w:rsidP="00663BAA">
      <w:pPr>
        <w:pStyle w:val="ListParagraph"/>
        <w:numPr>
          <w:ilvl w:val="0"/>
          <w:numId w:val="12"/>
        </w:numPr>
      </w:pPr>
      <w:r>
        <w:t xml:space="preserve">It may have </w:t>
      </w:r>
    </w:p>
    <w:p w14:paraId="274FF75A" w14:textId="56B5DDE5" w:rsidR="004A1894" w:rsidRDefault="00290FAF" w:rsidP="00290FAF">
      <w:pPr>
        <w:pStyle w:val="ListParagraph"/>
        <w:ind w:left="1440"/>
        <w:rPr>
          <w:color w:val="000000" w:themeColor="text1"/>
        </w:rPr>
      </w:pPr>
      <w:r>
        <w:rPr>
          <w:color w:val="000000" w:themeColor="text1"/>
        </w:rPr>
        <w:t>Neither of them</w:t>
      </w:r>
    </w:p>
    <w:p w14:paraId="1A0E6CD7" w14:textId="2D8A486C" w:rsidR="00290FAF" w:rsidRDefault="00147F7E" w:rsidP="00290FAF">
      <w:pPr>
        <w:pStyle w:val="ListParagraph"/>
        <w:ind w:left="1440"/>
        <w:rPr>
          <w:color w:val="000000" w:themeColor="text1"/>
        </w:rPr>
      </w:pPr>
      <w:r>
        <w:rPr>
          <w:color w:val="000000" w:themeColor="text1"/>
        </w:rPr>
        <w:t>One of them</w:t>
      </w:r>
    </w:p>
    <w:p w14:paraId="2D0923AA" w14:textId="4B8ACE0F" w:rsidR="00147F7E" w:rsidRPr="00290FAF" w:rsidRDefault="00FE68FC" w:rsidP="00290FAF">
      <w:pPr>
        <w:pStyle w:val="ListParagraph"/>
        <w:ind w:left="1440"/>
        <w:rPr>
          <w:color w:val="000000" w:themeColor="text1"/>
        </w:rPr>
      </w:pPr>
      <w:r>
        <w:rPr>
          <w:color w:val="000000" w:themeColor="text1"/>
        </w:rPr>
        <w:t>Both of them</w:t>
      </w:r>
    </w:p>
    <w:p w14:paraId="185E3CEF" w14:textId="7BA67DAB" w:rsidR="00697C49" w:rsidRDefault="005930C2" w:rsidP="005930C2">
      <w:pPr>
        <w:rPr>
          <w:rFonts w:ascii="Roboto" w:eastAsia="Times New Roman" w:hAnsi="Roboto"/>
          <w:color w:val="202122"/>
          <w:shd w:val="clear" w:color="auto" w:fill="FFFFFF"/>
        </w:rPr>
      </w:pPr>
      <w:r>
        <w:rPr>
          <w:rFonts w:ascii="Roboto" w:eastAsia="Times New Roman" w:hAnsi="Roboto"/>
          <w:color w:val="202122"/>
          <w:shd w:val="clear" w:color="auto" w:fill="FFFFFF"/>
        </w:rPr>
        <w:t>The </w:t>
      </w:r>
      <w:r>
        <w:rPr>
          <w:rFonts w:ascii="Roboto" w:eastAsia="Times New Roman" w:hAnsi="Roboto"/>
          <w:b/>
          <w:bCs/>
          <w:color w:val="202122"/>
          <w:bdr w:val="none" w:sz="0" w:space="0" w:color="auto" w:frame="1"/>
          <w:shd w:val="clear" w:color="auto" w:fill="FFFFFF"/>
        </w:rPr>
        <w:t>ABO blood group system</w:t>
      </w:r>
      <w:r>
        <w:rPr>
          <w:rFonts w:ascii="Roboto" w:eastAsia="Times New Roman" w:hAnsi="Roboto"/>
          <w:color w:val="202122"/>
          <w:shd w:val="clear" w:color="auto" w:fill="FFFFFF"/>
        </w:rPr>
        <w:t> is used to denote the presence of one, both, or neither of the A and B </w:t>
      </w:r>
      <w:hyperlink r:id="rId30" w:tooltip="Antigen" w:history="1">
        <w:r w:rsidRPr="00116B7E">
          <w:rPr>
            <w:rStyle w:val="Hyperlink"/>
            <w:rFonts w:ascii="Roboto" w:eastAsia="Times New Roman" w:hAnsi="Roboto"/>
            <w:b/>
            <w:bCs/>
            <w:color w:val="6B4BA1"/>
            <w:bdr w:val="none" w:sz="0" w:space="0" w:color="auto" w:frame="1"/>
            <w:shd w:val="clear" w:color="auto" w:fill="FFFFFF"/>
          </w:rPr>
          <w:t>antigens</w:t>
        </w:r>
      </w:hyperlink>
      <w:r>
        <w:rPr>
          <w:rFonts w:ascii="Roboto" w:eastAsia="Times New Roman" w:hAnsi="Roboto"/>
          <w:color w:val="202122"/>
          <w:shd w:val="clear" w:color="auto" w:fill="FFFFFF"/>
        </w:rPr>
        <w:t> on </w:t>
      </w:r>
      <w:hyperlink r:id="rId31" w:tooltip="Erythrocyte" w:history="1">
        <w:r w:rsidRPr="00116B7E">
          <w:rPr>
            <w:rStyle w:val="Hyperlink"/>
            <w:rFonts w:ascii="Roboto" w:eastAsia="Times New Roman" w:hAnsi="Roboto"/>
            <w:b/>
            <w:bCs/>
            <w:color w:val="6B4BA1"/>
            <w:bdr w:val="none" w:sz="0" w:space="0" w:color="auto" w:frame="1"/>
            <w:shd w:val="clear" w:color="auto" w:fill="FFFFFF"/>
          </w:rPr>
          <w:t>erythrocytes</w:t>
        </w:r>
      </w:hyperlink>
      <w:r>
        <w:rPr>
          <w:rFonts w:ascii="Roboto" w:eastAsia="Times New Roman" w:hAnsi="Roboto"/>
          <w:color w:val="202122"/>
          <w:shd w:val="clear" w:color="auto" w:fill="FFFFFF"/>
        </w:rPr>
        <w:t>.</w:t>
      </w:r>
      <w:r w:rsidR="00651401">
        <w:rPr>
          <w:rFonts w:ascii="Roboto" w:eastAsia="Times New Roman" w:hAnsi="Roboto"/>
          <w:color w:val="202122"/>
          <w:shd w:val="clear" w:color="auto" w:fill="FFFFFF"/>
        </w:rPr>
        <w:t xml:space="preserve"> </w:t>
      </w:r>
      <w:r>
        <w:rPr>
          <w:rFonts w:ascii="Roboto" w:eastAsia="Times New Roman" w:hAnsi="Roboto"/>
          <w:color w:val="202122"/>
          <w:shd w:val="clear" w:color="auto" w:fill="FFFFFF"/>
        </w:rPr>
        <w:t>In human </w:t>
      </w:r>
      <w:hyperlink r:id="rId32" w:tooltip="Blood transfusion" w:history="1">
        <w:r w:rsidRPr="00116B7E">
          <w:rPr>
            <w:rStyle w:val="Hyperlink"/>
            <w:rFonts w:ascii="Roboto" w:eastAsia="Times New Roman" w:hAnsi="Roboto"/>
            <w:b/>
            <w:bCs/>
            <w:color w:val="6B4BA1"/>
            <w:bdr w:val="none" w:sz="0" w:space="0" w:color="auto" w:frame="1"/>
            <w:shd w:val="clear" w:color="auto" w:fill="FFFFFF"/>
          </w:rPr>
          <w:t>blood transfusions</w:t>
        </w:r>
      </w:hyperlink>
      <w:r>
        <w:rPr>
          <w:rFonts w:ascii="Roboto" w:eastAsia="Times New Roman" w:hAnsi="Roboto"/>
          <w:color w:val="202122"/>
          <w:shd w:val="clear" w:color="auto" w:fill="FFFFFF"/>
        </w:rPr>
        <w:t> it is the most important of the 36 different </w:t>
      </w:r>
      <w:hyperlink r:id="rId33" w:tooltip="Blood type" w:history="1">
        <w:r w:rsidRPr="00116B7E">
          <w:rPr>
            <w:rStyle w:val="Hyperlink"/>
            <w:rFonts w:ascii="Roboto" w:eastAsia="Times New Roman" w:hAnsi="Roboto"/>
            <w:b/>
            <w:bCs/>
            <w:color w:val="6B4BA1"/>
            <w:bdr w:val="none" w:sz="0" w:space="0" w:color="auto" w:frame="1"/>
            <w:shd w:val="clear" w:color="auto" w:fill="FFFFFF"/>
          </w:rPr>
          <w:t>blood type</w:t>
        </w:r>
      </w:hyperlink>
      <w:r>
        <w:rPr>
          <w:rFonts w:ascii="Roboto" w:eastAsia="Times New Roman" w:hAnsi="Roboto"/>
          <w:color w:val="202122"/>
          <w:shd w:val="clear" w:color="auto" w:fill="FFFFFF"/>
        </w:rPr>
        <w:t> (or group) classification systems currently recognized.</w:t>
      </w:r>
      <w:r w:rsidR="00651401">
        <w:rPr>
          <w:rFonts w:ascii="Roboto" w:eastAsia="Times New Roman" w:hAnsi="Roboto"/>
          <w:color w:val="202122"/>
          <w:shd w:val="clear" w:color="auto" w:fill="FFFFFF"/>
        </w:rPr>
        <w:t xml:space="preserve"> </w:t>
      </w:r>
      <w:r>
        <w:rPr>
          <w:rFonts w:ascii="Roboto" w:eastAsia="Times New Roman" w:hAnsi="Roboto"/>
          <w:color w:val="202122"/>
          <w:shd w:val="clear" w:color="auto" w:fill="FFFFFF"/>
        </w:rPr>
        <w:t>A mismatch (very rare in modern medicine) in this, or any other </w:t>
      </w:r>
      <w:hyperlink r:id="rId34" w:tooltip="Serotype" w:history="1">
        <w:r w:rsidRPr="00116B7E">
          <w:rPr>
            <w:rStyle w:val="Hyperlink"/>
            <w:rFonts w:ascii="Roboto" w:eastAsia="Times New Roman" w:hAnsi="Roboto"/>
            <w:b/>
            <w:bCs/>
            <w:color w:val="6B4BA1"/>
            <w:bdr w:val="none" w:sz="0" w:space="0" w:color="auto" w:frame="1"/>
            <w:shd w:val="clear" w:color="auto" w:fill="FFFFFF"/>
          </w:rPr>
          <w:t>serotype</w:t>
        </w:r>
      </w:hyperlink>
      <w:r>
        <w:rPr>
          <w:rFonts w:ascii="Roboto" w:eastAsia="Times New Roman" w:hAnsi="Roboto"/>
          <w:color w:val="202122"/>
          <w:shd w:val="clear" w:color="auto" w:fill="FFFFFF"/>
        </w:rPr>
        <w:t>, can cause a potentially fatal </w:t>
      </w:r>
      <w:hyperlink r:id="rId35" w:anchor="Adverse_effects" w:tooltip="Blood transfusion" w:history="1">
        <w:r w:rsidRPr="00116B7E">
          <w:rPr>
            <w:rStyle w:val="Hyperlink"/>
            <w:rFonts w:ascii="Roboto" w:eastAsia="Times New Roman" w:hAnsi="Roboto"/>
            <w:b/>
            <w:bCs/>
            <w:color w:val="6B4BA1"/>
            <w:bdr w:val="none" w:sz="0" w:space="0" w:color="auto" w:frame="1"/>
            <w:shd w:val="clear" w:color="auto" w:fill="FFFFFF"/>
          </w:rPr>
          <w:t>adverse reaction</w:t>
        </w:r>
      </w:hyperlink>
      <w:r>
        <w:rPr>
          <w:rFonts w:ascii="Roboto" w:eastAsia="Times New Roman" w:hAnsi="Roboto"/>
          <w:color w:val="202122"/>
          <w:shd w:val="clear" w:color="auto" w:fill="FFFFFF"/>
        </w:rPr>
        <w:t> after a transfusion, or an </w:t>
      </w:r>
      <w:hyperlink r:id="rId36" w:tooltip="Organ rejection" w:history="1">
        <w:r w:rsidRPr="00116B7E">
          <w:rPr>
            <w:rStyle w:val="Hyperlink"/>
            <w:rFonts w:ascii="Roboto" w:eastAsia="Times New Roman" w:hAnsi="Roboto"/>
            <w:b/>
            <w:bCs/>
            <w:color w:val="6B4BA1"/>
            <w:bdr w:val="none" w:sz="0" w:space="0" w:color="auto" w:frame="1"/>
            <w:shd w:val="clear" w:color="auto" w:fill="FFFFFF"/>
          </w:rPr>
          <w:t>unwanted immune response</w:t>
        </w:r>
      </w:hyperlink>
      <w:r>
        <w:rPr>
          <w:rFonts w:ascii="Roboto" w:eastAsia="Times New Roman" w:hAnsi="Roboto"/>
          <w:color w:val="202122"/>
          <w:shd w:val="clear" w:color="auto" w:fill="FFFFFF"/>
        </w:rPr>
        <w:t> to an organ transplant.</w:t>
      </w:r>
      <w:r w:rsidR="00651401">
        <w:rPr>
          <w:rFonts w:ascii="Roboto" w:eastAsia="Times New Roman" w:hAnsi="Roboto"/>
          <w:color w:val="202122"/>
          <w:shd w:val="clear" w:color="auto" w:fill="FFFFFF"/>
        </w:rPr>
        <w:t xml:space="preserve"> </w:t>
      </w:r>
      <w:r>
        <w:rPr>
          <w:rFonts w:ascii="Roboto" w:eastAsia="Times New Roman" w:hAnsi="Roboto"/>
          <w:color w:val="202122"/>
          <w:shd w:val="clear" w:color="auto" w:fill="FFFFFF"/>
        </w:rPr>
        <w:t>The associated anti-A and anti-B </w:t>
      </w:r>
      <w:hyperlink r:id="rId37" w:tooltip="Antibodies" w:history="1">
        <w:r w:rsidRPr="00116B7E">
          <w:rPr>
            <w:rStyle w:val="Hyperlink"/>
            <w:rFonts w:ascii="Roboto" w:eastAsia="Times New Roman" w:hAnsi="Roboto"/>
            <w:b/>
            <w:bCs/>
            <w:color w:val="6B4BA1"/>
            <w:bdr w:val="none" w:sz="0" w:space="0" w:color="auto" w:frame="1"/>
            <w:shd w:val="clear" w:color="auto" w:fill="FFFFFF"/>
          </w:rPr>
          <w:t>antibodies</w:t>
        </w:r>
      </w:hyperlink>
      <w:r>
        <w:rPr>
          <w:rFonts w:ascii="Roboto" w:eastAsia="Times New Roman" w:hAnsi="Roboto"/>
          <w:color w:val="202122"/>
          <w:shd w:val="clear" w:color="auto" w:fill="FFFFFF"/>
        </w:rPr>
        <w:t> are usually </w:t>
      </w:r>
      <w:hyperlink r:id="rId38" w:tooltip="IgM" w:history="1">
        <w:r w:rsidRPr="00116B7E">
          <w:rPr>
            <w:rStyle w:val="Hyperlink"/>
            <w:rFonts w:ascii="Roboto" w:eastAsia="Times New Roman" w:hAnsi="Roboto"/>
            <w:b/>
            <w:bCs/>
            <w:color w:val="6B4BA1"/>
            <w:bdr w:val="none" w:sz="0" w:space="0" w:color="auto" w:frame="1"/>
            <w:shd w:val="clear" w:color="auto" w:fill="FFFFFF"/>
          </w:rPr>
          <w:t>IgM</w:t>
        </w:r>
      </w:hyperlink>
      <w:r>
        <w:rPr>
          <w:rFonts w:ascii="Roboto" w:eastAsia="Times New Roman" w:hAnsi="Roboto"/>
          <w:color w:val="202122"/>
          <w:shd w:val="clear" w:color="auto" w:fill="FFFFFF"/>
        </w:rPr>
        <w:t xml:space="preserve"> antibodies, produced in the first years of life by sensitization to environmental substances such as food, bacteria, and viruses. </w:t>
      </w:r>
    </w:p>
    <w:p w14:paraId="15BE3A96" w14:textId="3E1EEBD8" w:rsidR="00651401" w:rsidRDefault="00A60781" w:rsidP="005930C2">
      <w:pPr>
        <w:rPr>
          <w:b/>
          <w:bCs/>
        </w:rPr>
      </w:pPr>
      <w:r>
        <w:rPr>
          <w:b/>
          <w:bCs/>
          <w:noProof/>
        </w:rPr>
        <w:drawing>
          <wp:anchor distT="0" distB="0" distL="114300" distR="114300" simplePos="0" relativeHeight="251667456" behindDoc="0" locked="0" layoutInCell="1" allowOverlap="1" wp14:anchorId="075D8BD4" wp14:editId="255A1DD9">
            <wp:simplePos x="0" y="0"/>
            <wp:positionH relativeFrom="column">
              <wp:posOffset>0</wp:posOffset>
            </wp:positionH>
            <wp:positionV relativeFrom="paragraph">
              <wp:posOffset>283210</wp:posOffset>
            </wp:positionV>
            <wp:extent cx="5943600" cy="381889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39">
                      <a:extLst>
                        <a:ext uri="{28A0092B-C50C-407E-A947-70E740481C1C}">
                          <a14:useLocalDpi xmlns:a14="http://schemas.microsoft.com/office/drawing/2010/main" val="0"/>
                        </a:ext>
                      </a:extLst>
                    </a:blip>
                    <a:stretch>
                      <a:fillRect/>
                    </a:stretch>
                  </pic:blipFill>
                  <pic:spPr>
                    <a:xfrm>
                      <a:off x="0" y="0"/>
                      <a:ext cx="5943600" cy="3818890"/>
                    </a:xfrm>
                    <a:prstGeom prst="rect">
                      <a:avLst/>
                    </a:prstGeom>
                  </pic:spPr>
                </pic:pic>
              </a:graphicData>
            </a:graphic>
          </wp:anchor>
        </w:drawing>
      </w:r>
    </w:p>
    <w:p w14:paraId="5E31072E" w14:textId="77777777" w:rsidR="00FE7B48" w:rsidRPr="00E63F28" w:rsidRDefault="00FE7B48">
      <w:pPr>
        <w:pStyle w:val="Heading3"/>
        <w:shd w:val="clear" w:color="auto" w:fill="FFFFFF"/>
        <w:spacing w:before="320" w:after="160"/>
        <w:divId w:val="1269850853"/>
        <w:rPr>
          <w:rFonts w:ascii="Arial Narrow" w:eastAsia="Times New Roman" w:hAnsi="Arial Narrow"/>
          <w:color w:val="000000" w:themeColor="text1"/>
          <w:sz w:val="31"/>
          <w:szCs w:val="31"/>
        </w:rPr>
      </w:pPr>
      <w:r w:rsidRPr="00E63F28">
        <w:rPr>
          <w:rFonts w:ascii="Arial Narrow" w:eastAsia="Times New Roman" w:hAnsi="Arial Narrow"/>
          <w:b/>
          <w:bCs/>
          <w:color w:val="000000" w:themeColor="text1"/>
          <w:sz w:val="31"/>
          <w:szCs w:val="31"/>
        </w:rPr>
        <w:t>ABO phenotypes</w:t>
      </w:r>
    </w:p>
    <w:p w14:paraId="19ED5ADC" w14:textId="77777777" w:rsidR="00FE7B48" w:rsidRDefault="00FE7B48" w:rsidP="00807041">
      <w:pPr>
        <w:divId w:val="1269850853"/>
        <w:rPr>
          <w:rFonts w:ascii="Times New Roman" w:hAnsi="Times New Roman"/>
        </w:rPr>
      </w:pPr>
      <w:r>
        <w:t>The four basic ABO phenotypes are O, A, B, and AB. After it was found that blood group A RBCs reacted differently to a particular antibody (later called anti-A1), the blood group was divided into two phenotypes, A</w:t>
      </w:r>
      <w:r>
        <w:rPr>
          <w:sz w:val="21"/>
          <w:szCs w:val="21"/>
          <w:vertAlign w:val="subscript"/>
        </w:rPr>
        <w:t>1</w:t>
      </w:r>
      <w:r>
        <w:t> and A</w:t>
      </w:r>
      <w:r>
        <w:rPr>
          <w:sz w:val="21"/>
          <w:szCs w:val="21"/>
          <w:vertAlign w:val="subscript"/>
        </w:rPr>
        <w:t>2</w:t>
      </w:r>
      <w:r>
        <w:t>. RBCs with the A</w:t>
      </w:r>
      <w:r>
        <w:rPr>
          <w:sz w:val="21"/>
          <w:szCs w:val="21"/>
          <w:vertAlign w:val="subscript"/>
        </w:rPr>
        <w:t>1</w:t>
      </w:r>
      <w:r>
        <w:t> phenotype react with anti-A1 and make up about 80% of blood type A. RBCs with the A</w:t>
      </w:r>
      <w:r>
        <w:rPr>
          <w:sz w:val="21"/>
          <w:szCs w:val="21"/>
          <w:vertAlign w:val="subscript"/>
        </w:rPr>
        <w:t>2</w:t>
      </w:r>
      <w:r>
        <w:t> phenotype do not react with anti-A1 and they make up about 20% of blood type A. A</w:t>
      </w:r>
      <w:r>
        <w:rPr>
          <w:sz w:val="21"/>
          <w:szCs w:val="21"/>
          <w:vertAlign w:val="subscript"/>
        </w:rPr>
        <w:t>1</w:t>
      </w:r>
      <w:r>
        <w:t> red cells express about 5 times more A antigen than A</w:t>
      </w:r>
      <w:r>
        <w:rPr>
          <w:sz w:val="21"/>
          <w:szCs w:val="21"/>
          <w:vertAlign w:val="subscript"/>
        </w:rPr>
        <w:t>2</w:t>
      </w:r>
      <w:r>
        <w:t> red cells, but both types of red cell react with anti-A, and as far as transfusion purposes are concerned, the A</w:t>
      </w:r>
      <w:r>
        <w:rPr>
          <w:sz w:val="21"/>
          <w:szCs w:val="21"/>
          <w:vertAlign w:val="subscript"/>
        </w:rPr>
        <w:t>1</w:t>
      </w:r>
      <w:r>
        <w:t> and A</w:t>
      </w:r>
      <w:r>
        <w:rPr>
          <w:sz w:val="21"/>
          <w:szCs w:val="21"/>
          <w:vertAlign w:val="subscript"/>
        </w:rPr>
        <w:t>2</w:t>
      </w:r>
      <w:r>
        <w:t> blood groups are interchangeable.</w:t>
      </w:r>
    </w:p>
    <w:p w14:paraId="76DD2633" w14:textId="7B79636B" w:rsidR="00AA3DF5" w:rsidRDefault="00FE7B48" w:rsidP="002D41A3">
      <w:pPr>
        <w:divId w:val="1575974476"/>
      </w:pPr>
      <w:r>
        <w:t>There are many other subgroups of blood group A in which</w:t>
      </w:r>
      <w:r w:rsidR="00AA3DF5">
        <w:t xml:space="preserve"> RBCs tend to weakly express the A antigen, whereas weak variants of the blood group B phenotype are rare</w:t>
      </w:r>
      <w:r w:rsidR="0088248A">
        <w:t>.</w:t>
      </w:r>
    </w:p>
    <w:p w14:paraId="1D0F689E" w14:textId="77777777" w:rsidR="00AA3DF5" w:rsidRDefault="00AA3DF5" w:rsidP="002D41A3">
      <w:pPr>
        <w:divId w:val="1575974476"/>
      </w:pPr>
      <w:r>
        <w:t>The immune system forms antibodies against whichever ABO blood group antigens are </w:t>
      </w:r>
      <w:r>
        <w:rPr>
          <w:i/>
          <w:iCs/>
        </w:rPr>
        <w:t>not</w:t>
      </w:r>
      <w:r>
        <w:t> found on the individual's RBCs. Thus, a group A individual will have anti-B antibodies and a group B individual will have anti-A antibodies. Blood group O is common, and individuals with this blood type will have both anti-A and anti-B in their serum. Blood group AB is the least common, and these individuals will have neither anti-A nor anti-B in their serum.</w:t>
      </w:r>
    </w:p>
    <w:p w14:paraId="41C37A05" w14:textId="258A9BE4" w:rsidR="00FE7B48" w:rsidRDefault="00151C94" w:rsidP="002D41A3">
      <w:pPr>
        <w:divId w:val="1269850853"/>
      </w:pPr>
      <w:r>
        <w:rPr>
          <w:noProof/>
        </w:rPr>
        <w:drawing>
          <wp:anchor distT="0" distB="0" distL="114300" distR="114300" simplePos="0" relativeHeight="251668480" behindDoc="0" locked="0" layoutInCell="1" allowOverlap="1" wp14:anchorId="518B2F40" wp14:editId="7E543364">
            <wp:simplePos x="0" y="0"/>
            <wp:positionH relativeFrom="column">
              <wp:posOffset>0</wp:posOffset>
            </wp:positionH>
            <wp:positionV relativeFrom="paragraph">
              <wp:posOffset>283210</wp:posOffset>
            </wp:positionV>
            <wp:extent cx="5743575" cy="2886075"/>
            <wp:effectExtent l="0" t="0" r="9525"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40">
                      <a:extLst>
                        <a:ext uri="{28A0092B-C50C-407E-A947-70E740481C1C}">
                          <a14:useLocalDpi xmlns:a14="http://schemas.microsoft.com/office/drawing/2010/main" val="0"/>
                        </a:ext>
                      </a:extLst>
                    </a:blip>
                    <a:stretch>
                      <a:fillRect/>
                    </a:stretch>
                  </pic:blipFill>
                  <pic:spPr>
                    <a:xfrm>
                      <a:off x="0" y="0"/>
                      <a:ext cx="5743575" cy="2886075"/>
                    </a:xfrm>
                    <a:prstGeom prst="rect">
                      <a:avLst/>
                    </a:prstGeom>
                  </pic:spPr>
                </pic:pic>
              </a:graphicData>
            </a:graphic>
          </wp:anchor>
        </w:drawing>
      </w:r>
    </w:p>
    <w:p w14:paraId="56991977" w14:textId="77777777" w:rsidR="001E70D4" w:rsidRDefault="001E70D4" w:rsidP="001E70D4">
      <w:pPr>
        <w:divId w:val="1759326263"/>
      </w:pPr>
      <w:r>
        <w:t>ABO antibodies in the serum are formed naturally. Their production is stimulated when the immune system encounters the "</w:t>
      </w:r>
      <w:r w:rsidRPr="005B1CF4">
        <w:rPr>
          <w:b/>
          <w:bCs/>
        </w:rPr>
        <w:t>missing</w:t>
      </w:r>
      <w:r>
        <w:t>" ABO blood group antigens in foods or in micro-organisms. This happens at an early age because sugars that are identical to, or very similar to, the ABO blood group antigens are found throughout nature.</w:t>
      </w:r>
    </w:p>
    <w:p w14:paraId="4A72BEAD" w14:textId="77777777" w:rsidR="001E70D4" w:rsidRDefault="001E70D4" w:rsidP="001E70D4">
      <w:pPr>
        <w:divId w:val="1759326263"/>
      </w:pPr>
      <w:r>
        <w:t xml:space="preserve">The ABO locus has three main </w:t>
      </w:r>
      <w:r w:rsidRPr="00EC0B11">
        <w:rPr>
          <w:b/>
          <w:bCs/>
          <w:color w:val="7030A0"/>
        </w:rPr>
        <w:t>alleleic</w:t>
      </w:r>
      <w:r>
        <w:t xml:space="preserve"> forms: A, B, and O. The A allele encodes a glycosyltransferase that produces the A antigen (</w:t>
      </w:r>
      <w:r w:rsidRPr="00EC0B11">
        <w:rPr>
          <w:b/>
          <w:bCs/>
          <w:color w:val="7030A0"/>
        </w:rPr>
        <w:t>N-acetylgalactosamine</w:t>
      </w:r>
      <w:r>
        <w:t xml:space="preserve"> is its </w:t>
      </w:r>
      <w:r w:rsidRPr="00EC0B11">
        <w:rPr>
          <w:b/>
          <w:bCs/>
          <w:color w:val="7030A0"/>
        </w:rPr>
        <w:t>immunodominant sugar</w:t>
      </w:r>
      <w:r>
        <w:t>), and the B allele encodes a glycosyltransferase that creates the B antigen (</w:t>
      </w:r>
      <w:r w:rsidRPr="00EC0B11">
        <w:rPr>
          <w:b/>
          <w:bCs/>
          <w:color w:val="7030A0"/>
        </w:rPr>
        <w:t xml:space="preserve">D-galactose </w:t>
      </w:r>
      <w:r>
        <w:t>is its immunodominant sugar).</w:t>
      </w:r>
    </w:p>
    <w:p w14:paraId="32C0730E" w14:textId="77777777" w:rsidR="001E4C69" w:rsidRPr="00172294" w:rsidRDefault="001E70D4" w:rsidP="001E4C69">
      <w:pPr>
        <w:divId w:val="1000617067"/>
        <w:rPr>
          <w:rFonts w:eastAsia="Times New Roman"/>
          <w:b/>
          <w:bCs/>
          <w:color w:val="4472C4" w:themeColor="accent1"/>
        </w:rPr>
      </w:pPr>
      <w:r>
        <w:t xml:space="preserve"> </w:t>
      </w:r>
      <w:r w:rsidR="00DA1678" w:rsidRPr="00172294">
        <w:rPr>
          <w:rFonts w:eastAsia="Times New Roman"/>
          <w:b/>
          <w:bCs/>
          <w:color w:val="4472C4" w:themeColor="accent1"/>
        </w:rPr>
        <w:t>Function of the A and B antigens</w:t>
      </w:r>
    </w:p>
    <w:p w14:paraId="0F56FBF6" w14:textId="2D5F0E9D" w:rsidR="00DA1678" w:rsidRPr="003A793D" w:rsidRDefault="00DA1678" w:rsidP="001E4C69">
      <w:pPr>
        <w:divId w:val="1000617067"/>
      </w:pPr>
      <w:r>
        <w:rPr>
          <w:color w:val="000000"/>
          <w:sz w:val="28"/>
          <w:szCs w:val="28"/>
        </w:rPr>
        <w:t xml:space="preserve"> </w:t>
      </w:r>
      <w:r w:rsidRPr="001E4C69">
        <w:rPr>
          <w:b/>
          <w:bCs/>
          <w:color w:val="000000"/>
          <w:sz w:val="28"/>
          <w:szCs w:val="28"/>
        </w:rPr>
        <w:t xml:space="preserve">functions of the ABO blood group </w:t>
      </w:r>
      <w:r w:rsidRPr="003A793D">
        <w:t>antigens are not known. Individuals who lack the A and B antigens are healthy, suggesting that any function the antigens have is not important, at least not in modern times.</w:t>
      </w:r>
    </w:p>
    <w:p w14:paraId="170CD427" w14:textId="77777777" w:rsidR="00DA1678" w:rsidRPr="00443DDD" w:rsidRDefault="00DA1678" w:rsidP="001E4C69">
      <w:pPr>
        <w:divId w:val="1943370466"/>
        <w:rPr>
          <w:rFonts w:eastAsia="Times New Roman"/>
          <w:b/>
          <w:bCs/>
          <w:color w:val="4472C4" w:themeColor="accent1"/>
        </w:rPr>
      </w:pPr>
      <w:r w:rsidRPr="00443DDD">
        <w:rPr>
          <w:rFonts w:eastAsia="Times New Roman"/>
          <w:b/>
          <w:bCs/>
          <w:color w:val="4472C4" w:themeColor="accent1"/>
        </w:rPr>
        <w:t>Diseases associated with ABO blood group antigens</w:t>
      </w:r>
    </w:p>
    <w:p w14:paraId="62339017" w14:textId="5D6BCD0D" w:rsidR="00DA1678" w:rsidRDefault="00DA1678" w:rsidP="003A793D">
      <w:pPr>
        <w:divId w:val="1943370466"/>
        <w:rPr>
          <w:rFonts w:ascii="Times New Roman" w:hAnsi="Times New Roman"/>
        </w:rPr>
      </w:pPr>
      <w:r>
        <w:t xml:space="preserve">No diseases are known to result from the lack of expression of ABO blood group antigens, but the susceptibility to a number of diseases has been linked with a person's ABO phenotype. Such correlations remain controversial and include the observation that gastric cancer appears to be more common in group A individuals </w:t>
      </w:r>
      <w:r w:rsidR="003A793D">
        <w:t>,</w:t>
      </w:r>
      <w:r>
        <w:t>whereas gastric and duodenal ulcers occur more often in group O individuals</w:t>
      </w:r>
      <w:r w:rsidR="003A793D">
        <w:t>.</w:t>
      </w:r>
    </w:p>
    <w:p w14:paraId="434A91C3" w14:textId="56600806" w:rsidR="00FE7B48" w:rsidRDefault="003F57D7" w:rsidP="001E4C69">
      <w:pPr>
        <w:rPr>
          <w:b/>
          <w:bCs/>
          <w:color w:val="4472C4" w:themeColor="accent1"/>
        </w:rPr>
      </w:pPr>
      <w:r>
        <w:rPr>
          <w:b/>
          <w:bCs/>
          <w:color w:val="4472C4" w:themeColor="accent1"/>
        </w:rPr>
        <w:t xml:space="preserve">Clinical Significance of </w:t>
      </w:r>
      <w:r w:rsidR="00615893">
        <w:rPr>
          <w:b/>
          <w:bCs/>
          <w:color w:val="4472C4" w:themeColor="accent1"/>
        </w:rPr>
        <w:t xml:space="preserve">ABO Antibodies </w:t>
      </w:r>
    </w:p>
    <w:p w14:paraId="3D20A732" w14:textId="7D05CDA7" w:rsidR="00443DDD" w:rsidRDefault="00EB5DCD" w:rsidP="001E4C69">
      <w:pPr>
        <w:rPr>
          <w:color w:val="000000" w:themeColor="text1"/>
        </w:rPr>
      </w:pPr>
      <w:r>
        <w:rPr>
          <w:color w:val="000000" w:themeColor="text1"/>
        </w:rPr>
        <w:t xml:space="preserve">ABO </w:t>
      </w:r>
      <w:r w:rsidR="00F5259D">
        <w:rPr>
          <w:color w:val="000000" w:themeColor="text1"/>
        </w:rPr>
        <w:t xml:space="preserve">Antibodies are of </w:t>
      </w:r>
      <w:r w:rsidR="004311D0">
        <w:rPr>
          <w:color w:val="000000" w:themeColor="text1"/>
        </w:rPr>
        <w:t xml:space="preserve">major clinical significance </w:t>
      </w:r>
      <w:r w:rsidR="007B00DD">
        <w:rPr>
          <w:color w:val="000000" w:themeColor="text1"/>
        </w:rPr>
        <w:t>for two reasons:</w:t>
      </w:r>
    </w:p>
    <w:p w14:paraId="62AF68B7" w14:textId="0F9C357D" w:rsidR="007B00DD" w:rsidRPr="00007073" w:rsidRDefault="00BD27E8" w:rsidP="00BD27E8">
      <w:pPr>
        <w:ind w:left="720"/>
        <w:rPr>
          <w:b/>
          <w:bCs/>
          <w:color w:val="7030A0"/>
        </w:rPr>
      </w:pPr>
      <w:r w:rsidRPr="00007073">
        <w:rPr>
          <w:b/>
          <w:bCs/>
          <w:color w:val="7030A0"/>
        </w:rPr>
        <w:t xml:space="preserve">They are naturally occurring </w:t>
      </w:r>
      <w:r w:rsidR="002B3310" w:rsidRPr="00007073">
        <w:rPr>
          <w:b/>
          <w:bCs/>
          <w:color w:val="7030A0"/>
        </w:rPr>
        <w:t xml:space="preserve">and are found universally </w:t>
      </w:r>
    </w:p>
    <w:p w14:paraId="76BCAB03" w14:textId="76A023BC" w:rsidR="002B3310" w:rsidRDefault="00007073" w:rsidP="00BD27E8">
      <w:pPr>
        <w:ind w:left="720"/>
        <w:rPr>
          <w:b/>
          <w:bCs/>
          <w:color w:val="7030A0"/>
        </w:rPr>
      </w:pPr>
      <w:r w:rsidRPr="00007073">
        <w:rPr>
          <w:b/>
          <w:bCs/>
          <w:color w:val="7030A0"/>
        </w:rPr>
        <w:t xml:space="preserve">They are highly reactive </w:t>
      </w:r>
    </w:p>
    <w:p w14:paraId="7887D423" w14:textId="77777777" w:rsidR="004E202C" w:rsidRDefault="004E202C" w:rsidP="00BD27E8">
      <w:pPr>
        <w:ind w:left="720"/>
        <w:rPr>
          <w:b/>
          <w:bCs/>
          <w:color w:val="7030A0"/>
        </w:rPr>
      </w:pPr>
    </w:p>
    <w:p w14:paraId="3BDCC21B" w14:textId="77777777" w:rsidR="008F0221" w:rsidRPr="004E202C" w:rsidRDefault="008F0221" w:rsidP="007B4318">
      <w:pPr>
        <w:divId w:val="2059469290"/>
        <w:rPr>
          <w:rFonts w:eastAsia="Times New Roman"/>
          <w:b/>
          <w:bCs/>
          <w:color w:val="4472C4" w:themeColor="accent1"/>
          <w:sz w:val="27"/>
          <w:szCs w:val="27"/>
        </w:rPr>
      </w:pPr>
      <w:r w:rsidRPr="004E202C">
        <w:rPr>
          <w:rFonts w:eastAsia="Times New Roman"/>
          <w:b/>
          <w:bCs/>
          <w:color w:val="4472C4" w:themeColor="accent1"/>
        </w:rPr>
        <w:t>Indications for ABO grouping:</w:t>
      </w:r>
    </w:p>
    <w:p w14:paraId="1F0F5FF3" w14:textId="77777777" w:rsidR="008F0221" w:rsidRDefault="008F0221" w:rsidP="008309E0">
      <w:pPr>
        <w:divId w:val="2059469290"/>
      </w:pPr>
      <w:r>
        <w:t>ABO grouping is required for all of the following individuals:</w:t>
      </w:r>
    </w:p>
    <w:p w14:paraId="0F4CA0F7" w14:textId="77777777" w:rsidR="008309E0" w:rsidRPr="00D76377" w:rsidRDefault="008F0221" w:rsidP="00112849">
      <w:pPr>
        <w:divId w:val="2059469290"/>
        <w:rPr>
          <w:rFonts w:eastAsia="Times New Roman"/>
          <w:b/>
          <w:bCs/>
        </w:rPr>
      </w:pPr>
      <w:r w:rsidRPr="00D76377">
        <w:rPr>
          <w:rFonts w:eastAsia="Times New Roman"/>
          <w:b/>
          <w:bCs/>
        </w:rPr>
        <w:t>Blood Donors</w:t>
      </w:r>
    </w:p>
    <w:p w14:paraId="2BE0B476" w14:textId="133FBD44" w:rsidR="008F0221" w:rsidRDefault="008F0221" w:rsidP="008309E0">
      <w:pPr>
        <w:divId w:val="2059469290"/>
        <w:rPr>
          <w:rFonts w:eastAsia="Times New Roman"/>
        </w:rPr>
      </w:pPr>
      <w:r>
        <w:rPr>
          <w:rFonts w:eastAsia="Times New Roman"/>
        </w:rPr>
        <w:t>since it can be life threatening to give the wrong ABO group to the patient.</w:t>
      </w:r>
    </w:p>
    <w:p w14:paraId="4D3F2CAB" w14:textId="77777777" w:rsidR="008309E0" w:rsidRPr="00D76377" w:rsidRDefault="008F0221" w:rsidP="00112849">
      <w:pPr>
        <w:divId w:val="2059469290"/>
        <w:rPr>
          <w:rFonts w:eastAsia="Times New Roman"/>
          <w:b/>
          <w:bCs/>
          <w:color w:val="800000"/>
        </w:rPr>
      </w:pPr>
      <w:r w:rsidRPr="00D76377">
        <w:rPr>
          <w:rFonts w:eastAsia="Times New Roman"/>
          <w:b/>
          <w:bCs/>
        </w:rPr>
        <w:t>Transfusion recipients</w:t>
      </w:r>
      <w:r w:rsidR="008309E0" w:rsidRPr="00D76377">
        <w:rPr>
          <w:rFonts w:eastAsia="Times New Roman"/>
          <w:b/>
          <w:bCs/>
          <w:color w:val="800000"/>
        </w:rPr>
        <w:t xml:space="preserve"> </w:t>
      </w:r>
    </w:p>
    <w:p w14:paraId="6677DBC5" w14:textId="5C94A307" w:rsidR="008F0221" w:rsidRDefault="008F0221" w:rsidP="00F36B18">
      <w:pPr>
        <w:divId w:val="2059469290"/>
        <w:rPr>
          <w:rFonts w:eastAsia="Times New Roman"/>
        </w:rPr>
      </w:pPr>
      <w:r>
        <w:rPr>
          <w:rFonts w:eastAsia="Times New Roman"/>
        </w:rPr>
        <w:t>since we need to know the donor blood is ABO compatible.</w:t>
      </w:r>
    </w:p>
    <w:p w14:paraId="5DB2607F" w14:textId="77777777" w:rsidR="00F36B18" w:rsidRPr="00112849" w:rsidRDefault="008F0221" w:rsidP="00112849">
      <w:pPr>
        <w:divId w:val="2059469290"/>
        <w:rPr>
          <w:rFonts w:eastAsia="Times New Roman"/>
          <w:b/>
          <w:bCs/>
        </w:rPr>
      </w:pPr>
      <w:r w:rsidRPr="00112849">
        <w:rPr>
          <w:rFonts w:eastAsia="Times New Roman"/>
          <w:b/>
          <w:bCs/>
        </w:rPr>
        <w:t>Transplant Candidates and Donors</w:t>
      </w:r>
    </w:p>
    <w:p w14:paraId="1F370AA8" w14:textId="6F4FA679" w:rsidR="008F0221" w:rsidRDefault="008F0221" w:rsidP="00F36B18">
      <w:pPr>
        <w:divId w:val="2059469290"/>
        <w:rPr>
          <w:rFonts w:eastAsia="Times New Roman"/>
        </w:rPr>
      </w:pPr>
      <w:r>
        <w:rPr>
          <w:rFonts w:eastAsia="Times New Roman"/>
        </w:rPr>
        <w:t>ABO antigens are found in other tissues as well.  Therefore the transplant candidates and donors must be compatible.</w:t>
      </w:r>
    </w:p>
    <w:p w14:paraId="1B53CDCE" w14:textId="77777777" w:rsidR="00F36B18" w:rsidRPr="00112849" w:rsidRDefault="008F0221" w:rsidP="00112849">
      <w:pPr>
        <w:divId w:val="2059469290"/>
        <w:rPr>
          <w:rFonts w:eastAsia="Times New Roman"/>
          <w:b/>
          <w:bCs/>
          <w:color w:val="800000"/>
        </w:rPr>
      </w:pPr>
      <w:r w:rsidRPr="00112849">
        <w:rPr>
          <w:rFonts w:eastAsia="Times New Roman"/>
          <w:b/>
          <w:bCs/>
        </w:rPr>
        <w:t>Prenatal Patients</w:t>
      </w:r>
    </w:p>
    <w:p w14:paraId="1DA08CB3" w14:textId="17DD2EA9" w:rsidR="008F0221" w:rsidRDefault="008F0221" w:rsidP="00F36B18">
      <w:pPr>
        <w:divId w:val="2059469290"/>
        <w:rPr>
          <w:rFonts w:eastAsia="Times New Roman"/>
        </w:rPr>
      </w:pPr>
      <w:r>
        <w:rPr>
          <w:rFonts w:eastAsia="Times New Roman"/>
        </w:rPr>
        <w:t>To determine whether the mothers may have babies who are suffering from ABO-HDN.  It is also beneficial to know the ABO group should she start hemorrhaging.</w:t>
      </w:r>
    </w:p>
    <w:p w14:paraId="6E103B05" w14:textId="77777777" w:rsidR="00F36B18" w:rsidRPr="00112849" w:rsidRDefault="008F0221" w:rsidP="00112849">
      <w:pPr>
        <w:divId w:val="2059469290"/>
        <w:rPr>
          <w:rFonts w:eastAsia="Times New Roman"/>
          <w:b/>
          <w:bCs/>
        </w:rPr>
      </w:pPr>
      <w:r w:rsidRPr="00112849">
        <w:rPr>
          <w:rFonts w:eastAsia="Times New Roman"/>
          <w:b/>
          <w:bCs/>
        </w:rPr>
        <w:t>Newborns</w:t>
      </w:r>
    </w:p>
    <w:p w14:paraId="33427550" w14:textId="5389F1DB" w:rsidR="008F0221" w:rsidRDefault="008F0221" w:rsidP="00112849">
      <w:pPr>
        <w:divId w:val="2059469290"/>
        <w:rPr>
          <w:rFonts w:eastAsia="Times New Roman"/>
        </w:rPr>
      </w:pPr>
      <w:r>
        <w:rPr>
          <w:rFonts w:eastAsia="Times New Roman"/>
        </w:rPr>
        <w:t> (sometimes) If the baby is demonstrating symptoms of Hemolytic Disease of the Newborn, the ABO group needs to be determined along with Rh and others.</w:t>
      </w:r>
    </w:p>
    <w:p w14:paraId="0CA69CB1" w14:textId="77777777" w:rsidR="007B4318" w:rsidRPr="00112849" w:rsidRDefault="008F0221" w:rsidP="00112849">
      <w:pPr>
        <w:divId w:val="2059469290"/>
        <w:rPr>
          <w:rFonts w:eastAsia="Times New Roman"/>
          <w:b/>
          <w:bCs/>
        </w:rPr>
      </w:pPr>
      <w:r w:rsidRPr="00112849">
        <w:rPr>
          <w:rFonts w:eastAsia="Times New Roman"/>
          <w:b/>
          <w:bCs/>
        </w:rPr>
        <w:t>Paternity testing </w:t>
      </w:r>
    </w:p>
    <w:p w14:paraId="179B4014" w14:textId="43B4DD9D" w:rsidR="008F0221" w:rsidRDefault="008F0221" w:rsidP="00112849">
      <w:pPr>
        <w:divId w:val="2059469290"/>
        <w:rPr>
          <w:rFonts w:eastAsia="Times New Roman"/>
        </w:rPr>
      </w:pPr>
      <w:r>
        <w:rPr>
          <w:rFonts w:eastAsia="Times New Roman"/>
        </w:rPr>
        <w:t>Since the inheritance of the ABO Blood Group System is very specific, this serves as one of the first methods to determine the likelihood that the accused father is the father or not.</w:t>
      </w:r>
    </w:p>
    <w:p w14:paraId="5A39A984" w14:textId="77777777" w:rsidR="00007073" w:rsidRPr="00007073" w:rsidRDefault="00007073" w:rsidP="007B4318">
      <w:pPr>
        <w:rPr>
          <w:b/>
          <w:bCs/>
          <w:color w:val="7030A0"/>
        </w:rPr>
      </w:pPr>
    </w:p>
    <w:p w14:paraId="19B61B78" w14:textId="7AE578FC" w:rsidR="00BD27E8" w:rsidRPr="00EB5DCD" w:rsidRDefault="00EA2BA9" w:rsidP="007B4318">
      <w:pPr>
        <w:rPr>
          <w:color w:val="000000" w:themeColor="text1"/>
        </w:rPr>
      </w:pPr>
      <w:r>
        <w:rPr>
          <w:noProof/>
          <w:color w:val="000000" w:themeColor="text1"/>
        </w:rPr>
        <w:drawing>
          <wp:anchor distT="0" distB="0" distL="114300" distR="114300" simplePos="0" relativeHeight="251669504" behindDoc="0" locked="0" layoutInCell="1" allowOverlap="1" wp14:anchorId="505F5933" wp14:editId="16082C1C">
            <wp:simplePos x="0" y="0"/>
            <wp:positionH relativeFrom="column">
              <wp:posOffset>0</wp:posOffset>
            </wp:positionH>
            <wp:positionV relativeFrom="paragraph">
              <wp:posOffset>283210</wp:posOffset>
            </wp:positionV>
            <wp:extent cx="5943600" cy="4453255"/>
            <wp:effectExtent l="0" t="0" r="0" b="444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41">
                      <a:extLst>
                        <a:ext uri="{28A0092B-C50C-407E-A947-70E740481C1C}">
                          <a14:useLocalDpi xmlns:a14="http://schemas.microsoft.com/office/drawing/2010/main" val="0"/>
                        </a:ext>
                      </a:extLst>
                    </a:blip>
                    <a:stretch>
                      <a:fillRect/>
                    </a:stretch>
                  </pic:blipFill>
                  <pic:spPr>
                    <a:xfrm>
                      <a:off x="0" y="0"/>
                      <a:ext cx="5943600" cy="4453255"/>
                    </a:xfrm>
                    <a:prstGeom prst="rect">
                      <a:avLst/>
                    </a:prstGeom>
                  </pic:spPr>
                </pic:pic>
              </a:graphicData>
            </a:graphic>
          </wp:anchor>
        </w:drawing>
      </w:r>
    </w:p>
    <w:p w14:paraId="0304875C" w14:textId="77777777" w:rsidR="0000295B" w:rsidRDefault="001223E6" w:rsidP="007B4318">
      <w:pPr>
        <w:rPr>
          <w:b/>
          <w:bCs/>
          <w:color w:val="000000" w:themeColor="text1"/>
        </w:rPr>
      </w:pPr>
      <w:r>
        <w:rPr>
          <w:b/>
          <w:bCs/>
          <w:color w:val="000000" w:themeColor="text1"/>
        </w:rPr>
        <w:t>Q5:</w:t>
      </w:r>
    </w:p>
    <w:p w14:paraId="5FD70176" w14:textId="73AB26F2" w:rsidR="00443DDD" w:rsidRPr="000104FF" w:rsidRDefault="001223E6" w:rsidP="000104FF">
      <w:pPr>
        <w:pStyle w:val="ListParagraph"/>
        <w:numPr>
          <w:ilvl w:val="0"/>
          <w:numId w:val="14"/>
        </w:numPr>
        <w:rPr>
          <w:b/>
          <w:bCs/>
          <w:i/>
          <w:iCs/>
          <w:color w:val="000000" w:themeColor="text1"/>
        </w:rPr>
      </w:pPr>
      <w:r w:rsidRPr="000104FF">
        <w:rPr>
          <w:b/>
          <w:bCs/>
          <w:color w:val="000000" w:themeColor="text1"/>
        </w:rPr>
        <w:t xml:space="preserve"> </w:t>
      </w:r>
      <w:r w:rsidR="00E57D8E" w:rsidRPr="000104FF">
        <w:rPr>
          <w:b/>
          <w:bCs/>
          <w:i/>
          <w:iCs/>
          <w:color w:val="000000" w:themeColor="text1"/>
        </w:rPr>
        <w:t xml:space="preserve">A person fell down from </w:t>
      </w:r>
      <w:r w:rsidR="0029718B" w:rsidRPr="000104FF">
        <w:rPr>
          <w:b/>
          <w:bCs/>
          <w:i/>
          <w:iCs/>
          <w:color w:val="000000" w:themeColor="text1"/>
        </w:rPr>
        <w:t xml:space="preserve">a tree and become </w:t>
      </w:r>
      <w:r w:rsidR="000142A0" w:rsidRPr="000104FF">
        <w:rPr>
          <w:b/>
          <w:bCs/>
          <w:i/>
          <w:iCs/>
          <w:color w:val="000000" w:themeColor="text1"/>
        </w:rPr>
        <w:t>unconscious</w:t>
      </w:r>
      <w:r w:rsidR="00617930" w:rsidRPr="000104FF">
        <w:rPr>
          <w:b/>
          <w:bCs/>
          <w:i/>
          <w:iCs/>
          <w:color w:val="000000" w:themeColor="text1"/>
        </w:rPr>
        <w:t xml:space="preserve">, with bleeding  from </w:t>
      </w:r>
      <w:r w:rsidR="00B94C1E" w:rsidRPr="000104FF">
        <w:rPr>
          <w:b/>
          <w:bCs/>
          <w:i/>
          <w:iCs/>
          <w:color w:val="000000" w:themeColor="text1"/>
        </w:rPr>
        <w:t>head</w:t>
      </w:r>
      <w:r w:rsidR="008C291B" w:rsidRPr="000104FF">
        <w:rPr>
          <w:b/>
          <w:bCs/>
          <w:i/>
          <w:iCs/>
          <w:color w:val="000000" w:themeColor="text1"/>
        </w:rPr>
        <w:t>, what will you do as a first aid</w:t>
      </w:r>
      <w:r w:rsidR="00386580" w:rsidRPr="000104FF">
        <w:rPr>
          <w:b/>
          <w:bCs/>
          <w:i/>
          <w:iCs/>
          <w:color w:val="000000" w:themeColor="text1"/>
        </w:rPr>
        <w:t>?</w:t>
      </w:r>
    </w:p>
    <w:p w14:paraId="404221EE" w14:textId="061D2151" w:rsidR="00386580" w:rsidRDefault="00386580" w:rsidP="007B4318">
      <w:r>
        <w:rPr>
          <w:b/>
          <w:bCs/>
          <w:color w:val="000000" w:themeColor="text1"/>
        </w:rPr>
        <w:t xml:space="preserve">Ans: </w:t>
      </w:r>
      <w:r w:rsidR="008464D8">
        <w:rPr>
          <w:color w:val="000000" w:themeColor="text1"/>
        </w:rPr>
        <w:t xml:space="preserve"> First </w:t>
      </w:r>
      <w:r w:rsidR="00B45876">
        <w:rPr>
          <w:color w:val="000000" w:themeColor="text1"/>
        </w:rPr>
        <w:t>of all</w:t>
      </w:r>
      <w:r w:rsidR="00C47065">
        <w:rPr>
          <w:rFonts w:ascii="Arial" w:eastAsia="Times New Roman" w:hAnsi="Arial" w:cs="Arial"/>
          <w:color w:val="4D4D4D"/>
          <w:sz w:val="25"/>
          <w:szCs w:val="25"/>
          <w:shd w:val="clear" w:color="auto" w:fill="FFFFFF"/>
        </w:rPr>
        <w:t xml:space="preserve"> </w:t>
      </w:r>
      <w:r w:rsidR="00B45876" w:rsidRPr="003C5A3B">
        <w:t>I’ll</w:t>
      </w:r>
      <w:r w:rsidR="00B45876">
        <w:rPr>
          <w:rFonts w:ascii="Arial" w:eastAsia="Times New Roman" w:hAnsi="Arial" w:cs="Arial"/>
          <w:color w:val="4D4D4D"/>
          <w:sz w:val="25"/>
          <w:szCs w:val="25"/>
          <w:shd w:val="clear" w:color="auto" w:fill="FFFFFF"/>
        </w:rPr>
        <w:t xml:space="preserve"> </w:t>
      </w:r>
      <w:r w:rsidR="00C47065" w:rsidRPr="00B45876">
        <w:t>check that</w:t>
      </w:r>
      <w:r w:rsidR="00B45876">
        <w:t xml:space="preserve"> i </w:t>
      </w:r>
      <w:r w:rsidR="00C47065" w:rsidRPr="00B45876">
        <w:t xml:space="preserve"> and the casualty aren't in any danger, and, if possible, make the situation safe</w:t>
      </w:r>
      <w:r w:rsidR="00731DF2" w:rsidRPr="00B45876">
        <w:t xml:space="preserve"> </w:t>
      </w:r>
      <w:r w:rsidR="00731DF2">
        <w:rPr>
          <w:color w:val="000000" w:themeColor="text1"/>
        </w:rPr>
        <w:t>i’ll sanitize my hands and then</w:t>
      </w:r>
      <w:r w:rsidR="00EE776B">
        <w:rPr>
          <w:color w:val="000000" w:themeColor="text1"/>
        </w:rPr>
        <w:t xml:space="preserve"> wear </w:t>
      </w:r>
      <w:r w:rsidR="00AC768C">
        <w:rPr>
          <w:color w:val="000000" w:themeColor="text1"/>
        </w:rPr>
        <w:t xml:space="preserve">surgical </w:t>
      </w:r>
      <w:r w:rsidR="00EE776B">
        <w:rPr>
          <w:color w:val="000000" w:themeColor="text1"/>
        </w:rPr>
        <w:t xml:space="preserve">gloves </w:t>
      </w:r>
      <w:r w:rsidR="00C36871" w:rsidRPr="00AC768C">
        <w:t>to reduce the risk of any infection being passed on.</w:t>
      </w:r>
      <w:r w:rsidR="00AC768C">
        <w:t xml:space="preserve"> </w:t>
      </w:r>
      <w:r w:rsidR="002C4CB6">
        <w:t xml:space="preserve">Then i will apply piodine on </w:t>
      </w:r>
      <w:r w:rsidR="002F68BD">
        <w:t>the affected part</w:t>
      </w:r>
      <w:r w:rsidR="00901F87">
        <w:t xml:space="preserve"> nd then i will apply bandage.</w:t>
      </w:r>
      <w:r w:rsidR="002F68BD">
        <w:t xml:space="preserve"> </w:t>
      </w:r>
      <w:r w:rsidR="00901F87" w:rsidRPr="00901F87">
        <w:t xml:space="preserve">if bleeding continues through the pad, </w:t>
      </w:r>
      <w:r w:rsidR="00492CD9">
        <w:t xml:space="preserve">I’ll </w:t>
      </w:r>
      <w:r w:rsidR="00901F87" w:rsidRPr="00901F87">
        <w:t>apply pressure to the wound  until the bleeding stops and then apply another pad over the top and bandage it in place</w:t>
      </w:r>
      <w:r w:rsidR="00492CD9">
        <w:t>.</w:t>
      </w:r>
      <w:r w:rsidR="0001365B">
        <w:t xml:space="preserve"> I will not </w:t>
      </w:r>
      <w:r w:rsidR="00901F87" w:rsidRPr="00901F87">
        <w:t xml:space="preserve">remove the original pad or dressing, but </w:t>
      </w:r>
      <w:r w:rsidR="0001365B">
        <w:t xml:space="preserve">continuously i will </w:t>
      </w:r>
      <w:r w:rsidR="00901F87" w:rsidRPr="00901F87">
        <w:t>check that the bleeding has stopped </w:t>
      </w:r>
      <w:r w:rsidR="0000295B">
        <w:t>or not.</w:t>
      </w:r>
    </w:p>
    <w:p w14:paraId="757BD80C" w14:textId="4A504C09" w:rsidR="00A725C7" w:rsidRPr="00A725C7" w:rsidRDefault="00BC7903" w:rsidP="00A725C7">
      <w:pPr>
        <w:pStyle w:val="ListParagraph"/>
        <w:numPr>
          <w:ilvl w:val="0"/>
          <w:numId w:val="14"/>
        </w:numPr>
        <w:rPr>
          <w:b/>
          <w:bCs/>
        </w:rPr>
      </w:pPr>
      <w:r>
        <w:rPr>
          <w:b/>
          <w:bCs/>
          <w:i/>
          <w:iCs/>
        </w:rPr>
        <w:t xml:space="preserve">You have to meet with your friend and </w:t>
      </w:r>
      <w:r w:rsidR="00224070">
        <w:rPr>
          <w:b/>
          <w:bCs/>
          <w:i/>
          <w:iCs/>
        </w:rPr>
        <w:t xml:space="preserve">you came to know </w:t>
      </w:r>
      <w:r w:rsidR="00172F3D">
        <w:rPr>
          <w:b/>
          <w:bCs/>
          <w:i/>
          <w:iCs/>
        </w:rPr>
        <w:t xml:space="preserve">he’s covid positive </w:t>
      </w:r>
      <w:r w:rsidR="00B45EF1">
        <w:rPr>
          <w:b/>
          <w:bCs/>
          <w:i/>
          <w:iCs/>
        </w:rPr>
        <w:t xml:space="preserve">, what precautionary </w:t>
      </w:r>
      <w:r w:rsidR="00A725C7">
        <w:rPr>
          <w:b/>
          <w:bCs/>
          <w:i/>
          <w:iCs/>
        </w:rPr>
        <w:t xml:space="preserve">measures will you take? </w:t>
      </w:r>
    </w:p>
    <w:p w14:paraId="551710A4" w14:textId="60C97FB7" w:rsidR="00655919" w:rsidRDefault="00A725C7" w:rsidP="00A725C7">
      <w:pPr>
        <w:ind w:left="360"/>
      </w:pPr>
      <w:r>
        <w:rPr>
          <w:b/>
          <w:bCs/>
        </w:rPr>
        <w:t xml:space="preserve">Ans: </w:t>
      </w:r>
      <w:r w:rsidR="00E9620F">
        <w:t xml:space="preserve">First of all i will advise him to be </w:t>
      </w:r>
      <w:r w:rsidR="000429DC">
        <w:t>isolated</w:t>
      </w:r>
      <w:r w:rsidR="00E9620F">
        <w:t xml:space="preserve"> </w:t>
      </w:r>
      <w:r w:rsidR="000429DC">
        <w:t xml:space="preserve">separately in his home. Because now adays hospitals are not safe. </w:t>
      </w:r>
      <w:r w:rsidR="00F71A5C">
        <w:t xml:space="preserve">They are killing corona patients. </w:t>
      </w:r>
      <w:r w:rsidR="00683F02">
        <w:t xml:space="preserve">And I’ll advise him to take fresh juices , fruits </w:t>
      </w:r>
      <w:r w:rsidR="00CA5D80">
        <w:t>, hot water , fresh vegetables and panadol.</w:t>
      </w:r>
      <w:r w:rsidR="004F43FF">
        <w:t xml:space="preserve"> And I’ll also</w:t>
      </w:r>
      <w:r w:rsidR="00E236F5">
        <w:t xml:space="preserve"> </w:t>
      </w:r>
      <w:r w:rsidR="004F43FF">
        <w:t xml:space="preserve">quarantine </w:t>
      </w:r>
      <w:r w:rsidR="00E236F5">
        <w:t>myself. Because</w:t>
      </w:r>
      <w:r w:rsidR="00655919">
        <w:t xml:space="preserve"> I</w:t>
      </w:r>
      <w:r w:rsidR="00E236F5">
        <w:t xml:space="preserve"> </w:t>
      </w:r>
      <w:r w:rsidR="00655919">
        <w:t>interacted with covid patient</w:t>
      </w:r>
      <w:r w:rsidR="00A43F9A">
        <w:t>.</w:t>
      </w:r>
    </w:p>
    <w:p w14:paraId="2D356AD2" w14:textId="164B3CDE" w:rsidR="00A43F9A" w:rsidRDefault="00A43F9A" w:rsidP="00A725C7">
      <w:pPr>
        <w:ind w:left="360"/>
      </w:pPr>
      <w:r>
        <w:rPr>
          <w:b/>
          <w:bCs/>
        </w:rPr>
        <w:t xml:space="preserve">Everyone should follow following precautionary measures </w:t>
      </w:r>
    </w:p>
    <w:p w14:paraId="2932F459" w14:textId="77777777" w:rsidR="00A43F9A" w:rsidRDefault="00A43F9A" w:rsidP="00A43F9A">
      <w:pPr>
        <w:divId w:val="1419407675"/>
        <w:rPr>
          <w:rFonts w:eastAsia="Times New Roman"/>
        </w:rPr>
      </w:pPr>
      <w:r>
        <w:rPr>
          <w:rFonts w:eastAsia="Times New Roman"/>
        </w:rPr>
        <w:t>Clean your hands often. Use soap and water, or an alcohol-based hand rub.</w:t>
      </w:r>
    </w:p>
    <w:p w14:paraId="22D4BED2" w14:textId="77777777" w:rsidR="00A43F9A" w:rsidRDefault="00A43F9A" w:rsidP="00A43F9A">
      <w:pPr>
        <w:divId w:val="477187579"/>
        <w:rPr>
          <w:rFonts w:eastAsia="Times New Roman"/>
        </w:rPr>
      </w:pPr>
      <w:r>
        <w:rPr>
          <w:rFonts w:eastAsia="Times New Roman"/>
        </w:rPr>
        <w:t>Maintain a safe distance from anyone who is coughing or sneezing.</w:t>
      </w:r>
    </w:p>
    <w:p w14:paraId="56A93283" w14:textId="77777777" w:rsidR="00A43F9A" w:rsidRDefault="00A43F9A" w:rsidP="00A43F9A">
      <w:pPr>
        <w:divId w:val="1135222235"/>
        <w:rPr>
          <w:rFonts w:eastAsia="Times New Roman"/>
        </w:rPr>
      </w:pPr>
      <w:r>
        <w:rPr>
          <w:rFonts w:eastAsia="Times New Roman"/>
        </w:rPr>
        <w:t>Don’t touch your eyes, nose or mouth.</w:t>
      </w:r>
    </w:p>
    <w:p w14:paraId="3403BC95" w14:textId="77777777" w:rsidR="00A43F9A" w:rsidRDefault="00A43F9A" w:rsidP="00A43F9A">
      <w:pPr>
        <w:divId w:val="317735974"/>
        <w:rPr>
          <w:rFonts w:eastAsia="Times New Roman"/>
        </w:rPr>
      </w:pPr>
      <w:r>
        <w:rPr>
          <w:rFonts w:eastAsia="Times New Roman"/>
        </w:rPr>
        <w:t>Cover your nose and mouth with your bent elbow or a tissue when you cough or sneeze.</w:t>
      </w:r>
    </w:p>
    <w:p w14:paraId="0E6676AD" w14:textId="77777777" w:rsidR="00A43F9A" w:rsidRDefault="00A43F9A" w:rsidP="00A43F9A">
      <w:pPr>
        <w:divId w:val="218323982"/>
        <w:rPr>
          <w:rFonts w:eastAsia="Times New Roman"/>
        </w:rPr>
      </w:pPr>
      <w:r>
        <w:rPr>
          <w:rFonts w:eastAsia="Times New Roman"/>
        </w:rPr>
        <w:t>Stay home if you feel unwell.</w:t>
      </w:r>
    </w:p>
    <w:p w14:paraId="0BE37676" w14:textId="77777777" w:rsidR="00A43F9A" w:rsidRDefault="00A43F9A" w:rsidP="00A43F9A">
      <w:pPr>
        <w:divId w:val="2137140097"/>
        <w:rPr>
          <w:rFonts w:eastAsia="Times New Roman"/>
        </w:rPr>
      </w:pPr>
      <w:r>
        <w:rPr>
          <w:rFonts w:eastAsia="Times New Roman"/>
        </w:rPr>
        <w:t>If you have a fever, cough and difficulty breathing, seek medical attention. Call in advance.</w:t>
      </w:r>
    </w:p>
    <w:p w14:paraId="30443568" w14:textId="5162E034" w:rsidR="00A43F9A" w:rsidRDefault="00A43F9A" w:rsidP="00A43F9A">
      <w:pPr>
        <w:divId w:val="1749497086"/>
        <w:rPr>
          <w:rFonts w:eastAsia="Times New Roman"/>
        </w:rPr>
      </w:pPr>
      <w:r>
        <w:rPr>
          <w:rFonts w:eastAsia="Times New Roman"/>
        </w:rPr>
        <w:t>Follow the directions of your local health authority</w:t>
      </w:r>
      <w:r w:rsidR="001D1FA9">
        <w:rPr>
          <w:rFonts w:eastAsia="Times New Roman"/>
        </w:rPr>
        <w:t>.</w:t>
      </w:r>
    </w:p>
    <w:p w14:paraId="0581E331" w14:textId="5556EC14" w:rsidR="00A725C7" w:rsidRDefault="00A43F9A" w:rsidP="00A43F9A">
      <w:pPr>
        <w:rPr>
          <w:b/>
          <w:bCs/>
        </w:rPr>
      </w:pPr>
      <w:r>
        <w:rPr>
          <w:b/>
          <w:bCs/>
        </w:rPr>
        <w:t xml:space="preserve"> </w:t>
      </w:r>
    </w:p>
    <w:p w14:paraId="02AB9C87" w14:textId="3F8B3657" w:rsidR="00D31470" w:rsidRPr="006D6310" w:rsidRDefault="00D31470" w:rsidP="006D6310">
      <w:pPr>
        <w:pStyle w:val="Heading1"/>
        <w:rPr>
          <w:b/>
          <w:bCs/>
          <w:color w:val="000000" w:themeColor="text1"/>
        </w:rPr>
      </w:pPr>
      <w:r>
        <w:t xml:space="preserve">    </w:t>
      </w:r>
      <w:r w:rsidR="006D6310">
        <w:rPr>
          <w:color w:val="000000" w:themeColor="text1"/>
        </w:rPr>
        <w:t xml:space="preserve">            </w:t>
      </w:r>
      <w:r w:rsidR="006D6310">
        <w:rPr>
          <w:b/>
          <w:bCs/>
          <w:color w:val="000000" w:themeColor="text1"/>
        </w:rPr>
        <w:t xml:space="preserve">THE END </w:t>
      </w:r>
    </w:p>
    <w:sectPr w:rsidR="00D31470" w:rsidRPr="006D63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3E9"/>
    <w:multiLevelType w:val="hybridMultilevel"/>
    <w:tmpl w:val="032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6EDC"/>
    <w:multiLevelType w:val="hybridMultilevel"/>
    <w:tmpl w:val="A6DCBA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014FB7"/>
    <w:multiLevelType w:val="hybridMultilevel"/>
    <w:tmpl w:val="B68C88EE"/>
    <w:lvl w:ilvl="0" w:tplc="FFFFFFFF">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6828"/>
    <w:multiLevelType w:val="hybridMultilevel"/>
    <w:tmpl w:val="F21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AD2"/>
    <w:multiLevelType w:val="hybridMultilevel"/>
    <w:tmpl w:val="19949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7C7994"/>
    <w:multiLevelType w:val="hybridMultilevel"/>
    <w:tmpl w:val="00FAC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9328B2"/>
    <w:multiLevelType w:val="hybridMultilevel"/>
    <w:tmpl w:val="F576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F31BC"/>
    <w:multiLevelType w:val="hybridMultilevel"/>
    <w:tmpl w:val="7226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14F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81BAE"/>
    <w:multiLevelType w:val="hybridMultilevel"/>
    <w:tmpl w:val="4746B0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3FC5022"/>
    <w:multiLevelType w:val="hybridMultilevel"/>
    <w:tmpl w:val="B750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23F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ED29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883637"/>
    <w:multiLevelType w:val="hybridMultilevel"/>
    <w:tmpl w:val="3BBAD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8962B0"/>
    <w:multiLevelType w:val="hybridMultilevel"/>
    <w:tmpl w:val="84B6B5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7"/>
  </w:num>
  <w:num w:numId="3">
    <w:abstractNumId w:val="10"/>
  </w:num>
  <w:num w:numId="4">
    <w:abstractNumId w:val="13"/>
  </w:num>
  <w:num w:numId="5">
    <w:abstractNumId w:val="6"/>
  </w:num>
  <w:num w:numId="6">
    <w:abstractNumId w:val="5"/>
  </w:num>
  <w:num w:numId="7">
    <w:abstractNumId w:val="4"/>
  </w:num>
  <w:num w:numId="8">
    <w:abstractNumId w:val="14"/>
  </w:num>
  <w:num w:numId="9">
    <w:abstractNumId w:val="9"/>
  </w:num>
  <w:num w:numId="10">
    <w:abstractNumId w:val="1"/>
  </w:num>
  <w:num w:numId="11">
    <w:abstractNumId w:val="8"/>
  </w:num>
  <w:num w:numId="12">
    <w:abstractNumId w:val="0"/>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7E"/>
    <w:rsid w:val="0000295B"/>
    <w:rsid w:val="00007073"/>
    <w:rsid w:val="000076E4"/>
    <w:rsid w:val="000104FF"/>
    <w:rsid w:val="000134B7"/>
    <w:rsid w:val="0001365B"/>
    <w:rsid w:val="000142A0"/>
    <w:rsid w:val="000173C0"/>
    <w:rsid w:val="000429DC"/>
    <w:rsid w:val="0005241B"/>
    <w:rsid w:val="000706CD"/>
    <w:rsid w:val="00074451"/>
    <w:rsid w:val="00074C4D"/>
    <w:rsid w:val="00081A80"/>
    <w:rsid w:val="0008213A"/>
    <w:rsid w:val="00083867"/>
    <w:rsid w:val="00085B2C"/>
    <w:rsid w:val="000939FF"/>
    <w:rsid w:val="00094341"/>
    <w:rsid w:val="000A78BF"/>
    <w:rsid w:val="000C3432"/>
    <w:rsid w:val="00111213"/>
    <w:rsid w:val="00112849"/>
    <w:rsid w:val="00113849"/>
    <w:rsid w:val="00114A44"/>
    <w:rsid w:val="00116B7E"/>
    <w:rsid w:val="001223E6"/>
    <w:rsid w:val="00123F5D"/>
    <w:rsid w:val="00135758"/>
    <w:rsid w:val="00147F7E"/>
    <w:rsid w:val="00151707"/>
    <w:rsid w:val="00151C94"/>
    <w:rsid w:val="001536CE"/>
    <w:rsid w:val="00161E5C"/>
    <w:rsid w:val="00161EDB"/>
    <w:rsid w:val="00170DAB"/>
    <w:rsid w:val="00172294"/>
    <w:rsid w:val="00172F3D"/>
    <w:rsid w:val="00176713"/>
    <w:rsid w:val="00185656"/>
    <w:rsid w:val="001919A3"/>
    <w:rsid w:val="00193541"/>
    <w:rsid w:val="001A620D"/>
    <w:rsid w:val="001B098B"/>
    <w:rsid w:val="001D0CFE"/>
    <w:rsid w:val="001D1FA9"/>
    <w:rsid w:val="001E4C69"/>
    <w:rsid w:val="001E70D4"/>
    <w:rsid w:val="00207142"/>
    <w:rsid w:val="0021013F"/>
    <w:rsid w:val="002165A7"/>
    <w:rsid w:val="00224070"/>
    <w:rsid w:val="002344AD"/>
    <w:rsid w:val="00235195"/>
    <w:rsid w:val="00236097"/>
    <w:rsid w:val="002374F0"/>
    <w:rsid w:val="00256EE7"/>
    <w:rsid w:val="0026092C"/>
    <w:rsid w:val="0026134A"/>
    <w:rsid w:val="00262130"/>
    <w:rsid w:val="00265587"/>
    <w:rsid w:val="00271209"/>
    <w:rsid w:val="00290FAF"/>
    <w:rsid w:val="0029718B"/>
    <w:rsid w:val="00297BED"/>
    <w:rsid w:val="002A4628"/>
    <w:rsid w:val="002B3310"/>
    <w:rsid w:val="002C3661"/>
    <w:rsid w:val="002C4CB6"/>
    <w:rsid w:val="002D137E"/>
    <w:rsid w:val="002D41A3"/>
    <w:rsid w:val="002D7002"/>
    <w:rsid w:val="002D7143"/>
    <w:rsid w:val="002E3694"/>
    <w:rsid w:val="002E5819"/>
    <w:rsid w:val="002E7044"/>
    <w:rsid w:val="002F1DA5"/>
    <w:rsid w:val="002F68BD"/>
    <w:rsid w:val="002F7338"/>
    <w:rsid w:val="00302898"/>
    <w:rsid w:val="00307BC2"/>
    <w:rsid w:val="00317BC6"/>
    <w:rsid w:val="00330235"/>
    <w:rsid w:val="003305A6"/>
    <w:rsid w:val="00340924"/>
    <w:rsid w:val="00342C39"/>
    <w:rsid w:val="0035756E"/>
    <w:rsid w:val="003620B4"/>
    <w:rsid w:val="00364810"/>
    <w:rsid w:val="00371922"/>
    <w:rsid w:val="00375B97"/>
    <w:rsid w:val="00375D1B"/>
    <w:rsid w:val="00386580"/>
    <w:rsid w:val="00396B92"/>
    <w:rsid w:val="003A0DAC"/>
    <w:rsid w:val="003A793D"/>
    <w:rsid w:val="003C5A3B"/>
    <w:rsid w:val="003D0CF2"/>
    <w:rsid w:val="003D2AB8"/>
    <w:rsid w:val="003D357A"/>
    <w:rsid w:val="003D3DC2"/>
    <w:rsid w:val="003D5A03"/>
    <w:rsid w:val="003D66BB"/>
    <w:rsid w:val="003E06CA"/>
    <w:rsid w:val="003E5224"/>
    <w:rsid w:val="003F0683"/>
    <w:rsid w:val="003F57D7"/>
    <w:rsid w:val="003F6AFF"/>
    <w:rsid w:val="00407E0C"/>
    <w:rsid w:val="004109BB"/>
    <w:rsid w:val="00425ED0"/>
    <w:rsid w:val="004311D0"/>
    <w:rsid w:val="00433DFE"/>
    <w:rsid w:val="00443DDD"/>
    <w:rsid w:val="00445AF9"/>
    <w:rsid w:val="0046732C"/>
    <w:rsid w:val="004764A4"/>
    <w:rsid w:val="0048781F"/>
    <w:rsid w:val="00492CD9"/>
    <w:rsid w:val="00493359"/>
    <w:rsid w:val="0049397B"/>
    <w:rsid w:val="004A1894"/>
    <w:rsid w:val="004A6652"/>
    <w:rsid w:val="004C6EE4"/>
    <w:rsid w:val="004C775A"/>
    <w:rsid w:val="004E202C"/>
    <w:rsid w:val="004E2A8E"/>
    <w:rsid w:val="004E4D5C"/>
    <w:rsid w:val="004F43FF"/>
    <w:rsid w:val="004F708B"/>
    <w:rsid w:val="00505C35"/>
    <w:rsid w:val="00507EF2"/>
    <w:rsid w:val="00530F29"/>
    <w:rsid w:val="005328BD"/>
    <w:rsid w:val="0054473F"/>
    <w:rsid w:val="005503DC"/>
    <w:rsid w:val="00552095"/>
    <w:rsid w:val="00575045"/>
    <w:rsid w:val="00585509"/>
    <w:rsid w:val="005930C2"/>
    <w:rsid w:val="00593C3E"/>
    <w:rsid w:val="00594BFA"/>
    <w:rsid w:val="005A6C13"/>
    <w:rsid w:val="005A6FBD"/>
    <w:rsid w:val="005B1CF4"/>
    <w:rsid w:val="005C17F5"/>
    <w:rsid w:val="005C5304"/>
    <w:rsid w:val="005E36EE"/>
    <w:rsid w:val="005F18B9"/>
    <w:rsid w:val="005F275B"/>
    <w:rsid w:val="00600A63"/>
    <w:rsid w:val="00604B84"/>
    <w:rsid w:val="00615893"/>
    <w:rsid w:val="00615FE8"/>
    <w:rsid w:val="00617930"/>
    <w:rsid w:val="00617EC7"/>
    <w:rsid w:val="0062439E"/>
    <w:rsid w:val="00641B45"/>
    <w:rsid w:val="00646C94"/>
    <w:rsid w:val="00651401"/>
    <w:rsid w:val="006520E7"/>
    <w:rsid w:val="00655919"/>
    <w:rsid w:val="00662D68"/>
    <w:rsid w:val="00663BAA"/>
    <w:rsid w:val="00675751"/>
    <w:rsid w:val="006764BC"/>
    <w:rsid w:val="00682604"/>
    <w:rsid w:val="00683F02"/>
    <w:rsid w:val="00697C49"/>
    <w:rsid w:val="006A4B4E"/>
    <w:rsid w:val="006D6310"/>
    <w:rsid w:val="006E1AAD"/>
    <w:rsid w:val="006E38CB"/>
    <w:rsid w:val="00703608"/>
    <w:rsid w:val="007067DE"/>
    <w:rsid w:val="00713462"/>
    <w:rsid w:val="00714348"/>
    <w:rsid w:val="0072539D"/>
    <w:rsid w:val="00727DBE"/>
    <w:rsid w:val="00731DF2"/>
    <w:rsid w:val="00732EAA"/>
    <w:rsid w:val="00737B8A"/>
    <w:rsid w:val="00741AB8"/>
    <w:rsid w:val="007503CF"/>
    <w:rsid w:val="0075692C"/>
    <w:rsid w:val="00767D0E"/>
    <w:rsid w:val="00773C2F"/>
    <w:rsid w:val="0077675D"/>
    <w:rsid w:val="00781B4C"/>
    <w:rsid w:val="007862C8"/>
    <w:rsid w:val="007A65EB"/>
    <w:rsid w:val="007B00DD"/>
    <w:rsid w:val="007B2A59"/>
    <w:rsid w:val="007B4318"/>
    <w:rsid w:val="007B690B"/>
    <w:rsid w:val="007B69AF"/>
    <w:rsid w:val="007B7D0A"/>
    <w:rsid w:val="007D3EB0"/>
    <w:rsid w:val="007E2B78"/>
    <w:rsid w:val="007F24DF"/>
    <w:rsid w:val="007F4263"/>
    <w:rsid w:val="007F5069"/>
    <w:rsid w:val="00807041"/>
    <w:rsid w:val="008117E3"/>
    <w:rsid w:val="008235B7"/>
    <w:rsid w:val="008309E0"/>
    <w:rsid w:val="00843663"/>
    <w:rsid w:val="008464D8"/>
    <w:rsid w:val="0084734E"/>
    <w:rsid w:val="008538A4"/>
    <w:rsid w:val="008625CB"/>
    <w:rsid w:val="008672E6"/>
    <w:rsid w:val="0088248A"/>
    <w:rsid w:val="00891474"/>
    <w:rsid w:val="008945FD"/>
    <w:rsid w:val="008969BF"/>
    <w:rsid w:val="00896EC5"/>
    <w:rsid w:val="008A63F2"/>
    <w:rsid w:val="008C17DA"/>
    <w:rsid w:val="008C291B"/>
    <w:rsid w:val="008C2CBD"/>
    <w:rsid w:val="008C4FA1"/>
    <w:rsid w:val="008C7B02"/>
    <w:rsid w:val="008D48A2"/>
    <w:rsid w:val="008E2CD9"/>
    <w:rsid w:val="008F0221"/>
    <w:rsid w:val="008F1318"/>
    <w:rsid w:val="008F1EDB"/>
    <w:rsid w:val="008F5DA0"/>
    <w:rsid w:val="008F6E4B"/>
    <w:rsid w:val="00901F87"/>
    <w:rsid w:val="009124FA"/>
    <w:rsid w:val="00922F92"/>
    <w:rsid w:val="00932D40"/>
    <w:rsid w:val="00936D22"/>
    <w:rsid w:val="0093721F"/>
    <w:rsid w:val="00940044"/>
    <w:rsid w:val="009427EF"/>
    <w:rsid w:val="00981240"/>
    <w:rsid w:val="00981E93"/>
    <w:rsid w:val="00986228"/>
    <w:rsid w:val="0099231A"/>
    <w:rsid w:val="009B5A25"/>
    <w:rsid w:val="009C08A5"/>
    <w:rsid w:val="009C157E"/>
    <w:rsid w:val="009C7F9B"/>
    <w:rsid w:val="009D1255"/>
    <w:rsid w:val="009D1E09"/>
    <w:rsid w:val="009E65EA"/>
    <w:rsid w:val="009E6829"/>
    <w:rsid w:val="009F7E99"/>
    <w:rsid w:val="00A04499"/>
    <w:rsid w:val="00A07C85"/>
    <w:rsid w:val="00A12D24"/>
    <w:rsid w:val="00A17069"/>
    <w:rsid w:val="00A2395A"/>
    <w:rsid w:val="00A24AB8"/>
    <w:rsid w:val="00A269DC"/>
    <w:rsid w:val="00A3756E"/>
    <w:rsid w:val="00A43F9A"/>
    <w:rsid w:val="00A528FA"/>
    <w:rsid w:val="00A55927"/>
    <w:rsid w:val="00A60781"/>
    <w:rsid w:val="00A6682F"/>
    <w:rsid w:val="00A7210A"/>
    <w:rsid w:val="00A72226"/>
    <w:rsid w:val="00A725C7"/>
    <w:rsid w:val="00A828BB"/>
    <w:rsid w:val="00A82CD6"/>
    <w:rsid w:val="00A82F36"/>
    <w:rsid w:val="00A8470F"/>
    <w:rsid w:val="00AA0B1D"/>
    <w:rsid w:val="00AA3DF5"/>
    <w:rsid w:val="00AA67B4"/>
    <w:rsid w:val="00AA7297"/>
    <w:rsid w:val="00AB7261"/>
    <w:rsid w:val="00AC768C"/>
    <w:rsid w:val="00AC793E"/>
    <w:rsid w:val="00AE14D2"/>
    <w:rsid w:val="00AE528E"/>
    <w:rsid w:val="00AF326D"/>
    <w:rsid w:val="00AF5D08"/>
    <w:rsid w:val="00AF6F2B"/>
    <w:rsid w:val="00B02E6C"/>
    <w:rsid w:val="00B06D12"/>
    <w:rsid w:val="00B07FCB"/>
    <w:rsid w:val="00B172A0"/>
    <w:rsid w:val="00B24F0B"/>
    <w:rsid w:val="00B40814"/>
    <w:rsid w:val="00B42A3A"/>
    <w:rsid w:val="00B43661"/>
    <w:rsid w:val="00B45876"/>
    <w:rsid w:val="00B45EF1"/>
    <w:rsid w:val="00B45F03"/>
    <w:rsid w:val="00B6108B"/>
    <w:rsid w:val="00B65152"/>
    <w:rsid w:val="00B84266"/>
    <w:rsid w:val="00B94C1E"/>
    <w:rsid w:val="00BC2E88"/>
    <w:rsid w:val="00BC7903"/>
    <w:rsid w:val="00BD27E8"/>
    <w:rsid w:val="00BD56CA"/>
    <w:rsid w:val="00BE6A3A"/>
    <w:rsid w:val="00C017E0"/>
    <w:rsid w:val="00C01E1A"/>
    <w:rsid w:val="00C06CF4"/>
    <w:rsid w:val="00C15CB6"/>
    <w:rsid w:val="00C23B4F"/>
    <w:rsid w:val="00C26C29"/>
    <w:rsid w:val="00C32027"/>
    <w:rsid w:val="00C36871"/>
    <w:rsid w:val="00C376CE"/>
    <w:rsid w:val="00C413C1"/>
    <w:rsid w:val="00C44334"/>
    <w:rsid w:val="00C47065"/>
    <w:rsid w:val="00C538E5"/>
    <w:rsid w:val="00C54351"/>
    <w:rsid w:val="00C5679A"/>
    <w:rsid w:val="00C5731A"/>
    <w:rsid w:val="00C63219"/>
    <w:rsid w:val="00C75D71"/>
    <w:rsid w:val="00CA5D80"/>
    <w:rsid w:val="00CA780F"/>
    <w:rsid w:val="00CB477A"/>
    <w:rsid w:val="00CB4793"/>
    <w:rsid w:val="00CD73F8"/>
    <w:rsid w:val="00CE4DA0"/>
    <w:rsid w:val="00CE5844"/>
    <w:rsid w:val="00CF2DA3"/>
    <w:rsid w:val="00CF6A03"/>
    <w:rsid w:val="00D071E7"/>
    <w:rsid w:val="00D11F93"/>
    <w:rsid w:val="00D12DEF"/>
    <w:rsid w:val="00D16DC6"/>
    <w:rsid w:val="00D23B8B"/>
    <w:rsid w:val="00D31470"/>
    <w:rsid w:val="00D421A7"/>
    <w:rsid w:val="00D510B0"/>
    <w:rsid w:val="00D64635"/>
    <w:rsid w:val="00D72270"/>
    <w:rsid w:val="00D75156"/>
    <w:rsid w:val="00D76377"/>
    <w:rsid w:val="00D763CE"/>
    <w:rsid w:val="00D91B78"/>
    <w:rsid w:val="00D921C4"/>
    <w:rsid w:val="00DA1678"/>
    <w:rsid w:val="00DB5DD8"/>
    <w:rsid w:val="00DC4522"/>
    <w:rsid w:val="00DC7F48"/>
    <w:rsid w:val="00DD5816"/>
    <w:rsid w:val="00DD59F1"/>
    <w:rsid w:val="00DD5DF4"/>
    <w:rsid w:val="00DF423D"/>
    <w:rsid w:val="00E06BCC"/>
    <w:rsid w:val="00E06E62"/>
    <w:rsid w:val="00E1743A"/>
    <w:rsid w:val="00E236F5"/>
    <w:rsid w:val="00E26BCB"/>
    <w:rsid w:val="00E301DD"/>
    <w:rsid w:val="00E32322"/>
    <w:rsid w:val="00E37EE2"/>
    <w:rsid w:val="00E50162"/>
    <w:rsid w:val="00E57D8E"/>
    <w:rsid w:val="00E63F28"/>
    <w:rsid w:val="00E81F9C"/>
    <w:rsid w:val="00E9297A"/>
    <w:rsid w:val="00E9620F"/>
    <w:rsid w:val="00EA2ABB"/>
    <w:rsid w:val="00EA2BA9"/>
    <w:rsid w:val="00EA6EBD"/>
    <w:rsid w:val="00EB5DCD"/>
    <w:rsid w:val="00EC0B11"/>
    <w:rsid w:val="00EC1751"/>
    <w:rsid w:val="00ED05C4"/>
    <w:rsid w:val="00ED3A3A"/>
    <w:rsid w:val="00EE1BF9"/>
    <w:rsid w:val="00EE776B"/>
    <w:rsid w:val="00EF5282"/>
    <w:rsid w:val="00EF6CED"/>
    <w:rsid w:val="00F064BE"/>
    <w:rsid w:val="00F307D8"/>
    <w:rsid w:val="00F36B18"/>
    <w:rsid w:val="00F5259D"/>
    <w:rsid w:val="00F57C54"/>
    <w:rsid w:val="00F63C44"/>
    <w:rsid w:val="00F71919"/>
    <w:rsid w:val="00F71A5C"/>
    <w:rsid w:val="00F736AB"/>
    <w:rsid w:val="00F755A3"/>
    <w:rsid w:val="00F768BA"/>
    <w:rsid w:val="00F9075F"/>
    <w:rsid w:val="00F90800"/>
    <w:rsid w:val="00F923A1"/>
    <w:rsid w:val="00F93D66"/>
    <w:rsid w:val="00FA308C"/>
    <w:rsid w:val="00FA404E"/>
    <w:rsid w:val="00FB2632"/>
    <w:rsid w:val="00FB2AD1"/>
    <w:rsid w:val="00FC1A46"/>
    <w:rsid w:val="00FC6B3D"/>
    <w:rsid w:val="00FD66F8"/>
    <w:rsid w:val="00FE2191"/>
    <w:rsid w:val="00FE2F87"/>
    <w:rsid w:val="00FE68FC"/>
    <w:rsid w:val="00FE7B48"/>
    <w:rsid w:val="00FF4477"/>
    <w:rsid w:val="00FF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E800C2"/>
  <w15:chartTrackingRefBased/>
  <w15:docId w15:val="{92C09E38-792A-0E46-9A93-EA5EBD21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2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E7B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2A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969BF"/>
    <w:pPr>
      <w:ind w:left="720"/>
      <w:contextualSpacing/>
    </w:pPr>
  </w:style>
  <w:style w:type="character" w:styleId="Hyperlink">
    <w:name w:val="Hyperlink"/>
    <w:basedOn w:val="DefaultParagraphFont"/>
    <w:uiPriority w:val="99"/>
    <w:semiHidden/>
    <w:unhideWhenUsed/>
    <w:rsid w:val="0054473F"/>
    <w:rPr>
      <w:color w:val="0000FF"/>
      <w:u w:val="single"/>
    </w:rPr>
  </w:style>
  <w:style w:type="character" w:customStyle="1" w:styleId="Heading3Char">
    <w:name w:val="Heading 3 Char"/>
    <w:basedOn w:val="DefaultParagraphFont"/>
    <w:link w:val="Heading3"/>
    <w:uiPriority w:val="9"/>
    <w:semiHidden/>
    <w:rsid w:val="00FE7B4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E7B48"/>
    <w:pPr>
      <w:spacing w:before="100" w:beforeAutospacing="1" w:after="100" w:afterAutospacing="1" w:line="240" w:lineRule="auto"/>
    </w:pPr>
    <w:rPr>
      <w:rFonts w:ascii="Times New Roman" w:hAnsi="Times New Roman" w:cs="Times New Roman"/>
      <w:sz w:val="24"/>
      <w:szCs w:val="24"/>
    </w:rPr>
  </w:style>
  <w:style w:type="paragraph" w:customStyle="1" w:styleId="trt0xe">
    <w:name w:val="trt0xe"/>
    <w:basedOn w:val="Normal"/>
    <w:rsid w:val="00FC6B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702798">
      <w:bodyDiv w:val="1"/>
      <w:marLeft w:val="0"/>
      <w:marRight w:val="0"/>
      <w:marTop w:val="0"/>
      <w:marBottom w:val="0"/>
      <w:divBdr>
        <w:top w:val="none" w:sz="0" w:space="0" w:color="auto"/>
        <w:left w:val="none" w:sz="0" w:space="0" w:color="auto"/>
        <w:bottom w:val="none" w:sz="0" w:space="0" w:color="auto"/>
        <w:right w:val="none" w:sz="0" w:space="0" w:color="auto"/>
      </w:divBdr>
    </w:div>
    <w:div w:id="1086610228">
      <w:bodyDiv w:val="1"/>
      <w:marLeft w:val="0"/>
      <w:marRight w:val="0"/>
      <w:marTop w:val="0"/>
      <w:marBottom w:val="0"/>
      <w:divBdr>
        <w:top w:val="none" w:sz="0" w:space="0" w:color="auto"/>
        <w:left w:val="none" w:sz="0" w:space="0" w:color="auto"/>
        <w:bottom w:val="none" w:sz="0" w:space="0" w:color="auto"/>
        <w:right w:val="none" w:sz="0" w:space="0" w:color="auto"/>
      </w:divBdr>
    </w:div>
    <w:div w:id="1142426669">
      <w:bodyDiv w:val="1"/>
      <w:marLeft w:val="0"/>
      <w:marRight w:val="0"/>
      <w:marTop w:val="0"/>
      <w:marBottom w:val="0"/>
      <w:divBdr>
        <w:top w:val="none" w:sz="0" w:space="0" w:color="auto"/>
        <w:left w:val="none" w:sz="0" w:space="0" w:color="auto"/>
        <w:bottom w:val="none" w:sz="0" w:space="0" w:color="auto"/>
        <w:right w:val="none" w:sz="0" w:space="0" w:color="auto"/>
      </w:divBdr>
      <w:divsChild>
        <w:div w:id="210964570">
          <w:marLeft w:val="0"/>
          <w:marRight w:val="0"/>
          <w:marTop w:val="0"/>
          <w:marBottom w:val="0"/>
          <w:divBdr>
            <w:top w:val="none" w:sz="0" w:space="0" w:color="auto"/>
            <w:left w:val="none" w:sz="0" w:space="0" w:color="auto"/>
            <w:bottom w:val="none" w:sz="0" w:space="0" w:color="auto"/>
            <w:right w:val="none" w:sz="0" w:space="0" w:color="auto"/>
          </w:divBdr>
          <w:divsChild>
            <w:div w:id="1419407675">
              <w:marLeft w:val="270"/>
              <w:marRight w:val="0"/>
              <w:marTop w:val="0"/>
              <w:marBottom w:val="0"/>
              <w:divBdr>
                <w:top w:val="none" w:sz="0" w:space="0" w:color="auto"/>
                <w:left w:val="none" w:sz="0" w:space="0" w:color="auto"/>
                <w:bottom w:val="none" w:sz="0" w:space="0" w:color="auto"/>
                <w:right w:val="none" w:sz="0" w:space="0" w:color="auto"/>
              </w:divBdr>
            </w:div>
          </w:divsChild>
        </w:div>
        <w:div w:id="759061661">
          <w:marLeft w:val="0"/>
          <w:marRight w:val="0"/>
          <w:marTop w:val="0"/>
          <w:marBottom w:val="0"/>
          <w:divBdr>
            <w:top w:val="none" w:sz="0" w:space="0" w:color="auto"/>
            <w:left w:val="none" w:sz="0" w:space="0" w:color="auto"/>
            <w:bottom w:val="none" w:sz="0" w:space="0" w:color="auto"/>
            <w:right w:val="none" w:sz="0" w:space="0" w:color="auto"/>
          </w:divBdr>
          <w:divsChild>
            <w:div w:id="477187579">
              <w:marLeft w:val="270"/>
              <w:marRight w:val="0"/>
              <w:marTop w:val="0"/>
              <w:marBottom w:val="0"/>
              <w:divBdr>
                <w:top w:val="none" w:sz="0" w:space="0" w:color="auto"/>
                <w:left w:val="none" w:sz="0" w:space="0" w:color="auto"/>
                <w:bottom w:val="none" w:sz="0" w:space="0" w:color="auto"/>
                <w:right w:val="none" w:sz="0" w:space="0" w:color="auto"/>
              </w:divBdr>
            </w:div>
          </w:divsChild>
        </w:div>
        <w:div w:id="1598755218">
          <w:marLeft w:val="0"/>
          <w:marRight w:val="0"/>
          <w:marTop w:val="0"/>
          <w:marBottom w:val="0"/>
          <w:divBdr>
            <w:top w:val="none" w:sz="0" w:space="0" w:color="auto"/>
            <w:left w:val="none" w:sz="0" w:space="0" w:color="auto"/>
            <w:bottom w:val="none" w:sz="0" w:space="0" w:color="auto"/>
            <w:right w:val="none" w:sz="0" w:space="0" w:color="auto"/>
          </w:divBdr>
          <w:divsChild>
            <w:div w:id="1135222235">
              <w:marLeft w:val="270"/>
              <w:marRight w:val="0"/>
              <w:marTop w:val="0"/>
              <w:marBottom w:val="0"/>
              <w:divBdr>
                <w:top w:val="none" w:sz="0" w:space="0" w:color="auto"/>
                <w:left w:val="none" w:sz="0" w:space="0" w:color="auto"/>
                <w:bottom w:val="none" w:sz="0" w:space="0" w:color="auto"/>
                <w:right w:val="none" w:sz="0" w:space="0" w:color="auto"/>
              </w:divBdr>
            </w:div>
          </w:divsChild>
        </w:div>
        <w:div w:id="172763162">
          <w:marLeft w:val="0"/>
          <w:marRight w:val="0"/>
          <w:marTop w:val="0"/>
          <w:marBottom w:val="0"/>
          <w:divBdr>
            <w:top w:val="none" w:sz="0" w:space="0" w:color="auto"/>
            <w:left w:val="none" w:sz="0" w:space="0" w:color="auto"/>
            <w:bottom w:val="none" w:sz="0" w:space="0" w:color="auto"/>
            <w:right w:val="none" w:sz="0" w:space="0" w:color="auto"/>
          </w:divBdr>
          <w:divsChild>
            <w:div w:id="317735974">
              <w:marLeft w:val="270"/>
              <w:marRight w:val="0"/>
              <w:marTop w:val="0"/>
              <w:marBottom w:val="0"/>
              <w:divBdr>
                <w:top w:val="none" w:sz="0" w:space="0" w:color="auto"/>
                <w:left w:val="none" w:sz="0" w:space="0" w:color="auto"/>
                <w:bottom w:val="none" w:sz="0" w:space="0" w:color="auto"/>
                <w:right w:val="none" w:sz="0" w:space="0" w:color="auto"/>
              </w:divBdr>
            </w:div>
          </w:divsChild>
        </w:div>
        <w:div w:id="536742832">
          <w:marLeft w:val="0"/>
          <w:marRight w:val="0"/>
          <w:marTop w:val="0"/>
          <w:marBottom w:val="0"/>
          <w:divBdr>
            <w:top w:val="none" w:sz="0" w:space="0" w:color="auto"/>
            <w:left w:val="none" w:sz="0" w:space="0" w:color="auto"/>
            <w:bottom w:val="none" w:sz="0" w:space="0" w:color="auto"/>
            <w:right w:val="none" w:sz="0" w:space="0" w:color="auto"/>
          </w:divBdr>
          <w:divsChild>
            <w:div w:id="218323982">
              <w:marLeft w:val="270"/>
              <w:marRight w:val="0"/>
              <w:marTop w:val="0"/>
              <w:marBottom w:val="0"/>
              <w:divBdr>
                <w:top w:val="none" w:sz="0" w:space="0" w:color="auto"/>
                <w:left w:val="none" w:sz="0" w:space="0" w:color="auto"/>
                <w:bottom w:val="none" w:sz="0" w:space="0" w:color="auto"/>
                <w:right w:val="none" w:sz="0" w:space="0" w:color="auto"/>
              </w:divBdr>
            </w:div>
          </w:divsChild>
        </w:div>
        <w:div w:id="426273656">
          <w:marLeft w:val="0"/>
          <w:marRight w:val="0"/>
          <w:marTop w:val="0"/>
          <w:marBottom w:val="0"/>
          <w:divBdr>
            <w:top w:val="none" w:sz="0" w:space="0" w:color="auto"/>
            <w:left w:val="none" w:sz="0" w:space="0" w:color="auto"/>
            <w:bottom w:val="none" w:sz="0" w:space="0" w:color="auto"/>
            <w:right w:val="none" w:sz="0" w:space="0" w:color="auto"/>
          </w:divBdr>
          <w:divsChild>
            <w:div w:id="2137140097">
              <w:marLeft w:val="270"/>
              <w:marRight w:val="0"/>
              <w:marTop w:val="0"/>
              <w:marBottom w:val="0"/>
              <w:divBdr>
                <w:top w:val="none" w:sz="0" w:space="0" w:color="auto"/>
                <w:left w:val="none" w:sz="0" w:space="0" w:color="auto"/>
                <w:bottom w:val="none" w:sz="0" w:space="0" w:color="auto"/>
                <w:right w:val="none" w:sz="0" w:space="0" w:color="auto"/>
              </w:divBdr>
            </w:div>
          </w:divsChild>
        </w:div>
        <w:div w:id="406272376">
          <w:marLeft w:val="0"/>
          <w:marRight w:val="0"/>
          <w:marTop w:val="0"/>
          <w:marBottom w:val="0"/>
          <w:divBdr>
            <w:top w:val="none" w:sz="0" w:space="0" w:color="auto"/>
            <w:left w:val="none" w:sz="0" w:space="0" w:color="auto"/>
            <w:bottom w:val="none" w:sz="0" w:space="0" w:color="auto"/>
            <w:right w:val="none" w:sz="0" w:space="0" w:color="auto"/>
          </w:divBdr>
          <w:divsChild>
            <w:div w:id="174949708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269850853">
      <w:bodyDiv w:val="1"/>
      <w:marLeft w:val="0"/>
      <w:marRight w:val="0"/>
      <w:marTop w:val="0"/>
      <w:marBottom w:val="0"/>
      <w:divBdr>
        <w:top w:val="none" w:sz="0" w:space="0" w:color="auto"/>
        <w:left w:val="none" w:sz="0" w:space="0" w:color="auto"/>
        <w:bottom w:val="none" w:sz="0" w:space="0" w:color="auto"/>
        <w:right w:val="none" w:sz="0" w:space="0" w:color="auto"/>
      </w:divBdr>
      <w:divsChild>
        <w:div w:id="1575974476">
          <w:marLeft w:val="0"/>
          <w:marRight w:val="0"/>
          <w:marTop w:val="0"/>
          <w:marBottom w:val="0"/>
          <w:divBdr>
            <w:top w:val="none" w:sz="0" w:space="0" w:color="auto"/>
            <w:left w:val="none" w:sz="0" w:space="0" w:color="auto"/>
            <w:bottom w:val="none" w:sz="0" w:space="0" w:color="auto"/>
            <w:right w:val="none" w:sz="0" w:space="0" w:color="auto"/>
          </w:divBdr>
        </w:div>
      </w:divsChild>
    </w:div>
    <w:div w:id="1654488894">
      <w:bodyDiv w:val="1"/>
      <w:marLeft w:val="0"/>
      <w:marRight w:val="0"/>
      <w:marTop w:val="0"/>
      <w:marBottom w:val="0"/>
      <w:divBdr>
        <w:top w:val="none" w:sz="0" w:space="0" w:color="auto"/>
        <w:left w:val="none" w:sz="0" w:space="0" w:color="auto"/>
        <w:bottom w:val="none" w:sz="0" w:space="0" w:color="auto"/>
        <w:right w:val="none" w:sz="0" w:space="0" w:color="auto"/>
      </w:divBdr>
      <w:divsChild>
        <w:div w:id="1000617067">
          <w:marLeft w:val="0"/>
          <w:marRight w:val="0"/>
          <w:marTop w:val="0"/>
          <w:marBottom w:val="0"/>
          <w:divBdr>
            <w:top w:val="none" w:sz="0" w:space="0" w:color="auto"/>
            <w:left w:val="none" w:sz="0" w:space="0" w:color="auto"/>
            <w:bottom w:val="none" w:sz="0" w:space="0" w:color="auto"/>
            <w:right w:val="none" w:sz="0" w:space="0" w:color="auto"/>
          </w:divBdr>
        </w:div>
        <w:div w:id="1943370466">
          <w:marLeft w:val="0"/>
          <w:marRight w:val="0"/>
          <w:marTop w:val="0"/>
          <w:marBottom w:val="0"/>
          <w:divBdr>
            <w:top w:val="none" w:sz="0" w:space="0" w:color="auto"/>
            <w:left w:val="none" w:sz="0" w:space="0" w:color="auto"/>
            <w:bottom w:val="none" w:sz="0" w:space="0" w:color="auto"/>
            <w:right w:val="none" w:sz="0" w:space="0" w:color="auto"/>
          </w:divBdr>
        </w:div>
      </w:divsChild>
    </w:div>
    <w:div w:id="1759326263">
      <w:bodyDiv w:val="1"/>
      <w:marLeft w:val="0"/>
      <w:marRight w:val="0"/>
      <w:marTop w:val="0"/>
      <w:marBottom w:val="0"/>
      <w:divBdr>
        <w:top w:val="none" w:sz="0" w:space="0" w:color="auto"/>
        <w:left w:val="none" w:sz="0" w:space="0" w:color="auto"/>
        <w:bottom w:val="none" w:sz="0" w:space="0" w:color="auto"/>
        <w:right w:val="none" w:sz="0" w:space="0" w:color="auto"/>
      </w:divBdr>
    </w:div>
    <w:div w:id="20594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hyperlink" Target="https://en.m.wikipedia.org/wiki/Postnatal" TargetMode="External" /><Relationship Id="rId18" Type="http://schemas.openxmlformats.org/officeDocument/2006/relationships/hyperlink" Target="https://en.m.wikipedia.org/wiki/Fetus" TargetMode="External" /><Relationship Id="rId26" Type="http://schemas.openxmlformats.org/officeDocument/2006/relationships/image" Target="media/image5.jpeg" /><Relationship Id="rId39" Type="http://schemas.openxmlformats.org/officeDocument/2006/relationships/image" Target="media/image9.jpeg" /><Relationship Id="rId3" Type="http://schemas.openxmlformats.org/officeDocument/2006/relationships/settings" Target="settings.xml" /><Relationship Id="rId21" Type="http://schemas.openxmlformats.org/officeDocument/2006/relationships/hyperlink" Target="https://en.m.wikipedia.org/wiki/Diseases" TargetMode="External" /><Relationship Id="rId34" Type="http://schemas.openxmlformats.org/officeDocument/2006/relationships/hyperlink" Target="https://en.m.wikipedia.org/wiki/Serotype" TargetMode="External" /><Relationship Id="rId42" Type="http://schemas.openxmlformats.org/officeDocument/2006/relationships/fontTable" Target="fontTable.xml" /><Relationship Id="rId7" Type="http://schemas.openxmlformats.org/officeDocument/2006/relationships/image" Target="media/image3.jpeg" /><Relationship Id="rId12" Type="http://schemas.openxmlformats.org/officeDocument/2006/relationships/hyperlink" Target="https://en.m.wikipedia.org/wiki/Red_blood_cells" TargetMode="External" /><Relationship Id="rId17" Type="http://schemas.openxmlformats.org/officeDocument/2006/relationships/hyperlink" Target="https://en.m.wikipedia.org/wiki/Red_bone_marrow" TargetMode="External" /><Relationship Id="rId25" Type="http://schemas.openxmlformats.org/officeDocument/2006/relationships/hyperlink" Target="https://en.m.wikipedia.org/wiki/Liver" TargetMode="External" /><Relationship Id="rId33" Type="http://schemas.openxmlformats.org/officeDocument/2006/relationships/hyperlink" Target="https://en.m.wikipedia.org/wiki/Blood_type" TargetMode="External" /><Relationship Id="rId38" Type="http://schemas.openxmlformats.org/officeDocument/2006/relationships/hyperlink" Target="https://en.m.wikipedia.org/wiki/IgM" TargetMode="External" /><Relationship Id="rId2" Type="http://schemas.openxmlformats.org/officeDocument/2006/relationships/styles" Target="styles.xml" /><Relationship Id="rId16" Type="http://schemas.openxmlformats.org/officeDocument/2006/relationships/hyperlink" Target="https://en.m.wikipedia.org/wiki/Humans" TargetMode="External" /><Relationship Id="rId20" Type="http://schemas.openxmlformats.org/officeDocument/2006/relationships/hyperlink" Target="https://en.m.wikipedia.org/wiki/Humans" TargetMode="External" /><Relationship Id="rId29" Type="http://schemas.openxmlformats.org/officeDocument/2006/relationships/image" Target="media/image8.jpeg" /><Relationship Id="rId41" Type="http://schemas.openxmlformats.org/officeDocument/2006/relationships/image" Target="media/image11.jpeg"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https://en.m.wikipedia.org/wiki/Hemopoietic" TargetMode="External" /><Relationship Id="rId24" Type="http://schemas.openxmlformats.org/officeDocument/2006/relationships/hyperlink" Target="https://en.m.wikipedia.org/wiki/Spleen" TargetMode="External" /><Relationship Id="rId32" Type="http://schemas.openxmlformats.org/officeDocument/2006/relationships/hyperlink" Target="https://en.m.wikipedia.org/wiki/Blood_transfusion" TargetMode="External" /><Relationship Id="rId37" Type="http://schemas.openxmlformats.org/officeDocument/2006/relationships/hyperlink" Target="https://en.m.wikipedia.org/wiki/Antibodies" TargetMode="External" /><Relationship Id="rId40" Type="http://schemas.openxmlformats.org/officeDocument/2006/relationships/image" Target="media/image10.jpeg" /><Relationship Id="rId5" Type="http://schemas.openxmlformats.org/officeDocument/2006/relationships/image" Target="media/image1.jpeg" /><Relationship Id="rId15" Type="http://schemas.openxmlformats.org/officeDocument/2006/relationships/hyperlink" Target="https://en.m.wikipedia.org/wiki/Mammal" TargetMode="External" /><Relationship Id="rId23" Type="http://schemas.openxmlformats.org/officeDocument/2006/relationships/hyperlink" Target="https://en.m.wikipedia.org/wiki/Bone_marrow" TargetMode="External" /><Relationship Id="rId28" Type="http://schemas.openxmlformats.org/officeDocument/2006/relationships/image" Target="media/image7.jpeg" /><Relationship Id="rId36" Type="http://schemas.openxmlformats.org/officeDocument/2006/relationships/hyperlink" Target="https://en.m.wikipedia.org/wiki/Organ_rejection" TargetMode="External" /><Relationship Id="rId10" Type="http://schemas.openxmlformats.org/officeDocument/2006/relationships/hyperlink" Target="https://en.m.wikipedia.org/wiki/Erythropoietin" TargetMode="External" /><Relationship Id="rId19" Type="http://schemas.openxmlformats.org/officeDocument/2006/relationships/hyperlink" Target="https://en.m.wikipedia.org/wiki/Yolk_sac" TargetMode="External" /><Relationship Id="rId31" Type="http://schemas.openxmlformats.org/officeDocument/2006/relationships/hyperlink" Target="https://en.m.wikipedia.org/wiki/Erythrocyte" TargetMode="External" /><Relationship Id="rId4" Type="http://schemas.openxmlformats.org/officeDocument/2006/relationships/webSettings" Target="webSettings.xml" /><Relationship Id="rId9" Type="http://schemas.openxmlformats.org/officeDocument/2006/relationships/hyperlink" Target="https://en.m.wikipedia.org/wiki/Kidney" TargetMode="External" /><Relationship Id="rId14" Type="http://schemas.openxmlformats.org/officeDocument/2006/relationships/hyperlink" Target="https://en.m.wikipedia.org/wiki/Bird" TargetMode="External" /><Relationship Id="rId22" Type="http://schemas.openxmlformats.org/officeDocument/2006/relationships/hyperlink" Target="https://en.m.wikipedia.org/wiki/Animals" TargetMode="External" /><Relationship Id="rId27" Type="http://schemas.openxmlformats.org/officeDocument/2006/relationships/image" Target="media/image6.jpeg" /><Relationship Id="rId30" Type="http://schemas.openxmlformats.org/officeDocument/2006/relationships/hyperlink" Target="https://en.m.wikipedia.org/wiki/Antigen" TargetMode="External" /><Relationship Id="rId35" Type="http://schemas.openxmlformats.org/officeDocument/2006/relationships/hyperlink" Target="https://en.m.wikipedia.org/wiki/Blood_transfusion" TargetMode="External" /><Relationship Id="rId4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2818</Words>
  <Characters>16066</Characters>
  <Application>Microsoft Office Word</Application>
  <DocSecurity>0</DocSecurity>
  <Lines>133</Lines>
  <Paragraphs>37</Paragraphs>
  <ScaleCrop>false</ScaleCrop>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Ayeshazeeshan290@gmail.com</dc:creator>
  <cp:keywords/>
  <dc:description/>
  <cp:lastModifiedBy>Ayeshazeeshan290@gmail.com</cp:lastModifiedBy>
  <cp:revision>2</cp:revision>
  <dcterms:created xsi:type="dcterms:W3CDTF">2020-06-25T09:53:00Z</dcterms:created>
  <dcterms:modified xsi:type="dcterms:W3CDTF">2020-06-25T09:53:00Z</dcterms:modified>
</cp:coreProperties>
</file>