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11" w:rsidRDefault="00725411" w:rsidP="0072541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Iqra National University Peshawar. </w:t>
      </w:r>
    </w:p>
    <w:p w:rsidR="00725411" w:rsidRDefault="00725411" w:rsidP="0072541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75E8BC7" wp14:editId="7125079D">
            <wp:extent cx="2145665" cy="2145665"/>
            <wp:effectExtent l="0" t="0" r="6985" b="6985"/>
            <wp:docPr id="1" name="Picture 1" descr="i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11" w:rsidRDefault="00725411" w:rsidP="007254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Name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Aziz Ullah Mian </w:t>
      </w:r>
    </w:p>
    <w:p w:rsidR="00725411" w:rsidRDefault="00725411" w:rsidP="007254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Class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BS Radiology </w:t>
      </w:r>
    </w:p>
    <w:p w:rsidR="00725411" w:rsidRDefault="00725411" w:rsidP="007254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Id no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14665</w:t>
      </w:r>
    </w:p>
    <w:p w:rsidR="00725411" w:rsidRDefault="00725411" w:rsidP="007254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Paper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radiological positioning </w:t>
      </w:r>
    </w:p>
    <w:p w:rsidR="00725411" w:rsidRDefault="00725411" w:rsidP="007254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Instructor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Mam Atoofa Azmat  </w:t>
      </w:r>
    </w:p>
    <w:p w:rsidR="00725411" w:rsidRDefault="00725411" w:rsidP="007254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Module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4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semester </w:t>
      </w:r>
    </w:p>
    <w:p w:rsidR="00725411" w:rsidRDefault="00725411" w:rsidP="0072541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Exam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Final Term </w:t>
      </w:r>
    </w:p>
    <w:p w:rsidR="00725411" w:rsidRDefault="00725411" w:rsidP="00725411">
      <w:pPr>
        <w:rPr>
          <w:b/>
          <w:bCs/>
        </w:rPr>
      </w:pPr>
    </w:p>
    <w:p w:rsidR="00725411" w:rsidRDefault="00725411" w:rsidP="00725411">
      <w:pPr>
        <w:rPr>
          <w:b/>
          <w:bCs/>
        </w:rPr>
      </w:pPr>
    </w:p>
    <w:p w:rsidR="00725411" w:rsidRDefault="00725411" w:rsidP="00725411">
      <w:pPr>
        <w:rPr>
          <w:b/>
          <w:bCs/>
        </w:rPr>
      </w:pPr>
    </w:p>
    <w:p w:rsidR="00725411" w:rsidRDefault="00725411" w:rsidP="00725411">
      <w:pPr>
        <w:rPr>
          <w:b/>
          <w:bCs/>
        </w:rPr>
      </w:pPr>
    </w:p>
    <w:p w:rsidR="00725411" w:rsidRDefault="00725411" w:rsidP="00725411">
      <w:pPr>
        <w:rPr>
          <w:b/>
          <w:bCs/>
        </w:rPr>
      </w:pPr>
    </w:p>
    <w:p w:rsidR="00725411" w:rsidRPr="00C639C5" w:rsidRDefault="00725411" w:rsidP="00725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lastRenderedPageBreak/>
        <w:t>Q NO1: What is dental OPG? Describe the positioning and patient positioning technique in detail?</w:t>
      </w:r>
    </w:p>
    <w:p w:rsidR="00725411" w:rsidRPr="00C639C5" w:rsidRDefault="00725411" w:rsidP="00725411">
      <w:p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>Ans:-</w:t>
      </w:r>
      <w:r w:rsidR="00C63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39C5" w:rsidRPr="00C639C5">
        <w:rPr>
          <w:rFonts w:ascii="Times New Roman" w:hAnsi="Times New Roman" w:cs="Times New Roman"/>
          <w:b/>
          <w:bCs/>
          <w:sz w:val="32"/>
          <w:szCs w:val="32"/>
        </w:rPr>
        <w:t xml:space="preserve">Dental </w:t>
      </w:r>
      <w:r w:rsidR="00A146D8" w:rsidRPr="00C639C5">
        <w:rPr>
          <w:rFonts w:ascii="Times New Roman" w:hAnsi="Times New Roman" w:cs="Times New Roman"/>
          <w:b/>
          <w:bCs/>
          <w:sz w:val="32"/>
          <w:szCs w:val="32"/>
        </w:rPr>
        <w:t>(OPG):-</w:t>
      </w:r>
      <w:r w:rsidR="008D3A3B" w:rsidRPr="00C639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0F0F0"/>
        </w:rPr>
        <w:t xml:space="preserve"> </w:t>
      </w:r>
      <w:r w:rsidR="008D3A3B" w:rsidRPr="00C639C5">
        <w:rPr>
          <w:rFonts w:ascii="Times New Roman" w:hAnsi="Times New Roman" w:cs="Times New Roman"/>
          <w:bCs/>
          <w:sz w:val="28"/>
          <w:szCs w:val="28"/>
        </w:rPr>
        <w:t>OPGs</w:t>
      </w:r>
      <w:r w:rsidR="008D3A3B" w:rsidRPr="00C639C5">
        <w:rPr>
          <w:rFonts w:ascii="Times New Roman" w:hAnsi="Times New Roman" w:cs="Times New Roman"/>
          <w:sz w:val="28"/>
          <w:szCs w:val="28"/>
        </w:rPr>
        <w:t xml:space="preserve"> are commonly used during a general dental </w:t>
      </w:r>
      <w:r w:rsidR="00B2462D" w:rsidRPr="00C639C5">
        <w:rPr>
          <w:rFonts w:ascii="Times New Roman" w:hAnsi="Times New Roman" w:cs="Times New Roman"/>
          <w:sz w:val="28"/>
          <w:szCs w:val="28"/>
        </w:rPr>
        <w:t>checkup</w:t>
      </w:r>
      <w:r w:rsidR="008D3A3B" w:rsidRPr="00C639C5">
        <w:rPr>
          <w:rFonts w:ascii="Times New Roman" w:hAnsi="Times New Roman" w:cs="Times New Roman"/>
          <w:sz w:val="28"/>
          <w:szCs w:val="28"/>
        </w:rPr>
        <w:t>, but can also be conducted to monitor and diagnose</w:t>
      </w:r>
      <w:r w:rsidR="0018719B" w:rsidRPr="00C639C5">
        <w:rPr>
          <w:rFonts w:ascii="Times New Roman" w:hAnsi="Times New Roman" w:cs="Times New Roman"/>
          <w:sz w:val="28"/>
          <w:szCs w:val="28"/>
        </w:rPr>
        <w:t xml:space="preserve"> GENRAL VIEW, cavities ,impaction</w:t>
      </w:r>
      <w:r w:rsidR="0018719B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,</w:t>
      </w:r>
      <w:r w:rsidR="0018719B" w:rsidRPr="00C639C5">
        <w:rPr>
          <w:rFonts w:ascii="Times New Roman" w:hAnsi="Times New Roman" w:cs="Times New Roman"/>
          <w:sz w:val="28"/>
          <w:szCs w:val="28"/>
        </w:rPr>
        <w:t>fractures, dislocation,</w:t>
      </w:r>
      <w:r w:rsidR="0018719B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18719B" w:rsidRPr="00C639C5">
        <w:rPr>
          <w:rFonts w:ascii="Times New Roman" w:hAnsi="Times New Roman" w:cs="Times New Roman"/>
          <w:sz w:val="28"/>
          <w:szCs w:val="28"/>
        </w:rPr>
        <w:t>infection, tumors , sinuses.</w:t>
      </w:r>
    </w:p>
    <w:p w:rsidR="0018719B" w:rsidRPr="00C639C5" w:rsidRDefault="00C639C5" w:rsidP="00725411">
      <w:pPr>
        <w:rPr>
          <w:rFonts w:ascii="Times New Roman" w:hAnsi="Times New Roman" w:cs="Times New Roman"/>
          <w:b/>
          <w:sz w:val="32"/>
          <w:szCs w:val="32"/>
          <w:shd w:val="clear" w:color="auto" w:fill="F0F0F0"/>
        </w:rPr>
      </w:pPr>
      <w:proofErr w:type="gramStart"/>
      <w:r w:rsidRPr="00C639C5">
        <w:rPr>
          <w:rFonts w:ascii="Times New Roman" w:hAnsi="Times New Roman" w:cs="Times New Roman"/>
          <w:b/>
          <w:sz w:val="32"/>
          <w:szCs w:val="32"/>
        </w:rPr>
        <w:t>Position</w:t>
      </w:r>
      <w:r>
        <w:rPr>
          <w:rFonts w:ascii="Times New Roman" w:hAnsi="Times New Roman" w:cs="Times New Roman"/>
          <w:b/>
          <w:sz w:val="32"/>
          <w:szCs w:val="32"/>
        </w:rPr>
        <w:t xml:space="preserve">ing </w:t>
      </w:r>
      <w:r w:rsidR="0018719B" w:rsidRPr="00C639C5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18719B" w:rsidRPr="00C639C5">
        <w:rPr>
          <w:rFonts w:ascii="Times New Roman" w:hAnsi="Times New Roman" w:cs="Times New Roman"/>
          <w:b/>
          <w:sz w:val="32"/>
          <w:szCs w:val="32"/>
          <w:shd w:val="clear" w:color="auto" w:fill="F0F0F0"/>
        </w:rPr>
        <w:t>-</w:t>
      </w:r>
    </w:p>
    <w:p w:rsidR="0018719B" w:rsidRPr="00C639C5" w:rsidRDefault="00B2462D" w:rsidP="0018719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b/>
          <w:sz w:val="28"/>
          <w:szCs w:val="28"/>
        </w:rPr>
        <w:t>position</w:t>
      </w:r>
      <w:r w:rsidR="0018719B" w:rsidRPr="00C639C5">
        <w:rPr>
          <w:rFonts w:ascii="Times New Roman" w:hAnsi="Times New Roman" w:cs="Times New Roman"/>
          <w:b/>
          <w:sz w:val="28"/>
          <w:szCs w:val="28"/>
        </w:rPr>
        <w:t xml:space="preserve"> :- </w:t>
      </w:r>
    </w:p>
    <w:p w:rsidR="0018719B" w:rsidRPr="00C639C5" w:rsidRDefault="0018719B" w:rsidP="0018719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</w:rPr>
        <w:t>during an OPG the patient</w:t>
      </w: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C639C5">
        <w:rPr>
          <w:rFonts w:ascii="Times New Roman" w:hAnsi="Times New Roman" w:cs="Times New Roman"/>
          <w:sz w:val="28"/>
          <w:szCs w:val="28"/>
        </w:rPr>
        <w:t>remain in the stationary position</w:t>
      </w: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18719B" w:rsidRPr="00C639C5" w:rsidRDefault="0018719B" w:rsidP="0018719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the x-ray </w:t>
      </w:r>
      <w:r w:rsidR="005D1DE4" w:rsidRPr="00C639C5">
        <w:rPr>
          <w:rFonts w:ascii="Times New Roman" w:hAnsi="Times New Roman" w:cs="Times New Roman"/>
          <w:sz w:val="28"/>
          <w:szCs w:val="28"/>
        </w:rPr>
        <w:t>source</w:t>
      </w:r>
      <w:r w:rsidRPr="00C639C5">
        <w:rPr>
          <w:rFonts w:ascii="Times New Roman" w:hAnsi="Times New Roman" w:cs="Times New Roman"/>
          <w:sz w:val="28"/>
          <w:szCs w:val="28"/>
        </w:rPr>
        <w:t xml:space="preserve"> film and cassette rotated</w:t>
      </w: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C639C5">
        <w:rPr>
          <w:rFonts w:ascii="Times New Roman" w:hAnsi="Times New Roman" w:cs="Times New Roman"/>
          <w:sz w:val="28"/>
          <w:szCs w:val="28"/>
        </w:rPr>
        <w:t>in combination of around</w:t>
      </w: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C639C5">
        <w:rPr>
          <w:rFonts w:ascii="Times New Roman" w:hAnsi="Times New Roman" w:cs="Times New Roman"/>
          <w:sz w:val="28"/>
          <w:szCs w:val="28"/>
        </w:rPr>
        <w:t>the patient</w:t>
      </w: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</w:p>
    <w:p w:rsidR="0018719B" w:rsidRPr="00C639C5" w:rsidRDefault="005D1DE4" w:rsidP="0018719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</w:rPr>
        <w:t>The</w:t>
      </w:r>
      <w:r w:rsidR="0018719B" w:rsidRPr="00C639C5">
        <w:rPr>
          <w:rFonts w:ascii="Times New Roman" w:hAnsi="Times New Roman" w:cs="Times New Roman"/>
          <w:sz w:val="28"/>
          <w:szCs w:val="28"/>
        </w:rPr>
        <w:t xml:space="preserve"> x ray </w:t>
      </w:r>
      <w:r w:rsidRPr="00C639C5">
        <w:rPr>
          <w:rFonts w:ascii="Times New Roman" w:hAnsi="Times New Roman" w:cs="Times New Roman"/>
          <w:sz w:val="28"/>
          <w:szCs w:val="28"/>
        </w:rPr>
        <w:t>source</w:t>
      </w:r>
      <w:r w:rsidR="0018719B" w:rsidRPr="00C639C5">
        <w:rPr>
          <w:rFonts w:ascii="Times New Roman" w:hAnsi="Times New Roman" w:cs="Times New Roman"/>
          <w:sz w:val="28"/>
          <w:szCs w:val="28"/>
        </w:rPr>
        <w:t xml:space="preserve"> rotated from one side </w:t>
      </w:r>
      <w:r w:rsidRPr="00C639C5">
        <w:rPr>
          <w:rFonts w:ascii="Times New Roman" w:hAnsi="Times New Roman" w:cs="Times New Roman"/>
          <w:sz w:val="28"/>
          <w:szCs w:val="28"/>
        </w:rPr>
        <w:t>of</w:t>
      </w:r>
      <w:r w:rsidR="0018719B" w:rsidRPr="00C639C5">
        <w:rPr>
          <w:rFonts w:ascii="Times New Roman" w:hAnsi="Times New Roman" w:cs="Times New Roman"/>
          <w:sz w:val="28"/>
          <w:szCs w:val="28"/>
        </w:rPr>
        <w:t xml:space="preserve"> the jaw around the </w:t>
      </w:r>
      <w:r w:rsidRPr="00C639C5">
        <w:rPr>
          <w:rFonts w:ascii="Times New Roman" w:hAnsi="Times New Roman" w:cs="Times New Roman"/>
          <w:sz w:val="28"/>
          <w:szCs w:val="28"/>
        </w:rPr>
        <w:t>front</w:t>
      </w:r>
      <w:r w:rsidR="0018719B" w:rsidRPr="00C639C5">
        <w:rPr>
          <w:rFonts w:ascii="Times New Roman" w:hAnsi="Times New Roman" w:cs="Times New Roman"/>
          <w:sz w:val="28"/>
          <w:szCs w:val="28"/>
        </w:rPr>
        <w:t xml:space="preserve"> of the</w:t>
      </w:r>
      <w:r w:rsidR="0018719B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18719B" w:rsidRPr="00C639C5">
        <w:rPr>
          <w:rFonts w:ascii="Times New Roman" w:hAnsi="Times New Roman" w:cs="Times New Roman"/>
          <w:sz w:val="28"/>
          <w:szCs w:val="28"/>
        </w:rPr>
        <w:t xml:space="preserve">patient. </w:t>
      </w:r>
      <w:r w:rsidRPr="00C639C5">
        <w:rPr>
          <w:rFonts w:ascii="Times New Roman" w:hAnsi="Times New Roman" w:cs="Times New Roman"/>
          <w:sz w:val="28"/>
          <w:szCs w:val="28"/>
        </w:rPr>
        <w:t xml:space="preserve">And then to the other </w:t>
      </w:r>
      <w:r w:rsidR="00B2462D" w:rsidRPr="00C639C5">
        <w:rPr>
          <w:rFonts w:ascii="Times New Roman" w:hAnsi="Times New Roman" w:cs="Times New Roman"/>
          <w:sz w:val="28"/>
          <w:szCs w:val="28"/>
        </w:rPr>
        <w:t>side.</w:t>
      </w:r>
    </w:p>
    <w:p w:rsidR="0018719B" w:rsidRPr="00C639C5" w:rsidRDefault="005D1DE4" w:rsidP="005D1DE4">
      <w:pPr>
        <w:rPr>
          <w:rFonts w:ascii="Times New Roman" w:hAnsi="Times New Roman" w:cs="Times New Roman"/>
          <w:b/>
          <w:sz w:val="32"/>
          <w:szCs w:val="32"/>
          <w:shd w:val="clear" w:color="auto" w:fill="F0F0F0"/>
        </w:rPr>
      </w:pPr>
      <w:r w:rsidRPr="00C639C5">
        <w:rPr>
          <w:rFonts w:ascii="Times New Roman" w:hAnsi="Times New Roman" w:cs="Times New Roman"/>
          <w:b/>
          <w:sz w:val="32"/>
          <w:szCs w:val="32"/>
        </w:rPr>
        <w:t>Technique:</w:t>
      </w:r>
      <w:r w:rsidRPr="00C639C5">
        <w:rPr>
          <w:rFonts w:ascii="Times New Roman" w:hAnsi="Times New Roman" w:cs="Times New Roman"/>
          <w:b/>
          <w:sz w:val="32"/>
          <w:szCs w:val="32"/>
          <w:shd w:val="clear" w:color="auto" w:fill="F0F0F0"/>
        </w:rPr>
        <w:t xml:space="preserve">- </w:t>
      </w:r>
    </w:p>
    <w:p w:rsidR="005D1DE4" w:rsidRPr="00C639C5" w:rsidRDefault="005D1DE4" w:rsidP="005D1D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b/>
          <w:sz w:val="28"/>
          <w:szCs w:val="28"/>
        </w:rPr>
        <w:t xml:space="preserve">Panoramic </w:t>
      </w:r>
      <w:r w:rsidR="00B2462D" w:rsidRPr="00C639C5">
        <w:rPr>
          <w:rFonts w:ascii="Times New Roman" w:hAnsi="Times New Roman" w:cs="Times New Roman"/>
          <w:b/>
          <w:sz w:val="28"/>
          <w:szCs w:val="28"/>
        </w:rPr>
        <w:t>projection</w:t>
      </w:r>
      <w:r w:rsidRPr="00C639C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:-</w:t>
      </w:r>
    </w:p>
    <w:p w:rsidR="005D1DE4" w:rsidRPr="00C639C5" w:rsidRDefault="005D1DE4" w:rsidP="005D1DE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The </w:t>
      </w:r>
      <w:r w:rsidR="00B2462D" w:rsidRPr="00C639C5">
        <w:rPr>
          <w:rFonts w:ascii="Times New Roman" w:hAnsi="Times New Roman" w:cs="Times New Roman"/>
          <w:sz w:val="28"/>
          <w:szCs w:val="28"/>
        </w:rPr>
        <w:t xml:space="preserve">cassette </w:t>
      </w:r>
      <w:r w:rsidRPr="00C639C5">
        <w:rPr>
          <w:rFonts w:ascii="Times New Roman" w:hAnsi="Times New Roman" w:cs="Times New Roman"/>
          <w:sz w:val="28"/>
          <w:szCs w:val="28"/>
        </w:rPr>
        <w:t xml:space="preserve">will be rotated for the </w:t>
      </w:r>
      <w:r w:rsidR="00B2462D" w:rsidRPr="00C639C5">
        <w:rPr>
          <w:rFonts w:ascii="Times New Roman" w:hAnsi="Times New Roman" w:cs="Times New Roman"/>
          <w:sz w:val="28"/>
          <w:szCs w:val="28"/>
        </w:rPr>
        <w:t>complete</w:t>
      </w:r>
      <w:r w:rsidRPr="00C639C5">
        <w:rPr>
          <w:rFonts w:ascii="Times New Roman" w:hAnsi="Times New Roman" w:cs="Times New Roman"/>
          <w:sz w:val="28"/>
          <w:szCs w:val="28"/>
        </w:rPr>
        <w:t xml:space="preserve"> </w:t>
      </w:r>
      <w:r w:rsidR="00404CFB" w:rsidRPr="00C639C5">
        <w:rPr>
          <w:rFonts w:ascii="Times New Roman" w:hAnsi="Times New Roman" w:cs="Times New Roman"/>
          <w:sz w:val="28"/>
          <w:szCs w:val="28"/>
        </w:rPr>
        <w:t>image</w:t>
      </w:r>
      <w:r w:rsidR="00404CFB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.</w:t>
      </w:r>
    </w:p>
    <w:p w:rsidR="005D1DE4" w:rsidRPr="00C639C5" w:rsidRDefault="005D1DE4" w:rsidP="005D1D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Paused </w:t>
      </w:r>
      <w:r w:rsidR="00AC44FE" w:rsidRPr="00C639C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respiration</w:t>
      </w:r>
      <w:r w:rsidRPr="00C639C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:-</w:t>
      </w:r>
    </w:p>
    <w:p w:rsidR="005D1DE4" w:rsidRPr="00C639C5" w:rsidRDefault="00AC44FE" w:rsidP="00AC44F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Breathing will</w:t>
      </w:r>
      <w:r w:rsidR="005D1DE4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be </w:t>
      </w: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paused</w:t>
      </w:r>
      <w:r w:rsidR="005D1DE4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for the remove of image </w:t>
      </w: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bluer.</w:t>
      </w:r>
      <w:r w:rsidR="005D1DE4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 </w:t>
      </w:r>
    </w:p>
    <w:p w:rsidR="005D1DE4" w:rsidRPr="00C639C5" w:rsidRDefault="00AC44FE" w:rsidP="005D1D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Centering</w:t>
      </w:r>
      <w:r w:rsidR="005D1DE4" w:rsidRPr="00C639C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point :-</w:t>
      </w:r>
    </w:p>
    <w:p w:rsidR="005D1DE4" w:rsidRPr="00C639C5" w:rsidRDefault="005D1DE4" w:rsidP="005D1DE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Central </w:t>
      </w:r>
      <w:r w:rsidR="00626688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laser light in the midsagittal plane </w:t>
      </w:r>
    </w:p>
    <w:p w:rsidR="00626688" w:rsidRPr="00C639C5" w:rsidRDefault="00626688" w:rsidP="005D1DE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Axial laser light at the IOML</w:t>
      </w:r>
    </w:p>
    <w:p w:rsidR="00626688" w:rsidRPr="00C639C5" w:rsidRDefault="00626688" w:rsidP="0062668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Lateral laser light at the lateral incisors.</w:t>
      </w:r>
    </w:p>
    <w:p w:rsidR="00404CFB" w:rsidRPr="00C639C5" w:rsidRDefault="00404CFB" w:rsidP="00404CF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Detector size:- </w:t>
      </w:r>
    </w:p>
    <w:p w:rsidR="00404CFB" w:rsidRPr="00C639C5" w:rsidRDefault="00AC44FE" w:rsidP="00404CF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Specific</w:t>
      </w:r>
      <w:r w:rsidR="00404CFB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OPG </w:t>
      </w:r>
      <w:r w:rsidR="00404CFB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detector.</w:t>
      </w:r>
    </w:p>
    <w:p w:rsidR="00404CFB" w:rsidRPr="00C639C5" w:rsidRDefault="00404CFB" w:rsidP="00404CF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Exposure </w:t>
      </w:r>
    </w:p>
    <w:p w:rsidR="00404CFB" w:rsidRPr="00C639C5" w:rsidRDefault="00AC44FE" w:rsidP="00404CFB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70-80 KVP.</w:t>
      </w:r>
    </w:p>
    <w:p w:rsidR="00404CFB" w:rsidRPr="00C639C5" w:rsidRDefault="00404CFB" w:rsidP="00697E7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8-15 ma over a number </w:t>
      </w:r>
      <w:r w:rsidR="00697E79"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of second </w:t>
      </w:r>
    </w:p>
    <w:p w:rsidR="00404CFB" w:rsidRPr="00C639C5" w:rsidRDefault="00404CFB" w:rsidP="00404CF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Collimation</w:t>
      </w:r>
    </w:p>
    <w:p w:rsidR="00697E79" w:rsidRPr="00C639C5" w:rsidRDefault="00697E79" w:rsidP="00697E79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A narrow vertical slit diagram is attached to the x-ray which provided </w:t>
      </w:r>
      <w:proofErr w:type="gramStart"/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>the</w:t>
      </w:r>
      <w:proofErr w:type="gramEnd"/>
      <w:r w:rsidRPr="00C639C5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collimation.</w:t>
      </w:r>
    </w:p>
    <w:p w:rsidR="00C639C5" w:rsidRDefault="00C639C5" w:rsidP="00725411">
      <w:pPr>
        <w:rPr>
          <w:rFonts w:ascii="Times New Roman" w:hAnsi="Times New Roman" w:cs="Times New Roman"/>
          <w:bCs/>
          <w:sz w:val="28"/>
          <w:szCs w:val="28"/>
        </w:rPr>
      </w:pPr>
    </w:p>
    <w:p w:rsidR="00725411" w:rsidRPr="00C639C5" w:rsidRDefault="00725411" w:rsidP="00725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lastRenderedPageBreak/>
        <w:t>QNO2: How will you scan a patient with lower back pain .write a basic view for lumber X-rays?</w:t>
      </w:r>
    </w:p>
    <w:p w:rsidR="008D3A3B" w:rsidRPr="00C639C5" w:rsidRDefault="00AC44FE" w:rsidP="00725411">
      <w:p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>Ans:</w:t>
      </w:r>
      <w:r w:rsidR="00A146D8" w:rsidRPr="00C639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639C5">
        <w:rPr>
          <w:rFonts w:ascii="Times New Roman" w:hAnsi="Times New Roman" w:cs="Times New Roman"/>
          <w:bCs/>
          <w:sz w:val="28"/>
          <w:szCs w:val="28"/>
        </w:rPr>
        <w:t>F</w:t>
      </w:r>
      <w:r w:rsidR="008D3A3B" w:rsidRPr="00C639C5">
        <w:rPr>
          <w:rFonts w:ascii="Times New Roman" w:hAnsi="Times New Roman" w:cs="Times New Roman"/>
          <w:bCs/>
          <w:sz w:val="28"/>
          <w:szCs w:val="28"/>
        </w:rPr>
        <w:t>or the patient which have the lower back pain we have made lumber spine x-ray at two view which is basic view of for the lumber spine.</w:t>
      </w:r>
    </w:p>
    <w:p w:rsidR="008D3A3B" w:rsidRPr="00C639C5" w:rsidRDefault="008D3A3B" w:rsidP="008D3A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Lumber spine AP</w:t>
      </w:r>
    </w:p>
    <w:p w:rsidR="008D3A3B" w:rsidRPr="00C639C5" w:rsidRDefault="008D3A3B" w:rsidP="008D3A3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Lumber spine LATERAL</w:t>
      </w:r>
    </w:p>
    <w:p w:rsidR="00A146D8" w:rsidRPr="00C639C5" w:rsidRDefault="00A146D8" w:rsidP="00725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4FE" w:rsidRPr="00C639C5">
        <w:rPr>
          <w:rFonts w:ascii="Times New Roman" w:hAnsi="Times New Roman" w:cs="Times New Roman"/>
          <w:b/>
          <w:bCs/>
          <w:sz w:val="28"/>
          <w:szCs w:val="28"/>
        </w:rPr>
        <w:t>Basic</w:t>
      </w:r>
      <w:r w:rsidRPr="00C639C5">
        <w:rPr>
          <w:rFonts w:ascii="Times New Roman" w:hAnsi="Times New Roman" w:cs="Times New Roman"/>
          <w:b/>
          <w:bCs/>
          <w:sz w:val="28"/>
          <w:szCs w:val="28"/>
        </w:rPr>
        <w:t xml:space="preserve"> view for lumber vertebra:-</w:t>
      </w:r>
    </w:p>
    <w:p w:rsidR="00A146D8" w:rsidRPr="00C639C5" w:rsidRDefault="00A146D8" w:rsidP="00A1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 xml:space="preserve">Antero-posterior </w:t>
      </w:r>
      <w:r w:rsidR="00EA0261" w:rsidRPr="00C639C5">
        <w:rPr>
          <w:rFonts w:ascii="Times New Roman" w:hAnsi="Times New Roman" w:cs="Times New Roman"/>
          <w:b/>
          <w:bCs/>
          <w:sz w:val="28"/>
          <w:szCs w:val="28"/>
        </w:rPr>
        <w:t>(AP):-</w:t>
      </w:r>
    </w:p>
    <w:p w:rsidR="00EA0261" w:rsidRPr="00C639C5" w:rsidRDefault="00EA0261" w:rsidP="00EA0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>Position of patient and cassette :-</w:t>
      </w:r>
    </w:p>
    <w:p w:rsidR="00EA0261" w:rsidRPr="00C639C5" w:rsidRDefault="00EA0261" w:rsidP="00EA02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patient ling supine on the </w:t>
      </w:r>
      <w:r w:rsidR="00C16225" w:rsidRPr="00C639C5">
        <w:rPr>
          <w:rFonts w:ascii="Times New Roman" w:hAnsi="Times New Roman" w:cs="Times New Roman"/>
          <w:bCs/>
          <w:sz w:val="28"/>
          <w:szCs w:val="28"/>
        </w:rPr>
        <w:t>Bucky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table with the median </w:t>
      </w:r>
      <w:r w:rsidR="00C16225" w:rsidRPr="00C639C5">
        <w:rPr>
          <w:rFonts w:ascii="Times New Roman" w:hAnsi="Times New Roman" w:cs="Times New Roman"/>
          <w:bCs/>
          <w:sz w:val="28"/>
          <w:szCs w:val="28"/>
        </w:rPr>
        <w:t>sagittal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plane coincident with and at right angle to the midline of the table.</w:t>
      </w:r>
    </w:p>
    <w:p w:rsidR="00EA0261" w:rsidRPr="00C639C5" w:rsidRDefault="00EA0261" w:rsidP="00EA02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The anterior superior iliac spine should be equidistance from the tabletop.</w:t>
      </w:r>
    </w:p>
    <w:p w:rsidR="00EA0261" w:rsidRPr="00C639C5" w:rsidRDefault="00EA0261" w:rsidP="00EA02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hip and knee are flexed. </w:t>
      </w:r>
    </w:p>
    <w:p w:rsidR="00EA0261" w:rsidRPr="00C639C5" w:rsidRDefault="00EA0261" w:rsidP="00EA02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cassette will be large enough to include the lower </w:t>
      </w:r>
      <w:r w:rsidR="00C16225" w:rsidRPr="00C639C5">
        <w:rPr>
          <w:rFonts w:ascii="Times New Roman" w:hAnsi="Times New Roman" w:cs="Times New Roman"/>
          <w:bCs/>
          <w:sz w:val="28"/>
          <w:szCs w:val="28"/>
        </w:rPr>
        <w:t>thoracic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vertebrae and </w:t>
      </w:r>
      <w:r w:rsidR="00C16225" w:rsidRPr="00C639C5">
        <w:rPr>
          <w:rFonts w:ascii="Times New Roman" w:hAnsi="Times New Roman" w:cs="Times New Roman"/>
          <w:bCs/>
          <w:sz w:val="28"/>
          <w:szCs w:val="28"/>
        </w:rPr>
        <w:t>sacro-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iliac joint. </w:t>
      </w:r>
    </w:p>
    <w:p w:rsidR="00EA0261" w:rsidRPr="00C639C5" w:rsidRDefault="00EA0261" w:rsidP="00EA02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The expose should be made on arrested expiration.</w:t>
      </w:r>
    </w:p>
    <w:p w:rsidR="00EA0261" w:rsidRPr="00C639C5" w:rsidRDefault="00EA0261" w:rsidP="00EA02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>Centering :-</w:t>
      </w:r>
    </w:p>
    <w:p w:rsidR="00EA0261" w:rsidRPr="00C639C5" w:rsidRDefault="00EA0261" w:rsidP="00EA02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Center ray toward the mid line at level of the lower coastal margin.</w:t>
      </w:r>
    </w:p>
    <w:p w:rsidR="00EA0261" w:rsidRPr="00C639C5" w:rsidRDefault="00EA0261" w:rsidP="00EA02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>Image characteristic :-</w:t>
      </w:r>
    </w:p>
    <w:p w:rsidR="00C16225" w:rsidRPr="00C639C5" w:rsidRDefault="00C16225" w:rsidP="00C162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 The image should include from T12 down, to include all of the sacro-iliac joints.</w:t>
      </w:r>
    </w:p>
    <w:p w:rsidR="00C16225" w:rsidRPr="00C639C5" w:rsidRDefault="00C16225" w:rsidP="00C162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Radiation can be assessed by ensuring that the sacroiliac </w:t>
      </w:r>
      <w:r w:rsidR="00AC44FE" w:rsidRPr="00C639C5">
        <w:rPr>
          <w:rFonts w:ascii="Times New Roman" w:hAnsi="Times New Roman" w:cs="Times New Roman"/>
          <w:bCs/>
          <w:sz w:val="28"/>
          <w:szCs w:val="28"/>
        </w:rPr>
        <w:t xml:space="preserve">joints are adjusting 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from the spine </w:t>
      </w:r>
    </w:p>
    <w:p w:rsidR="00C16225" w:rsidRPr="00C639C5" w:rsidRDefault="00C16225" w:rsidP="00C162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>Radiological consideration :-</w:t>
      </w:r>
    </w:p>
    <w:p w:rsidR="00C16225" w:rsidRPr="00C639C5" w:rsidRDefault="00C16225" w:rsidP="00C162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presence of intact pedicles is an important sign in excluding metastatic disease. Pedicles are more difficult to see on an underexposed or rotated film.</w:t>
      </w:r>
    </w:p>
    <w:p w:rsidR="00C16225" w:rsidRPr="00C639C5" w:rsidRDefault="00C16225" w:rsidP="00C1622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Same like thoracic vertebra.</w:t>
      </w:r>
    </w:p>
    <w:p w:rsidR="00C639C5" w:rsidRPr="00C639C5" w:rsidRDefault="00C639C5" w:rsidP="00C639C5">
      <w:pPr>
        <w:pStyle w:val="ListParagraph"/>
        <w:ind w:left="2160"/>
        <w:rPr>
          <w:rFonts w:ascii="Times New Roman" w:hAnsi="Times New Roman" w:cs="Times New Roman"/>
          <w:bCs/>
          <w:sz w:val="28"/>
          <w:szCs w:val="28"/>
        </w:rPr>
      </w:pPr>
    </w:p>
    <w:p w:rsidR="00C16225" w:rsidRPr="00C639C5" w:rsidRDefault="00C16225" w:rsidP="00C162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Common faults:- </w:t>
      </w:r>
    </w:p>
    <w:p w:rsidR="00C16225" w:rsidRPr="00C639C5" w:rsidRDefault="00C16225" w:rsidP="00C1622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most common faults is to miss some or all of </w:t>
      </w:r>
      <w:r w:rsidR="00CB1208" w:rsidRPr="00C639C5">
        <w:rPr>
          <w:rFonts w:ascii="Times New Roman" w:hAnsi="Times New Roman" w:cs="Times New Roman"/>
          <w:bCs/>
          <w:sz w:val="28"/>
          <w:szCs w:val="28"/>
        </w:rPr>
        <w:t xml:space="preserve">the sacroiliac joint </w:t>
      </w:r>
    </w:p>
    <w:p w:rsidR="00711AA9" w:rsidRPr="00C639C5" w:rsidRDefault="008D3A3B" w:rsidP="00711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>Lateral</w:t>
      </w:r>
      <w:r w:rsidR="00711AA9" w:rsidRPr="00C639C5">
        <w:rPr>
          <w:rFonts w:ascii="Times New Roman" w:hAnsi="Times New Roman" w:cs="Times New Roman"/>
          <w:b/>
          <w:bCs/>
          <w:sz w:val="28"/>
          <w:szCs w:val="28"/>
        </w:rPr>
        <w:t xml:space="preserve"> basic </w:t>
      </w:r>
    </w:p>
    <w:p w:rsidR="00711AA9" w:rsidRPr="00C639C5" w:rsidRDefault="00711AA9" w:rsidP="00711A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bCs/>
          <w:sz w:val="28"/>
          <w:szCs w:val="28"/>
        </w:rPr>
        <w:t>Patient position :-</w:t>
      </w:r>
    </w:p>
    <w:p w:rsidR="008D3A3B" w:rsidRPr="00C639C5" w:rsidRDefault="008D3A3B" w:rsidP="008D3A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patient lies on either side on the Bucky table.</w:t>
      </w:r>
    </w:p>
    <w:p w:rsidR="008D3A3B" w:rsidRPr="00C639C5" w:rsidRDefault="008D3A3B" w:rsidP="008D3A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arms should be raised and resting on the pillow in front of the patient’s head.</w:t>
      </w:r>
    </w:p>
    <w:p w:rsidR="008D3A3B" w:rsidRPr="00C639C5" w:rsidRDefault="008D3A3B" w:rsidP="008D3A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The coronal plane running through the </w:t>
      </w:r>
      <w:r w:rsidR="00AC44FE" w:rsidRPr="00C639C5">
        <w:rPr>
          <w:rFonts w:ascii="Times New Roman" w:hAnsi="Times New Roman" w:cs="Times New Roman"/>
          <w:sz w:val="28"/>
          <w:szCs w:val="28"/>
        </w:rPr>
        <w:t>center</w:t>
      </w:r>
      <w:r w:rsidRPr="00C639C5">
        <w:rPr>
          <w:rFonts w:ascii="Times New Roman" w:hAnsi="Times New Roman" w:cs="Times New Roman"/>
          <w:sz w:val="28"/>
          <w:szCs w:val="28"/>
        </w:rPr>
        <w:t xml:space="preserve"> of the spine should coincide with, and be perpendicular to, the midline of the Bucky.</w:t>
      </w:r>
    </w:p>
    <w:p w:rsidR="008D3A3B" w:rsidRPr="00C639C5" w:rsidRDefault="008D3A3B" w:rsidP="008D3A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The cassette is </w:t>
      </w:r>
      <w:r w:rsidR="00AC44FE" w:rsidRPr="00C639C5">
        <w:rPr>
          <w:rFonts w:ascii="Times New Roman" w:hAnsi="Times New Roman" w:cs="Times New Roman"/>
          <w:sz w:val="28"/>
          <w:szCs w:val="28"/>
        </w:rPr>
        <w:t>centered</w:t>
      </w:r>
      <w:r w:rsidRPr="00C639C5">
        <w:rPr>
          <w:rFonts w:ascii="Times New Roman" w:hAnsi="Times New Roman" w:cs="Times New Roman"/>
          <w:sz w:val="28"/>
          <w:szCs w:val="28"/>
        </w:rPr>
        <w:t xml:space="preserve"> at the level of the lower costal margin</w:t>
      </w:r>
    </w:p>
    <w:p w:rsidR="008D3A3B" w:rsidRPr="00C639C5" w:rsidRDefault="008D3A3B" w:rsidP="008D3A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exposure should be made on arrested expiration.</w:t>
      </w:r>
    </w:p>
    <w:p w:rsidR="008D3A3B" w:rsidRPr="00C639C5" w:rsidRDefault="00AC44FE" w:rsidP="008D3A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sz w:val="28"/>
          <w:szCs w:val="28"/>
        </w:rPr>
        <w:t>Centering</w:t>
      </w:r>
      <w:r w:rsidR="008D3A3B" w:rsidRPr="00C639C5">
        <w:rPr>
          <w:rFonts w:ascii="Times New Roman" w:hAnsi="Times New Roman" w:cs="Times New Roman"/>
          <w:b/>
          <w:sz w:val="28"/>
          <w:szCs w:val="28"/>
        </w:rPr>
        <w:t>:-</w:t>
      </w:r>
    </w:p>
    <w:p w:rsidR="008D3A3B" w:rsidRPr="00C639C5" w:rsidRDefault="008D3A3B" w:rsidP="008D3A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Direct the central ray at right-angles to the line of spinous processes</w:t>
      </w:r>
    </w:p>
    <w:p w:rsidR="008D3A3B" w:rsidRPr="00C639C5" w:rsidRDefault="00AC44FE" w:rsidP="008D3A3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And</w:t>
      </w:r>
      <w:r w:rsidR="008D3A3B" w:rsidRPr="00C639C5">
        <w:rPr>
          <w:rFonts w:ascii="Times New Roman" w:hAnsi="Times New Roman" w:cs="Times New Roman"/>
          <w:sz w:val="28"/>
          <w:szCs w:val="28"/>
        </w:rPr>
        <w:t xml:space="preserve"> towards the </w:t>
      </w:r>
      <w:r w:rsidRPr="00C639C5">
        <w:rPr>
          <w:rFonts w:ascii="Times New Roman" w:hAnsi="Times New Roman" w:cs="Times New Roman"/>
          <w:sz w:val="28"/>
          <w:szCs w:val="28"/>
        </w:rPr>
        <w:t>anterior third</w:t>
      </w:r>
      <w:r w:rsidR="008D3A3B" w:rsidRPr="00C639C5">
        <w:rPr>
          <w:rFonts w:ascii="Times New Roman" w:hAnsi="Times New Roman" w:cs="Times New Roman"/>
          <w:sz w:val="28"/>
          <w:szCs w:val="28"/>
        </w:rPr>
        <w:t xml:space="preserve"> lumbar spinous process at the level of the lower costal margin.</w:t>
      </w:r>
    </w:p>
    <w:p w:rsidR="008D3A3B" w:rsidRPr="00C639C5" w:rsidRDefault="008D3A3B" w:rsidP="008D3A3B">
      <w:pPr>
        <w:pStyle w:val="ListParagraph"/>
        <w:ind w:left="2160"/>
        <w:rPr>
          <w:rFonts w:ascii="Times New Roman" w:hAnsi="Times New Roman" w:cs="Times New Roman"/>
          <w:bCs/>
          <w:sz w:val="28"/>
          <w:szCs w:val="28"/>
        </w:rPr>
      </w:pPr>
    </w:p>
    <w:p w:rsidR="008D3A3B" w:rsidRPr="00C639C5" w:rsidRDefault="008D3A3B" w:rsidP="008D3A3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639C5">
        <w:rPr>
          <w:rFonts w:ascii="Times New Roman" w:hAnsi="Times New Roman" w:cs="Times New Roman"/>
          <w:b/>
          <w:sz w:val="28"/>
          <w:szCs w:val="28"/>
        </w:rPr>
        <w:t>image characteristics</w:t>
      </w:r>
      <w:r w:rsidRPr="00C639C5">
        <w:rPr>
          <w:rFonts w:ascii="Times New Roman" w:hAnsi="Times New Roman" w:cs="Times New Roman"/>
          <w:b/>
          <w:sz w:val="28"/>
          <w:szCs w:val="28"/>
        </w:rPr>
        <w:t>:-</w:t>
      </w:r>
    </w:p>
    <w:p w:rsidR="008D3A3B" w:rsidRPr="00C639C5" w:rsidRDefault="008D3A3B" w:rsidP="008D3A3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image should include T12 downwards, to include the lumbar sacral junction.</w:t>
      </w:r>
    </w:p>
    <w:p w:rsidR="008D3A3B" w:rsidRPr="00C639C5" w:rsidRDefault="00C639C5" w:rsidP="008D3A3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</w:t>
      </w:r>
      <w:r w:rsidR="008D3A3B" w:rsidRPr="00C639C5">
        <w:rPr>
          <w:rFonts w:ascii="Times New Roman" w:hAnsi="Times New Roman" w:cs="Times New Roman"/>
          <w:sz w:val="28"/>
          <w:szCs w:val="28"/>
        </w:rPr>
        <w:t xml:space="preserve"> projection will produce a clear view through the </w:t>
      </w:r>
      <w:r w:rsidR="008D3A3B" w:rsidRPr="00C639C5">
        <w:rPr>
          <w:rFonts w:ascii="Times New Roman" w:hAnsi="Times New Roman" w:cs="Times New Roman"/>
          <w:sz w:val="28"/>
          <w:szCs w:val="28"/>
        </w:rPr>
        <w:t>center</w:t>
      </w:r>
      <w:r w:rsidR="008D3A3B" w:rsidRPr="00C639C5">
        <w:rPr>
          <w:rFonts w:ascii="Times New Roman" w:hAnsi="Times New Roman" w:cs="Times New Roman"/>
          <w:sz w:val="28"/>
          <w:szCs w:val="28"/>
        </w:rPr>
        <w:t xml:space="preserve"> of the intervertebral disc space, with individual vertebral endplates superimposed.</w:t>
      </w:r>
    </w:p>
    <w:p w:rsidR="008D3A3B" w:rsidRPr="00C639C5" w:rsidRDefault="008D3A3B" w:rsidP="008D3A3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imaging factors selected must produce an image density sufficient for diagnosis from T12 to L5/S1, including the spinous processes.</w:t>
      </w:r>
    </w:p>
    <w:p w:rsidR="008D3A3B" w:rsidRPr="00C639C5" w:rsidRDefault="008D3A3B" w:rsidP="008D3A3B">
      <w:pPr>
        <w:ind w:left="1800"/>
        <w:rPr>
          <w:rFonts w:ascii="Times New Roman" w:hAnsi="Times New Roman" w:cs="Times New Roman"/>
          <w:bCs/>
          <w:sz w:val="28"/>
          <w:szCs w:val="28"/>
        </w:rPr>
      </w:pPr>
    </w:p>
    <w:p w:rsidR="00A70951" w:rsidRPr="00322126" w:rsidRDefault="00725411" w:rsidP="00A709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QNO3: Patient of old age came in the department with a complaint of knee pain, what view should be done?</w:t>
      </w:r>
    </w:p>
    <w:p w:rsidR="00626688" w:rsidRPr="00C639C5" w:rsidRDefault="00B2462D" w:rsidP="00A70951">
      <w:pPr>
        <w:rPr>
          <w:rFonts w:ascii="Times New Roman" w:hAnsi="Times New Roman" w:cs="Times New Roman"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Ans: -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F</w:t>
      </w:r>
      <w:r w:rsidR="00626688" w:rsidRPr="00C639C5">
        <w:rPr>
          <w:rFonts w:ascii="Times New Roman" w:hAnsi="Times New Roman" w:cs="Times New Roman"/>
          <w:bCs/>
          <w:sz w:val="28"/>
          <w:szCs w:val="28"/>
        </w:rPr>
        <w:t xml:space="preserve">or old age patient which have </w:t>
      </w:r>
      <w:r w:rsidRPr="00C639C5">
        <w:rPr>
          <w:rFonts w:ascii="Times New Roman" w:hAnsi="Times New Roman" w:cs="Times New Roman"/>
          <w:bCs/>
          <w:sz w:val="28"/>
          <w:szCs w:val="28"/>
        </w:rPr>
        <w:t>complaint</w:t>
      </w:r>
      <w:r w:rsidR="00626688" w:rsidRPr="00C639C5">
        <w:rPr>
          <w:rFonts w:ascii="Times New Roman" w:hAnsi="Times New Roman" w:cs="Times New Roman"/>
          <w:bCs/>
          <w:sz w:val="28"/>
          <w:szCs w:val="28"/>
        </w:rPr>
        <w:t xml:space="preserve"> of knee pain </w:t>
      </w:r>
      <w:r w:rsidRPr="00C639C5">
        <w:rPr>
          <w:rFonts w:ascii="Times New Roman" w:hAnsi="Times New Roman" w:cs="Times New Roman"/>
          <w:bCs/>
          <w:sz w:val="28"/>
          <w:szCs w:val="28"/>
        </w:rPr>
        <w:t>we</w:t>
      </w:r>
      <w:r w:rsidR="00A70951" w:rsidRPr="00C639C5">
        <w:rPr>
          <w:rFonts w:ascii="Times New Roman" w:hAnsi="Times New Roman" w:cs="Times New Roman"/>
          <w:bCs/>
          <w:sz w:val="28"/>
          <w:szCs w:val="28"/>
        </w:rPr>
        <w:t xml:space="preserve"> have to done the knee basic x-ray which is </w:t>
      </w:r>
    </w:p>
    <w:p w:rsidR="00A70951" w:rsidRPr="00C639C5" w:rsidRDefault="00A70951" w:rsidP="00A709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Knee anterior posterior </w:t>
      </w:r>
    </w:p>
    <w:p w:rsidR="00A70951" w:rsidRPr="00C639C5" w:rsidRDefault="00A70951" w:rsidP="00A709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Knee lateral </w:t>
      </w:r>
    </w:p>
    <w:p w:rsidR="00A70951" w:rsidRPr="00322126" w:rsidRDefault="00A70951" w:rsidP="00A709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Knee anterior posterior (AP)</w:t>
      </w:r>
    </w:p>
    <w:p w:rsidR="00A70951" w:rsidRPr="00322126" w:rsidRDefault="00A70951" w:rsidP="00A709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Patient position :-</w:t>
      </w:r>
    </w:p>
    <w:p w:rsidR="00A70951" w:rsidRPr="00C639C5" w:rsidRDefault="00A70951" w:rsidP="00A7095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patient is either supine or seated on the X-ray table, with both legs extended</w:t>
      </w:r>
    </w:p>
    <w:p w:rsidR="00A70951" w:rsidRPr="00C639C5" w:rsidRDefault="00A70951" w:rsidP="00A7095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cassette should be in close contact with the posterior aspect of the knee joint</w:t>
      </w:r>
    </w:p>
    <w:p w:rsidR="00A70951" w:rsidRPr="00322126" w:rsidRDefault="00A70951" w:rsidP="00A709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Centering:- </w:t>
      </w:r>
    </w:p>
    <w:p w:rsidR="00A70951" w:rsidRPr="00C639C5" w:rsidRDefault="00A70951" w:rsidP="00A7095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Centre 2.5 cm below the apex of the patella through the joint space, </w:t>
      </w:r>
    </w:p>
    <w:p w:rsidR="00A70951" w:rsidRPr="00322126" w:rsidRDefault="00A70951" w:rsidP="00A709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sz w:val="28"/>
          <w:szCs w:val="28"/>
        </w:rPr>
        <w:t>image characteristics</w:t>
      </w:r>
      <w:r w:rsidRPr="00322126">
        <w:rPr>
          <w:rFonts w:ascii="Times New Roman" w:hAnsi="Times New Roman" w:cs="Times New Roman"/>
          <w:b/>
          <w:sz w:val="28"/>
          <w:szCs w:val="28"/>
        </w:rPr>
        <w:t>:-</w:t>
      </w:r>
    </w:p>
    <w:p w:rsidR="00A70951" w:rsidRPr="00C639C5" w:rsidRDefault="00A70951" w:rsidP="00A7095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patella must be centralized over the femur.</w:t>
      </w:r>
    </w:p>
    <w:p w:rsidR="00A70951" w:rsidRPr="00322126" w:rsidRDefault="00A70951" w:rsidP="00A709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Knee lateral :-</w:t>
      </w:r>
    </w:p>
    <w:p w:rsidR="00A70951" w:rsidRPr="00322126" w:rsidRDefault="00A70951" w:rsidP="00A709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sz w:val="28"/>
          <w:szCs w:val="28"/>
        </w:rPr>
        <w:t>patient</w:t>
      </w:r>
      <w:r w:rsidRPr="00322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26">
        <w:rPr>
          <w:rFonts w:ascii="Times New Roman" w:hAnsi="Times New Roman" w:cs="Times New Roman"/>
          <w:b/>
          <w:sz w:val="28"/>
          <w:szCs w:val="28"/>
        </w:rPr>
        <w:t>Position</w:t>
      </w:r>
    </w:p>
    <w:p w:rsidR="00A70951" w:rsidRPr="00C639C5" w:rsidRDefault="00A70951" w:rsidP="00A7095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patient lies on the side to be examined, with the knee flexed at 45 or 90 degrees</w:t>
      </w:r>
    </w:p>
    <w:p w:rsidR="00A70951" w:rsidRPr="00C639C5" w:rsidRDefault="00A70951" w:rsidP="00A7095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other limb is brought forward in front of the one being examined and supported on a sandbag</w:t>
      </w:r>
      <w:r w:rsidRPr="00C639C5">
        <w:rPr>
          <w:rFonts w:ascii="Times New Roman" w:hAnsi="Times New Roman" w:cs="Times New Roman"/>
          <w:sz w:val="28"/>
          <w:szCs w:val="28"/>
        </w:rPr>
        <w:t>.</w:t>
      </w:r>
    </w:p>
    <w:p w:rsidR="00A70951" w:rsidRPr="00C639C5" w:rsidRDefault="00A70951" w:rsidP="00A7095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A sandbag is placed under the ankle of the affected side to bring the long axis of the ti</w:t>
      </w:r>
      <w:r w:rsidR="00492738" w:rsidRPr="00C639C5">
        <w:rPr>
          <w:rFonts w:ascii="Times New Roman" w:hAnsi="Times New Roman" w:cs="Times New Roman"/>
          <w:sz w:val="28"/>
          <w:szCs w:val="28"/>
        </w:rPr>
        <w:t xml:space="preserve">bia parallel to the cassette. </w:t>
      </w:r>
    </w:p>
    <w:p w:rsidR="00A70951" w:rsidRPr="00C639C5" w:rsidRDefault="00A70951" w:rsidP="00A7095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position of the limb is now adjusted to ensure that the femoral condyles</w:t>
      </w:r>
      <w:r w:rsidR="00492738" w:rsidRPr="00C639C5">
        <w:rPr>
          <w:rFonts w:ascii="Times New Roman" w:hAnsi="Times New Roman" w:cs="Times New Roman"/>
          <w:sz w:val="28"/>
          <w:szCs w:val="28"/>
        </w:rPr>
        <w:t xml:space="preserve"> are superimposed vertically. </w:t>
      </w:r>
    </w:p>
    <w:p w:rsidR="00A70951" w:rsidRPr="00C639C5" w:rsidRDefault="00A70951" w:rsidP="00A7095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The </w:t>
      </w:r>
      <w:r w:rsidR="00492738" w:rsidRPr="00C639C5">
        <w:rPr>
          <w:rFonts w:ascii="Times New Roman" w:hAnsi="Times New Roman" w:cs="Times New Roman"/>
          <w:sz w:val="28"/>
          <w:szCs w:val="28"/>
        </w:rPr>
        <w:t>center</w:t>
      </w:r>
      <w:r w:rsidRPr="00C639C5">
        <w:rPr>
          <w:rFonts w:ascii="Times New Roman" w:hAnsi="Times New Roman" w:cs="Times New Roman"/>
          <w:sz w:val="28"/>
          <w:szCs w:val="28"/>
        </w:rPr>
        <w:t xml:space="preserve"> of the cassette is placed level with the medial </w:t>
      </w:r>
      <w:r w:rsidR="00492738" w:rsidRPr="00C639C5">
        <w:rPr>
          <w:rFonts w:ascii="Times New Roman" w:hAnsi="Times New Roman" w:cs="Times New Roman"/>
          <w:sz w:val="28"/>
          <w:szCs w:val="28"/>
        </w:rPr>
        <w:t>tibia</w:t>
      </w:r>
      <w:r w:rsidRPr="00C639C5">
        <w:rPr>
          <w:rFonts w:ascii="Times New Roman" w:hAnsi="Times New Roman" w:cs="Times New Roman"/>
          <w:sz w:val="28"/>
          <w:szCs w:val="28"/>
        </w:rPr>
        <w:t xml:space="preserve"> condyle.</w:t>
      </w:r>
    </w:p>
    <w:p w:rsidR="00492738" w:rsidRPr="00322126" w:rsidRDefault="00492738" w:rsidP="004927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Centering :- </w:t>
      </w:r>
    </w:p>
    <w:p w:rsidR="00492738" w:rsidRPr="00C639C5" w:rsidRDefault="00492738" w:rsidP="0049273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Centre to the middle of the superior border of the medial tibial condyle, with the central ray at 90 degrees to the long axis of the tibia.</w:t>
      </w:r>
    </w:p>
    <w:p w:rsidR="00492738" w:rsidRPr="00322126" w:rsidRDefault="00492738" w:rsidP="0049273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sz w:val="28"/>
          <w:szCs w:val="28"/>
        </w:rPr>
        <w:t>image characteristics</w:t>
      </w:r>
      <w:r w:rsidRPr="00322126">
        <w:rPr>
          <w:rFonts w:ascii="Times New Roman" w:hAnsi="Times New Roman" w:cs="Times New Roman"/>
          <w:b/>
          <w:sz w:val="28"/>
          <w:szCs w:val="28"/>
        </w:rPr>
        <w:t xml:space="preserve">:- </w:t>
      </w:r>
    </w:p>
    <w:p w:rsidR="00492738" w:rsidRPr="00C639C5" w:rsidRDefault="00492738" w:rsidP="0049273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The patella should be </w:t>
      </w:r>
      <w:r w:rsidRPr="00C639C5">
        <w:rPr>
          <w:rFonts w:ascii="Times New Roman" w:hAnsi="Times New Roman" w:cs="Times New Roman"/>
          <w:sz w:val="28"/>
          <w:szCs w:val="28"/>
        </w:rPr>
        <w:t>projected clear of the femur.</w:t>
      </w:r>
    </w:p>
    <w:p w:rsidR="00492738" w:rsidRPr="00C639C5" w:rsidRDefault="00492738" w:rsidP="0049273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The femoral co</w:t>
      </w:r>
      <w:r w:rsidRPr="00C639C5">
        <w:rPr>
          <w:rFonts w:ascii="Times New Roman" w:hAnsi="Times New Roman" w:cs="Times New Roman"/>
          <w:sz w:val="28"/>
          <w:szCs w:val="28"/>
        </w:rPr>
        <w:t xml:space="preserve">ndyles should be superimposed. </w:t>
      </w:r>
    </w:p>
    <w:p w:rsidR="00492738" w:rsidRPr="00C639C5" w:rsidRDefault="00492738" w:rsidP="0049273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 The proximal tibio-fibular joint is not clearly visible.</w:t>
      </w:r>
    </w:p>
    <w:p w:rsidR="00725411" w:rsidRPr="00322126" w:rsidRDefault="00725411" w:rsidP="00725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QNO.4 a </w:t>
      </w:r>
      <w:r w:rsidRPr="00322126">
        <w:rPr>
          <w:rFonts w:ascii="Times New Roman" w:hAnsi="Times New Roman" w:cs="Times New Roman"/>
          <w:b/>
          <w:bCs/>
          <w:sz w:val="28"/>
          <w:szCs w:val="28"/>
        </w:rPr>
        <w:t>patient fell from the bike after being hit by a car, has now complained of headache, what are the x-rays prescribed for a skull.</w:t>
      </w:r>
    </w:p>
    <w:p w:rsidR="002661CE" w:rsidRPr="00C639C5" w:rsidRDefault="002661CE" w:rsidP="00725411">
      <w:pPr>
        <w:rPr>
          <w:rFonts w:ascii="Times New Roman" w:hAnsi="Times New Roman" w:cs="Times New Roman"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Ans</w:t>
      </w:r>
      <w:r w:rsidR="00AC2846" w:rsidRPr="00322126">
        <w:rPr>
          <w:rFonts w:ascii="Times New Roman" w:hAnsi="Times New Roman" w:cs="Times New Roman"/>
          <w:b/>
          <w:bCs/>
          <w:sz w:val="28"/>
          <w:szCs w:val="28"/>
        </w:rPr>
        <w:t>: -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when a patient fall fro</w:t>
      </w:r>
      <w:r w:rsidR="004A2BB8" w:rsidRPr="00C639C5">
        <w:rPr>
          <w:rFonts w:ascii="Times New Roman" w:hAnsi="Times New Roman" w:cs="Times New Roman"/>
          <w:bCs/>
          <w:sz w:val="28"/>
          <w:szCs w:val="28"/>
        </w:rPr>
        <w:t xml:space="preserve">m bike and </w:t>
      </w:r>
      <w:r w:rsidR="00AC44FE" w:rsidRPr="00C639C5">
        <w:rPr>
          <w:rFonts w:ascii="Times New Roman" w:hAnsi="Times New Roman" w:cs="Times New Roman"/>
          <w:bCs/>
          <w:sz w:val="28"/>
          <w:szCs w:val="28"/>
        </w:rPr>
        <w:t>complained</w:t>
      </w:r>
      <w:r w:rsidR="004A2BB8" w:rsidRPr="00C639C5">
        <w:rPr>
          <w:rFonts w:ascii="Times New Roman" w:hAnsi="Times New Roman" w:cs="Times New Roman"/>
          <w:bCs/>
          <w:sz w:val="28"/>
          <w:szCs w:val="28"/>
        </w:rPr>
        <w:t xml:space="preserve"> of </w:t>
      </w:r>
      <w:r w:rsidR="00AC44FE" w:rsidRPr="00C639C5">
        <w:rPr>
          <w:rFonts w:ascii="Times New Roman" w:hAnsi="Times New Roman" w:cs="Times New Roman"/>
          <w:bCs/>
          <w:sz w:val="28"/>
          <w:szCs w:val="28"/>
        </w:rPr>
        <w:t>headache</w:t>
      </w:r>
      <w:r w:rsidR="004A2BB8" w:rsidRPr="00C639C5">
        <w:rPr>
          <w:rFonts w:ascii="Times New Roman" w:hAnsi="Times New Roman" w:cs="Times New Roman"/>
          <w:bCs/>
          <w:sz w:val="28"/>
          <w:szCs w:val="28"/>
        </w:rPr>
        <w:t xml:space="preserve"> we have to perform skull basic view which is </w:t>
      </w:r>
    </w:p>
    <w:p w:rsidR="004A2BB8" w:rsidRPr="00C639C5" w:rsidRDefault="004A2BB8" w:rsidP="004A2BB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Skull anterior posterior (AP)</w:t>
      </w:r>
    </w:p>
    <w:p w:rsidR="004A2BB8" w:rsidRPr="00C639C5" w:rsidRDefault="004A2BB8" w:rsidP="004A2BB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Skull </w:t>
      </w:r>
      <w:r w:rsidR="00256190" w:rsidRPr="00C639C5">
        <w:rPr>
          <w:rFonts w:ascii="Times New Roman" w:hAnsi="Times New Roman" w:cs="Times New Roman"/>
          <w:bCs/>
          <w:sz w:val="28"/>
          <w:szCs w:val="28"/>
        </w:rPr>
        <w:t xml:space="preserve">horizontal ray </w:t>
      </w:r>
      <w:r w:rsidRPr="00C639C5">
        <w:rPr>
          <w:rFonts w:ascii="Times New Roman" w:hAnsi="Times New Roman" w:cs="Times New Roman"/>
          <w:bCs/>
          <w:sz w:val="28"/>
          <w:szCs w:val="28"/>
        </w:rPr>
        <w:t>lateral (L)</w:t>
      </w:r>
    </w:p>
    <w:p w:rsidR="00256190" w:rsidRPr="00C639C5" w:rsidRDefault="00256190" w:rsidP="004A2BB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Skull submentovertex</w:t>
      </w:r>
    </w:p>
    <w:p w:rsidR="00256190" w:rsidRPr="00C639C5" w:rsidRDefault="00256190" w:rsidP="004A2BB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Skull </w:t>
      </w:r>
      <w:r w:rsidR="00322126" w:rsidRPr="00C639C5">
        <w:rPr>
          <w:rFonts w:ascii="Times New Roman" w:hAnsi="Times New Roman" w:cs="Times New Roman"/>
          <w:bCs/>
          <w:sz w:val="28"/>
          <w:szCs w:val="28"/>
        </w:rPr>
        <w:t>Townes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4A2BB8" w:rsidRPr="00322126" w:rsidRDefault="004A2BB8" w:rsidP="004A2BB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Skull anterior posterior (AP):- </w:t>
      </w:r>
    </w:p>
    <w:p w:rsidR="004A2BB8" w:rsidRPr="00322126" w:rsidRDefault="004A2BB8" w:rsidP="004A2BB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Patient position :- </w:t>
      </w:r>
    </w:p>
    <w:p w:rsidR="004A2BB8" w:rsidRPr="00C639C5" w:rsidRDefault="004A2BB8" w:rsidP="004A2BB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patient is ling supine on the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Bucky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table with posterior aspect of skull resting against the image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receptor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937A7" w:rsidRPr="00C639C5" w:rsidRDefault="00D937A7" w:rsidP="004A2BB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head is adjust to being the medium sagittal plane at right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angle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to the image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receptor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D6" w:rsidRPr="00C639C5">
        <w:rPr>
          <w:rFonts w:ascii="Times New Roman" w:hAnsi="Times New Roman" w:cs="Times New Roman"/>
          <w:bCs/>
          <w:sz w:val="28"/>
          <w:szCs w:val="28"/>
        </w:rPr>
        <w:t xml:space="preserve">and coincident with its midline </w:t>
      </w:r>
    </w:p>
    <w:p w:rsidR="00481BD6" w:rsidRPr="00C639C5" w:rsidRDefault="00425A91" w:rsidP="004A2BB8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All the cranial bones should be included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within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the image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 xml:space="preserve">include </w:t>
      </w:r>
      <w:r w:rsidR="00322126" w:rsidRPr="00C639C5">
        <w:rPr>
          <w:rFonts w:ascii="Times New Roman" w:hAnsi="Times New Roman" w:cs="Times New Roman"/>
          <w:bCs/>
          <w:sz w:val="28"/>
          <w:szCs w:val="28"/>
        </w:rPr>
        <w:t>the</w:t>
      </w:r>
      <w:r w:rsidR="00481BD6" w:rsidRPr="00C639C5">
        <w:rPr>
          <w:rFonts w:ascii="Times New Roman" w:hAnsi="Times New Roman" w:cs="Times New Roman"/>
          <w:bCs/>
          <w:sz w:val="28"/>
          <w:szCs w:val="28"/>
        </w:rPr>
        <w:t xml:space="preserve"> orbital baseline should be perpendicular to the image receptor. </w:t>
      </w:r>
    </w:p>
    <w:p w:rsidR="00481BD6" w:rsidRPr="00322126" w:rsidRDefault="00AC2846" w:rsidP="00481BD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Centering</w:t>
      </w:r>
      <w:r w:rsidR="00481BD6"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 :-</w:t>
      </w:r>
    </w:p>
    <w:p w:rsidR="00481BD6" w:rsidRPr="00C639C5" w:rsidRDefault="00481BD6" w:rsidP="00481BD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central ray is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angled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30 degree cranial and directed to the image receptor </w:t>
      </w:r>
    </w:p>
    <w:p w:rsidR="00481BD6" w:rsidRPr="00322126" w:rsidRDefault="00481BD6" w:rsidP="00481BD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Collimation :-</w:t>
      </w:r>
    </w:p>
    <w:p w:rsidR="00481BD6" w:rsidRPr="00C639C5" w:rsidRDefault="00481BD6" w:rsidP="00481BD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A collimation  </w:t>
      </w:r>
      <w:r w:rsidR="00425A91" w:rsidRPr="00C639C5">
        <w:rPr>
          <w:rFonts w:ascii="Times New Roman" w:hAnsi="Times New Roman" w:cs="Times New Roman"/>
          <w:bCs/>
          <w:sz w:val="28"/>
          <w:szCs w:val="28"/>
        </w:rPr>
        <w:t xml:space="preserve">field should be set to include the vertex of the skull superior </w:t>
      </w:r>
    </w:p>
    <w:p w:rsidR="00425A91" w:rsidRPr="00C639C5" w:rsidRDefault="00425A91" w:rsidP="00425A91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base of the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occipital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bone inferiorly and the lateral skin margin </w:t>
      </w:r>
    </w:p>
    <w:p w:rsidR="00481BD6" w:rsidRPr="00322126" w:rsidRDefault="00481BD6" w:rsidP="00481BD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Image </w:t>
      </w:r>
      <w:r w:rsidR="00AC2846" w:rsidRPr="00322126">
        <w:rPr>
          <w:rFonts w:ascii="Times New Roman" w:hAnsi="Times New Roman" w:cs="Times New Roman"/>
          <w:b/>
          <w:bCs/>
          <w:sz w:val="28"/>
          <w:szCs w:val="28"/>
        </w:rPr>
        <w:t>characteristic</w:t>
      </w: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 :-</w:t>
      </w:r>
    </w:p>
    <w:p w:rsidR="00425A91" w:rsidRPr="00C639C5" w:rsidRDefault="00425A91" w:rsidP="00425A91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All the cranial bones should be included with in the image included the skin margins.</w:t>
      </w:r>
    </w:p>
    <w:p w:rsidR="00425A91" w:rsidRPr="00C639C5" w:rsidRDefault="00425A91" w:rsidP="00425A91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It is important to ensure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that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the skull is not rotated </w:t>
      </w:r>
    </w:p>
    <w:p w:rsidR="00322126" w:rsidRDefault="00322126" w:rsidP="0032212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126" w:rsidRDefault="00322126" w:rsidP="0032212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126" w:rsidRDefault="00322126" w:rsidP="0032212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126" w:rsidRDefault="00322126" w:rsidP="0032212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A91" w:rsidRPr="00322126" w:rsidRDefault="00425A91" w:rsidP="00425A9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lastRenderedPageBreak/>
        <w:t>Skull lateral:-</w:t>
      </w:r>
    </w:p>
    <w:p w:rsidR="003A7125" w:rsidRPr="00322126" w:rsidRDefault="00425A91" w:rsidP="00425A9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Patient position :- </w:t>
      </w:r>
    </w:p>
    <w:p w:rsidR="00425A91" w:rsidRPr="00C639C5" w:rsidRDefault="00AC2846" w:rsidP="003A712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The</w:t>
      </w:r>
      <w:r w:rsidR="00425A91" w:rsidRPr="00C639C5">
        <w:rPr>
          <w:rFonts w:ascii="Times New Roman" w:hAnsi="Times New Roman" w:cs="Times New Roman"/>
          <w:bCs/>
          <w:sz w:val="28"/>
          <w:szCs w:val="28"/>
        </w:rPr>
        <w:t xml:space="preserve"> patient facing the erect buky and the head is then rotated s</w:t>
      </w:r>
      <w:r w:rsidR="003A7125" w:rsidRPr="00C639C5">
        <w:rPr>
          <w:rFonts w:ascii="Times New Roman" w:hAnsi="Times New Roman" w:cs="Times New Roman"/>
          <w:bCs/>
          <w:sz w:val="28"/>
          <w:szCs w:val="28"/>
        </w:rPr>
        <w:t xml:space="preserve">uch that the </w:t>
      </w:r>
      <w:r w:rsidRPr="00C639C5">
        <w:rPr>
          <w:rFonts w:ascii="Times New Roman" w:hAnsi="Times New Roman" w:cs="Times New Roman"/>
          <w:bCs/>
          <w:sz w:val="28"/>
          <w:szCs w:val="28"/>
        </w:rPr>
        <w:t>medium</w:t>
      </w:r>
      <w:r w:rsidR="003A7125"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39C5">
        <w:rPr>
          <w:rFonts w:ascii="Times New Roman" w:hAnsi="Times New Roman" w:cs="Times New Roman"/>
          <w:bCs/>
          <w:sz w:val="28"/>
          <w:szCs w:val="28"/>
        </w:rPr>
        <w:t>sagittal</w:t>
      </w:r>
      <w:r w:rsidR="003A7125" w:rsidRPr="00C639C5">
        <w:rPr>
          <w:rFonts w:ascii="Times New Roman" w:hAnsi="Times New Roman" w:cs="Times New Roman"/>
          <w:bCs/>
          <w:sz w:val="28"/>
          <w:szCs w:val="28"/>
        </w:rPr>
        <w:t xml:space="preserve"> plane is parallel to the buky and the internal orbital line perpendicular to it.</w:t>
      </w:r>
    </w:p>
    <w:p w:rsidR="003A7125" w:rsidRPr="00C639C5" w:rsidRDefault="00BF714B" w:rsidP="003A7125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shoulder may be rotated slightly </w:t>
      </w:r>
    </w:p>
    <w:p w:rsidR="00BF714B" w:rsidRPr="00C639C5" w:rsidRDefault="00BF714B" w:rsidP="00BF714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Position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that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image receptor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transverse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in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that erect Bucky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7125" w:rsidRPr="00322126" w:rsidRDefault="00AC2846" w:rsidP="00425A9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Centering</w:t>
      </w:r>
      <w:r w:rsidR="00322126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BF714B" w:rsidRPr="00C639C5" w:rsidRDefault="00BF714B" w:rsidP="00BF714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x-ray tube should have been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center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 xml:space="preserve">previously 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to the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Bucky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714B" w:rsidRPr="00C639C5" w:rsidRDefault="00BF714B" w:rsidP="00BF714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Adjust </w:t>
      </w:r>
      <w:r w:rsidR="00AC44FE" w:rsidRPr="00C639C5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height</w:t>
      </w:r>
      <w:r w:rsidR="00AC44FE" w:rsidRPr="00C639C5">
        <w:rPr>
          <w:rFonts w:ascii="Times New Roman" w:hAnsi="Times New Roman" w:cs="Times New Roman"/>
          <w:bCs/>
          <w:sz w:val="28"/>
          <w:szCs w:val="28"/>
        </w:rPr>
        <w:t xml:space="preserve"> of the buky </w:t>
      </w:r>
    </w:p>
    <w:p w:rsidR="00AC44FE" w:rsidRPr="00C639C5" w:rsidRDefault="00AC44FE" w:rsidP="00BF714B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Center midway between the glabella and the external occipital protuberance to point of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5cm superior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to the external auditory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mature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7125" w:rsidRPr="00322126" w:rsidRDefault="003A7125" w:rsidP="00AC44F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Image characteristic </w:t>
      </w:r>
      <w:r w:rsidR="00322126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AC44FE" w:rsidRPr="00C639C5" w:rsidRDefault="00AC44FE" w:rsidP="00AC44F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Image should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contain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all of cranial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bones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and the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first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cervical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vertebra </w:t>
      </w:r>
    </w:p>
    <w:p w:rsidR="00AC44FE" w:rsidRPr="00C639C5" w:rsidRDefault="00AC44FE" w:rsidP="00AC284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true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lateral will result in perfect superimpose of the lateral portion  of the floors of the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interior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cranial fossa and </w:t>
      </w:r>
      <w:r w:rsidR="00AC2846" w:rsidRPr="00C639C5">
        <w:rPr>
          <w:rFonts w:ascii="Times New Roman" w:hAnsi="Times New Roman" w:cs="Times New Roman"/>
          <w:bCs/>
          <w:sz w:val="28"/>
          <w:szCs w:val="28"/>
        </w:rPr>
        <w:t>those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of the posterior cranial fossa </w:t>
      </w:r>
    </w:p>
    <w:p w:rsidR="00256190" w:rsidRPr="00C639C5" w:rsidRDefault="00256190" w:rsidP="00725411">
      <w:pPr>
        <w:rPr>
          <w:rFonts w:ascii="Times New Roman" w:hAnsi="Times New Roman" w:cs="Times New Roman"/>
          <w:bCs/>
          <w:sz w:val="28"/>
          <w:szCs w:val="28"/>
        </w:rPr>
      </w:pPr>
    </w:p>
    <w:p w:rsidR="00725411" w:rsidRPr="00322126" w:rsidRDefault="00725411" w:rsidP="00725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QNO.5 A) How you see the importance of KVP and MAS settings in your x-ray machine.</w:t>
      </w:r>
    </w:p>
    <w:p w:rsidR="00256190" w:rsidRPr="00C639C5" w:rsidRDefault="008364D7" w:rsidP="008364D7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Ans: -</w:t>
      </w:r>
      <w:r w:rsidR="00256190"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7BE" w:rsidRPr="00C639C5">
        <w:rPr>
          <w:rFonts w:ascii="Times New Roman" w:hAnsi="Times New Roman" w:cs="Times New Roman"/>
          <w:bCs/>
          <w:sz w:val="28"/>
          <w:szCs w:val="28"/>
        </w:rPr>
        <w:t xml:space="preserve">importance of KVP and MAS in x-ray machine:- </w:t>
      </w:r>
    </w:p>
    <w:p w:rsidR="002227BE" w:rsidRPr="00322126" w:rsidRDefault="002227BE" w:rsidP="002227B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>KVP:- (kilovolt peak )</w:t>
      </w:r>
    </w:p>
    <w:p w:rsidR="002227BE" w:rsidRPr="00C639C5" w:rsidRDefault="002227BE" w:rsidP="002227B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It is the peak potential applied to the x-ray tube </w:t>
      </w:r>
    </w:p>
    <w:p w:rsidR="002227BE" w:rsidRPr="00C639C5" w:rsidRDefault="002227BE" w:rsidP="002227B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It accelerate electron in x-ray machine from cathode to </w:t>
      </w:r>
      <w:r w:rsidR="008364D7" w:rsidRPr="00C639C5">
        <w:rPr>
          <w:rFonts w:ascii="Times New Roman" w:hAnsi="Times New Roman" w:cs="Times New Roman"/>
          <w:bCs/>
          <w:sz w:val="28"/>
          <w:szCs w:val="28"/>
        </w:rPr>
        <w:t>anode.</w:t>
      </w:r>
    </w:p>
    <w:p w:rsidR="002227BE" w:rsidRDefault="002227BE" w:rsidP="002227B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tube voltage in turn determine the quantity and quality of photon generator </w:t>
      </w:r>
    </w:p>
    <w:p w:rsidR="00322126" w:rsidRDefault="00322126" w:rsidP="00322126">
      <w:pPr>
        <w:rPr>
          <w:rFonts w:ascii="Times New Roman" w:hAnsi="Times New Roman" w:cs="Times New Roman"/>
          <w:bCs/>
          <w:sz w:val="28"/>
          <w:szCs w:val="28"/>
        </w:rPr>
      </w:pPr>
    </w:p>
    <w:p w:rsidR="00322126" w:rsidRPr="00322126" w:rsidRDefault="00322126" w:rsidP="00322126">
      <w:pPr>
        <w:rPr>
          <w:rFonts w:ascii="Times New Roman" w:hAnsi="Times New Roman" w:cs="Times New Roman"/>
          <w:bCs/>
          <w:sz w:val="28"/>
          <w:szCs w:val="28"/>
        </w:rPr>
      </w:pPr>
    </w:p>
    <w:p w:rsidR="002227BE" w:rsidRPr="00322126" w:rsidRDefault="002227BE" w:rsidP="002227B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lastRenderedPageBreak/>
        <w:t>MAS:- (mile ampere second )</w:t>
      </w:r>
    </w:p>
    <w:p w:rsidR="002227BE" w:rsidRPr="00C639C5" w:rsidRDefault="002227BE" w:rsidP="002227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It is move commonly known is MAS.</w:t>
      </w:r>
    </w:p>
    <w:p w:rsidR="002227BE" w:rsidRPr="00C639C5" w:rsidRDefault="002227BE" w:rsidP="002227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It is major of radiation </w:t>
      </w:r>
      <w:r w:rsidR="008364D7" w:rsidRPr="00C639C5">
        <w:rPr>
          <w:rFonts w:ascii="Times New Roman" w:hAnsi="Times New Roman" w:cs="Times New Roman"/>
          <w:bCs/>
          <w:sz w:val="28"/>
          <w:szCs w:val="28"/>
        </w:rPr>
        <w:t>procedure.</w:t>
      </w:r>
    </w:p>
    <w:p w:rsidR="002227BE" w:rsidRPr="00C639C5" w:rsidRDefault="002227BE" w:rsidP="002227B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It is directly </w:t>
      </w:r>
      <w:r w:rsidR="008364D7" w:rsidRPr="00C639C5">
        <w:rPr>
          <w:rFonts w:ascii="Times New Roman" w:hAnsi="Times New Roman" w:cs="Times New Roman"/>
          <w:bCs/>
          <w:sz w:val="28"/>
          <w:szCs w:val="28"/>
        </w:rPr>
        <w:t>influence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the radiographer density and </w:t>
      </w:r>
      <w:r w:rsidR="008364D7" w:rsidRPr="00C639C5">
        <w:rPr>
          <w:rFonts w:ascii="Times New Roman" w:hAnsi="Times New Roman" w:cs="Times New Roman"/>
          <w:bCs/>
          <w:sz w:val="28"/>
          <w:szCs w:val="28"/>
        </w:rPr>
        <w:t xml:space="preserve">all other factor are constant </w:t>
      </w:r>
    </w:p>
    <w:p w:rsidR="008364D7" w:rsidRPr="00C639C5" w:rsidRDefault="008364D7" w:rsidP="008364D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>When increase the MAS so high production of electron are inside the x-ray tube.</w:t>
      </w:r>
    </w:p>
    <w:p w:rsidR="00725411" w:rsidRPr="00322126" w:rsidRDefault="00725411" w:rsidP="00725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             B) Write about the positioning and technique of pelvic X-ray.</w:t>
      </w:r>
    </w:p>
    <w:p w:rsidR="008364D7" w:rsidRPr="00C639C5" w:rsidRDefault="008364D7" w:rsidP="00725411">
      <w:p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ab/>
      </w:r>
      <w:r w:rsidR="00C639C5" w:rsidRPr="00322126">
        <w:rPr>
          <w:rFonts w:ascii="Times New Roman" w:hAnsi="Times New Roman" w:cs="Times New Roman"/>
          <w:b/>
          <w:bCs/>
          <w:sz w:val="28"/>
          <w:szCs w:val="28"/>
        </w:rPr>
        <w:t>Ans: -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126">
        <w:rPr>
          <w:rFonts w:ascii="Times New Roman" w:hAnsi="Times New Roman" w:cs="Times New Roman"/>
          <w:b/>
          <w:bCs/>
          <w:sz w:val="28"/>
          <w:szCs w:val="28"/>
        </w:rPr>
        <w:t>pelvis (AP):-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64D7" w:rsidRPr="00322126" w:rsidRDefault="008364D7" w:rsidP="008364D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126">
        <w:rPr>
          <w:rFonts w:ascii="Times New Roman" w:hAnsi="Times New Roman" w:cs="Times New Roman"/>
          <w:b/>
          <w:bCs/>
          <w:sz w:val="28"/>
          <w:szCs w:val="28"/>
        </w:rPr>
        <w:t xml:space="preserve">Patient position :- </w:t>
      </w:r>
    </w:p>
    <w:p w:rsidR="008364D7" w:rsidRPr="00C639C5" w:rsidRDefault="008364D7" w:rsidP="008364D7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patient lies supine with their median sagittal plane </w:t>
      </w:r>
      <w:r w:rsidR="009B527A" w:rsidRPr="00C639C5">
        <w:rPr>
          <w:rFonts w:ascii="Times New Roman" w:hAnsi="Times New Roman" w:cs="Times New Roman"/>
          <w:bCs/>
          <w:sz w:val="28"/>
          <w:szCs w:val="28"/>
        </w:rPr>
        <w:t>perpendicular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to the table top </w:t>
      </w:r>
    </w:p>
    <w:p w:rsidR="008364D7" w:rsidRPr="00C639C5" w:rsidRDefault="008364D7" w:rsidP="008364D7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mid line of the patient must be coincide with the </w:t>
      </w:r>
      <w:r w:rsidR="009B527A" w:rsidRPr="00C639C5">
        <w:rPr>
          <w:rFonts w:ascii="Times New Roman" w:hAnsi="Times New Roman" w:cs="Times New Roman"/>
          <w:bCs/>
          <w:sz w:val="28"/>
          <w:szCs w:val="28"/>
        </w:rPr>
        <w:t>center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27A" w:rsidRPr="00C639C5">
        <w:rPr>
          <w:rFonts w:ascii="Times New Roman" w:hAnsi="Times New Roman" w:cs="Times New Roman"/>
          <w:bCs/>
          <w:sz w:val="28"/>
          <w:szCs w:val="28"/>
        </w:rPr>
        <w:t>primary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beam and table </w:t>
      </w:r>
      <w:r w:rsidR="009B527A" w:rsidRPr="00C639C5">
        <w:rPr>
          <w:rFonts w:ascii="Times New Roman" w:hAnsi="Times New Roman" w:cs="Times New Roman"/>
          <w:bCs/>
          <w:sz w:val="28"/>
          <w:szCs w:val="28"/>
        </w:rPr>
        <w:t>Bucky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mechanism.</w:t>
      </w:r>
    </w:p>
    <w:p w:rsidR="007C1A09" w:rsidRPr="00C639C5" w:rsidRDefault="008364D7" w:rsidP="00FB01FF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9B527A" w:rsidRPr="00C639C5">
        <w:rPr>
          <w:rFonts w:ascii="Times New Roman" w:hAnsi="Times New Roman" w:cs="Times New Roman"/>
          <w:bCs/>
          <w:sz w:val="28"/>
          <w:szCs w:val="28"/>
        </w:rPr>
        <w:t>avoided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pelvis rotation the interior superior </w:t>
      </w:r>
      <w:r w:rsidR="009B527A" w:rsidRPr="00C639C5">
        <w:rPr>
          <w:rFonts w:ascii="Times New Roman" w:hAnsi="Times New Roman" w:cs="Times New Roman"/>
          <w:bCs/>
          <w:sz w:val="28"/>
          <w:szCs w:val="28"/>
        </w:rPr>
        <w:t xml:space="preserve">iliac spine must 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be equidistance </w:t>
      </w:r>
      <w:r w:rsidR="00EC6E1B" w:rsidRPr="00C639C5">
        <w:rPr>
          <w:rFonts w:ascii="Times New Roman" w:hAnsi="Times New Roman" w:cs="Times New Roman"/>
          <w:bCs/>
          <w:sz w:val="28"/>
          <w:szCs w:val="28"/>
        </w:rPr>
        <w:t xml:space="preserve">from the table top. </w:t>
      </w:r>
    </w:p>
    <w:p w:rsidR="00EC6E1B" w:rsidRPr="00C639C5" w:rsidRDefault="00EC6E1B" w:rsidP="00FB01FF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639C5">
        <w:rPr>
          <w:rFonts w:ascii="Times New Roman" w:hAnsi="Times New Roman" w:cs="Times New Roman"/>
          <w:bCs/>
          <w:sz w:val="28"/>
          <w:szCs w:val="28"/>
        </w:rPr>
        <w:t xml:space="preserve">The limbs are slightly abducted and internally rotated to bring the femoral necks </w:t>
      </w:r>
      <w:r w:rsidR="009B527A" w:rsidRPr="00C639C5">
        <w:rPr>
          <w:rFonts w:ascii="Times New Roman" w:hAnsi="Times New Roman" w:cs="Times New Roman"/>
          <w:bCs/>
          <w:sz w:val="28"/>
          <w:szCs w:val="28"/>
        </w:rPr>
        <w:t>parallel</w:t>
      </w:r>
      <w:r w:rsidRPr="00C639C5">
        <w:rPr>
          <w:rFonts w:ascii="Times New Roman" w:hAnsi="Times New Roman" w:cs="Times New Roman"/>
          <w:bCs/>
          <w:sz w:val="28"/>
          <w:szCs w:val="28"/>
        </w:rPr>
        <w:t xml:space="preserve"> to the image </w:t>
      </w:r>
      <w:r w:rsidR="009B527A" w:rsidRPr="00C639C5">
        <w:rPr>
          <w:rFonts w:ascii="Times New Roman" w:hAnsi="Times New Roman" w:cs="Times New Roman"/>
          <w:bCs/>
          <w:sz w:val="28"/>
          <w:szCs w:val="28"/>
        </w:rPr>
        <w:t>receptor</w:t>
      </w:r>
      <w:r w:rsidRPr="00C639C5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E1B" w:rsidRPr="00322126" w:rsidRDefault="009B527A" w:rsidP="00EC6E1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322126">
        <w:rPr>
          <w:rFonts w:ascii="Times New Roman" w:hAnsi="Times New Roman" w:cs="Times New Roman"/>
          <w:b/>
          <w:sz w:val="28"/>
          <w:szCs w:val="28"/>
        </w:rPr>
        <w:t>Centering</w:t>
      </w:r>
      <w:r w:rsidR="00EC6E1B" w:rsidRPr="00322126">
        <w:rPr>
          <w:rFonts w:ascii="Times New Roman" w:hAnsi="Times New Roman" w:cs="Times New Roman"/>
          <w:b/>
          <w:sz w:val="28"/>
          <w:szCs w:val="28"/>
        </w:rPr>
        <w:t xml:space="preserve"> :-</w:t>
      </w:r>
    </w:p>
    <w:p w:rsidR="00EC6E1B" w:rsidRPr="00C639C5" w:rsidRDefault="009B527A" w:rsidP="00EC6E1B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>Centre in</w:t>
      </w:r>
      <w:r w:rsidR="00EC6E1B" w:rsidRPr="00C639C5">
        <w:rPr>
          <w:rFonts w:ascii="Times New Roman" w:hAnsi="Times New Roman" w:cs="Times New Roman"/>
          <w:sz w:val="28"/>
          <w:szCs w:val="28"/>
        </w:rPr>
        <w:t xml:space="preserve"> the mid</w:t>
      </w:r>
      <w:r w:rsidRPr="00C639C5">
        <w:rPr>
          <w:rFonts w:ascii="Times New Roman" w:hAnsi="Times New Roman" w:cs="Times New Roman"/>
          <w:sz w:val="28"/>
          <w:szCs w:val="28"/>
        </w:rPr>
        <w:t xml:space="preserve">line </w:t>
      </w:r>
      <w:r w:rsidR="00EC6E1B" w:rsidRPr="00C639C5">
        <w:rPr>
          <w:rFonts w:ascii="Times New Roman" w:hAnsi="Times New Roman" w:cs="Times New Roman"/>
          <w:sz w:val="28"/>
          <w:szCs w:val="28"/>
        </w:rPr>
        <w:t xml:space="preserve">with a vertical center beam to the </w:t>
      </w:r>
      <w:r w:rsidRPr="00C639C5">
        <w:rPr>
          <w:rFonts w:ascii="Times New Roman" w:hAnsi="Times New Roman" w:cs="Times New Roman"/>
          <w:sz w:val="28"/>
          <w:szCs w:val="28"/>
        </w:rPr>
        <w:t>center</w:t>
      </w:r>
      <w:r w:rsidR="00EC6E1B" w:rsidRPr="00C639C5">
        <w:rPr>
          <w:rFonts w:ascii="Times New Roman" w:hAnsi="Times New Roman" w:cs="Times New Roman"/>
          <w:sz w:val="28"/>
          <w:szCs w:val="28"/>
        </w:rPr>
        <w:t xml:space="preserve"> of the image receptor.</w:t>
      </w:r>
    </w:p>
    <w:p w:rsidR="00EC6E1B" w:rsidRPr="00C639C5" w:rsidRDefault="00EC6E1B" w:rsidP="00EC6E1B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The </w:t>
      </w:r>
      <w:r w:rsidR="009B527A" w:rsidRPr="00C639C5">
        <w:rPr>
          <w:rFonts w:ascii="Times New Roman" w:hAnsi="Times New Roman" w:cs="Times New Roman"/>
          <w:sz w:val="28"/>
          <w:szCs w:val="28"/>
        </w:rPr>
        <w:t>center</w:t>
      </w:r>
      <w:r w:rsidRPr="00C639C5">
        <w:rPr>
          <w:rFonts w:ascii="Times New Roman" w:hAnsi="Times New Roman" w:cs="Times New Roman"/>
          <w:sz w:val="28"/>
          <w:szCs w:val="28"/>
        </w:rPr>
        <w:t xml:space="preserve"> of the </w:t>
      </w:r>
      <w:r w:rsidR="009B527A" w:rsidRPr="00C639C5">
        <w:rPr>
          <w:rFonts w:ascii="Times New Roman" w:hAnsi="Times New Roman" w:cs="Times New Roman"/>
          <w:sz w:val="28"/>
          <w:szCs w:val="28"/>
        </w:rPr>
        <w:t>image</w:t>
      </w:r>
      <w:r w:rsidRPr="00C639C5">
        <w:rPr>
          <w:rFonts w:ascii="Times New Roman" w:hAnsi="Times New Roman" w:cs="Times New Roman"/>
          <w:sz w:val="28"/>
          <w:szCs w:val="28"/>
        </w:rPr>
        <w:t xml:space="preserve"> </w:t>
      </w:r>
      <w:r w:rsidR="009B527A" w:rsidRPr="00C639C5">
        <w:rPr>
          <w:rFonts w:ascii="Times New Roman" w:hAnsi="Times New Roman" w:cs="Times New Roman"/>
          <w:sz w:val="28"/>
          <w:szCs w:val="28"/>
        </w:rPr>
        <w:t>receptor</w:t>
      </w:r>
      <w:r w:rsidRPr="00C639C5">
        <w:rPr>
          <w:rFonts w:ascii="Times New Roman" w:hAnsi="Times New Roman" w:cs="Times New Roman"/>
          <w:sz w:val="28"/>
          <w:szCs w:val="28"/>
        </w:rPr>
        <w:t xml:space="preserve"> is </w:t>
      </w:r>
      <w:r w:rsidR="009B527A" w:rsidRPr="00C639C5">
        <w:rPr>
          <w:rFonts w:ascii="Times New Roman" w:hAnsi="Times New Roman" w:cs="Times New Roman"/>
          <w:sz w:val="28"/>
          <w:szCs w:val="28"/>
        </w:rPr>
        <w:t>pleased</w:t>
      </w:r>
      <w:r w:rsidRPr="00C639C5">
        <w:rPr>
          <w:rFonts w:ascii="Times New Roman" w:hAnsi="Times New Roman" w:cs="Times New Roman"/>
          <w:sz w:val="28"/>
          <w:szCs w:val="28"/>
        </w:rPr>
        <w:t xml:space="preserve"> </w:t>
      </w:r>
      <w:r w:rsidR="009B527A" w:rsidRPr="00C639C5">
        <w:rPr>
          <w:rFonts w:ascii="Times New Roman" w:hAnsi="Times New Roman" w:cs="Times New Roman"/>
          <w:sz w:val="28"/>
          <w:szCs w:val="28"/>
        </w:rPr>
        <w:t>midway</w:t>
      </w:r>
      <w:r w:rsidRPr="00C639C5">
        <w:rPr>
          <w:rFonts w:ascii="Times New Roman" w:hAnsi="Times New Roman" w:cs="Times New Roman"/>
          <w:sz w:val="28"/>
          <w:szCs w:val="28"/>
        </w:rPr>
        <w:t xml:space="preserve"> between the upper border of the symphysis pubis and </w:t>
      </w:r>
      <w:r w:rsidR="009B527A" w:rsidRPr="00C639C5">
        <w:rPr>
          <w:rFonts w:ascii="Times New Roman" w:hAnsi="Times New Roman" w:cs="Times New Roman"/>
          <w:sz w:val="28"/>
          <w:szCs w:val="28"/>
        </w:rPr>
        <w:t>interior</w:t>
      </w:r>
      <w:r w:rsidRPr="00C639C5">
        <w:rPr>
          <w:rFonts w:ascii="Times New Roman" w:hAnsi="Times New Roman" w:cs="Times New Roman"/>
          <w:sz w:val="28"/>
          <w:szCs w:val="28"/>
        </w:rPr>
        <w:t xml:space="preserve"> </w:t>
      </w:r>
      <w:r w:rsidR="009B527A" w:rsidRPr="00C639C5">
        <w:rPr>
          <w:rFonts w:ascii="Times New Roman" w:hAnsi="Times New Roman" w:cs="Times New Roman"/>
          <w:sz w:val="28"/>
          <w:szCs w:val="28"/>
        </w:rPr>
        <w:t>superior</w:t>
      </w:r>
      <w:r w:rsidRPr="00C639C5">
        <w:rPr>
          <w:rFonts w:ascii="Times New Roman" w:hAnsi="Times New Roman" w:cs="Times New Roman"/>
          <w:sz w:val="28"/>
          <w:szCs w:val="28"/>
        </w:rPr>
        <w:t xml:space="preserve"> iliac spine for the hole of the </w:t>
      </w:r>
      <w:r w:rsidR="009B527A" w:rsidRPr="00C639C5">
        <w:rPr>
          <w:rFonts w:ascii="Times New Roman" w:hAnsi="Times New Roman" w:cs="Times New Roman"/>
          <w:sz w:val="28"/>
          <w:szCs w:val="28"/>
        </w:rPr>
        <w:t>pelvic</w:t>
      </w:r>
      <w:r w:rsidRPr="00C639C5">
        <w:rPr>
          <w:rFonts w:ascii="Times New Roman" w:hAnsi="Times New Roman" w:cs="Times New Roman"/>
          <w:sz w:val="28"/>
          <w:szCs w:val="28"/>
        </w:rPr>
        <w:t xml:space="preserve"> and proximal femora </w:t>
      </w:r>
    </w:p>
    <w:p w:rsidR="00EC6E1B" w:rsidRPr="00C639C5" w:rsidRDefault="00EC6E1B" w:rsidP="00EC6E1B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The </w:t>
      </w:r>
      <w:r w:rsidR="009B527A" w:rsidRPr="00C639C5">
        <w:rPr>
          <w:rFonts w:ascii="Times New Roman" w:hAnsi="Times New Roman" w:cs="Times New Roman"/>
          <w:sz w:val="28"/>
          <w:szCs w:val="28"/>
        </w:rPr>
        <w:t>upper</w:t>
      </w:r>
      <w:r w:rsidRPr="00C639C5">
        <w:rPr>
          <w:rFonts w:ascii="Times New Roman" w:hAnsi="Times New Roman" w:cs="Times New Roman"/>
          <w:sz w:val="28"/>
          <w:szCs w:val="28"/>
        </w:rPr>
        <w:t xml:space="preserve"> edge of the image </w:t>
      </w:r>
      <w:r w:rsidR="009B527A" w:rsidRPr="00C639C5">
        <w:rPr>
          <w:rFonts w:ascii="Times New Roman" w:hAnsi="Times New Roman" w:cs="Times New Roman"/>
          <w:sz w:val="28"/>
          <w:szCs w:val="28"/>
        </w:rPr>
        <w:t>receptor</w:t>
      </w:r>
      <w:r w:rsidRPr="00C639C5">
        <w:rPr>
          <w:rFonts w:ascii="Times New Roman" w:hAnsi="Times New Roman" w:cs="Times New Roman"/>
          <w:sz w:val="28"/>
          <w:szCs w:val="28"/>
        </w:rPr>
        <w:t xml:space="preserve"> should be 5cm </w:t>
      </w:r>
      <w:r w:rsidR="009B527A" w:rsidRPr="00C639C5">
        <w:rPr>
          <w:rFonts w:ascii="Times New Roman" w:hAnsi="Times New Roman" w:cs="Times New Roman"/>
          <w:sz w:val="28"/>
          <w:szCs w:val="28"/>
        </w:rPr>
        <w:t>above th</w:t>
      </w:r>
      <w:r w:rsidRPr="00C639C5">
        <w:rPr>
          <w:rFonts w:ascii="Times New Roman" w:hAnsi="Times New Roman" w:cs="Times New Roman"/>
          <w:sz w:val="28"/>
          <w:szCs w:val="28"/>
        </w:rPr>
        <w:t xml:space="preserve">e </w:t>
      </w:r>
      <w:r w:rsidR="009B527A" w:rsidRPr="00C639C5">
        <w:rPr>
          <w:rFonts w:ascii="Times New Roman" w:hAnsi="Times New Roman" w:cs="Times New Roman"/>
          <w:sz w:val="28"/>
          <w:szCs w:val="28"/>
        </w:rPr>
        <w:t>upper</w:t>
      </w:r>
      <w:r w:rsidRPr="00C639C5">
        <w:rPr>
          <w:rFonts w:ascii="Times New Roman" w:hAnsi="Times New Roman" w:cs="Times New Roman"/>
          <w:sz w:val="28"/>
          <w:szCs w:val="28"/>
        </w:rPr>
        <w:t xml:space="preserve"> border of the iliac crust to compensate for the divergent beam and to ensure that the hole of t5he bony is included. </w:t>
      </w:r>
    </w:p>
    <w:p w:rsidR="00EC6E1B" w:rsidRPr="00322126" w:rsidRDefault="00EC6E1B" w:rsidP="00EC6E1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322126">
        <w:rPr>
          <w:rFonts w:ascii="Times New Roman" w:hAnsi="Times New Roman" w:cs="Times New Roman"/>
          <w:b/>
          <w:sz w:val="28"/>
          <w:szCs w:val="28"/>
        </w:rPr>
        <w:t xml:space="preserve">Image </w:t>
      </w:r>
      <w:r w:rsidR="009B527A" w:rsidRPr="00322126">
        <w:rPr>
          <w:rFonts w:ascii="Times New Roman" w:hAnsi="Times New Roman" w:cs="Times New Roman"/>
          <w:b/>
          <w:sz w:val="28"/>
          <w:szCs w:val="28"/>
        </w:rPr>
        <w:t>characteristic</w:t>
      </w:r>
      <w:r w:rsidRPr="00322126">
        <w:rPr>
          <w:rFonts w:ascii="Times New Roman" w:hAnsi="Times New Roman" w:cs="Times New Roman"/>
          <w:b/>
          <w:sz w:val="28"/>
          <w:szCs w:val="28"/>
        </w:rPr>
        <w:t xml:space="preserve"> :-</w:t>
      </w:r>
    </w:p>
    <w:p w:rsidR="00EC6E1B" w:rsidRPr="00C639C5" w:rsidRDefault="00EC6E1B" w:rsidP="00EC6E1B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Iliac crust and proximal femora including the laser trochanters should be </w:t>
      </w:r>
      <w:r w:rsidR="009B527A" w:rsidRPr="00C639C5">
        <w:rPr>
          <w:rFonts w:ascii="Times New Roman" w:hAnsi="Times New Roman" w:cs="Times New Roman"/>
          <w:sz w:val="28"/>
          <w:szCs w:val="28"/>
        </w:rPr>
        <w:t xml:space="preserve">visible on the </w:t>
      </w:r>
      <w:r w:rsidRPr="00C639C5">
        <w:rPr>
          <w:rFonts w:ascii="Times New Roman" w:hAnsi="Times New Roman" w:cs="Times New Roman"/>
          <w:sz w:val="28"/>
          <w:szCs w:val="28"/>
        </w:rPr>
        <w:t xml:space="preserve">image </w:t>
      </w:r>
    </w:p>
    <w:p w:rsidR="00EC6E1B" w:rsidRPr="00C639C5" w:rsidRDefault="00EC6E1B" w:rsidP="00EC6E1B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639C5">
        <w:rPr>
          <w:rFonts w:ascii="Times New Roman" w:hAnsi="Times New Roman" w:cs="Times New Roman"/>
          <w:sz w:val="28"/>
          <w:szCs w:val="28"/>
        </w:rPr>
        <w:t xml:space="preserve">No </w:t>
      </w:r>
      <w:r w:rsidR="009B527A" w:rsidRPr="00C639C5">
        <w:rPr>
          <w:rFonts w:ascii="Times New Roman" w:hAnsi="Times New Roman" w:cs="Times New Roman"/>
          <w:sz w:val="28"/>
          <w:szCs w:val="28"/>
        </w:rPr>
        <w:t>rotation.</w:t>
      </w:r>
    </w:p>
    <w:p w:rsidR="00EC6E1B" w:rsidRPr="00B92C47" w:rsidRDefault="00EC6E1B" w:rsidP="00EC6E1B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9C5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="009B527A" w:rsidRPr="00C639C5">
        <w:rPr>
          <w:rFonts w:ascii="Times New Roman" w:hAnsi="Times New Roman" w:cs="Times New Roman"/>
          <w:sz w:val="28"/>
          <w:szCs w:val="28"/>
        </w:rPr>
        <w:t xml:space="preserve">iliac bone and obturator foramina should be the same size and shape </w:t>
      </w:r>
    </w:p>
    <w:p w:rsidR="00B92C47" w:rsidRPr="00B92C47" w:rsidRDefault="00B92C47" w:rsidP="00B92C47">
      <w:pPr>
        <w:pStyle w:val="ListParagraph"/>
        <w:ind w:left="2170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2C47">
        <w:rPr>
          <w:rFonts w:ascii="Times New Roman" w:hAnsi="Times New Roman" w:cs="Times New Roman"/>
          <w:color w:val="000000" w:themeColor="text1"/>
          <w:sz w:val="52"/>
          <w:szCs w:val="52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 OF PAPER</w:t>
      </w:r>
      <w:r w:rsidRPr="00B92C47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C6E1B" w:rsidRDefault="00EC6E1B" w:rsidP="00EC6E1B">
      <w:pPr>
        <w:ind w:left="1090"/>
      </w:pPr>
      <w:bookmarkStart w:id="0" w:name="_GoBack"/>
      <w:bookmarkEnd w:id="0"/>
    </w:p>
    <w:sectPr w:rsidR="00EC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208C"/>
    <w:multiLevelType w:val="hybridMultilevel"/>
    <w:tmpl w:val="0C162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46061"/>
    <w:multiLevelType w:val="hybridMultilevel"/>
    <w:tmpl w:val="85A2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0F2E"/>
    <w:multiLevelType w:val="hybridMultilevel"/>
    <w:tmpl w:val="9CEA64E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0CDB5584"/>
    <w:multiLevelType w:val="hybridMultilevel"/>
    <w:tmpl w:val="C93CB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080777"/>
    <w:multiLevelType w:val="hybridMultilevel"/>
    <w:tmpl w:val="3BF48F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4631"/>
    <w:multiLevelType w:val="hybridMultilevel"/>
    <w:tmpl w:val="0CEAB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F538A"/>
    <w:multiLevelType w:val="hybridMultilevel"/>
    <w:tmpl w:val="05FCD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25377"/>
    <w:multiLevelType w:val="hybridMultilevel"/>
    <w:tmpl w:val="9FEA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04A81"/>
    <w:multiLevelType w:val="hybridMultilevel"/>
    <w:tmpl w:val="0A00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D6EF9"/>
    <w:multiLevelType w:val="hybridMultilevel"/>
    <w:tmpl w:val="08D8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0BB5"/>
    <w:multiLevelType w:val="hybridMultilevel"/>
    <w:tmpl w:val="94E20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016AE2"/>
    <w:multiLevelType w:val="hybridMultilevel"/>
    <w:tmpl w:val="6B96F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102863"/>
    <w:multiLevelType w:val="hybridMultilevel"/>
    <w:tmpl w:val="4BDA55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8F95E51"/>
    <w:multiLevelType w:val="hybridMultilevel"/>
    <w:tmpl w:val="3BDC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F3761"/>
    <w:multiLevelType w:val="hybridMultilevel"/>
    <w:tmpl w:val="68E0CB0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 w15:restartNumberingAfterBreak="0">
    <w:nsid w:val="4AE9112F"/>
    <w:multiLevelType w:val="hybridMultilevel"/>
    <w:tmpl w:val="6D9C6D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296697"/>
    <w:multiLevelType w:val="hybridMultilevel"/>
    <w:tmpl w:val="FC82C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A229F"/>
    <w:multiLevelType w:val="hybridMultilevel"/>
    <w:tmpl w:val="D9F2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41A3"/>
    <w:multiLevelType w:val="hybridMultilevel"/>
    <w:tmpl w:val="8F0E8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45244A"/>
    <w:multiLevelType w:val="hybridMultilevel"/>
    <w:tmpl w:val="FC36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71C38"/>
    <w:multiLevelType w:val="hybridMultilevel"/>
    <w:tmpl w:val="A70C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507C"/>
    <w:multiLevelType w:val="hybridMultilevel"/>
    <w:tmpl w:val="9DCA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03F24"/>
    <w:multiLevelType w:val="hybridMultilevel"/>
    <w:tmpl w:val="D42C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B77EE"/>
    <w:multiLevelType w:val="hybridMultilevel"/>
    <w:tmpl w:val="5606B6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BF07F6A"/>
    <w:multiLevelType w:val="hybridMultilevel"/>
    <w:tmpl w:val="DBC4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CC6E59"/>
    <w:multiLevelType w:val="hybridMultilevel"/>
    <w:tmpl w:val="0F603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2356A8"/>
    <w:multiLevelType w:val="hybridMultilevel"/>
    <w:tmpl w:val="7C2AC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3"/>
  </w:num>
  <w:num w:numId="6">
    <w:abstractNumId w:val="6"/>
  </w:num>
  <w:num w:numId="7">
    <w:abstractNumId w:val="16"/>
  </w:num>
  <w:num w:numId="8">
    <w:abstractNumId w:val="12"/>
  </w:num>
  <w:num w:numId="9">
    <w:abstractNumId w:val="26"/>
  </w:num>
  <w:num w:numId="10">
    <w:abstractNumId w:val="19"/>
  </w:num>
  <w:num w:numId="11">
    <w:abstractNumId w:val="9"/>
  </w:num>
  <w:num w:numId="12">
    <w:abstractNumId w:val="1"/>
  </w:num>
  <w:num w:numId="13">
    <w:abstractNumId w:val="22"/>
  </w:num>
  <w:num w:numId="14">
    <w:abstractNumId w:val="13"/>
  </w:num>
  <w:num w:numId="15">
    <w:abstractNumId w:val="2"/>
  </w:num>
  <w:num w:numId="16">
    <w:abstractNumId w:val="15"/>
  </w:num>
  <w:num w:numId="17">
    <w:abstractNumId w:val="24"/>
  </w:num>
  <w:num w:numId="18">
    <w:abstractNumId w:val="20"/>
  </w:num>
  <w:num w:numId="19">
    <w:abstractNumId w:val="21"/>
  </w:num>
  <w:num w:numId="20">
    <w:abstractNumId w:val="25"/>
  </w:num>
  <w:num w:numId="21">
    <w:abstractNumId w:val="18"/>
  </w:num>
  <w:num w:numId="22">
    <w:abstractNumId w:val="17"/>
  </w:num>
  <w:num w:numId="23">
    <w:abstractNumId w:val="3"/>
  </w:num>
  <w:num w:numId="24">
    <w:abstractNumId w:val="11"/>
  </w:num>
  <w:num w:numId="25">
    <w:abstractNumId w:val="10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1"/>
    <w:rsid w:val="00104179"/>
    <w:rsid w:val="0018719B"/>
    <w:rsid w:val="002227BE"/>
    <w:rsid w:val="00256190"/>
    <w:rsid w:val="002661CE"/>
    <w:rsid w:val="00322126"/>
    <w:rsid w:val="003A7125"/>
    <w:rsid w:val="00404CFB"/>
    <w:rsid w:val="00425A91"/>
    <w:rsid w:val="00481BD6"/>
    <w:rsid w:val="00492738"/>
    <w:rsid w:val="004A2BB8"/>
    <w:rsid w:val="005D1DE4"/>
    <w:rsid w:val="00626688"/>
    <w:rsid w:val="00697E79"/>
    <w:rsid w:val="00711AA9"/>
    <w:rsid w:val="00725411"/>
    <w:rsid w:val="007C1A09"/>
    <w:rsid w:val="008364D7"/>
    <w:rsid w:val="008D3A3B"/>
    <w:rsid w:val="009B527A"/>
    <w:rsid w:val="00A146D8"/>
    <w:rsid w:val="00A70951"/>
    <w:rsid w:val="00AC2846"/>
    <w:rsid w:val="00AC44FE"/>
    <w:rsid w:val="00B2462D"/>
    <w:rsid w:val="00B92C47"/>
    <w:rsid w:val="00BF714B"/>
    <w:rsid w:val="00C16225"/>
    <w:rsid w:val="00C639C5"/>
    <w:rsid w:val="00CB1208"/>
    <w:rsid w:val="00D937A7"/>
    <w:rsid w:val="00EA0261"/>
    <w:rsid w:val="00E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91A40-BA9C-4624-A987-BCE3FF1A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Azizullah</dc:creator>
  <cp:keywords/>
  <dc:description/>
  <cp:lastModifiedBy>Azizullah</cp:lastModifiedBy>
  <cp:revision>9</cp:revision>
  <dcterms:created xsi:type="dcterms:W3CDTF">2020-06-23T04:53:00Z</dcterms:created>
  <dcterms:modified xsi:type="dcterms:W3CDTF">2020-06-23T09:43:00Z</dcterms:modified>
</cp:coreProperties>
</file>