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B2" w:rsidRDefault="00B942B2" w:rsidP="00B942B2">
      <w:pPr>
        <w:rPr>
          <w:sz w:val="32"/>
          <w:szCs w:val="32"/>
        </w:rPr>
      </w:pPr>
    </w:p>
    <w:p w:rsidR="00B942B2" w:rsidRDefault="00B942B2" w:rsidP="00B942B2">
      <w:pPr>
        <w:rPr>
          <w:sz w:val="32"/>
          <w:szCs w:val="32"/>
        </w:rPr>
      </w:pPr>
    </w:p>
    <w:p w:rsidR="00B942B2" w:rsidRDefault="00B942B2" w:rsidP="00B942B2">
      <w:pPr>
        <w:rPr>
          <w:sz w:val="32"/>
          <w:szCs w:val="32"/>
        </w:rPr>
      </w:pPr>
    </w:p>
    <w:p w:rsidR="00B942B2" w:rsidRDefault="00B942B2" w:rsidP="00B942B2">
      <w:p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Muhammad Zuha</w:t>
      </w:r>
      <w:r>
        <w:rPr>
          <w:sz w:val="32"/>
          <w:szCs w:val="32"/>
        </w:rPr>
        <w:t>ib</w:t>
      </w:r>
    </w:p>
    <w:p w:rsidR="00B942B2" w:rsidRDefault="00B942B2" w:rsidP="00B942B2">
      <w:pPr>
        <w:rPr>
          <w:sz w:val="32"/>
          <w:szCs w:val="32"/>
        </w:rPr>
      </w:pPr>
      <w:r>
        <w:rPr>
          <w:sz w:val="32"/>
          <w:szCs w:val="32"/>
        </w:rPr>
        <w:t>ID 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13620</w:t>
      </w:r>
    </w:p>
    <w:p w:rsidR="00B942B2" w:rsidRDefault="00B942B2" w:rsidP="00B942B2">
      <w:pPr>
        <w:rPr>
          <w:sz w:val="32"/>
          <w:szCs w:val="32"/>
        </w:rPr>
      </w:pPr>
      <w:r>
        <w:rPr>
          <w:sz w:val="32"/>
          <w:szCs w:val="32"/>
        </w:rPr>
        <w:t>Instr</w:t>
      </w:r>
      <w:r>
        <w:rPr>
          <w:sz w:val="32"/>
          <w:szCs w:val="32"/>
        </w:rPr>
        <w:t xml:space="preserve">uctor name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Mam Bakhtawar Tufail</w:t>
      </w:r>
    </w:p>
    <w:p w:rsidR="00B942B2" w:rsidRDefault="00B942B2" w:rsidP="00B942B2">
      <w:pPr>
        <w:rPr>
          <w:sz w:val="32"/>
          <w:szCs w:val="32"/>
        </w:rPr>
      </w:pPr>
      <w:r>
        <w:rPr>
          <w:sz w:val="32"/>
          <w:szCs w:val="32"/>
        </w:rPr>
        <w:t xml:space="preserve">Subject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Research Methodology</w:t>
      </w:r>
    </w:p>
    <w:p w:rsidR="00B942B2" w:rsidRDefault="00B942B2" w:rsidP="00B942B2">
      <w:pPr>
        <w:rPr>
          <w:sz w:val="32"/>
          <w:szCs w:val="32"/>
        </w:rPr>
      </w:pPr>
      <w:r>
        <w:rPr>
          <w:sz w:val="32"/>
          <w:szCs w:val="32"/>
        </w:rPr>
        <w:t>Program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BS (MLT)</w:t>
      </w:r>
    </w:p>
    <w:p w:rsidR="00B942B2" w:rsidRDefault="00B942B2" w:rsidP="00B942B2">
      <w:pPr>
        <w:rPr>
          <w:sz w:val="32"/>
          <w:szCs w:val="32"/>
        </w:rPr>
      </w:pPr>
      <w:r>
        <w:rPr>
          <w:sz w:val="32"/>
          <w:szCs w:val="32"/>
        </w:rPr>
        <w:t xml:space="preserve">Department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Allied Health Sciences</w:t>
      </w:r>
    </w:p>
    <w:p w:rsidR="00B942B2" w:rsidRPr="00221B2D" w:rsidRDefault="00B942B2" w:rsidP="00B942B2">
      <w:pPr>
        <w:rPr>
          <w:sz w:val="32"/>
          <w:szCs w:val="32"/>
        </w:rPr>
      </w:pPr>
      <w:r>
        <w:rPr>
          <w:sz w:val="32"/>
          <w:szCs w:val="32"/>
        </w:rPr>
        <w:t xml:space="preserve">Date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</w:t>
      </w:r>
      <w:r>
        <w:rPr>
          <w:sz w:val="32"/>
          <w:szCs w:val="32"/>
        </w:rPr>
        <w:t>/04/2020</w:t>
      </w:r>
    </w:p>
    <w:p w:rsidR="00B044F5" w:rsidRDefault="00B044F5"/>
    <w:p w:rsidR="00B942B2" w:rsidRDefault="00B942B2"/>
    <w:p w:rsidR="00B942B2" w:rsidRDefault="00B942B2"/>
    <w:p w:rsidR="00B942B2" w:rsidRDefault="00B942B2"/>
    <w:p w:rsidR="00B942B2" w:rsidRDefault="00B942B2"/>
    <w:p w:rsidR="00B942B2" w:rsidRDefault="00B942B2"/>
    <w:p w:rsidR="00B942B2" w:rsidRDefault="00B942B2"/>
    <w:p w:rsidR="00B942B2" w:rsidRDefault="00B942B2"/>
    <w:p w:rsidR="00B942B2" w:rsidRDefault="00B942B2"/>
    <w:p w:rsidR="00B942B2" w:rsidRDefault="00B942B2"/>
    <w:p w:rsidR="00B942B2" w:rsidRDefault="00B942B2"/>
    <w:p w:rsidR="00B942B2" w:rsidRDefault="00B942B2"/>
    <w:p w:rsidR="00B942B2" w:rsidRDefault="00B942B2" w:rsidP="00B942B2"/>
    <w:p w:rsidR="00B942B2" w:rsidRPr="00B942B2" w:rsidRDefault="00B942B2" w:rsidP="00B942B2">
      <w:pPr>
        <w:rPr>
          <w:b/>
          <w:bCs/>
          <w:sz w:val="24"/>
          <w:szCs w:val="24"/>
        </w:rPr>
      </w:pPr>
      <w:r w:rsidRPr="00B942B2">
        <w:rPr>
          <w:b/>
          <w:bCs/>
          <w:sz w:val="24"/>
          <w:szCs w:val="24"/>
        </w:rPr>
        <w:lastRenderedPageBreak/>
        <w:t>Q1;</w:t>
      </w:r>
    </w:p>
    <w:p w:rsidR="00B942B2" w:rsidRPr="00B942B2" w:rsidRDefault="00B942B2" w:rsidP="00B942B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gramStart"/>
      <w:r w:rsidRPr="00B942B2">
        <w:rPr>
          <w:b/>
          <w:bCs/>
          <w:sz w:val="24"/>
          <w:szCs w:val="24"/>
        </w:rPr>
        <w:t>You  want</w:t>
      </w:r>
      <w:proofErr w:type="gramEnd"/>
      <w:r w:rsidRPr="00B942B2">
        <w:rPr>
          <w:b/>
          <w:bCs/>
          <w:sz w:val="24"/>
          <w:szCs w:val="24"/>
        </w:rPr>
        <w:t xml:space="preserve"> to carry out your bachelors research, what are the first five steps  that you need to follow and why?</w:t>
      </w:r>
    </w:p>
    <w:p w:rsidR="00B942B2" w:rsidRPr="00B942B2" w:rsidRDefault="00B942B2" w:rsidP="00B942B2">
      <w:pPr>
        <w:rPr>
          <w:b/>
          <w:bCs/>
          <w:sz w:val="24"/>
          <w:szCs w:val="24"/>
          <w:u w:val="single"/>
        </w:rPr>
      </w:pPr>
      <w:r w:rsidRPr="00B942B2">
        <w:rPr>
          <w:b/>
          <w:bCs/>
          <w:sz w:val="24"/>
          <w:szCs w:val="24"/>
          <w:u w:val="single"/>
        </w:rPr>
        <w:t>Answer:</w:t>
      </w:r>
    </w:p>
    <w:p w:rsidR="00B942B2" w:rsidRPr="00B942B2" w:rsidRDefault="00B942B2" w:rsidP="00B942B2">
      <w:pPr>
        <w:rPr>
          <w:b/>
          <w:bCs/>
          <w:sz w:val="24"/>
          <w:szCs w:val="24"/>
          <w:u w:val="single"/>
        </w:rPr>
      </w:pPr>
      <w:r w:rsidRPr="00B942B2">
        <w:rPr>
          <w:sz w:val="24"/>
          <w:szCs w:val="24"/>
        </w:rPr>
        <w:t xml:space="preserve">    </w:t>
      </w:r>
      <w:proofErr w:type="gramStart"/>
      <w:r w:rsidRPr="00B942B2">
        <w:rPr>
          <w:b/>
          <w:bCs/>
          <w:sz w:val="24"/>
          <w:szCs w:val="24"/>
          <w:u w:val="single"/>
        </w:rPr>
        <w:t>Five Main Steps for research and why?</w:t>
      </w:r>
      <w:proofErr w:type="gramEnd"/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b/>
          <w:bCs/>
          <w:sz w:val="24"/>
          <w:szCs w:val="24"/>
        </w:rPr>
        <w:t>Research</w:t>
      </w:r>
      <w:r w:rsidRPr="00B942B2">
        <w:rPr>
          <w:sz w:val="24"/>
          <w:szCs w:val="24"/>
        </w:rPr>
        <w:t>: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       It is the systematic investigation into study of materials sources in order to established facts and </w:t>
      </w:r>
      <w:proofErr w:type="gramStart"/>
      <w:r w:rsidRPr="00B942B2">
        <w:rPr>
          <w:sz w:val="24"/>
          <w:szCs w:val="24"/>
        </w:rPr>
        <w:t>reach</w:t>
      </w:r>
      <w:proofErr w:type="gramEnd"/>
      <w:r w:rsidRPr="00B942B2">
        <w:rPr>
          <w:sz w:val="24"/>
          <w:szCs w:val="24"/>
        </w:rPr>
        <w:t xml:space="preserve"> new conclusions.</w:t>
      </w:r>
    </w:p>
    <w:p w:rsidR="00B942B2" w:rsidRPr="00B942B2" w:rsidRDefault="00B942B2" w:rsidP="00B942B2">
      <w:pPr>
        <w:rPr>
          <w:b/>
          <w:bCs/>
          <w:sz w:val="24"/>
          <w:szCs w:val="24"/>
        </w:rPr>
      </w:pPr>
      <w:r w:rsidRPr="00B942B2">
        <w:rPr>
          <w:b/>
          <w:bCs/>
          <w:sz w:val="24"/>
          <w:szCs w:val="24"/>
        </w:rPr>
        <w:t>(1). Research Problem: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                     The research problem is about the area of concerns and questions or improvements whether it is in theoretical or practical points.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    Or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>Research problem is actually a question which/that answer a particular issue.</w:t>
      </w:r>
    </w:p>
    <w:p w:rsidR="00B942B2" w:rsidRPr="00B942B2" w:rsidRDefault="00B942B2" w:rsidP="00B942B2">
      <w:pPr>
        <w:rPr>
          <w:b/>
          <w:bCs/>
          <w:sz w:val="24"/>
          <w:szCs w:val="24"/>
        </w:rPr>
      </w:pPr>
      <w:r w:rsidRPr="00B942B2">
        <w:rPr>
          <w:b/>
          <w:bCs/>
          <w:sz w:val="24"/>
          <w:szCs w:val="24"/>
        </w:rPr>
        <w:t>(2). Research project designing: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          The creation of plan and comprehensive approach that how can we fixed or solve that problem and to determine that possible answer.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Moreover, we need to </w:t>
      </w:r>
      <w:proofErr w:type="gramStart"/>
      <w:r w:rsidRPr="00B942B2">
        <w:rPr>
          <w:sz w:val="24"/>
          <w:szCs w:val="24"/>
        </w:rPr>
        <w:t>collect  information</w:t>
      </w:r>
      <w:proofErr w:type="gramEnd"/>
      <w:r w:rsidRPr="00B942B2">
        <w:rPr>
          <w:sz w:val="24"/>
          <w:szCs w:val="24"/>
        </w:rPr>
        <w:t xml:space="preserve"> for solving the issue and decide for research selection (Quantitative or Qualitative).</w:t>
      </w:r>
    </w:p>
    <w:p w:rsidR="00B942B2" w:rsidRPr="00B942B2" w:rsidRDefault="00B942B2" w:rsidP="00B942B2">
      <w:pPr>
        <w:rPr>
          <w:b/>
          <w:bCs/>
          <w:sz w:val="24"/>
          <w:szCs w:val="24"/>
        </w:rPr>
      </w:pPr>
      <w:r w:rsidRPr="00B942B2">
        <w:rPr>
          <w:b/>
          <w:bCs/>
          <w:sz w:val="24"/>
          <w:szCs w:val="24"/>
        </w:rPr>
        <w:t>(3). Data Collection: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           After </w:t>
      </w:r>
      <w:proofErr w:type="gramStart"/>
      <w:r w:rsidRPr="00B942B2">
        <w:rPr>
          <w:sz w:val="24"/>
          <w:szCs w:val="24"/>
        </w:rPr>
        <w:t>designing  the</w:t>
      </w:r>
      <w:proofErr w:type="gramEnd"/>
      <w:r w:rsidRPr="00B942B2">
        <w:rPr>
          <w:sz w:val="24"/>
          <w:szCs w:val="24"/>
        </w:rPr>
        <w:t xml:space="preserve"> research now, we need collection of data which may be collected in the form of old or </w:t>
      </w:r>
      <w:proofErr w:type="spellStart"/>
      <w:r w:rsidRPr="00B942B2">
        <w:rPr>
          <w:sz w:val="24"/>
          <w:szCs w:val="24"/>
        </w:rPr>
        <w:t>preexisting</w:t>
      </w:r>
      <w:proofErr w:type="spellEnd"/>
      <w:r w:rsidRPr="00B942B2">
        <w:rPr>
          <w:sz w:val="24"/>
          <w:szCs w:val="24"/>
        </w:rPr>
        <w:t xml:space="preserve"> literature or may be in the form of survey observations or questionnaires are also useful for collecting the data.</w:t>
      </w:r>
    </w:p>
    <w:p w:rsidR="00B942B2" w:rsidRPr="00B942B2" w:rsidRDefault="00B942B2" w:rsidP="00B942B2">
      <w:pPr>
        <w:rPr>
          <w:b/>
          <w:bCs/>
          <w:sz w:val="24"/>
          <w:szCs w:val="24"/>
        </w:rPr>
      </w:pPr>
      <w:r w:rsidRPr="00B942B2">
        <w:rPr>
          <w:b/>
          <w:bCs/>
          <w:sz w:val="24"/>
          <w:szCs w:val="24"/>
        </w:rPr>
        <w:t>(4). Data Analysis: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            After collecting enough data and information for the research study now, that data will be </w:t>
      </w:r>
      <w:proofErr w:type="spellStart"/>
      <w:r w:rsidRPr="00B942B2">
        <w:rPr>
          <w:sz w:val="24"/>
          <w:szCs w:val="24"/>
        </w:rPr>
        <w:t>analyzed</w:t>
      </w:r>
      <w:proofErr w:type="spellEnd"/>
      <w:r w:rsidRPr="00B942B2">
        <w:rPr>
          <w:sz w:val="24"/>
          <w:szCs w:val="24"/>
        </w:rPr>
        <w:t xml:space="preserve"> so that research question can answer and according to researcher plan </w:t>
      </w:r>
      <w:proofErr w:type="spellStart"/>
      <w:r w:rsidRPr="00B942B2">
        <w:rPr>
          <w:sz w:val="24"/>
          <w:szCs w:val="24"/>
        </w:rPr>
        <w:t>analyze</w:t>
      </w:r>
      <w:proofErr w:type="spellEnd"/>
      <w:r w:rsidRPr="00B942B2">
        <w:rPr>
          <w:sz w:val="24"/>
          <w:szCs w:val="24"/>
        </w:rPr>
        <w:t xml:space="preserve"> it two or more time if the result are same or statistically significant then move to further studies and research.</w:t>
      </w:r>
    </w:p>
    <w:p w:rsidR="00B942B2" w:rsidRPr="00B942B2" w:rsidRDefault="00B942B2" w:rsidP="00B942B2">
      <w:pPr>
        <w:rPr>
          <w:b/>
          <w:bCs/>
          <w:sz w:val="24"/>
          <w:szCs w:val="24"/>
        </w:rPr>
      </w:pPr>
      <w:r w:rsidRPr="00B942B2">
        <w:rPr>
          <w:b/>
          <w:bCs/>
          <w:sz w:val="24"/>
          <w:szCs w:val="24"/>
        </w:rPr>
        <w:t xml:space="preserve">(5). </w:t>
      </w:r>
      <w:proofErr w:type="gramStart"/>
      <w:r w:rsidRPr="00B942B2">
        <w:rPr>
          <w:b/>
          <w:bCs/>
          <w:sz w:val="24"/>
          <w:szCs w:val="24"/>
        </w:rPr>
        <w:t>Reporting  research</w:t>
      </w:r>
      <w:proofErr w:type="gramEnd"/>
      <w:r w:rsidRPr="00B942B2">
        <w:rPr>
          <w:b/>
          <w:bCs/>
          <w:sz w:val="24"/>
          <w:szCs w:val="24"/>
        </w:rPr>
        <w:t xml:space="preserve"> findings: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lastRenderedPageBreak/>
        <w:t xml:space="preserve">               A research report is the result of investigation from which a decision will be obtained or to make decision.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Result findings can enhance through oral </w:t>
      </w:r>
      <w:proofErr w:type="gramStart"/>
      <w:r w:rsidRPr="00B942B2">
        <w:rPr>
          <w:sz w:val="24"/>
          <w:szCs w:val="24"/>
        </w:rPr>
        <w:t>presentations  using</w:t>
      </w:r>
      <w:proofErr w:type="gramEnd"/>
      <w:r w:rsidRPr="00B942B2">
        <w:rPr>
          <w:sz w:val="24"/>
          <w:szCs w:val="24"/>
        </w:rPr>
        <w:t xml:space="preserve"> figures, tables and charts or graphs.</w:t>
      </w:r>
    </w:p>
    <w:p w:rsidR="00B942B2" w:rsidRPr="00B942B2" w:rsidRDefault="00B942B2">
      <w:pPr>
        <w:rPr>
          <w:sz w:val="24"/>
          <w:szCs w:val="24"/>
        </w:rPr>
      </w:pPr>
    </w:p>
    <w:p w:rsidR="00B942B2" w:rsidRPr="00B942B2" w:rsidRDefault="00B942B2" w:rsidP="00B942B2">
      <w:pPr>
        <w:rPr>
          <w:b/>
          <w:bCs/>
          <w:sz w:val="24"/>
          <w:szCs w:val="24"/>
        </w:rPr>
      </w:pPr>
      <w:r w:rsidRPr="00B942B2">
        <w:rPr>
          <w:b/>
          <w:bCs/>
          <w:sz w:val="24"/>
          <w:szCs w:val="24"/>
        </w:rPr>
        <w:t>Answer no 2</w:t>
      </w:r>
    </w:p>
    <w:p w:rsidR="00B942B2" w:rsidRPr="00B942B2" w:rsidRDefault="00B942B2" w:rsidP="00B942B2">
      <w:pPr>
        <w:rPr>
          <w:b/>
          <w:bCs/>
          <w:sz w:val="24"/>
          <w:szCs w:val="24"/>
        </w:rPr>
      </w:pPr>
      <w:r w:rsidRPr="00B942B2">
        <w:rPr>
          <w:b/>
          <w:bCs/>
          <w:sz w:val="24"/>
          <w:szCs w:val="24"/>
        </w:rPr>
        <w:t xml:space="preserve">Literature review of </w:t>
      </w:r>
      <w:r w:rsidRPr="00B942B2">
        <w:rPr>
          <w:b/>
          <w:bCs/>
          <w:sz w:val="24"/>
          <w:szCs w:val="24"/>
        </w:rPr>
        <w:t>Mycobacterium tuberculosis (MTB)</w:t>
      </w:r>
    </w:p>
    <w:p w:rsidR="00B942B2" w:rsidRPr="00B942B2" w:rsidRDefault="00B942B2" w:rsidP="00B942B2">
      <w:pPr>
        <w:rPr>
          <w:b/>
          <w:bCs/>
          <w:sz w:val="24"/>
          <w:szCs w:val="24"/>
          <w:u w:val="single"/>
        </w:rPr>
      </w:pPr>
      <w:r w:rsidRPr="00B942B2">
        <w:rPr>
          <w:b/>
          <w:bCs/>
          <w:sz w:val="24"/>
          <w:szCs w:val="24"/>
          <w:u w:val="single"/>
        </w:rPr>
        <w:t>Literature Review: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modality</w:t>
      </w:r>
      <w:proofErr w:type="gramEnd"/>
      <w:r w:rsidRPr="00B942B2">
        <w:rPr>
          <w:sz w:val="24"/>
          <w:szCs w:val="24"/>
        </w:rPr>
        <w:t xml:space="preserve"> present to the discourse this difficult is PCR(14). </w:t>
      </w:r>
      <w:proofErr w:type="gramStart"/>
      <w:r w:rsidRPr="00B942B2">
        <w:rPr>
          <w:sz w:val="24"/>
          <w:szCs w:val="24"/>
        </w:rPr>
        <w:t>the</w:t>
      </w:r>
      <w:proofErr w:type="gramEnd"/>
      <w:r w:rsidRPr="00B942B2">
        <w:rPr>
          <w:sz w:val="24"/>
          <w:szCs w:val="24"/>
        </w:rPr>
        <w:t xml:space="preserve"> method of have been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widely</w:t>
      </w:r>
      <w:proofErr w:type="gramEnd"/>
      <w:r w:rsidRPr="00B942B2">
        <w:rPr>
          <w:sz w:val="24"/>
          <w:szCs w:val="24"/>
        </w:rPr>
        <w:t xml:space="preserve"> tested for finding of Mycobacterium tuberculosis from sputum samples The first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two</w:t>
      </w:r>
      <w:proofErr w:type="gramEnd"/>
      <w:r w:rsidRPr="00B942B2">
        <w:rPr>
          <w:sz w:val="24"/>
          <w:szCs w:val="24"/>
        </w:rPr>
        <w:t xml:space="preserve"> nucleic acid amplification based kits for laboratory identification to find M.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tuberculosis</w:t>
      </w:r>
      <w:proofErr w:type="gramEnd"/>
      <w:r w:rsidRPr="00B942B2">
        <w:rPr>
          <w:sz w:val="24"/>
          <w:szCs w:val="24"/>
        </w:rPr>
        <w:t xml:space="preserve"> in sputum A quantity of nucleic acid-based amplification tests, most of them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based</w:t>
      </w:r>
      <w:proofErr w:type="gramEnd"/>
      <w:r w:rsidRPr="00B942B2">
        <w:rPr>
          <w:sz w:val="24"/>
          <w:szCs w:val="24"/>
        </w:rPr>
        <w:t xml:space="preserve"> on PCR, has been established to finding of M. tuberculosis in medical specimens. 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While significant information </w:t>
      </w:r>
      <w:proofErr w:type="gramStart"/>
      <w:r w:rsidRPr="00B942B2">
        <w:rPr>
          <w:sz w:val="24"/>
          <w:szCs w:val="24"/>
        </w:rPr>
        <w:t>are</w:t>
      </w:r>
      <w:proofErr w:type="gramEnd"/>
      <w:r w:rsidRPr="00B942B2">
        <w:rPr>
          <w:sz w:val="24"/>
          <w:szCs w:val="24"/>
        </w:rPr>
        <w:t xml:space="preserve"> currently obtainable happening their importance with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respiratory</w:t>
      </w:r>
      <w:proofErr w:type="gramEnd"/>
      <w:r w:rsidRPr="00B942B2">
        <w:rPr>
          <w:sz w:val="24"/>
          <w:szCs w:val="24"/>
        </w:rPr>
        <w:t xml:space="preserve"> samples in analysis of lungs tuberculosis, slightly is known their part in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diagnosing</w:t>
      </w:r>
      <w:proofErr w:type="gramEnd"/>
      <w:r w:rsidRPr="00B942B2">
        <w:rPr>
          <w:sz w:val="24"/>
          <w:szCs w:val="24"/>
        </w:rPr>
        <w:t xml:space="preserve"> MTB from specimens of CSF The test use for M. bacterium tuberculosis is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tuberculin</w:t>
      </w:r>
      <w:proofErr w:type="gramEnd"/>
      <w:r w:rsidRPr="00B942B2">
        <w:rPr>
          <w:sz w:val="24"/>
          <w:szCs w:val="24"/>
        </w:rPr>
        <w:t xml:space="preserve"> skin test (TST) which affords indication by M tuberculosis contagion, is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extensively</w:t>
      </w:r>
      <w:proofErr w:type="gramEnd"/>
      <w:r w:rsidRPr="00B942B2">
        <w:rPr>
          <w:sz w:val="24"/>
          <w:szCs w:val="24"/>
        </w:rPr>
        <w:t xml:space="preserve"> use to advance sustenance to medical and radiological observation by the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calculation</w:t>
      </w:r>
      <w:proofErr w:type="gramEnd"/>
      <w:r w:rsidRPr="00B942B2">
        <w:rPr>
          <w:sz w:val="24"/>
          <w:szCs w:val="24"/>
        </w:rPr>
        <w:t xml:space="preserve"> of young children with supposed tuberculosis. Although, the compassion of 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TST in youngsters with clear tuberculosis is below. It is the based on identification and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treatment</w:t>
      </w:r>
      <w:proofErr w:type="gramEnd"/>
      <w:r w:rsidRPr="00B942B2">
        <w:rPr>
          <w:sz w:val="24"/>
          <w:szCs w:val="24"/>
        </w:rPr>
        <w:t xml:space="preserve"> of people infected by Mycobacterium tuberculosis (MTB) who are at greatest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risk</w:t>
      </w:r>
      <w:proofErr w:type="gramEnd"/>
      <w:r w:rsidRPr="00B942B2">
        <w:rPr>
          <w:sz w:val="24"/>
          <w:szCs w:val="24"/>
        </w:rPr>
        <w:t xml:space="preserve"> for development to active disease(15). The second primary disadvantage of TST is its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little</w:t>
      </w:r>
      <w:proofErr w:type="gramEnd"/>
      <w:r w:rsidRPr="00B942B2">
        <w:rPr>
          <w:sz w:val="24"/>
          <w:szCs w:val="24"/>
        </w:rPr>
        <w:t xml:space="preserve"> capacity an immune chromatographic assay (ICT) which helps the diagnosis of TB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by</w:t>
      </w:r>
      <w:proofErr w:type="gramEnd"/>
      <w:r w:rsidRPr="00B942B2">
        <w:rPr>
          <w:sz w:val="24"/>
          <w:szCs w:val="24"/>
        </w:rPr>
        <w:t xml:space="preserve"> identifying the serum antibodies toward beside a targeted 38-kDa antigen in bacterium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tuberculosis</w:t>
      </w:r>
      <w:proofErr w:type="gramEnd"/>
      <w:r w:rsidRPr="00B942B2">
        <w:rPr>
          <w:sz w:val="24"/>
          <w:szCs w:val="24"/>
        </w:rPr>
        <w:t xml:space="preserve"> has been defined (16).Finally this test involves of a insubstantial hinged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lastRenderedPageBreak/>
        <w:t>method</w:t>
      </w:r>
      <w:proofErr w:type="gramEnd"/>
      <w:r w:rsidRPr="00B942B2">
        <w:rPr>
          <w:sz w:val="24"/>
          <w:szCs w:val="24"/>
        </w:rPr>
        <w:t xml:space="preserve"> having a nitro cellulose stripe and absorb entraps. Antigen concealed by M.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tuberculosis</w:t>
      </w:r>
      <w:proofErr w:type="gramEnd"/>
      <w:r w:rsidRPr="00B942B2">
        <w:rPr>
          <w:sz w:val="24"/>
          <w:szCs w:val="24"/>
        </w:rPr>
        <w:t xml:space="preserve"> throughout an vigorous infection is powerless on the line which cross the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stripe</w:t>
      </w:r>
      <w:proofErr w:type="gramEnd"/>
      <w:r w:rsidRPr="00B942B2">
        <w:rPr>
          <w:sz w:val="24"/>
          <w:szCs w:val="24"/>
        </w:rPr>
        <w:t xml:space="preserve">. </w:t>
      </w:r>
      <w:proofErr w:type="gramStart"/>
      <w:r w:rsidRPr="00B942B2">
        <w:rPr>
          <w:sz w:val="24"/>
          <w:szCs w:val="24"/>
        </w:rPr>
        <w:t>if</w:t>
      </w:r>
      <w:proofErr w:type="gramEnd"/>
      <w:r w:rsidRPr="00B942B2">
        <w:rPr>
          <w:sz w:val="24"/>
          <w:szCs w:val="24"/>
        </w:rPr>
        <w:t xml:space="preserve"> serum or plasma is apply, it forward earlier the antigen border. When targeted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antibody</w:t>
      </w:r>
      <w:proofErr w:type="gramEnd"/>
      <w:r w:rsidRPr="00B942B2">
        <w:rPr>
          <w:sz w:val="24"/>
          <w:szCs w:val="24"/>
        </w:rPr>
        <w:t xml:space="preserve"> toward the antigen is available it fixes to the borderline. Attached antibody is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identified</w:t>
      </w:r>
      <w:proofErr w:type="gramEnd"/>
      <w:r w:rsidRPr="00B942B2">
        <w:rPr>
          <w:sz w:val="24"/>
          <w:szCs w:val="24"/>
        </w:rPr>
        <w:t xml:space="preserve"> from anti-human immunoglobulin G antibody attached to colloidal golden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substances</w:t>
      </w:r>
      <w:proofErr w:type="gramEnd"/>
      <w:r w:rsidRPr="00B942B2">
        <w:rPr>
          <w:sz w:val="24"/>
          <w:szCs w:val="24"/>
        </w:rPr>
        <w:t xml:space="preserve"> that provide a pink line when combine to human antibody. The whole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procedure</w:t>
      </w:r>
      <w:proofErr w:type="gramEnd"/>
      <w:r w:rsidRPr="00B942B2">
        <w:rPr>
          <w:sz w:val="24"/>
          <w:szCs w:val="24"/>
        </w:rPr>
        <w:t xml:space="preserve"> is complete within15 minutes and does not need any additional apparatus .The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test</w:t>
      </w:r>
      <w:proofErr w:type="gramEnd"/>
      <w:r w:rsidRPr="00B942B2">
        <w:rPr>
          <w:sz w:val="24"/>
          <w:szCs w:val="24"/>
        </w:rPr>
        <w:t xml:space="preserve"> looks to be extremely specific in diagnosing active TB. Previous BCG vaccination, </w:t>
      </w:r>
    </w:p>
    <w:p w:rsidR="00B942B2" w:rsidRPr="00B942B2" w:rsidRDefault="00B942B2" w:rsidP="00B942B2">
      <w:pPr>
        <w:rPr>
          <w:sz w:val="24"/>
          <w:szCs w:val="24"/>
        </w:rPr>
      </w:pPr>
      <w:proofErr w:type="gramStart"/>
      <w:r w:rsidRPr="00B942B2">
        <w:rPr>
          <w:sz w:val="24"/>
          <w:szCs w:val="24"/>
        </w:rPr>
        <w:t>latent</w:t>
      </w:r>
      <w:proofErr w:type="gramEnd"/>
      <w:r w:rsidRPr="00B942B2">
        <w:rPr>
          <w:sz w:val="24"/>
          <w:szCs w:val="24"/>
        </w:rPr>
        <w:t xml:space="preserve"> infection with Tuberculosis, or a typical mycobacteria do not look to give false positive test results.</w:t>
      </w:r>
    </w:p>
    <w:p w:rsidR="00B942B2" w:rsidRPr="00B942B2" w:rsidRDefault="00B942B2" w:rsidP="00B942B2">
      <w:pPr>
        <w:rPr>
          <w:sz w:val="24"/>
          <w:szCs w:val="24"/>
        </w:rPr>
      </w:pP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             According to (W Roberts at al 2006) in London on tuberculosis among prisoner , homeless and drugs are user according to him Tb is most common in drug user according to their survey 27 per 100000 in prisoner , 788 per 100000 homeless person and 354 per 100000 among drugs user. So TB is most common among drugs user because it mostly exposed to its risk factors (22).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Study </w:t>
      </w:r>
      <w:proofErr w:type="spellStart"/>
      <w:r w:rsidRPr="00B942B2">
        <w:rPr>
          <w:sz w:val="24"/>
          <w:szCs w:val="24"/>
        </w:rPr>
        <w:t>conduced</w:t>
      </w:r>
      <w:proofErr w:type="spellEnd"/>
      <w:r w:rsidRPr="00B942B2">
        <w:rPr>
          <w:sz w:val="24"/>
          <w:szCs w:val="24"/>
        </w:rPr>
        <w:t xml:space="preserve"> by (Rod well at al 2009) according to him drugs abuse have greater chance of TB then other community </w:t>
      </w:r>
      <w:proofErr w:type="gramStart"/>
      <w:r w:rsidRPr="00B942B2">
        <w:rPr>
          <w:sz w:val="24"/>
          <w:szCs w:val="24"/>
        </w:rPr>
        <w:t>peoples .</w:t>
      </w:r>
      <w:proofErr w:type="gramEnd"/>
      <w:r w:rsidRPr="00B942B2">
        <w:rPr>
          <w:sz w:val="24"/>
          <w:szCs w:val="24"/>
        </w:rPr>
        <w:t xml:space="preserve"> It is because their immune system were compromise and also expose to various rick factor The may be combine effected with other germ like </w:t>
      </w:r>
      <w:proofErr w:type="gramStart"/>
      <w:r w:rsidRPr="00B942B2">
        <w:rPr>
          <w:sz w:val="24"/>
          <w:szCs w:val="24"/>
        </w:rPr>
        <w:t>HBS ,</w:t>
      </w:r>
      <w:proofErr w:type="gramEnd"/>
      <w:r w:rsidRPr="00B942B2">
        <w:rPr>
          <w:sz w:val="24"/>
          <w:szCs w:val="24"/>
        </w:rPr>
        <w:t xml:space="preserve"> HCV and HIV (23).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Study conducted in Rotterdam UK by ( Rob </w:t>
      </w:r>
      <w:proofErr w:type="spellStart"/>
      <w:r w:rsidRPr="00B942B2">
        <w:rPr>
          <w:sz w:val="24"/>
          <w:szCs w:val="24"/>
        </w:rPr>
        <w:t>A.van</w:t>
      </w:r>
      <w:proofErr w:type="spellEnd"/>
      <w:r w:rsidRPr="00B942B2">
        <w:rPr>
          <w:sz w:val="24"/>
          <w:szCs w:val="24"/>
        </w:rPr>
        <w:t xml:space="preserve"> </w:t>
      </w:r>
      <w:proofErr w:type="spellStart"/>
      <w:r w:rsidRPr="00B942B2">
        <w:rPr>
          <w:sz w:val="24"/>
          <w:szCs w:val="24"/>
        </w:rPr>
        <w:t>Hest</w:t>
      </w:r>
      <w:proofErr w:type="spellEnd"/>
      <w:r w:rsidRPr="00B942B2">
        <w:rPr>
          <w:sz w:val="24"/>
          <w:szCs w:val="24"/>
        </w:rPr>
        <w:t xml:space="preserve"> at </w:t>
      </w:r>
      <w:proofErr w:type="spellStart"/>
      <w:r w:rsidRPr="00B942B2">
        <w:rPr>
          <w:sz w:val="24"/>
          <w:szCs w:val="24"/>
        </w:rPr>
        <w:t>al</w:t>
      </w:r>
      <w:proofErr w:type="spellEnd"/>
      <w:r w:rsidRPr="00B942B2">
        <w:rPr>
          <w:sz w:val="24"/>
          <w:szCs w:val="24"/>
        </w:rPr>
        <w:t xml:space="preserve"> in 2005) according to TB is more common among Homeless person according to him 26 % ( 4 out of 23 ) and 27 % (4 out of 15 ) these are staff member of shelter houses for homeless person. So it may be acquired from the home persons (24).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t xml:space="preserve">Study conducted in Karachi by </w:t>
      </w:r>
      <w:proofErr w:type="gramStart"/>
      <w:r w:rsidRPr="00B942B2">
        <w:rPr>
          <w:sz w:val="24"/>
          <w:szCs w:val="24"/>
        </w:rPr>
        <w:t xml:space="preserve">( </w:t>
      </w:r>
      <w:proofErr w:type="spellStart"/>
      <w:r w:rsidRPr="00B942B2">
        <w:rPr>
          <w:sz w:val="24"/>
          <w:szCs w:val="24"/>
        </w:rPr>
        <w:t>Badar</w:t>
      </w:r>
      <w:proofErr w:type="spellEnd"/>
      <w:proofErr w:type="gramEnd"/>
      <w:r w:rsidRPr="00B942B2">
        <w:rPr>
          <w:sz w:val="24"/>
          <w:szCs w:val="24"/>
        </w:rPr>
        <w:t xml:space="preserve"> </w:t>
      </w:r>
      <w:proofErr w:type="spellStart"/>
      <w:r w:rsidRPr="00B942B2">
        <w:rPr>
          <w:sz w:val="24"/>
          <w:szCs w:val="24"/>
        </w:rPr>
        <w:t>fayaz</w:t>
      </w:r>
      <w:proofErr w:type="spellEnd"/>
      <w:r w:rsidRPr="00B942B2">
        <w:rPr>
          <w:sz w:val="24"/>
          <w:szCs w:val="24"/>
        </w:rPr>
        <w:t xml:space="preserve"> </w:t>
      </w:r>
      <w:proofErr w:type="spellStart"/>
      <w:r w:rsidRPr="00B942B2">
        <w:rPr>
          <w:sz w:val="24"/>
          <w:szCs w:val="24"/>
        </w:rPr>
        <w:t>zubari</w:t>
      </w:r>
      <w:proofErr w:type="spellEnd"/>
      <w:r w:rsidRPr="00B942B2">
        <w:rPr>
          <w:sz w:val="24"/>
          <w:szCs w:val="24"/>
        </w:rPr>
        <w:t xml:space="preserve"> at al 2007) according to him HIV is also make </w:t>
      </w:r>
      <w:proofErr w:type="spellStart"/>
      <w:r w:rsidRPr="00B942B2">
        <w:rPr>
          <w:sz w:val="24"/>
          <w:szCs w:val="24"/>
        </w:rPr>
        <w:t>favorable</w:t>
      </w:r>
      <w:proofErr w:type="spellEnd"/>
      <w:r w:rsidRPr="00B942B2">
        <w:rPr>
          <w:sz w:val="24"/>
          <w:szCs w:val="24"/>
        </w:rPr>
        <w:t xml:space="preserve"> environment for TB infection 196 participant were test among these in 38 TB was detected . It because HIV make the immune system compromise because HIV mainly attack on Immune cells so the chance for TB </w:t>
      </w:r>
      <w:proofErr w:type="gramStart"/>
      <w:r w:rsidRPr="00B942B2">
        <w:rPr>
          <w:sz w:val="24"/>
          <w:szCs w:val="24"/>
        </w:rPr>
        <w:t>increase(</w:t>
      </w:r>
      <w:proofErr w:type="gramEnd"/>
      <w:r w:rsidRPr="00B942B2">
        <w:rPr>
          <w:sz w:val="24"/>
          <w:szCs w:val="24"/>
        </w:rPr>
        <w:t>25).</w:t>
      </w:r>
    </w:p>
    <w:p w:rsidR="00B942B2" w:rsidRPr="00B942B2" w:rsidRDefault="00B942B2" w:rsidP="00B942B2">
      <w:pPr>
        <w:rPr>
          <w:sz w:val="24"/>
          <w:szCs w:val="24"/>
        </w:rPr>
      </w:pPr>
      <w:r w:rsidRPr="00B942B2">
        <w:rPr>
          <w:sz w:val="24"/>
          <w:szCs w:val="24"/>
        </w:rPr>
        <w:lastRenderedPageBreak/>
        <w:t>Study conducted by (</w:t>
      </w:r>
      <w:proofErr w:type="spellStart"/>
      <w:r w:rsidRPr="00B942B2">
        <w:rPr>
          <w:sz w:val="24"/>
          <w:szCs w:val="24"/>
        </w:rPr>
        <w:t>Amer</w:t>
      </w:r>
      <w:proofErr w:type="spellEnd"/>
      <w:r w:rsidRPr="00B942B2">
        <w:rPr>
          <w:sz w:val="24"/>
          <w:szCs w:val="24"/>
        </w:rPr>
        <w:t xml:space="preserve"> H Khan at al 2015) Findings from the current study proved smoking to be one of the main factors associated with the occurrence is also a cause of lungs disease and exacerbate another lungs diseases (26)</w:t>
      </w:r>
    </w:p>
    <w:p w:rsidR="00B942B2" w:rsidRDefault="00B942B2">
      <w:bookmarkStart w:id="0" w:name="_GoBack"/>
      <w:bookmarkEnd w:id="0"/>
    </w:p>
    <w:sectPr w:rsidR="00B9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55C6"/>
    <w:multiLevelType w:val="hybridMultilevel"/>
    <w:tmpl w:val="C79C22B0"/>
    <w:lvl w:ilvl="0" w:tplc="E11C71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2"/>
    <w:rsid w:val="00B044F5"/>
    <w:rsid w:val="00B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B2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B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A108-4287-4D01-9013-4915E1D9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maazk7622@gmail.com</dc:creator>
  <cp:lastModifiedBy>maazk7622@gmail.com</cp:lastModifiedBy>
  <cp:revision>1</cp:revision>
  <dcterms:created xsi:type="dcterms:W3CDTF">2020-04-23T19:49:00Z</dcterms:created>
  <dcterms:modified xsi:type="dcterms:W3CDTF">2020-04-23T20:03:00Z</dcterms:modified>
</cp:coreProperties>
</file>