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E5C13" w:rsidRDefault="00BE5C13">
      <w:pPr>
        <w:rPr>
          <w:b/>
          <w:bCs/>
        </w:rPr>
      </w:pPr>
      <w:r>
        <w:rPr>
          <w:b/>
          <w:bCs/>
        </w:rPr>
        <w:t xml:space="preserve">FINAL TERM ASSIGNMENT </w:t>
      </w:r>
    </w:p>
    <w:p w:rsidR="00BE5C13" w:rsidRDefault="00BE5C13">
      <w:pPr>
        <w:rPr>
          <w:b/>
          <w:bCs/>
        </w:rPr>
      </w:pPr>
      <w:r>
        <w:rPr>
          <w:b/>
          <w:bCs/>
        </w:rPr>
        <w:t>ANATOMY</w:t>
      </w:r>
    </w:p>
    <w:p w:rsidR="00BE5C13" w:rsidRDefault="00BE5C13">
      <w:pPr>
        <w:rPr>
          <w:b/>
          <w:bCs/>
        </w:rPr>
      </w:pPr>
      <w:r>
        <w:rPr>
          <w:b/>
          <w:bCs/>
        </w:rPr>
        <w:t>MOIEEZ TARIQ</w:t>
      </w:r>
    </w:p>
    <w:p w:rsidR="00BE5C13" w:rsidRDefault="00BE5C13">
      <w:pPr>
        <w:rPr>
          <w:b/>
          <w:bCs/>
        </w:rPr>
      </w:pPr>
    </w:p>
    <w:p w:rsidR="00BE5C13" w:rsidRDefault="00BE5C13">
      <w:pPr>
        <w:rPr>
          <w:b/>
          <w:bCs/>
        </w:rPr>
      </w:pPr>
    </w:p>
    <w:p w:rsidR="00BE5C13" w:rsidRDefault="00BE5C13">
      <w:pPr>
        <w:rPr>
          <w:b/>
          <w:bCs/>
        </w:rPr>
      </w:pPr>
      <w:r>
        <w:rPr>
          <w:b/>
          <w:bCs/>
        </w:rPr>
        <w:t>ANSWER NO 1:</w:t>
      </w:r>
    </w:p>
    <w:p w:rsidR="00BE5C13" w:rsidRDefault="00085657">
      <w:pPr>
        <w:rPr>
          <w:b/>
          <w:bCs/>
        </w:rPr>
      </w:pPr>
      <w:r>
        <w:rPr>
          <w:b/>
          <w:bCs/>
        </w:rPr>
        <w:t>SUPER</w:t>
      </w:r>
      <w:r w:rsidR="00BA13CE">
        <w:rPr>
          <w:b/>
          <w:bCs/>
        </w:rPr>
        <w:t xml:space="preserve">FICIAL </w:t>
      </w:r>
      <w:r w:rsidR="001A2E36">
        <w:rPr>
          <w:b/>
          <w:bCs/>
        </w:rPr>
        <w:t>POSTERIOR COMPARTMENT OF LEG</w:t>
      </w:r>
    </w:p>
    <w:tbl>
      <w:tblPr>
        <w:tblStyle w:val="TableGrid"/>
        <w:tblW w:w="0" w:type="auto"/>
        <w:tblLook w:val="04A0" w:firstRow="1" w:lastRow="0" w:firstColumn="1" w:lastColumn="0" w:noHBand="0" w:noVBand="1"/>
      </w:tblPr>
      <w:tblGrid>
        <w:gridCol w:w="3116"/>
        <w:gridCol w:w="3117"/>
        <w:gridCol w:w="3117"/>
      </w:tblGrid>
      <w:tr w:rsidR="001A2E36" w:rsidTr="001A2E36">
        <w:tc>
          <w:tcPr>
            <w:tcW w:w="3116" w:type="dxa"/>
          </w:tcPr>
          <w:p w:rsidR="001A2E36" w:rsidRDefault="00916249">
            <w:pPr>
              <w:rPr>
                <w:b/>
                <w:bCs/>
              </w:rPr>
            </w:pPr>
            <w:r>
              <w:rPr>
                <w:b/>
                <w:bCs/>
              </w:rPr>
              <w:t>MUSCLES</w:t>
            </w:r>
          </w:p>
        </w:tc>
        <w:tc>
          <w:tcPr>
            <w:tcW w:w="3117" w:type="dxa"/>
          </w:tcPr>
          <w:p w:rsidR="001A2E36" w:rsidRDefault="00916249">
            <w:pPr>
              <w:rPr>
                <w:b/>
                <w:bCs/>
              </w:rPr>
            </w:pPr>
            <w:r>
              <w:rPr>
                <w:b/>
                <w:bCs/>
              </w:rPr>
              <w:t>BLOOD SUPPLY</w:t>
            </w:r>
          </w:p>
        </w:tc>
        <w:tc>
          <w:tcPr>
            <w:tcW w:w="3117" w:type="dxa"/>
          </w:tcPr>
          <w:p w:rsidR="001A2E36" w:rsidRDefault="00916249">
            <w:pPr>
              <w:rPr>
                <w:b/>
                <w:bCs/>
              </w:rPr>
            </w:pPr>
            <w:r>
              <w:rPr>
                <w:b/>
                <w:bCs/>
              </w:rPr>
              <w:t>ACTIONS</w:t>
            </w:r>
          </w:p>
        </w:tc>
      </w:tr>
      <w:tr w:rsidR="001A2E36" w:rsidTr="001A2E36">
        <w:tc>
          <w:tcPr>
            <w:tcW w:w="3116" w:type="dxa"/>
          </w:tcPr>
          <w:p w:rsidR="001A2E36" w:rsidRPr="001D0C19" w:rsidRDefault="001D0C19">
            <w:r>
              <w:rPr>
                <w:b/>
                <w:bCs/>
              </w:rPr>
              <w:t>G</w:t>
            </w:r>
            <w:r>
              <w:t>astrocnemius</w:t>
            </w:r>
          </w:p>
        </w:tc>
        <w:tc>
          <w:tcPr>
            <w:tcW w:w="3117" w:type="dxa"/>
          </w:tcPr>
          <w:p w:rsidR="001A2E36" w:rsidRPr="00ED0F71" w:rsidRDefault="00ED0F71">
            <w:r>
              <w:t>Tibial nerve S1 S2</w:t>
            </w:r>
          </w:p>
        </w:tc>
        <w:tc>
          <w:tcPr>
            <w:tcW w:w="3117" w:type="dxa"/>
          </w:tcPr>
          <w:p w:rsidR="001A2E36" w:rsidRDefault="008063AB">
            <w:pPr>
              <w:rPr>
                <w:b/>
                <w:bCs/>
              </w:rPr>
            </w:pPr>
            <w:r>
              <w:rPr>
                <w:rFonts w:ascii="Roboto" w:eastAsia="Times New Roman" w:hAnsi="Roboto"/>
                <w:color w:val="202122"/>
                <w:shd w:val="clear" w:color="auto" w:fill="FFFFFF"/>
              </w:rPr>
              <w:t>Plantarflexes ankle when knee is extended; raises heel during walking; flexes leg at knee joint</w:t>
            </w:r>
          </w:p>
        </w:tc>
      </w:tr>
      <w:tr w:rsidR="001A2E36" w:rsidTr="001A2E36">
        <w:tc>
          <w:tcPr>
            <w:tcW w:w="3116" w:type="dxa"/>
          </w:tcPr>
          <w:p w:rsidR="001A2E36" w:rsidRPr="003B2179" w:rsidRDefault="003B2179">
            <w:r>
              <w:t>plantaris</w:t>
            </w:r>
          </w:p>
        </w:tc>
        <w:tc>
          <w:tcPr>
            <w:tcW w:w="3117" w:type="dxa"/>
          </w:tcPr>
          <w:p w:rsidR="001A2E36" w:rsidRPr="00787314" w:rsidRDefault="00787314">
            <w:r>
              <w:t>Tibial nerve S1 S2</w:t>
            </w:r>
          </w:p>
        </w:tc>
        <w:tc>
          <w:tcPr>
            <w:tcW w:w="3117" w:type="dxa"/>
          </w:tcPr>
          <w:p w:rsidR="002E5159" w:rsidRPr="002E5159" w:rsidRDefault="002E5159">
            <w:pPr>
              <w:rPr>
                <w:rFonts w:ascii="Roboto" w:eastAsia="Times New Roman" w:hAnsi="Roboto"/>
                <w:color w:val="202122"/>
                <w:shd w:val="clear" w:color="auto" w:fill="FFFFFF"/>
              </w:rPr>
            </w:pPr>
            <w:r>
              <w:rPr>
                <w:rFonts w:ascii="Roboto" w:eastAsia="Times New Roman" w:hAnsi="Roboto"/>
                <w:color w:val="202122"/>
                <w:shd w:val="clear" w:color="auto" w:fill="FFFFFF"/>
              </w:rPr>
              <w:t>Weakly assists gastrocnemius in plantarflexing ankle</w:t>
            </w:r>
          </w:p>
        </w:tc>
      </w:tr>
      <w:tr w:rsidR="001C069C" w:rsidTr="001A2E36">
        <w:tc>
          <w:tcPr>
            <w:tcW w:w="3116" w:type="dxa"/>
          </w:tcPr>
          <w:p w:rsidR="001C069C" w:rsidRDefault="001C069C">
            <w:r>
              <w:t>sol</w:t>
            </w:r>
            <w:r w:rsidR="00B655D7">
              <w:t>eus</w:t>
            </w:r>
          </w:p>
        </w:tc>
        <w:tc>
          <w:tcPr>
            <w:tcW w:w="3117" w:type="dxa"/>
          </w:tcPr>
          <w:p w:rsidR="001C069C" w:rsidRPr="00787314" w:rsidRDefault="00787314">
            <w:r>
              <w:t>Tibial nerve S1 S2</w:t>
            </w:r>
          </w:p>
        </w:tc>
        <w:tc>
          <w:tcPr>
            <w:tcW w:w="3117" w:type="dxa"/>
          </w:tcPr>
          <w:p w:rsidR="001C069C" w:rsidRDefault="005408C4">
            <w:pPr>
              <w:rPr>
                <w:rFonts w:ascii="Roboto" w:eastAsia="Times New Roman" w:hAnsi="Roboto"/>
                <w:color w:val="202122"/>
                <w:shd w:val="clear" w:color="auto" w:fill="FFFFFF"/>
              </w:rPr>
            </w:pPr>
            <w:r>
              <w:rPr>
                <w:rFonts w:ascii="Roboto" w:eastAsia="Times New Roman" w:hAnsi="Roboto"/>
                <w:color w:val="202122"/>
                <w:shd w:val="clear" w:color="auto" w:fill="FFFFFF"/>
              </w:rPr>
              <w:t>Plantarflexes ankle independent of position of knee; steadies leg on foot</w:t>
            </w:r>
          </w:p>
        </w:tc>
      </w:tr>
    </w:tbl>
    <w:p w:rsidR="001A2E36" w:rsidRDefault="001A2E36">
      <w:pPr>
        <w:rPr>
          <w:b/>
          <w:bCs/>
        </w:rPr>
      </w:pPr>
    </w:p>
    <w:p w:rsidR="00B2029F" w:rsidRDefault="00B2029F">
      <w:pPr>
        <w:rPr>
          <w:b/>
          <w:bCs/>
        </w:rPr>
      </w:pPr>
      <w:r>
        <w:rPr>
          <w:b/>
          <w:bCs/>
        </w:rPr>
        <w:t>DEEP POSTERIOR COMPARTMENT OF LEG</w:t>
      </w:r>
    </w:p>
    <w:tbl>
      <w:tblPr>
        <w:tblStyle w:val="TableGrid"/>
        <w:tblW w:w="0" w:type="auto"/>
        <w:tblLook w:val="04A0" w:firstRow="1" w:lastRow="0" w:firstColumn="1" w:lastColumn="0" w:noHBand="0" w:noVBand="1"/>
      </w:tblPr>
      <w:tblGrid>
        <w:gridCol w:w="3116"/>
        <w:gridCol w:w="3117"/>
        <w:gridCol w:w="3117"/>
      </w:tblGrid>
      <w:tr w:rsidR="00280686" w:rsidTr="00280686">
        <w:tc>
          <w:tcPr>
            <w:tcW w:w="3116" w:type="dxa"/>
          </w:tcPr>
          <w:p w:rsidR="00280686" w:rsidRDefault="00280686">
            <w:pPr>
              <w:rPr>
                <w:b/>
                <w:bCs/>
              </w:rPr>
            </w:pPr>
            <w:r>
              <w:rPr>
                <w:b/>
                <w:bCs/>
              </w:rPr>
              <w:t>MUCLES</w:t>
            </w:r>
          </w:p>
        </w:tc>
        <w:tc>
          <w:tcPr>
            <w:tcW w:w="3117" w:type="dxa"/>
          </w:tcPr>
          <w:p w:rsidR="00280686" w:rsidRDefault="00280686">
            <w:pPr>
              <w:rPr>
                <w:b/>
                <w:bCs/>
              </w:rPr>
            </w:pPr>
            <w:r>
              <w:rPr>
                <w:b/>
                <w:bCs/>
              </w:rPr>
              <w:t>Blood supply</w:t>
            </w:r>
          </w:p>
        </w:tc>
        <w:tc>
          <w:tcPr>
            <w:tcW w:w="3117" w:type="dxa"/>
          </w:tcPr>
          <w:p w:rsidR="00280686" w:rsidRDefault="00280686">
            <w:pPr>
              <w:rPr>
                <w:b/>
                <w:bCs/>
              </w:rPr>
            </w:pPr>
            <w:r>
              <w:rPr>
                <w:b/>
                <w:bCs/>
              </w:rPr>
              <w:t>Actions</w:t>
            </w:r>
          </w:p>
        </w:tc>
      </w:tr>
      <w:tr w:rsidR="00280686" w:rsidTr="00280686">
        <w:tc>
          <w:tcPr>
            <w:tcW w:w="3116" w:type="dxa"/>
          </w:tcPr>
          <w:p w:rsidR="00280686" w:rsidRPr="00B83444" w:rsidRDefault="00B83444">
            <w:r>
              <w:t>Flexor Halluces longus muscle</w:t>
            </w:r>
          </w:p>
        </w:tc>
        <w:tc>
          <w:tcPr>
            <w:tcW w:w="3117" w:type="dxa"/>
          </w:tcPr>
          <w:p w:rsidR="00280686" w:rsidRPr="002C4926" w:rsidRDefault="002C4926">
            <w:r>
              <w:t xml:space="preserve">Tibial nerve </w:t>
            </w:r>
            <w:r w:rsidR="00C64FD0">
              <w:t>S1 S2</w:t>
            </w:r>
          </w:p>
        </w:tc>
        <w:tc>
          <w:tcPr>
            <w:tcW w:w="3117" w:type="dxa"/>
          </w:tcPr>
          <w:p w:rsidR="00280686" w:rsidRDefault="00C64FD0">
            <w:pPr>
              <w:rPr>
                <w:b/>
                <w:bCs/>
              </w:rPr>
            </w:pPr>
            <w:r>
              <w:rPr>
                <w:rFonts w:ascii="Roboto" w:eastAsia="Times New Roman" w:hAnsi="Roboto"/>
                <w:color w:val="202122"/>
                <w:shd w:val="clear" w:color="auto" w:fill="FFFFFF"/>
              </w:rPr>
              <w:t>Flexes big toe at all joints; weakly plantarflexes ankle; supports medial longitudinal arch of foot</w:t>
            </w:r>
          </w:p>
        </w:tc>
      </w:tr>
      <w:tr w:rsidR="00280686" w:rsidTr="00280686">
        <w:tc>
          <w:tcPr>
            <w:tcW w:w="3116" w:type="dxa"/>
          </w:tcPr>
          <w:p w:rsidR="00280686" w:rsidRPr="00C121E4" w:rsidRDefault="00C121E4">
            <w:r>
              <w:rPr>
                <w:b/>
                <w:bCs/>
              </w:rPr>
              <w:t>Ti</w:t>
            </w:r>
            <w:r>
              <w:t>bialis posterior muscle</w:t>
            </w:r>
          </w:p>
        </w:tc>
        <w:tc>
          <w:tcPr>
            <w:tcW w:w="3117" w:type="dxa"/>
          </w:tcPr>
          <w:p w:rsidR="00280686" w:rsidRDefault="00A12D3B">
            <w:pPr>
              <w:rPr>
                <w:b/>
                <w:bCs/>
              </w:rPr>
            </w:pPr>
            <w:r>
              <w:rPr>
                <w:rFonts w:ascii="Roboto" w:eastAsia="Times New Roman" w:hAnsi="Roboto"/>
                <w:color w:val="202122"/>
                <w:shd w:val="clear" w:color="auto" w:fill="FFFFFF"/>
              </w:rPr>
              <w:t>Tibial nerve</w:t>
            </w:r>
            <w:r>
              <w:rPr>
                <w:rFonts w:ascii="Roboto" w:eastAsia="Times New Roman" w:hAnsi="Roboto"/>
                <w:color w:val="202122"/>
              </w:rPr>
              <w:br/>
            </w:r>
            <w:r>
              <w:rPr>
                <w:rFonts w:ascii="Roboto" w:eastAsia="Times New Roman" w:hAnsi="Roboto"/>
                <w:color w:val="202122"/>
                <w:shd w:val="clear" w:color="auto" w:fill="FFFFFF"/>
              </w:rPr>
              <w:t>(L4, L5)</w:t>
            </w:r>
          </w:p>
        </w:tc>
        <w:tc>
          <w:tcPr>
            <w:tcW w:w="3117" w:type="dxa"/>
          </w:tcPr>
          <w:p w:rsidR="00280686" w:rsidRDefault="00907B1C">
            <w:pPr>
              <w:rPr>
                <w:b/>
                <w:bCs/>
              </w:rPr>
            </w:pPr>
            <w:r>
              <w:rPr>
                <w:rFonts w:ascii="Roboto" w:eastAsia="Times New Roman" w:hAnsi="Roboto"/>
                <w:color w:val="202122"/>
                <w:shd w:val="clear" w:color="auto" w:fill="FFFFFF"/>
              </w:rPr>
              <w:t>Plantarflexes ankle; inverts foot</w:t>
            </w:r>
          </w:p>
        </w:tc>
      </w:tr>
      <w:tr w:rsidR="00907B1C" w:rsidTr="00280686">
        <w:tc>
          <w:tcPr>
            <w:tcW w:w="3116" w:type="dxa"/>
          </w:tcPr>
          <w:p w:rsidR="00907B1C" w:rsidRPr="00AA7020" w:rsidRDefault="00AA7020">
            <w:r>
              <w:t>Flexor digitorium longus muscle</w:t>
            </w:r>
          </w:p>
        </w:tc>
        <w:tc>
          <w:tcPr>
            <w:tcW w:w="3117" w:type="dxa"/>
          </w:tcPr>
          <w:p w:rsidR="00907B1C" w:rsidRDefault="00C01F4C">
            <w:pPr>
              <w:rPr>
                <w:rFonts w:ascii="Roboto" w:eastAsia="Times New Roman" w:hAnsi="Roboto"/>
                <w:color w:val="202122"/>
                <w:shd w:val="clear" w:color="auto" w:fill="FFFFFF"/>
              </w:rPr>
            </w:pPr>
            <w:r>
              <w:rPr>
                <w:rFonts w:ascii="Roboto" w:eastAsia="Times New Roman" w:hAnsi="Roboto"/>
                <w:color w:val="202122"/>
                <w:shd w:val="clear" w:color="auto" w:fill="FFFFFF"/>
              </w:rPr>
              <w:t>Tibial nerve</w:t>
            </w:r>
            <w:r>
              <w:rPr>
                <w:rFonts w:ascii="Roboto" w:eastAsia="Times New Roman" w:hAnsi="Roboto"/>
                <w:color w:val="202122"/>
              </w:rPr>
              <w:br/>
            </w:r>
            <w:r>
              <w:rPr>
                <w:rFonts w:ascii="Roboto" w:eastAsia="Times New Roman" w:hAnsi="Roboto"/>
                <w:color w:val="202122"/>
                <w:shd w:val="clear" w:color="auto" w:fill="FFFFFF"/>
              </w:rPr>
              <w:t>(S1, S2)</w:t>
            </w:r>
          </w:p>
        </w:tc>
        <w:tc>
          <w:tcPr>
            <w:tcW w:w="3117" w:type="dxa"/>
          </w:tcPr>
          <w:p w:rsidR="00907B1C" w:rsidRDefault="00FA425B">
            <w:pPr>
              <w:rPr>
                <w:rFonts w:ascii="Roboto" w:eastAsia="Times New Roman" w:hAnsi="Roboto"/>
                <w:color w:val="202122"/>
                <w:shd w:val="clear" w:color="auto" w:fill="FFFFFF"/>
              </w:rPr>
            </w:pPr>
            <w:r>
              <w:rPr>
                <w:rFonts w:ascii="Roboto" w:eastAsia="Times New Roman" w:hAnsi="Roboto"/>
                <w:color w:val="202122"/>
                <w:shd w:val="clear" w:color="auto" w:fill="FFFFFF"/>
              </w:rPr>
              <w:t>Flexes lateral four digits; plantarflexes ankle; supports longitudinal arches of foot</w:t>
            </w:r>
          </w:p>
        </w:tc>
      </w:tr>
      <w:tr w:rsidR="00FA425B" w:rsidTr="00280686">
        <w:tc>
          <w:tcPr>
            <w:tcW w:w="3116" w:type="dxa"/>
          </w:tcPr>
          <w:p w:rsidR="00FA425B" w:rsidRDefault="00561458">
            <w:r>
              <w:t>Popliteus muscle</w:t>
            </w:r>
          </w:p>
        </w:tc>
        <w:tc>
          <w:tcPr>
            <w:tcW w:w="3117" w:type="dxa"/>
          </w:tcPr>
          <w:p w:rsidR="00FA425B" w:rsidRDefault="001B64F4">
            <w:pPr>
              <w:rPr>
                <w:rFonts w:ascii="Roboto" w:eastAsia="Times New Roman" w:hAnsi="Roboto"/>
                <w:color w:val="202122"/>
                <w:shd w:val="clear" w:color="auto" w:fill="FFFFFF"/>
              </w:rPr>
            </w:pPr>
            <w:r>
              <w:rPr>
                <w:rFonts w:ascii="Roboto" w:eastAsia="Times New Roman" w:hAnsi="Roboto"/>
                <w:color w:val="202122"/>
                <w:shd w:val="clear" w:color="auto" w:fill="FFFFFF"/>
              </w:rPr>
              <w:t>Tibial nerve</w:t>
            </w:r>
            <w:r>
              <w:rPr>
                <w:rFonts w:ascii="Roboto" w:eastAsia="Times New Roman" w:hAnsi="Roboto"/>
                <w:color w:val="202122"/>
              </w:rPr>
              <w:br/>
            </w:r>
            <w:r>
              <w:rPr>
                <w:rFonts w:ascii="Roboto" w:eastAsia="Times New Roman" w:hAnsi="Roboto"/>
                <w:color w:val="202122"/>
                <w:shd w:val="clear" w:color="auto" w:fill="FFFFFF"/>
              </w:rPr>
              <w:t>(L4, L5, S1</w:t>
            </w:r>
          </w:p>
        </w:tc>
        <w:tc>
          <w:tcPr>
            <w:tcW w:w="3117" w:type="dxa"/>
          </w:tcPr>
          <w:p w:rsidR="00FA425B" w:rsidRDefault="0041062C">
            <w:pPr>
              <w:rPr>
                <w:rFonts w:ascii="Roboto" w:eastAsia="Times New Roman" w:hAnsi="Roboto"/>
                <w:color w:val="202122"/>
                <w:shd w:val="clear" w:color="auto" w:fill="FFFFFF"/>
              </w:rPr>
            </w:pPr>
            <w:r>
              <w:rPr>
                <w:rFonts w:ascii="Roboto" w:eastAsia="Times New Roman" w:hAnsi="Roboto"/>
                <w:color w:val="202122"/>
                <w:shd w:val="clear" w:color="auto" w:fill="FFFFFF"/>
              </w:rPr>
              <w:t>Weakly flexes knee and unlocks it by rotating femur 5 deg on fixed tibia; medially rotates tibia of unplanted limb</w:t>
            </w:r>
          </w:p>
        </w:tc>
      </w:tr>
    </w:tbl>
    <w:p w:rsidR="00B2029F" w:rsidRDefault="00B2029F">
      <w:pPr>
        <w:rPr>
          <w:b/>
          <w:bCs/>
        </w:rPr>
      </w:pPr>
    </w:p>
    <w:p w:rsidR="003974FA" w:rsidRDefault="003974FA">
      <w:pPr>
        <w:rPr>
          <w:b/>
          <w:bCs/>
        </w:rPr>
      </w:pPr>
    </w:p>
    <w:p w:rsidR="003974FA" w:rsidRDefault="003974FA">
      <w:pPr>
        <w:rPr>
          <w:b/>
          <w:bCs/>
        </w:rPr>
      </w:pPr>
    </w:p>
    <w:p w:rsidR="003974FA" w:rsidRDefault="002368EE">
      <w:pPr>
        <w:rPr>
          <w:b/>
          <w:bCs/>
        </w:rPr>
      </w:pPr>
      <w:r>
        <w:rPr>
          <w:b/>
          <w:bCs/>
        </w:rPr>
        <w:lastRenderedPageBreak/>
        <w:t>ANSWER NO 2:</w:t>
      </w:r>
    </w:p>
    <w:p w:rsidR="00493D33" w:rsidRDefault="00493D33">
      <w:pPr>
        <w:rPr>
          <w:b/>
          <w:bCs/>
        </w:rPr>
      </w:pPr>
      <w:r>
        <w:rPr>
          <w:b/>
          <w:bCs/>
        </w:rPr>
        <w:t>FOOT DROP:</w:t>
      </w:r>
    </w:p>
    <w:p w:rsidR="00493D33" w:rsidRDefault="00493D33">
      <w:pPr>
        <w:rPr>
          <w:rFonts w:ascii="Roboto" w:eastAsia="Times New Roman" w:hAnsi="Roboto"/>
          <w:color w:val="3C4043"/>
          <w:sz w:val="27"/>
          <w:szCs w:val="27"/>
          <w:shd w:val="clear" w:color="auto" w:fill="FFFFFF"/>
        </w:rPr>
      </w:pPr>
      <w:r>
        <w:rPr>
          <w:b/>
          <w:bCs/>
        </w:rPr>
        <w:t xml:space="preserve">      </w:t>
      </w:r>
      <w:r w:rsidR="00471D6C" w:rsidRPr="00C21992">
        <w:rPr>
          <w:rFonts w:ascii="Roboto" w:eastAsia="Times New Roman" w:hAnsi="Roboto"/>
          <w:color w:val="3C4043"/>
          <w:sz w:val="27"/>
          <w:szCs w:val="27"/>
          <w:shd w:val="clear" w:color="auto" w:fill="FFFFFF"/>
        </w:rPr>
        <w:t>Foot drop </w:t>
      </w:r>
      <w:r w:rsidR="00471D6C">
        <w:rPr>
          <w:rFonts w:ascii="Roboto" w:eastAsia="Times New Roman" w:hAnsi="Roboto"/>
          <w:color w:val="3C4043"/>
          <w:sz w:val="27"/>
          <w:szCs w:val="27"/>
          <w:shd w:val="clear" w:color="auto" w:fill="FFFFFF"/>
        </w:rPr>
        <w:t>is a gait abnormality in which the </w:t>
      </w:r>
      <w:r w:rsidR="00471D6C" w:rsidRPr="00C21992">
        <w:rPr>
          <w:rFonts w:ascii="Roboto" w:eastAsia="Times New Roman" w:hAnsi="Roboto"/>
          <w:color w:val="3C4043"/>
          <w:sz w:val="27"/>
          <w:szCs w:val="27"/>
          <w:shd w:val="clear" w:color="auto" w:fill="FFFFFF"/>
        </w:rPr>
        <w:t>dropping</w:t>
      </w:r>
      <w:r w:rsidR="00471D6C">
        <w:rPr>
          <w:rFonts w:ascii="Roboto" w:eastAsia="Times New Roman" w:hAnsi="Roboto"/>
          <w:color w:val="3C4043"/>
          <w:sz w:val="27"/>
          <w:szCs w:val="27"/>
          <w:shd w:val="clear" w:color="auto" w:fill="FFFFFF"/>
        </w:rPr>
        <w:t> of the forefoot happens due to weakness, irritation or damage to the common fibular nerve including the sciatic nerve, or paralysis of the muscles in the anterior portion of the lower leg. It is usually a symptom of a greater problem, not a disease in itself.</w:t>
      </w:r>
    </w:p>
    <w:p w:rsidR="00B300B2" w:rsidRDefault="00B300B2">
      <w:pPr>
        <w:rPr>
          <w:rFonts w:ascii="Roboto" w:eastAsia="Times New Roman" w:hAnsi="Roboto"/>
          <w:b/>
          <w:bCs/>
          <w:color w:val="3C4043"/>
          <w:sz w:val="27"/>
          <w:szCs w:val="27"/>
          <w:shd w:val="clear" w:color="auto" w:fill="FFFFFF"/>
        </w:rPr>
      </w:pPr>
      <w:r>
        <w:rPr>
          <w:rFonts w:ascii="Roboto" w:eastAsia="Times New Roman" w:hAnsi="Roboto"/>
          <w:b/>
          <w:bCs/>
          <w:color w:val="3C4043"/>
          <w:sz w:val="27"/>
          <w:szCs w:val="27"/>
          <w:shd w:val="clear" w:color="auto" w:fill="FFFFFF"/>
        </w:rPr>
        <w:t>CAUSES</w:t>
      </w:r>
    </w:p>
    <w:p w:rsidR="00AE75EB" w:rsidRPr="00AE75EB" w:rsidRDefault="00A37E66" w:rsidP="00AE75EB">
      <w:pPr>
        <w:pStyle w:val="ListParagraph"/>
        <w:numPr>
          <w:ilvl w:val="0"/>
          <w:numId w:val="2"/>
        </w:numPr>
        <w:rPr>
          <w:rStyle w:val="e24kjd"/>
        </w:rPr>
      </w:pPr>
      <w:r w:rsidRPr="00AE75EB">
        <w:rPr>
          <w:rStyle w:val="e24kjd"/>
          <w:rFonts w:ascii="Roboto" w:eastAsia="Times New Roman" w:hAnsi="Roboto"/>
          <w:color w:val="3C4043"/>
          <w:sz w:val="21"/>
          <w:szCs w:val="21"/>
          <w:shd w:val="clear" w:color="auto" w:fill="FFFFFF"/>
        </w:rPr>
        <w:t xml:space="preserve">Foot drop is caused by weakness or paralysis of the muscles involved in lifting the front part of the foot. </w:t>
      </w:r>
    </w:p>
    <w:p w:rsidR="00897E8D" w:rsidRPr="00897E8D" w:rsidRDefault="00A37E66" w:rsidP="00AE75EB">
      <w:pPr>
        <w:pStyle w:val="ListParagraph"/>
        <w:numPr>
          <w:ilvl w:val="0"/>
          <w:numId w:val="2"/>
        </w:numPr>
        <w:rPr>
          <w:rStyle w:val="e24kjd"/>
        </w:rPr>
      </w:pPr>
      <w:r w:rsidRPr="00AE75EB">
        <w:rPr>
          <w:rStyle w:val="e24kjd"/>
          <w:rFonts w:ascii="Roboto" w:eastAsia="Times New Roman" w:hAnsi="Roboto"/>
          <w:color w:val="3C4043"/>
          <w:sz w:val="21"/>
          <w:szCs w:val="21"/>
          <w:shd w:val="clear" w:color="auto" w:fill="FFFFFF"/>
        </w:rPr>
        <w:t>Causes of foot drop might include: Nerve </w:t>
      </w:r>
      <w:r w:rsidRPr="00897E8D">
        <w:rPr>
          <w:rStyle w:val="e24kjd"/>
          <w:rFonts w:ascii="Roboto" w:eastAsia="Times New Roman" w:hAnsi="Roboto"/>
          <w:color w:val="3C4043"/>
          <w:sz w:val="21"/>
          <w:szCs w:val="21"/>
          <w:shd w:val="clear" w:color="auto" w:fill="FFFFFF"/>
        </w:rPr>
        <w:t>injury</w:t>
      </w:r>
      <w:r w:rsidRPr="00AE75EB">
        <w:rPr>
          <w:rStyle w:val="e24kjd"/>
          <w:rFonts w:ascii="Roboto" w:eastAsia="Times New Roman" w:hAnsi="Roboto"/>
          <w:color w:val="3C4043"/>
          <w:sz w:val="21"/>
          <w:szCs w:val="21"/>
          <w:shd w:val="clear" w:color="auto" w:fill="FFFFFF"/>
        </w:rPr>
        <w:t xml:space="preserve">. </w:t>
      </w:r>
    </w:p>
    <w:p w:rsidR="00B300B2" w:rsidRPr="008825E0" w:rsidRDefault="00A37E66" w:rsidP="00AE75EB">
      <w:pPr>
        <w:pStyle w:val="ListParagraph"/>
        <w:numPr>
          <w:ilvl w:val="0"/>
          <w:numId w:val="2"/>
        </w:numPr>
        <w:rPr>
          <w:rStyle w:val="e24kjd"/>
        </w:rPr>
      </w:pPr>
      <w:r w:rsidRPr="00AE75EB">
        <w:rPr>
          <w:rStyle w:val="e24kjd"/>
          <w:rFonts w:ascii="Roboto" w:eastAsia="Times New Roman" w:hAnsi="Roboto"/>
          <w:color w:val="3C4043"/>
          <w:sz w:val="21"/>
          <w:szCs w:val="21"/>
          <w:shd w:val="clear" w:color="auto" w:fill="FFFFFF"/>
        </w:rPr>
        <w:t>The most common cause of foot drop is compression of a nerve in your leg that controls the muscles involved in lifting the foot (peroneal nerve).</w:t>
      </w:r>
    </w:p>
    <w:p w:rsidR="008825E0" w:rsidRDefault="008825E0" w:rsidP="008825E0">
      <w:pPr>
        <w:pStyle w:val="ListParagraph"/>
        <w:ind w:left="923"/>
        <w:rPr>
          <w:rStyle w:val="e24kjd"/>
          <w:rFonts w:ascii="Roboto" w:eastAsia="Times New Roman" w:hAnsi="Roboto"/>
          <w:b/>
          <w:bCs/>
          <w:color w:val="3C4043"/>
          <w:sz w:val="21"/>
          <w:szCs w:val="21"/>
          <w:shd w:val="clear" w:color="auto" w:fill="FFFFFF"/>
        </w:rPr>
      </w:pPr>
    </w:p>
    <w:p w:rsidR="008825E0" w:rsidRDefault="008825E0" w:rsidP="008825E0">
      <w:pPr>
        <w:pStyle w:val="ListParagraph"/>
        <w:ind w:left="923"/>
        <w:rPr>
          <w:rStyle w:val="e24kjd"/>
          <w:rFonts w:ascii="Roboto" w:eastAsia="Times New Roman" w:hAnsi="Roboto"/>
          <w:b/>
          <w:bCs/>
          <w:color w:val="3C4043"/>
          <w:sz w:val="21"/>
          <w:szCs w:val="21"/>
          <w:shd w:val="clear" w:color="auto" w:fill="FFFFFF"/>
        </w:rPr>
      </w:pPr>
    </w:p>
    <w:p w:rsidR="008825E0" w:rsidRDefault="004F7D63" w:rsidP="008825E0">
      <w:pPr>
        <w:rPr>
          <w:rStyle w:val="e24kjd"/>
          <w:b/>
          <w:bCs/>
        </w:rPr>
      </w:pPr>
      <w:r>
        <w:rPr>
          <w:rStyle w:val="e24kjd"/>
          <w:b/>
          <w:bCs/>
        </w:rPr>
        <w:t xml:space="preserve">  SIGNS AND SYMPTOPMS </w:t>
      </w:r>
    </w:p>
    <w:p w:rsidR="004F7D63" w:rsidRDefault="004F7D63" w:rsidP="004F7D63">
      <w:pPr>
        <w:pStyle w:val="trt0xe"/>
        <w:numPr>
          <w:ilvl w:val="0"/>
          <w:numId w:val="3"/>
        </w:numPr>
        <w:shd w:val="clear" w:color="auto" w:fill="FFFFFF"/>
        <w:spacing w:before="0" w:beforeAutospacing="0" w:after="180" w:afterAutospacing="0"/>
        <w:ind w:left="240"/>
        <w:divId w:val="1007268"/>
        <w:rPr>
          <w:rFonts w:ascii="Roboto" w:eastAsia="Times New Roman" w:hAnsi="Roboto"/>
          <w:sz w:val="21"/>
          <w:szCs w:val="21"/>
        </w:rPr>
      </w:pPr>
      <w:r>
        <w:rPr>
          <w:rStyle w:val="e24kjd"/>
          <w:b/>
          <w:bCs/>
        </w:rPr>
        <w:t xml:space="preserve">     </w:t>
      </w:r>
      <w:r>
        <w:rPr>
          <w:rFonts w:ascii="Roboto" w:eastAsia="Times New Roman" w:hAnsi="Roboto"/>
          <w:sz w:val="21"/>
          <w:szCs w:val="21"/>
        </w:rPr>
        <w:t>Inability to hold footwear. A feeling of loosening of the footwear may cause discomfort and dragging of the affected foot while walking. ...</w:t>
      </w:r>
    </w:p>
    <w:p w:rsidR="004F7D63" w:rsidRDefault="004F7D63" w:rsidP="004F7D63">
      <w:pPr>
        <w:pStyle w:val="trt0xe"/>
        <w:numPr>
          <w:ilvl w:val="0"/>
          <w:numId w:val="3"/>
        </w:numPr>
        <w:shd w:val="clear" w:color="auto" w:fill="FFFFFF"/>
        <w:spacing w:before="0" w:beforeAutospacing="0" w:after="180" w:afterAutospacing="0"/>
        <w:ind w:left="240"/>
        <w:divId w:val="1007268"/>
        <w:rPr>
          <w:rFonts w:ascii="Roboto" w:eastAsia="Times New Roman" w:hAnsi="Roboto"/>
          <w:sz w:val="21"/>
          <w:szCs w:val="21"/>
        </w:rPr>
      </w:pPr>
      <w:r>
        <w:rPr>
          <w:rFonts w:ascii="Roboto" w:eastAsia="Times New Roman" w:hAnsi="Roboto"/>
          <w:sz w:val="21"/>
          <w:szCs w:val="21"/>
        </w:rPr>
        <w:t>Tripping. ...</w:t>
      </w:r>
    </w:p>
    <w:p w:rsidR="004F7D63" w:rsidRDefault="004F7D63" w:rsidP="004F7D63">
      <w:pPr>
        <w:pStyle w:val="trt0xe"/>
        <w:numPr>
          <w:ilvl w:val="0"/>
          <w:numId w:val="3"/>
        </w:numPr>
        <w:shd w:val="clear" w:color="auto" w:fill="FFFFFF"/>
        <w:spacing w:before="0" w:beforeAutospacing="0" w:after="180" w:afterAutospacing="0"/>
        <w:ind w:left="240"/>
        <w:divId w:val="1007268"/>
        <w:rPr>
          <w:rFonts w:ascii="Roboto" w:eastAsia="Times New Roman" w:hAnsi="Roboto"/>
          <w:sz w:val="21"/>
          <w:szCs w:val="21"/>
        </w:rPr>
      </w:pPr>
      <w:r>
        <w:rPr>
          <w:rFonts w:ascii="Roboto" w:eastAsia="Times New Roman" w:hAnsi="Roboto"/>
          <w:sz w:val="21"/>
          <w:szCs w:val="21"/>
        </w:rPr>
        <w:t>Falls. ...</w:t>
      </w:r>
    </w:p>
    <w:p w:rsidR="004F7D63" w:rsidRDefault="004F7D63" w:rsidP="004F7D63">
      <w:pPr>
        <w:pStyle w:val="trt0xe"/>
        <w:numPr>
          <w:ilvl w:val="0"/>
          <w:numId w:val="3"/>
        </w:numPr>
        <w:shd w:val="clear" w:color="auto" w:fill="FFFFFF"/>
        <w:spacing w:before="0" w:beforeAutospacing="0" w:after="180" w:afterAutospacing="0"/>
        <w:ind w:left="240"/>
        <w:divId w:val="1007268"/>
        <w:rPr>
          <w:rFonts w:ascii="Roboto" w:eastAsia="Times New Roman" w:hAnsi="Roboto"/>
          <w:sz w:val="21"/>
          <w:szCs w:val="21"/>
        </w:rPr>
      </w:pPr>
      <w:r>
        <w:rPr>
          <w:rFonts w:ascii="Roboto" w:eastAsia="Times New Roman" w:hAnsi="Roboto"/>
          <w:sz w:val="21"/>
          <w:szCs w:val="21"/>
        </w:rPr>
        <w:t>High steppage gait. ...</w:t>
      </w:r>
    </w:p>
    <w:p w:rsidR="004F7D63" w:rsidRDefault="004F7D63" w:rsidP="004F7D63">
      <w:pPr>
        <w:pStyle w:val="trt0xe"/>
        <w:numPr>
          <w:ilvl w:val="0"/>
          <w:numId w:val="3"/>
        </w:numPr>
        <w:shd w:val="clear" w:color="auto" w:fill="FFFFFF"/>
        <w:spacing w:before="0" w:beforeAutospacing="0" w:after="180" w:afterAutospacing="0"/>
        <w:ind w:left="240"/>
        <w:divId w:val="1007268"/>
        <w:rPr>
          <w:rFonts w:ascii="Roboto" w:eastAsia="Times New Roman" w:hAnsi="Roboto"/>
          <w:sz w:val="21"/>
          <w:szCs w:val="21"/>
        </w:rPr>
      </w:pPr>
      <w:r>
        <w:rPr>
          <w:rFonts w:ascii="Roboto" w:eastAsia="Times New Roman" w:hAnsi="Roboto"/>
          <w:sz w:val="21"/>
          <w:szCs w:val="21"/>
        </w:rPr>
        <w:t>Circumduction gait. ...</w:t>
      </w:r>
    </w:p>
    <w:p w:rsidR="004F7D63" w:rsidRDefault="004F7D63" w:rsidP="004F7D63">
      <w:pPr>
        <w:pStyle w:val="trt0xe"/>
        <w:numPr>
          <w:ilvl w:val="0"/>
          <w:numId w:val="3"/>
        </w:numPr>
        <w:shd w:val="clear" w:color="auto" w:fill="FFFFFF"/>
        <w:spacing w:before="0" w:beforeAutospacing="0" w:after="180" w:afterAutospacing="0"/>
        <w:ind w:left="240"/>
        <w:divId w:val="1007268"/>
        <w:rPr>
          <w:rFonts w:ascii="Roboto" w:eastAsia="Times New Roman" w:hAnsi="Roboto"/>
          <w:sz w:val="21"/>
          <w:szCs w:val="21"/>
        </w:rPr>
      </w:pPr>
      <w:r>
        <w:rPr>
          <w:rFonts w:ascii="Roboto" w:eastAsia="Times New Roman" w:hAnsi="Roboto"/>
          <w:sz w:val="21"/>
          <w:szCs w:val="21"/>
        </w:rPr>
        <w:t>Limp foot. ...</w:t>
      </w:r>
    </w:p>
    <w:p w:rsidR="004F7D63" w:rsidRDefault="004F7D63" w:rsidP="004F7D63">
      <w:pPr>
        <w:pStyle w:val="trt0xe"/>
        <w:numPr>
          <w:ilvl w:val="0"/>
          <w:numId w:val="3"/>
        </w:numPr>
        <w:shd w:val="clear" w:color="auto" w:fill="FFFFFF"/>
        <w:spacing w:before="0" w:beforeAutospacing="0" w:after="180" w:afterAutospacing="0"/>
        <w:ind w:left="240"/>
        <w:divId w:val="1007268"/>
        <w:rPr>
          <w:rFonts w:ascii="Roboto" w:eastAsia="Times New Roman" w:hAnsi="Roboto"/>
          <w:sz w:val="21"/>
          <w:szCs w:val="21"/>
        </w:rPr>
      </w:pPr>
      <w:r>
        <w:rPr>
          <w:rFonts w:ascii="Roboto" w:eastAsia="Times New Roman" w:hAnsi="Roboto"/>
          <w:sz w:val="21"/>
          <w:szCs w:val="21"/>
        </w:rPr>
        <w:t>Numbness. ...</w:t>
      </w:r>
    </w:p>
    <w:p w:rsidR="004F7D63" w:rsidRDefault="004F7D63" w:rsidP="004F7D63">
      <w:pPr>
        <w:pStyle w:val="trt0xe"/>
        <w:numPr>
          <w:ilvl w:val="0"/>
          <w:numId w:val="3"/>
        </w:numPr>
        <w:shd w:val="clear" w:color="auto" w:fill="FFFFFF"/>
        <w:spacing w:before="0" w:beforeAutospacing="0" w:after="180" w:afterAutospacing="0"/>
        <w:ind w:left="240"/>
        <w:divId w:val="1007268"/>
        <w:rPr>
          <w:rFonts w:ascii="Roboto" w:eastAsia="Times New Roman" w:hAnsi="Roboto"/>
          <w:sz w:val="21"/>
          <w:szCs w:val="21"/>
        </w:rPr>
      </w:pPr>
      <w:r>
        <w:rPr>
          <w:rFonts w:ascii="Roboto" w:eastAsia="Times New Roman" w:hAnsi="Roboto"/>
          <w:sz w:val="21"/>
          <w:szCs w:val="21"/>
        </w:rPr>
        <w:t>Often unilateral</w:t>
      </w:r>
    </w:p>
    <w:p w:rsidR="0082410B" w:rsidRDefault="0082410B" w:rsidP="0082410B">
      <w:pPr>
        <w:pStyle w:val="trt0xe"/>
        <w:shd w:val="clear" w:color="auto" w:fill="FFFFFF"/>
        <w:spacing w:before="0" w:beforeAutospacing="0" w:after="180" w:afterAutospacing="0"/>
        <w:ind w:left="240"/>
        <w:divId w:val="1007268"/>
        <w:rPr>
          <w:rFonts w:ascii="Roboto" w:eastAsia="Times New Roman" w:hAnsi="Roboto"/>
          <w:sz w:val="21"/>
          <w:szCs w:val="21"/>
        </w:rPr>
      </w:pPr>
    </w:p>
    <w:p w:rsidR="0082410B" w:rsidRPr="0082410B" w:rsidRDefault="0082410B" w:rsidP="0082410B">
      <w:pPr>
        <w:pStyle w:val="trt0xe"/>
        <w:shd w:val="clear" w:color="auto" w:fill="FFFFFF"/>
        <w:spacing w:before="0" w:beforeAutospacing="0" w:after="180" w:afterAutospacing="0"/>
        <w:ind w:left="240"/>
        <w:divId w:val="1007268"/>
        <w:rPr>
          <w:rFonts w:ascii="Roboto" w:eastAsia="Times New Roman" w:hAnsi="Roboto"/>
          <w:b/>
          <w:bCs/>
          <w:sz w:val="21"/>
          <w:szCs w:val="21"/>
        </w:rPr>
      </w:pPr>
      <w:r>
        <w:rPr>
          <w:rFonts w:ascii="Roboto" w:eastAsia="Times New Roman" w:hAnsi="Roboto"/>
          <w:sz w:val="21"/>
          <w:szCs w:val="21"/>
        </w:rPr>
        <w:t xml:space="preserve"> </w:t>
      </w:r>
      <w:r>
        <w:rPr>
          <w:rFonts w:ascii="Roboto" w:eastAsia="Times New Roman" w:hAnsi="Roboto"/>
          <w:b/>
          <w:bCs/>
          <w:sz w:val="21"/>
          <w:szCs w:val="21"/>
        </w:rPr>
        <w:t>TREATMENT</w:t>
      </w:r>
    </w:p>
    <w:p w:rsidR="008825E0" w:rsidRDefault="00F02FB8" w:rsidP="004F7D63">
      <w:pPr>
        <w:rPr>
          <w:rFonts w:ascii="Roboto" w:eastAsia="Times New Roman" w:hAnsi="Roboto"/>
          <w:color w:val="3C4043"/>
          <w:sz w:val="21"/>
          <w:szCs w:val="21"/>
          <w:shd w:val="clear" w:color="auto" w:fill="FFFFFF"/>
        </w:rPr>
      </w:pPr>
      <w:r>
        <w:t xml:space="preserve">            </w:t>
      </w:r>
      <w:r>
        <w:rPr>
          <w:rFonts w:ascii="Roboto" w:eastAsia="Times New Roman" w:hAnsi="Roboto"/>
          <w:color w:val="3C4043"/>
          <w:sz w:val="21"/>
          <w:szCs w:val="21"/>
          <w:shd w:val="clear" w:color="auto" w:fill="FFFFFF"/>
        </w:rPr>
        <w:t>Treatment for </w:t>
      </w:r>
      <w:r w:rsidRPr="0089778B">
        <w:rPr>
          <w:rFonts w:ascii="Roboto" w:eastAsia="Times New Roman" w:hAnsi="Roboto"/>
          <w:color w:val="3C4043"/>
          <w:sz w:val="21"/>
          <w:szCs w:val="21"/>
          <w:shd w:val="clear" w:color="auto" w:fill="FFFFFF"/>
        </w:rPr>
        <w:t>foot drop</w:t>
      </w:r>
      <w:r>
        <w:rPr>
          <w:rFonts w:ascii="Roboto" w:eastAsia="Times New Roman" w:hAnsi="Roboto"/>
          <w:color w:val="3C4043"/>
          <w:sz w:val="21"/>
          <w:szCs w:val="21"/>
          <w:shd w:val="clear" w:color="auto" w:fill="FFFFFF"/>
        </w:rPr>
        <w:t> might include: Braces or splints. A brace on your ankle and </w:t>
      </w:r>
      <w:r w:rsidRPr="0089778B">
        <w:rPr>
          <w:rFonts w:ascii="Roboto" w:eastAsia="Times New Roman" w:hAnsi="Roboto"/>
          <w:color w:val="3C4043"/>
          <w:sz w:val="21"/>
          <w:szCs w:val="21"/>
          <w:shd w:val="clear" w:color="auto" w:fill="FFFFFF"/>
        </w:rPr>
        <w:t>foot</w:t>
      </w:r>
      <w:r>
        <w:rPr>
          <w:rFonts w:ascii="Roboto" w:eastAsia="Times New Roman" w:hAnsi="Roboto"/>
          <w:color w:val="3C4043"/>
          <w:sz w:val="21"/>
          <w:szCs w:val="21"/>
          <w:shd w:val="clear" w:color="auto" w:fill="FFFFFF"/>
        </w:rPr>
        <w:t> or splint that fits into your shoe </w:t>
      </w:r>
      <w:r w:rsidRPr="0089778B">
        <w:rPr>
          <w:rFonts w:ascii="Roboto" w:eastAsia="Times New Roman" w:hAnsi="Roboto"/>
          <w:color w:val="3C4043"/>
          <w:sz w:val="21"/>
          <w:szCs w:val="21"/>
          <w:shd w:val="clear" w:color="auto" w:fill="FFFFFF"/>
        </w:rPr>
        <w:t>can</w:t>
      </w:r>
      <w:r>
        <w:rPr>
          <w:rFonts w:ascii="Roboto" w:eastAsia="Times New Roman" w:hAnsi="Roboto"/>
          <w:color w:val="3C4043"/>
          <w:sz w:val="21"/>
          <w:szCs w:val="21"/>
          <w:shd w:val="clear" w:color="auto" w:fill="FFFFFF"/>
        </w:rPr>
        <w:t> help hold your </w:t>
      </w:r>
      <w:r w:rsidRPr="0089778B">
        <w:rPr>
          <w:rFonts w:ascii="Roboto" w:eastAsia="Times New Roman" w:hAnsi="Roboto"/>
          <w:color w:val="3C4043"/>
          <w:sz w:val="21"/>
          <w:szCs w:val="21"/>
          <w:shd w:val="clear" w:color="auto" w:fill="FFFFFF"/>
        </w:rPr>
        <w:t>foot</w:t>
      </w:r>
      <w:r>
        <w:rPr>
          <w:rFonts w:ascii="Roboto" w:eastAsia="Times New Roman" w:hAnsi="Roboto"/>
          <w:color w:val="3C4043"/>
          <w:sz w:val="21"/>
          <w:szCs w:val="21"/>
          <w:shd w:val="clear" w:color="auto" w:fill="FFFFFF"/>
        </w:rPr>
        <w:t> in a normal position</w:t>
      </w:r>
    </w:p>
    <w:p w:rsidR="0089778B" w:rsidRDefault="0089778B" w:rsidP="004F7D63">
      <w:pPr>
        <w:rPr>
          <w:rFonts w:ascii="Roboto" w:eastAsia="Times New Roman" w:hAnsi="Roboto"/>
          <w:color w:val="3C4043"/>
          <w:sz w:val="21"/>
          <w:szCs w:val="21"/>
          <w:shd w:val="clear" w:color="auto" w:fill="FFFFFF"/>
        </w:rPr>
      </w:pPr>
    </w:p>
    <w:p w:rsidR="0089778B" w:rsidRDefault="0089778B" w:rsidP="004F7D63">
      <w:pPr>
        <w:rPr>
          <w:rFonts w:ascii="Roboto" w:eastAsia="Times New Roman" w:hAnsi="Roboto"/>
          <w:color w:val="3C4043"/>
          <w:sz w:val="21"/>
          <w:szCs w:val="21"/>
          <w:shd w:val="clear" w:color="auto" w:fill="FFFFFF"/>
        </w:rPr>
      </w:pPr>
    </w:p>
    <w:p w:rsidR="0089778B" w:rsidRDefault="0089778B" w:rsidP="004F7D63">
      <w:pPr>
        <w:rPr>
          <w:rFonts w:ascii="Roboto" w:eastAsia="Times New Roman" w:hAnsi="Roboto"/>
          <w:b/>
          <w:bCs/>
          <w:color w:val="3C4043"/>
          <w:sz w:val="21"/>
          <w:szCs w:val="21"/>
          <w:shd w:val="clear" w:color="auto" w:fill="FFFFFF"/>
        </w:rPr>
      </w:pPr>
      <w:r>
        <w:rPr>
          <w:rFonts w:ascii="Roboto" w:eastAsia="Times New Roman" w:hAnsi="Roboto"/>
          <w:b/>
          <w:bCs/>
          <w:color w:val="3C4043"/>
          <w:sz w:val="21"/>
          <w:szCs w:val="21"/>
          <w:shd w:val="clear" w:color="auto" w:fill="FFFFFF"/>
        </w:rPr>
        <w:lastRenderedPageBreak/>
        <w:t xml:space="preserve">b. </w:t>
      </w:r>
      <w:r w:rsidR="00027733">
        <w:rPr>
          <w:rFonts w:ascii="Roboto" w:eastAsia="Times New Roman" w:hAnsi="Roboto"/>
          <w:b/>
          <w:bCs/>
          <w:color w:val="3C4043"/>
          <w:sz w:val="21"/>
          <w:szCs w:val="21"/>
          <w:shd w:val="clear" w:color="auto" w:fill="FFFFFF"/>
        </w:rPr>
        <w:t>DEEP VENOUS THROMBOSIS:</w:t>
      </w:r>
    </w:p>
    <w:p w:rsidR="00027733" w:rsidRDefault="00027733" w:rsidP="004F7D63">
      <w:pPr>
        <w:rPr>
          <w:rFonts w:ascii="Roboto" w:eastAsia="Times New Roman" w:hAnsi="Roboto"/>
          <w:color w:val="3C4043"/>
          <w:sz w:val="27"/>
          <w:szCs w:val="27"/>
          <w:shd w:val="clear" w:color="auto" w:fill="FFFFFF"/>
        </w:rPr>
      </w:pPr>
      <w:r>
        <w:rPr>
          <w:rFonts w:ascii="Roboto" w:eastAsia="Times New Roman" w:hAnsi="Roboto"/>
          <w:b/>
          <w:bCs/>
          <w:color w:val="3C4043"/>
          <w:sz w:val="21"/>
          <w:szCs w:val="21"/>
          <w:shd w:val="clear" w:color="auto" w:fill="FFFFFF"/>
        </w:rPr>
        <w:t xml:space="preserve">    </w:t>
      </w:r>
      <w:r w:rsidR="00FE4806" w:rsidRPr="003E66EB">
        <w:rPr>
          <w:rFonts w:ascii="Roboto" w:eastAsia="Times New Roman" w:hAnsi="Roboto"/>
          <w:color w:val="3C4043"/>
          <w:sz w:val="27"/>
          <w:szCs w:val="27"/>
          <w:shd w:val="clear" w:color="auto" w:fill="FFFFFF"/>
        </w:rPr>
        <w:t xml:space="preserve">Deep vein thrombosis (DVT) </w:t>
      </w:r>
      <w:r w:rsidR="00FE4806">
        <w:rPr>
          <w:rFonts w:ascii="Roboto" w:eastAsia="Times New Roman" w:hAnsi="Roboto"/>
          <w:color w:val="3C4043"/>
          <w:sz w:val="27"/>
          <w:szCs w:val="27"/>
          <w:shd w:val="clear" w:color="auto" w:fill="FFFFFF"/>
        </w:rPr>
        <w:t>is a serious condition that occurs when a blood </w:t>
      </w:r>
      <w:r w:rsidR="00FE4806" w:rsidRPr="003E66EB">
        <w:rPr>
          <w:rFonts w:ascii="Roboto" w:eastAsia="Times New Roman" w:hAnsi="Roboto"/>
          <w:color w:val="3C4043"/>
          <w:sz w:val="27"/>
          <w:szCs w:val="27"/>
          <w:shd w:val="clear" w:color="auto" w:fill="FFFFFF"/>
        </w:rPr>
        <w:t>clot</w:t>
      </w:r>
      <w:r w:rsidR="00FE4806">
        <w:rPr>
          <w:rFonts w:ascii="Roboto" w:eastAsia="Times New Roman" w:hAnsi="Roboto"/>
          <w:color w:val="3C4043"/>
          <w:sz w:val="27"/>
          <w:szCs w:val="27"/>
          <w:shd w:val="clear" w:color="auto" w:fill="FFFFFF"/>
        </w:rPr>
        <w:t> forms in a </w:t>
      </w:r>
      <w:r w:rsidR="00FE4806" w:rsidRPr="003E66EB">
        <w:rPr>
          <w:rFonts w:ascii="Roboto" w:eastAsia="Times New Roman" w:hAnsi="Roboto"/>
          <w:color w:val="3C4043"/>
          <w:sz w:val="27"/>
          <w:szCs w:val="27"/>
          <w:shd w:val="clear" w:color="auto" w:fill="FFFFFF"/>
        </w:rPr>
        <w:t>vein</w:t>
      </w:r>
      <w:r w:rsidR="00FE4806">
        <w:rPr>
          <w:rFonts w:ascii="Roboto" w:eastAsia="Times New Roman" w:hAnsi="Roboto"/>
          <w:color w:val="3C4043"/>
          <w:sz w:val="27"/>
          <w:szCs w:val="27"/>
          <w:shd w:val="clear" w:color="auto" w:fill="FFFFFF"/>
        </w:rPr>
        <w:t> located </w:t>
      </w:r>
      <w:r w:rsidR="00FE4806" w:rsidRPr="003E66EB">
        <w:rPr>
          <w:rFonts w:ascii="Roboto" w:eastAsia="Times New Roman" w:hAnsi="Roboto"/>
          <w:color w:val="3C4043"/>
          <w:sz w:val="27"/>
          <w:szCs w:val="27"/>
          <w:shd w:val="clear" w:color="auto" w:fill="FFFFFF"/>
        </w:rPr>
        <w:t>deep</w:t>
      </w:r>
      <w:r w:rsidR="00FE4806">
        <w:rPr>
          <w:rFonts w:ascii="Roboto" w:eastAsia="Times New Roman" w:hAnsi="Roboto"/>
          <w:color w:val="3C4043"/>
          <w:sz w:val="27"/>
          <w:szCs w:val="27"/>
          <w:shd w:val="clear" w:color="auto" w:fill="FFFFFF"/>
        </w:rPr>
        <w:t> inside your body. A blood </w:t>
      </w:r>
      <w:r w:rsidR="00FE4806" w:rsidRPr="003E66EB">
        <w:rPr>
          <w:rFonts w:ascii="Roboto" w:eastAsia="Times New Roman" w:hAnsi="Roboto"/>
          <w:color w:val="3C4043"/>
          <w:sz w:val="27"/>
          <w:szCs w:val="27"/>
          <w:shd w:val="clear" w:color="auto" w:fill="FFFFFF"/>
        </w:rPr>
        <w:t>clot</w:t>
      </w:r>
      <w:r w:rsidR="00FE4806">
        <w:rPr>
          <w:rFonts w:ascii="Roboto" w:eastAsia="Times New Roman" w:hAnsi="Roboto"/>
          <w:color w:val="3C4043"/>
          <w:sz w:val="27"/>
          <w:szCs w:val="27"/>
          <w:shd w:val="clear" w:color="auto" w:fill="FFFFFF"/>
        </w:rPr>
        <w:t> is a clump of blood that's turned to a solid state. </w:t>
      </w:r>
      <w:r w:rsidR="00FE4806" w:rsidRPr="003E66EB">
        <w:rPr>
          <w:rFonts w:ascii="Roboto" w:eastAsia="Times New Roman" w:hAnsi="Roboto"/>
          <w:color w:val="3C4043"/>
          <w:sz w:val="27"/>
          <w:szCs w:val="27"/>
          <w:shd w:val="clear" w:color="auto" w:fill="FFFFFF"/>
        </w:rPr>
        <w:t>Deep vein</w:t>
      </w:r>
      <w:r w:rsidR="00FE4806">
        <w:rPr>
          <w:rFonts w:ascii="Roboto" w:eastAsia="Times New Roman" w:hAnsi="Roboto"/>
          <w:color w:val="3C4043"/>
          <w:sz w:val="27"/>
          <w:szCs w:val="27"/>
          <w:shd w:val="clear" w:color="auto" w:fill="FFFFFF"/>
        </w:rPr>
        <w:t> blood clots typically form in your thigh or lower leg, but they can also develop in other areas of your body.</w:t>
      </w:r>
    </w:p>
    <w:p w:rsidR="003E66EB" w:rsidRDefault="00090DA4" w:rsidP="004F7D63">
      <w:pPr>
        <w:rPr>
          <w:rFonts w:ascii="Roboto" w:eastAsia="Times New Roman" w:hAnsi="Roboto"/>
          <w:b/>
          <w:bCs/>
          <w:color w:val="3C4043"/>
          <w:sz w:val="27"/>
          <w:szCs w:val="27"/>
          <w:shd w:val="clear" w:color="auto" w:fill="FFFFFF"/>
        </w:rPr>
      </w:pPr>
      <w:r>
        <w:rPr>
          <w:rFonts w:ascii="Roboto" w:eastAsia="Times New Roman" w:hAnsi="Roboto"/>
          <w:b/>
          <w:bCs/>
          <w:color w:val="3C4043"/>
          <w:sz w:val="27"/>
          <w:szCs w:val="27"/>
          <w:shd w:val="clear" w:color="auto" w:fill="FFFFFF"/>
        </w:rPr>
        <w:t>CAUSES</w:t>
      </w:r>
    </w:p>
    <w:p w:rsidR="00DA12E0" w:rsidRDefault="00DA12E0">
      <w:pPr>
        <w:pStyle w:val="NormalWeb"/>
        <w:spacing w:before="300" w:beforeAutospacing="0" w:after="300" w:afterAutospacing="0" w:line="390" w:lineRule="atLeast"/>
        <w:divId w:val="1139953198"/>
        <w:rPr>
          <w:rFonts w:ascii="Arial" w:hAnsi="Arial" w:cs="Arial"/>
          <w:color w:val="231F20"/>
          <w:sz w:val="26"/>
          <w:szCs w:val="26"/>
        </w:rPr>
      </w:pPr>
      <w:r>
        <w:rPr>
          <w:rFonts w:ascii="Roboto" w:eastAsia="Times New Roman" w:hAnsi="Roboto"/>
          <w:b/>
          <w:bCs/>
          <w:color w:val="3C4043"/>
          <w:sz w:val="27"/>
          <w:szCs w:val="27"/>
          <w:shd w:val="clear" w:color="auto" w:fill="FFFFFF"/>
        </w:rPr>
        <w:t xml:space="preserve">   </w:t>
      </w:r>
      <w:r>
        <w:rPr>
          <w:rFonts w:ascii="Arial" w:hAnsi="Arial" w:cs="Arial"/>
          <w:color w:val="231F20"/>
          <w:sz w:val="26"/>
          <w:szCs w:val="26"/>
        </w:rPr>
        <w:t>DVT is caused by a </w:t>
      </w:r>
      <w:r w:rsidR="000C2FCB">
        <w:rPr>
          <w:rFonts w:ascii="Arial" w:hAnsi="Arial" w:cs="Arial"/>
          <w:color w:val="231F20"/>
          <w:sz w:val="26"/>
          <w:szCs w:val="26"/>
        </w:rPr>
        <w:t>blood clot</w:t>
      </w:r>
      <w:r>
        <w:rPr>
          <w:rFonts w:ascii="Arial" w:hAnsi="Arial" w:cs="Arial"/>
          <w:color w:val="231F20"/>
          <w:sz w:val="26"/>
          <w:szCs w:val="26"/>
        </w:rPr>
        <w:t>. The clot blocks a vein, preventing blood from properly circulating in your body. Clotting may occur for several reasons. These include:</w:t>
      </w:r>
    </w:p>
    <w:p w:rsidR="00DA12E0" w:rsidRDefault="00DA12E0" w:rsidP="00DA12E0">
      <w:pPr>
        <w:numPr>
          <w:ilvl w:val="0"/>
          <w:numId w:val="4"/>
        </w:numPr>
        <w:spacing w:before="100" w:beforeAutospacing="1" w:after="120" w:line="390" w:lineRule="atLeast"/>
        <w:divId w:val="1139953198"/>
        <w:rPr>
          <w:rFonts w:ascii="Arial" w:eastAsia="Times New Roman" w:hAnsi="Arial" w:cs="Arial"/>
          <w:color w:val="231F20"/>
          <w:sz w:val="26"/>
          <w:szCs w:val="26"/>
        </w:rPr>
      </w:pPr>
      <w:r>
        <w:rPr>
          <w:rStyle w:val="Strong"/>
          <w:rFonts w:ascii="Arial" w:eastAsia="Times New Roman" w:hAnsi="Arial" w:cs="Arial"/>
          <w:color w:val="231F20"/>
          <w:sz w:val="26"/>
          <w:szCs w:val="26"/>
        </w:rPr>
        <w:t>Injury.</w:t>
      </w:r>
      <w:r>
        <w:rPr>
          <w:rFonts w:ascii="Arial" w:eastAsia="Times New Roman" w:hAnsi="Arial" w:cs="Arial"/>
          <w:color w:val="231F20"/>
          <w:sz w:val="26"/>
          <w:szCs w:val="26"/>
        </w:rPr>
        <w:t> Damage to a blood vessel’s wall can narrow or block blood flow. A blood clot may form as a result.</w:t>
      </w:r>
    </w:p>
    <w:p w:rsidR="00DA12E0" w:rsidRDefault="00DA12E0" w:rsidP="00DA12E0">
      <w:pPr>
        <w:numPr>
          <w:ilvl w:val="0"/>
          <w:numId w:val="4"/>
        </w:numPr>
        <w:spacing w:before="100" w:beforeAutospacing="1" w:after="120" w:line="390" w:lineRule="atLeast"/>
        <w:divId w:val="1139953198"/>
        <w:rPr>
          <w:rFonts w:ascii="Arial" w:eastAsia="Times New Roman" w:hAnsi="Arial" w:cs="Arial"/>
          <w:color w:val="231F20"/>
          <w:sz w:val="26"/>
          <w:szCs w:val="26"/>
        </w:rPr>
      </w:pPr>
      <w:r>
        <w:rPr>
          <w:rStyle w:val="Strong"/>
          <w:rFonts w:ascii="Arial" w:eastAsia="Times New Roman" w:hAnsi="Arial" w:cs="Arial"/>
          <w:color w:val="231F20"/>
          <w:sz w:val="26"/>
          <w:szCs w:val="26"/>
        </w:rPr>
        <w:t>Surgery.</w:t>
      </w:r>
      <w:r>
        <w:rPr>
          <w:rFonts w:ascii="Arial" w:eastAsia="Times New Roman" w:hAnsi="Arial" w:cs="Arial"/>
          <w:color w:val="231F20"/>
          <w:sz w:val="26"/>
          <w:szCs w:val="26"/>
        </w:rPr>
        <w:t> Blood vessels can be damaged during surgery, which can lead to the development of a blood clot. Bed rest with little to no movement after surgery may also increase your risk for developing a blood clot.</w:t>
      </w:r>
    </w:p>
    <w:p w:rsidR="00DA12E0" w:rsidRDefault="00DA12E0" w:rsidP="00DA12E0">
      <w:pPr>
        <w:numPr>
          <w:ilvl w:val="0"/>
          <w:numId w:val="4"/>
        </w:numPr>
        <w:spacing w:before="100" w:beforeAutospacing="1" w:after="120" w:line="390" w:lineRule="atLeast"/>
        <w:divId w:val="1139953198"/>
        <w:rPr>
          <w:rFonts w:ascii="Arial" w:eastAsia="Times New Roman" w:hAnsi="Arial" w:cs="Arial"/>
          <w:color w:val="231F20"/>
          <w:sz w:val="26"/>
          <w:szCs w:val="26"/>
        </w:rPr>
      </w:pPr>
      <w:r>
        <w:rPr>
          <w:rStyle w:val="Strong"/>
          <w:rFonts w:ascii="Arial" w:eastAsia="Times New Roman" w:hAnsi="Arial" w:cs="Arial"/>
          <w:color w:val="231F20"/>
          <w:sz w:val="26"/>
          <w:szCs w:val="26"/>
        </w:rPr>
        <w:t>Reduced mobility or inactivity.</w:t>
      </w:r>
      <w:r>
        <w:rPr>
          <w:rFonts w:ascii="Arial" w:eastAsia="Times New Roman" w:hAnsi="Arial" w:cs="Arial"/>
          <w:color w:val="231F20"/>
          <w:sz w:val="26"/>
          <w:szCs w:val="26"/>
        </w:rPr>
        <w:t> When you </w:t>
      </w:r>
      <w:r w:rsidR="000C2FCB">
        <w:rPr>
          <w:rFonts w:ascii="Arial" w:eastAsia="Times New Roman" w:hAnsi="Arial" w:cs="Arial"/>
          <w:color w:val="231F20"/>
          <w:sz w:val="26"/>
          <w:szCs w:val="26"/>
        </w:rPr>
        <w:t>sit frequently</w:t>
      </w:r>
      <w:r>
        <w:rPr>
          <w:rFonts w:ascii="Arial" w:eastAsia="Times New Roman" w:hAnsi="Arial" w:cs="Arial"/>
          <w:color w:val="231F20"/>
          <w:sz w:val="26"/>
          <w:szCs w:val="26"/>
        </w:rPr>
        <w:t>, blood can collect in your legs, especially the lower parts. If you’re unable to move for extended periods of time, the blood flow in your legs can slow down. This can cause a clot to develop.</w:t>
      </w:r>
    </w:p>
    <w:p w:rsidR="00DA12E0" w:rsidRDefault="00DA12E0" w:rsidP="00DA12E0">
      <w:pPr>
        <w:numPr>
          <w:ilvl w:val="0"/>
          <w:numId w:val="4"/>
        </w:numPr>
        <w:spacing w:before="100" w:beforeAutospacing="1" w:after="120" w:line="390" w:lineRule="atLeast"/>
        <w:divId w:val="1139953198"/>
        <w:rPr>
          <w:rFonts w:ascii="Arial" w:eastAsia="Times New Roman" w:hAnsi="Arial" w:cs="Arial"/>
          <w:color w:val="231F20"/>
          <w:sz w:val="26"/>
          <w:szCs w:val="26"/>
        </w:rPr>
      </w:pPr>
      <w:r>
        <w:rPr>
          <w:rStyle w:val="Strong"/>
          <w:rFonts w:ascii="Arial" w:eastAsia="Times New Roman" w:hAnsi="Arial" w:cs="Arial"/>
          <w:color w:val="231F20"/>
          <w:sz w:val="26"/>
          <w:szCs w:val="26"/>
        </w:rPr>
        <w:t>Certain medications.</w:t>
      </w:r>
      <w:r>
        <w:rPr>
          <w:rFonts w:ascii="Arial" w:eastAsia="Times New Roman" w:hAnsi="Arial" w:cs="Arial"/>
          <w:color w:val="231F20"/>
          <w:sz w:val="26"/>
          <w:szCs w:val="26"/>
        </w:rPr>
        <w:t> Some medications increase the chances your blood will form a clot.</w:t>
      </w:r>
    </w:p>
    <w:p w:rsidR="00090DA4" w:rsidRDefault="00090DA4" w:rsidP="004F7D63">
      <w:pPr>
        <w:rPr>
          <w:rStyle w:val="e24kjd"/>
          <w:rFonts w:ascii="Roboto" w:eastAsia="Times New Roman" w:hAnsi="Roboto"/>
          <w:color w:val="3C4043"/>
          <w:sz w:val="21"/>
          <w:szCs w:val="21"/>
          <w:shd w:val="clear" w:color="auto" w:fill="FFFFFF"/>
        </w:rPr>
      </w:pPr>
      <w:r>
        <w:rPr>
          <w:rFonts w:ascii="Roboto" w:eastAsia="Times New Roman" w:hAnsi="Roboto"/>
          <w:b/>
          <w:bCs/>
          <w:color w:val="3C4043"/>
          <w:sz w:val="27"/>
          <w:szCs w:val="27"/>
          <w:shd w:val="clear" w:color="auto" w:fill="FFFFFF"/>
        </w:rPr>
        <w:t xml:space="preserve">     </w:t>
      </w:r>
    </w:p>
    <w:p w:rsidR="00E915F6" w:rsidRDefault="00E915F6" w:rsidP="004F7D63">
      <w:pPr>
        <w:rPr>
          <w:rStyle w:val="e24kjd"/>
          <w:rFonts w:ascii="Roboto" w:eastAsia="Times New Roman" w:hAnsi="Roboto"/>
          <w:b/>
          <w:bCs/>
          <w:color w:val="3C4043"/>
          <w:sz w:val="21"/>
          <w:szCs w:val="21"/>
          <w:shd w:val="clear" w:color="auto" w:fill="FFFFFF"/>
        </w:rPr>
      </w:pPr>
      <w:r>
        <w:rPr>
          <w:rStyle w:val="e24kjd"/>
          <w:rFonts w:ascii="Roboto" w:eastAsia="Times New Roman" w:hAnsi="Roboto"/>
          <w:b/>
          <w:bCs/>
          <w:color w:val="3C4043"/>
          <w:sz w:val="21"/>
          <w:szCs w:val="21"/>
          <w:shd w:val="clear" w:color="auto" w:fill="FFFFFF"/>
        </w:rPr>
        <w:t>SIGN AND SYMPTOMS</w:t>
      </w:r>
    </w:p>
    <w:p w:rsidR="005351AA" w:rsidRDefault="000C2FCB" w:rsidP="005351AA">
      <w:pPr>
        <w:numPr>
          <w:ilvl w:val="0"/>
          <w:numId w:val="5"/>
        </w:numPr>
        <w:spacing w:before="100" w:beforeAutospacing="1" w:after="120" w:line="390" w:lineRule="atLeast"/>
        <w:divId w:val="903175353"/>
        <w:rPr>
          <w:rFonts w:ascii="Arial" w:eastAsia="Times New Roman" w:hAnsi="Arial" w:cs="Arial"/>
          <w:color w:val="231F20"/>
          <w:sz w:val="26"/>
          <w:szCs w:val="26"/>
        </w:rPr>
      </w:pPr>
      <w:r>
        <w:rPr>
          <w:rStyle w:val="e24kjd"/>
          <w:rFonts w:ascii="Roboto" w:eastAsia="Times New Roman" w:hAnsi="Roboto"/>
          <w:b/>
          <w:bCs/>
          <w:color w:val="3C4043"/>
          <w:sz w:val="21"/>
          <w:szCs w:val="21"/>
          <w:shd w:val="clear" w:color="auto" w:fill="FFFFFF"/>
        </w:rPr>
        <w:t xml:space="preserve">    </w:t>
      </w:r>
      <w:r w:rsidR="005351AA">
        <w:rPr>
          <w:rFonts w:ascii="Arial" w:eastAsia="Times New Roman" w:hAnsi="Arial" w:cs="Arial"/>
          <w:color w:val="231F20"/>
          <w:sz w:val="26"/>
          <w:szCs w:val="26"/>
        </w:rPr>
        <w:t>swelling in your foot, ankle, or leg, usually on one side</w:t>
      </w:r>
    </w:p>
    <w:p w:rsidR="005351AA" w:rsidRDefault="005351AA" w:rsidP="005351AA">
      <w:pPr>
        <w:numPr>
          <w:ilvl w:val="0"/>
          <w:numId w:val="5"/>
        </w:numPr>
        <w:spacing w:before="100" w:beforeAutospacing="1" w:after="120" w:line="390" w:lineRule="atLeast"/>
        <w:divId w:val="903175353"/>
        <w:rPr>
          <w:rFonts w:ascii="Arial" w:eastAsia="Times New Roman" w:hAnsi="Arial" w:cs="Arial"/>
          <w:color w:val="231F20"/>
          <w:sz w:val="26"/>
          <w:szCs w:val="26"/>
        </w:rPr>
      </w:pPr>
      <w:r>
        <w:rPr>
          <w:rFonts w:ascii="Arial" w:eastAsia="Times New Roman" w:hAnsi="Arial" w:cs="Arial"/>
          <w:color w:val="231F20"/>
          <w:sz w:val="26"/>
          <w:szCs w:val="26"/>
        </w:rPr>
        <w:t>cramping pain in your affected leg that usually begins in your calf</w:t>
      </w:r>
    </w:p>
    <w:p w:rsidR="005351AA" w:rsidRDefault="005351AA" w:rsidP="005351AA">
      <w:pPr>
        <w:numPr>
          <w:ilvl w:val="0"/>
          <w:numId w:val="5"/>
        </w:numPr>
        <w:spacing w:before="100" w:beforeAutospacing="1" w:after="120" w:line="390" w:lineRule="atLeast"/>
        <w:divId w:val="903175353"/>
        <w:rPr>
          <w:rFonts w:ascii="Arial" w:eastAsia="Times New Roman" w:hAnsi="Arial" w:cs="Arial"/>
          <w:color w:val="231F20"/>
          <w:sz w:val="26"/>
          <w:szCs w:val="26"/>
        </w:rPr>
      </w:pPr>
      <w:r>
        <w:rPr>
          <w:rFonts w:ascii="Arial" w:eastAsia="Times New Roman" w:hAnsi="Arial" w:cs="Arial"/>
          <w:color w:val="231F20"/>
          <w:sz w:val="26"/>
          <w:szCs w:val="26"/>
        </w:rPr>
        <w:t>severe, unexplained pain in your foot and ankle</w:t>
      </w:r>
    </w:p>
    <w:p w:rsidR="005351AA" w:rsidRDefault="005351AA" w:rsidP="005351AA">
      <w:pPr>
        <w:numPr>
          <w:ilvl w:val="0"/>
          <w:numId w:val="5"/>
        </w:numPr>
        <w:spacing w:before="100" w:beforeAutospacing="1" w:after="120" w:line="390" w:lineRule="atLeast"/>
        <w:divId w:val="903175353"/>
        <w:rPr>
          <w:rFonts w:ascii="Arial" w:eastAsia="Times New Roman" w:hAnsi="Arial" w:cs="Arial"/>
          <w:color w:val="231F20"/>
          <w:sz w:val="26"/>
          <w:szCs w:val="26"/>
        </w:rPr>
      </w:pPr>
      <w:r>
        <w:rPr>
          <w:rFonts w:ascii="Arial" w:eastAsia="Times New Roman" w:hAnsi="Arial" w:cs="Arial"/>
          <w:color w:val="231F20"/>
          <w:sz w:val="26"/>
          <w:szCs w:val="26"/>
        </w:rPr>
        <w:t>an area of skin that feels warmer than the skin on the surrounding areas</w:t>
      </w:r>
    </w:p>
    <w:p w:rsidR="005351AA" w:rsidRDefault="005351AA" w:rsidP="005351AA">
      <w:pPr>
        <w:numPr>
          <w:ilvl w:val="0"/>
          <w:numId w:val="5"/>
        </w:numPr>
        <w:spacing w:before="100" w:beforeAutospacing="1" w:after="120" w:line="390" w:lineRule="atLeast"/>
        <w:divId w:val="903175353"/>
        <w:rPr>
          <w:rFonts w:ascii="Arial" w:eastAsia="Times New Roman" w:hAnsi="Arial" w:cs="Arial"/>
          <w:color w:val="231F20"/>
          <w:sz w:val="26"/>
          <w:szCs w:val="26"/>
        </w:rPr>
      </w:pPr>
      <w:r>
        <w:rPr>
          <w:rFonts w:ascii="Arial" w:eastAsia="Times New Roman" w:hAnsi="Arial" w:cs="Arial"/>
          <w:color w:val="231F20"/>
          <w:sz w:val="26"/>
          <w:szCs w:val="26"/>
        </w:rPr>
        <w:t>skin over the affected area turning pale or a reddish or bluish color</w:t>
      </w:r>
    </w:p>
    <w:p w:rsidR="009A1626" w:rsidRDefault="009A1626">
      <w:pPr>
        <w:pStyle w:val="NormalWeb"/>
        <w:spacing w:before="300" w:beforeAutospacing="0" w:after="300" w:afterAutospacing="0" w:line="390" w:lineRule="atLeast"/>
        <w:divId w:val="2124611771"/>
        <w:rPr>
          <w:rFonts w:ascii="Arial" w:hAnsi="Arial" w:cs="Arial"/>
          <w:color w:val="231F20"/>
          <w:sz w:val="26"/>
          <w:szCs w:val="26"/>
        </w:rPr>
      </w:pPr>
      <w:r>
        <w:rPr>
          <w:rFonts w:ascii="Arial" w:hAnsi="Arial" w:cs="Arial"/>
          <w:color w:val="231F20"/>
          <w:sz w:val="26"/>
          <w:szCs w:val="26"/>
        </w:rPr>
        <w:lastRenderedPageBreak/>
        <w:t>People with an </w:t>
      </w:r>
      <w:r w:rsidR="00193E24">
        <w:rPr>
          <w:rFonts w:ascii="Arial" w:hAnsi="Arial" w:cs="Arial"/>
          <w:color w:val="231F20"/>
          <w:sz w:val="26"/>
          <w:szCs w:val="26"/>
        </w:rPr>
        <w:t>upper extremity DVT</w:t>
      </w:r>
      <w:r>
        <w:rPr>
          <w:rFonts w:ascii="Arial" w:hAnsi="Arial" w:cs="Arial"/>
          <w:color w:val="231F20"/>
          <w:sz w:val="26"/>
          <w:szCs w:val="26"/>
        </w:rPr>
        <w:t>, or a blood clot in the arm, may also not experience symptoms. If they do, common symptoms include:</w:t>
      </w:r>
    </w:p>
    <w:p w:rsidR="009A1626" w:rsidRDefault="00193E24" w:rsidP="009A1626">
      <w:pPr>
        <w:numPr>
          <w:ilvl w:val="0"/>
          <w:numId w:val="6"/>
        </w:numPr>
        <w:spacing w:before="100" w:beforeAutospacing="1" w:after="120" w:line="390" w:lineRule="atLeast"/>
        <w:divId w:val="2124611771"/>
        <w:rPr>
          <w:rFonts w:ascii="Arial" w:eastAsia="Times New Roman" w:hAnsi="Arial" w:cs="Arial"/>
          <w:color w:val="231F20"/>
          <w:sz w:val="26"/>
          <w:szCs w:val="26"/>
        </w:rPr>
      </w:pPr>
      <w:r>
        <w:rPr>
          <w:rFonts w:ascii="Arial" w:eastAsia="Times New Roman" w:hAnsi="Arial" w:cs="Arial"/>
          <w:color w:val="231F20"/>
          <w:sz w:val="26"/>
          <w:szCs w:val="26"/>
        </w:rPr>
        <w:t>neck pain</w:t>
      </w:r>
    </w:p>
    <w:p w:rsidR="009A1626" w:rsidRDefault="009A1626" w:rsidP="009A1626">
      <w:pPr>
        <w:numPr>
          <w:ilvl w:val="0"/>
          <w:numId w:val="6"/>
        </w:numPr>
        <w:spacing w:before="100" w:beforeAutospacing="1" w:after="120" w:line="390" w:lineRule="atLeast"/>
        <w:divId w:val="2124611771"/>
        <w:rPr>
          <w:rFonts w:ascii="Arial" w:eastAsia="Times New Roman" w:hAnsi="Arial" w:cs="Arial"/>
          <w:color w:val="231F20"/>
          <w:sz w:val="26"/>
          <w:szCs w:val="26"/>
        </w:rPr>
      </w:pPr>
      <w:r>
        <w:rPr>
          <w:rFonts w:ascii="Arial" w:eastAsia="Times New Roman" w:hAnsi="Arial" w:cs="Arial"/>
          <w:color w:val="231F20"/>
          <w:sz w:val="26"/>
          <w:szCs w:val="26"/>
        </w:rPr>
        <w:t>shoulder pain</w:t>
      </w:r>
    </w:p>
    <w:p w:rsidR="009A1626" w:rsidRDefault="009A1626" w:rsidP="009A1626">
      <w:pPr>
        <w:numPr>
          <w:ilvl w:val="0"/>
          <w:numId w:val="6"/>
        </w:numPr>
        <w:spacing w:before="100" w:beforeAutospacing="1" w:after="120" w:line="390" w:lineRule="atLeast"/>
        <w:divId w:val="2124611771"/>
        <w:rPr>
          <w:rFonts w:ascii="Arial" w:eastAsia="Times New Roman" w:hAnsi="Arial" w:cs="Arial"/>
          <w:color w:val="231F20"/>
          <w:sz w:val="26"/>
          <w:szCs w:val="26"/>
        </w:rPr>
      </w:pPr>
      <w:r>
        <w:rPr>
          <w:rFonts w:ascii="Arial" w:eastAsia="Times New Roman" w:hAnsi="Arial" w:cs="Arial"/>
          <w:color w:val="231F20"/>
          <w:sz w:val="26"/>
          <w:szCs w:val="26"/>
        </w:rPr>
        <w:t>swelling in the arm or hand</w:t>
      </w:r>
    </w:p>
    <w:p w:rsidR="009A1626" w:rsidRDefault="009A1626" w:rsidP="009A1626">
      <w:pPr>
        <w:numPr>
          <w:ilvl w:val="0"/>
          <w:numId w:val="6"/>
        </w:numPr>
        <w:spacing w:before="100" w:beforeAutospacing="1" w:after="120" w:line="390" w:lineRule="atLeast"/>
        <w:divId w:val="2124611771"/>
        <w:rPr>
          <w:rFonts w:ascii="Arial" w:eastAsia="Times New Roman" w:hAnsi="Arial" w:cs="Arial"/>
          <w:color w:val="231F20"/>
          <w:sz w:val="26"/>
          <w:szCs w:val="26"/>
        </w:rPr>
      </w:pPr>
      <w:r>
        <w:rPr>
          <w:rFonts w:ascii="Arial" w:eastAsia="Times New Roman" w:hAnsi="Arial" w:cs="Arial"/>
          <w:color w:val="231F20"/>
          <w:sz w:val="26"/>
          <w:szCs w:val="26"/>
        </w:rPr>
        <w:t>blue-tinted skin color</w:t>
      </w:r>
    </w:p>
    <w:p w:rsidR="009A1626" w:rsidRDefault="009A1626" w:rsidP="009A1626">
      <w:pPr>
        <w:numPr>
          <w:ilvl w:val="0"/>
          <w:numId w:val="6"/>
        </w:numPr>
        <w:spacing w:before="100" w:beforeAutospacing="1" w:after="120" w:line="390" w:lineRule="atLeast"/>
        <w:divId w:val="2124611771"/>
        <w:rPr>
          <w:rFonts w:ascii="Arial" w:eastAsia="Times New Roman" w:hAnsi="Arial" w:cs="Arial"/>
          <w:color w:val="231F20"/>
          <w:sz w:val="26"/>
          <w:szCs w:val="26"/>
        </w:rPr>
      </w:pPr>
      <w:r>
        <w:rPr>
          <w:rFonts w:ascii="Arial" w:eastAsia="Times New Roman" w:hAnsi="Arial" w:cs="Arial"/>
          <w:color w:val="231F20"/>
          <w:sz w:val="26"/>
          <w:szCs w:val="26"/>
        </w:rPr>
        <w:t>pain that moves from the arm to the forearm</w:t>
      </w:r>
    </w:p>
    <w:p w:rsidR="009A1626" w:rsidRDefault="00193E24" w:rsidP="009A1626">
      <w:pPr>
        <w:numPr>
          <w:ilvl w:val="0"/>
          <w:numId w:val="6"/>
        </w:numPr>
        <w:spacing w:before="100" w:beforeAutospacing="1" w:after="120" w:line="390" w:lineRule="atLeast"/>
        <w:divId w:val="2124611771"/>
        <w:rPr>
          <w:rFonts w:ascii="Arial" w:eastAsia="Times New Roman" w:hAnsi="Arial" w:cs="Arial"/>
          <w:color w:val="231F20"/>
          <w:sz w:val="26"/>
          <w:szCs w:val="26"/>
        </w:rPr>
      </w:pPr>
      <w:r>
        <w:rPr>
          <w:rFonts w:ascii="Arial" w:eastAsia="Times New Roman" w:hAnsi="Arial" w:cs="Arial"/>
          <w:color w:val="231F20"/>
          <w:sz w:val="26"/>
          <w:szCs w:val="26"/>
        </w:rPr>
        <w:t>weakness in the hand</w:t>
      </w:r>
    </w:p>
    <w:p w:rsidR="00193E24" w:rsidRDefault="00465042" w:rsidP="00193E24">
      <w:pPr>
        <w:spacing w:before="100" w:beforeAutospacing="1" w:after="120" w:line="390" w:lineRule="atLeast"/>
        <w:ind w:left="720"/>
        <w:divId w:val="2124611771"/>
        <w:rPr>
          <w:rFonts w:ascii="Arial" w:eastAsia="Times New Roman" w:hAnsi="Arial" w:cs="Arial"/>
          <w:b/>
          <w:bCs/>
          <w:color w:val="231F20"/>
          <w:sz w:val="26"/>
          <w:szCs w:val="26"/>
        </w:rPr>
      </w:pPr>
      <w:r>
        <w:rPr>
          <w:rFonts w:ascii="Arial" w:eastAsia="Times New Roman" w:hAnsi="Arial" w:cs="Arial"/>
          <w:b/>
          <w:bCs/>
          <w:color w:val="231F20"/>
          <w:sz w:val="26"/>
          <w:szCs w:val="26"/>
        </w:rPr>
        <w:t>TREATMENT</w:t>
      </w:r>
    </w:p>
    <w:p w:rsidR="00465042" w:rsidRPr="00465042" w:rsidRDefault="00465042" w:rsidP="00193E24">
      <w:pPr>
        <w:spacing w:before="100" w:beforeAutospacing="1" w:after="120" w:line="390" w:lineRule="atLeast"/>
        <w:ind w:left="720"/>
        <w:divId w:val="2124611771"/>
        <w:rPr>
          <w:rFonts w:ascii="Arial" w:eastAsia="Times New Roman" w:hAnsi="Arial" w:cs="Arial"/>
          <w:b/>
          <w:bCs/>
          <w:color w:val="231F20"/>
          <w:sz w:val="26"/>
          <w:szCs w:val="26"/>
        </w:rPr>
      </w:pPr>
      <w:r>
        <w:rPr>
          <w:rFonts w:ascii="Arial" w:eastAsia="Times New Roman" w:hAnsi="Arial" w:cs="Arial"/>
          <w:b/>
          <w:bCs/>
          <w:color w:val="231F20"/>
          <w:sz w:val="26"/>
          <w:szCs w:val="26"/>
        </w:rPr>
        <w:t xml:space="preserve">   </w:t>
      </w:r>
      <w:r>
        <w:rPr>
          <w:rFonts w:ascii="Arial" w:eastAsia="Times New Roman" w:hAnsi="Arial" w:cs="Arial"/>
          <w:color w:val="231F20"/>
          <w:sz w:val="26"/>
          <w:szCs w:val="26"/>
        </w:rPr>
        <w:t>DVT treatments focus on keeping the clot from growing. In addition, treatment may help prevent a pulmonary embolism and lower your risk of having more clots.</w:t>
      </w:r>
    </w:p>
    <w:p w:rsidR="000C2FCB" w:rsidRDefault="000C2FCB" w:rsidP="004F7D63">
      <w:pPr>
        <w:rPr>
          <w:rFonts w:ascii="Roboto" w:eastAsia="Times New Roman" w:hAnsi="Roboto"/>
          <w:b/>
          <w:bCs/>
          <w:color w:val="3C4043"/>
          <w:sz w:val="21"/>
          <w:szCs w:val="21"/>
          <w:shd w:val="clear" w:color="auto" w:fill="FFFFFF"/>
        </w:rPr>
      </w:pPr>
    </w:p>
    <w:p w:rsidR="00BC6DA3" w:rsidRDefault="00BC6DA3" w:rsidP="004F7D63">
      <w:pPr>
        <w:rPr>
          <w:rFonts w:ascii="Roboto" w:eastAsia="Times New Roman" w:hAnsi="Roboto"/>
          <w:b/>
          <w:bCs/>
          <w:color w:val="3C4043"/>
          <w:sz w:val="21"/>
          <w:szCs w:val="21"/>
          <w:shd w:val="clear" w:color="auto" w:fill="FFFFFF"/>
        </w:rPr>
      </w:pPr>
      <w:r>
        <w:rPr>
          <w:rFonts w:ascii="Roboto" w:eastAsia="Times New Roman" w:hAnsi="Roboto"/>
          <w:b/>
          <w:bCs/>
          <w:color w:val="3C4043"/>
          <w:sz w:val="21"/>
          <w:szCs w:val="21"/>
          <w:shd w:val="clear" w:color="auto" w:fill="FFFFFF"/>
        </w:rPr>
        <w:t>ANSWER NO 4</w:t>
      </w:r>
    </w:p>
    <w:p w:rsidR="009641CB" w:rsidRDefault="009641CB" w:rsidP="004F7D63">
      <w:pPr>
        <w:rPr>
          <w:rFonts w:ascii="Roboto" w:eastAsia="Times New Roman" w:hAnsi="Roboto"/>
          <w:b/>
          <w:bCs/>
          <w:color w:val="3C4043"/>
          <w:sz w:val="21"/>
          <w:szCs w:val="21"/>
          <w:shd w:val="clear" w:color="auto" w:fill="FFFFFF"/>
        </w:rPr>
      </w:pPr>
      <w:r>
        <w:rPr>
          <w:rFonts w:ascii="Roboto" w:eastAsia="Times New Roman" w:hAnsi="Roboto"/>
          <w:b/>
          <w:bCs/>
          <w:color w:val="3C4043"/>
          <w:sz w:val="21"/>
          <w:szCs w:val="21"/>
          <w:shd w:val="clear" w:color="auto" w:fill="FFFFFF"/>
        </w:rPr>
        <w:t>SCIATIC NERVE</w:t>
      </w:r>
    </w:p>
    <w:p w:rsidR="00D372CB" w:rsidRDefault="00D372CB" w:rsidP="004F7D63">
      <w:pPr>
        <w:rPr>
          <w:rFonts w:ascii="Roboto" w:eastAsia="Times New Roman" w:hAnsi="Roboto"/>
          <w:b/>
          <w:bCs/>
          <w:color w:val="3C4043"/>
          <w:sz w:val="21"/>
          <w:szCs w:val="21"/>
          <w:shd w:val="clear" w:color="auto" w:fill="FFFFFF"/>
        </w:rPr>
      </w:pPr>
      <w:r>
        <w:rPr>
          <w:rFonts w:ascii="Roboto" w:eastAsia="Times New Roman" w:hAnsi="Roboto"/>
          <w:b/>
          <w:bCs/>
          <w:color w:val="3C4043"/>
          <w:sz w:val="21"/>
          <w:szCs w:val="21"/>
          <w:shd w:val="clear" w:color="auto" w:fill="FFFFFF"/>
        </w:rPr>
        <w:t>ANATOMICAL COURSE</w:t>
      </w:r>
    </w:p>
    <w:p w:rsidR="00503FE1" w:rsidRDefault="00503FE1">
      <w:pPr>
        <w:pStyle w:val="NormalWeb"/>
        <w:shd w:val="clear" w:color="auto" w:fill="FFFFFF"/>
        <w:spacing w:before="0" w:beforeAutospacing="0"/>
        <w:jc w:val="both"/>
        <w:divId w:val="1549992992"/>
        <w:rPr>
          <w:rFonts w:ascii="Arial" w:hAnsi="Arial" w:cs="Arial"/>
          <w:color w:val="32323C"/>
          <w:sz w:val="22"/>
          <w:szCs w:val="22"/>
        </w:rPr>
      </w:pPr>
      <w:r>
        <w:rPr>
          <w:rFonts w:ascii="Roboto" w:eastAsia="Times New Roman" w:hAnsi="Roboto"/>
          <w:b/>
          <w:bCs/>
          <w:color w:val="3C4043"/>
          <w:sz w:val="21"/>
          <w:szCs w:val="21"/>
          <w:shd w:val="clear" w:color="auto" w:fill="FFFFFF"/>
        </w:rPr>
        <w:t xml:space="preserve">   </w:t>
      </w:r>
      <w:r>
        <w:rPr>
          <w:rFonts w:ascii="Arial" w:hAnsi="Arial" w:cs="Arial"/>
          <w:color w:val="32323C"/>
          <w:sz w:val="22"/>
          <w:szCs w:val="22"/>
        </w:rPr>
        <w:t>The sciatic nerve is derived from the</w:t>
      </w:r>
      <w:r>
        <w:rPr>
          <w:rStyle w:val="Strong"/>
          <w:rFonts w:ascii="Arial" w:hAnsi="Arial" w:cs="Arial"/>
          <w:color w:val="32323C"/>
          <w:sz w:val="22"/>
          <w:szCs w:val="22"/>
        </w:rPr>
        <w:t> </w:t>
      </w:r>
      <w:r w:rsidRPr="00D372CB">
        <w:rPr>
          <w:rStyle w:val="Strong"/>
          <w:rFonts w:ascii="Arial" w:hAnsi="Arial" w:cs="Arial"/>
          <w:b w:val="0"/>
          <w:bCs w:val="0"/>
          <w:color w:val="32323C"/>
          <w:sz w:val="22"/>
          <w:szCs w:val="22"/>
        </w:rPr>
        <w:t>lumbosacral plexus</w:t>
      </w:r>
      <w:r>
        <w:rPr>
          <w:rFonts w:ascii="Arial" w:hAnsi="Arial" w:cs="Arial"/>
          <w:color w:val="32323C"/>
          <w:sz w:val="22"/>
          <w:szCs w:val="22"/>
        </w:rPr>
        <w:t>. After its formation, it leaves the pelvis and enters the gluteal region via greater sciatic foramen. It emerges inferiorly to the </w:t>
      </w:r>
      <w:r>
        <w:rPr>
          <w:rStyle w:val="Strong"/>
          <w:rFonts w:ascii="Arial" w:hAnsi="Arial" w:cs="Arial"/>
          <w:color w:val="32323C"/>
          <w:sz w:val="22"/>
          <w:szCs w:val="22"/>
        </w:rPr>
        <w:t>piriformis</w:t>
      </w:r>
      <w:r>
        <w:rPr>
          <w:rFonts w:ascii="Arial" w:hAnsi="Arial" w:cs="Arial"/>
          <w:color w:val="32323C"/>
          <w:sz w:val="22"/>
          <w:szCs w:val="22"/>
        </w:rPr>
        <w:t> muscle and descends in an inferolateral direction.</w:t>
      </w:r>
    </w:p>
    <w:p w:rsidR="00503FE1" w:rsidRDefault="00503FE1">
      <w:pPr>
        <w:pStyle w:val="NormalWeb"/>
        <w:shd w:val="clear" w:color="auto" w:fill="FFFFFF"/>
        <w:spacing w:before="0" w:beforeAutospacing="0"/>
        <w:jc w:val="both"/>
        <w:divId w:val="1549992992"/>
        <w:rPr>
          <w:rFonts w:ascii="Arial" w:hAnsi="Arial" w:cs="Arial"/>
          <w:color w:val="32323C"/>
          <w:sz w:val="22"/>
          <w:szCs w:val="22"/>
        </w:rPr>
      </w:pPr>
      <w:r>
        <w:rPr>
          <w:rFonts w:ascii="Arial" w:hAnsi="Arial" w:cs="Arial"/>
          <w:color w:val="32323C"/>
          <w:sz w:val="22"/>
          <w:szCs w:val="22"/>
        </w:rPr>
        <w:t>As the nerve moves through the gluteal region, it crosses the posterior surface of the superior gemellus, obturator internus, inferior gemellus and quadratus femoris muscles. It then enters the posterior thigh by passing deep to the long head of the</w:t>
      </w:r>
      <w:r w:rsidRPr="00FB50EB">
        <w:rPr>
          <w:rFonts w:ascii="Arial" w:hAnsi="Arial" w:cs="Arial"/>
          <w:color w:val="32323C"/>
          <w:sz w:val="22"/>
          <w:szCs w:val="22"/>
        </w:rPr>
        <w:t> </w:t>
      </w:r>
      <w:r w:rsidRPr="00FB50EB">
        <w:rPr>
          <w:rStyle w:val="Strong"/>
          <w:rFonts w:ascii="Arial" w:hAnsi="Arial" w:cs="Arial"/>
          <w:b w:val="0"/>
          <w:bCs w:val="0"/>
          <w:color w:val="32323C"/>
          <w:sz w:val="22"/>
          <w:szCs w:val="22"/>
        </w:rPr>
        <w:t>biceps</w:t>
      </w:r>
      <w:r w:rsidRPr="00FB50EB">
        <w:rPr>
          <w:rStyle w:val="Strong"/>
          <w:rFonts w:ascii="Arial" w:hAnsi="Arial" w:cs="Arial"/>
          <w:color w:val="32323C"/>
          <w:sz w:val="22"/>
          <w:szCs w:val="22"/>
        </w:rPr>
        <w:t xml:space="preserve"> </w:t>
      </w:r>
      <w:r w:rsidRPr="00FB50EB">
        <w:rPr>
          <w:rStyle w:val="Strong"/>
          <w:rFonts w:ascii="Arial" w:hAnsi="Arial" w:cs="Arial"/>
          <w:b w:val="0"/>
          <w:bCs w:val="0"/>
          <w:color w:val="32323C"/>
          <w:sz w:val="22"/>
          <w:szCs w:val="22"/>
        </w:rPr>
        <w:t>femoris</w:t>
      </w:r>
      <w:r>
        <w:rPr>
          <w:rFonts w:ascii="Arial" w:hAnsi="Arial" w:cs="Arial"/>
          <w:color w:val="32323C"/>
          <w:sz w:val="22"/>
          <w:szCs w:val="22"/>
        </w:rPr>
        <w:t>.</w:t>
      </w:r>
    </w:p>
    <w:p w:rsidR="005C599F" w:rsidRDefault="00503FE1" w:rsidP="003A3631">
      <w:pPr>
        <w:pStyle w:val="NormalWeb"/>
        <w:shd w:val="clear" w:color="auto" w:fill="FFFFFF"/>
        <w:spacing w:before="0" w:beforeAutospacing="0"/>
        <w:jc w:val="both"/>
        <w:rPr>
          <w:rFonts w:ascii="Arial" w:hAnsi="Arial" w:cs="Arial"/>
          <w:color w:val="32323C"/>
          <w:sz w:val="22"/>
          <w:szCs w:val="22"/>
        </w:rPr>
      </w:pPr>
      <w:r>
        <w:rPr>
          <w:rFonts w:ascii="Arial" w:hAnsi="Arial" w:cs="Arial"/>
          <w:color w:val="32323C"/>
          <w:sz w:val="22"/>
          <w:szCs w:val="22"/>
        </w:rPr>
        <w:t>Within the posterior thigh, the nerve gives rise to branches to the hamstring muscles and adductor magnus. When the sciatic nerve reaches the apex of the </w:t>
      </w:r>
      <w:r w:rsidRPr="00FB50EB">
        <w:rPr>
          <w:rStyle w:val="Strong"/>
          <w:rFonts w:ascii="Arial" w:hAnsi="Arial" w:cs="Arial"/>
          <w:b w:val="0"/>
          <w:bCs w:val="0"/>
          <w:color w:val="32323C"/>
          <w:sz w:val="22"/>
          <w:szCs w:val="22"/>
        </w:rPr>
        <w:t>popliteal</w:t>
      </w:r>
      <w:r>
        <w:rPr>
          <w:rStyle w:val="Strong"/>
          <w:rFonts w:ascii="Arial" w:hAnsi="Arial" w:cs="Arial"/>
          <w:color w:val="32323C"/>
          <w:sz w:val="22"/>
          <w:szCs w:val="22"/>
        </w:rPr>
        <w:t xml:space="preserve"> </w:t>
      </w:r>
      <w:r w:rsidRPr="00FB50EB">
        <w:rPr>
          <w:rStyle w:val="Strong"/>
          <w:rFonts w:ascii="Arial" w:hAnsi="Arial" w:cs="Arial"/>
          <w:b w:val="0"/>
          <w:bCs w:val="0"/>
          <w:color w:val="32323C"/>
          <w:sz w:val="22"/>
          <w:szCs w:val="22"/>
        </w:rPr>
        <w:t>fossa</w:t>
      </w:r>
      <w:r>
        <w:rPr>
          <w:rFonts w:ascii="Arial" w:hAnsi="Arial" w:cs="Arial"/>
          <w:color w:val="32323C"/>
          <w:sz w:val="22"/>
          <w:szCs w:val="22"/>
        </w:rPr>
        <w:t>, it terminates by bifurcating into the tibial and common fibular nerves.</w:t>
      </w:r>
    </w:p>
    <w:p w:rsidR="00AD6687" w:rsidRPr="00AD6687" w:rsidRDefault="00CF66B5">
      <w:pPr>
        <w:pStyle w:val="Heading2"/>
        <w:shd w:val="clear" w:color="auto" w:fill="FFFFFF"/>
        <w:spacing w:before="0"/>
        <w:divId w:val="1546522845"/>
        <w:rPr>
          <w:rFonts w:ascii="Arial" w:eastAsia="Times New Roman" w:hAnsi="Arial" w:cs="Arial"/>
          <w:b/>
          <w:bCs/>
          <w:color w:val="32323C"/>
          <w:sz w:val="36"/>
          <w:szCs w:val="36"/>
        </w:rPr>
      </w:pPr>
      <w:r>
        <w:rPr>
          <w:rFonts w:ascii="Arial" w:hAnsi="Arial" w:cs="Arial"/>
          <w:b/>
          <w:bCs/>
          <w:color w:val="32323C"/>
          <w:sz w:val="22"/>
          <w:szCs w:val="22"/>
        </w:rPr>
        <w:t xml:space="preserve">        </w:t>
      </w:r>
      <w:r w:rsidR="00AD6687">
        <w:rPr>
          <w:rFonts w:ascii="Arial" w:eastAsia="Times New Roman" w:hAnsi="Arial" w:cs="Arial"/>
          <w:b/>
          <w:bCs/>
          <w:color w:val="32323C"/>
        </w:rPr>
        <w:t>SENSORY FUNCTIONS</w:t>
      </w:r>
    </w:p>
    <w:p w:rsidR="00AD6687" w:rsidRDefault="00AD6687">
      <w:pPr>
        <w:pStyle w:val="NormalWeb"/>
        <w:shd w:val="clear" w:color="auto" w:fill="FFFFFF"/>
        <w:spacing w:before="0" w:beforeAutospacing="0"/>
        <w:jc w:val="both"/>
        <w:divId w:val="1546522845"/>
        <w:rPr>
          <w:rFonts w:ascii="Arial" w:hAnsi="Arial" w:cs="Arial"/>
          <w:color w:val="32323C"/>
          <w:sz w:val="22"/>
          <w:szCs w:val="22"/>
        </w:rPr>
      </w:pPr>
      <w:r>
        <w:rPr>
          <w:rFonts w:ascii="Arial" w:hAnsi="Arial" w:cs="Arial"/>
          <w:color w:val="32323C"/>
          <w:sz w:val="22"/>
          <w:szCs w:val="22"/>
        </w:rPr>
        <w:t>The sciatic nerve does not have any direct cutaneous functions. It does provide indirect sensory innervation via its terminal branches:</w:t>
      </w:r>
    </w:p>
    <w:p w:rsidR="00AD6687" w:rsidRDefault="00AD6687" w:rsidP="00AD6687">
      <w:pPr>
        <w:numPr>
          <w:ilvl w:val="0"/>
          <w:numId w:val="9"/>
        </w:numPr>
        <w:shd w:val="clear" w:color="auto" w:fill="FFFFFF"/>
        <w:spacing w:before="100" w:beforeAutospacing="1" w:after="100" w:afterAutospacing="1" w:line="240" w:lineRule="auto"/>
        <w:ind w:left="0"/>
        <w:jc w:val="both"/>
        <w:divId w:val="1546522845"/>
        <w:rPr>
          <w:rFonts w:ascii="Arial" w:eastAsia="Times New Roman" w:hAnsi="Arial" w:cs="Arial"/>
          <w:color w:val="32323C"/>
        </w:rPr>
      </w:pPr>
      <w:r>
        <w:rPr>
          <w:rStyle w:val="Strong"/>
          <w:rFonts w:ascii="Arial" w:eastAsia="Times New Roman" w:hAnsi="Arial" w:cs="Arial"/>
          <w:color w:val="32323C"/>
        </w:rPr>
        <w:t>Tibial nerve</w:t>
      </w:r>
      <w:r>
        <w:rPr>
          <w:rFonts w:ascii="Arial" w:eastAsia="Times New Roman" w:hAnsi="Arial" w:cs="Arial"/>
          <w:color w:val="32323C"/>
        </w:rPr>
        <w:t> – supplies the skin of the posterolateral leg, lateral foot and the sole of the foot.</w:t>
      </w:r>
    </w:p>
    <w:p w:rsidR="00AD6687" w:rsidRDefault="00AD6687" w:rsidP="00AD6687">
      <w:pPr>
        <w:numPr>
          <w:ilvl w:val="0"/>
          <w:numId w:val="10"/>
        </w:numPr>
        <w:shd w:val="clear" w:color="auto" w:fill="FFFFFF"/>
        <w:spacing w:before="100" w:beforeAutospacing="1" w:after="100" w:afterAutospacing="1" w:line="240" w:lineRule="auto"/>
        <w:ind w:left="0"/>
        <w:jc w:val="both"/>
        <w:divId w:val="1546522845"/>
        <w:rPr>
          <w:rFonts w:ascii="Arial" w:eastAsia="Times New Roman" w:hAnsi="Arial" w:cs="Arial"/>
          <w:color w:val="32323C"/>
        </w:rPr>
      </w:pPr>
      <w:r>
        <w:rPr>
          <w:rStyle w:val="Strong"/>
          <w:rFonts w:ascii="Arial" w:eastAsia="Times New Roman" w:hAnsi="Arial" w:cs="Arial"/>
          <w:color w:val="32323C"/>
        </w:rPr>
        <w:lastRenderedPageBreak/>
        <w:t>Common fibular nerve </w:t>
      </w:r>
      <w:r>
        <w:rPr>
          <w:rFonts w:ascii="Arial" w:eastAsia="Times New Roman" w:hAnsi="Arial" w:cs="Arial"/>
          <w:color w:val="32323C"/>
        </w:rPr>
        <w:t>– supplies the skin of the lateral leg and the dorsum of the foot.</w:t>
      </w:r>
    </w:p>
    <w:p w:rsidR="00F031B9" w:rsidRDefault="00B139C7" w:rsidP="00F031B9">
      <w:pPr>
        <w:shd w:val="clear" w:color="auto" w:fill="FFFFFF"/>
        <w:spacing w:before="100" w:beforeAutospacing="1" w:after="100" w:afterAutospacing="1" w:line="240" w:lineRule="auto"/>
        <w:jc w:val="both"/>
        <w:divId w:val="1546522845"/>
        <w:rPr>
          <w:rFonts w:ascii="Arial" w:eastAsia="Times New Roman" w:hAnsi="Arial" w:cs="Arial"/>
          <w:b/>
          <w:bCs/>
          <w:color w:val="32323C"/>
        </w:rPr>
      </w:pPr>
      <w:r>
        <w:rPr>
          <w:rFonts w:ascii="Arial" w:eastAsia="Times New Roman" w:hAnsi="Arial" w:cs="Arial"/>
          <w:b/>
          <w:bCs/>
          <w:color w:val="32323C"/>
        </w:rPr>
        <w:t>MOTOR FUNCTIO</w:t>
      </w:r>
      <w:r w:rsidR="00F031B9">
        <w:rPr>
          <w:rFonts w:ascii="Arial" w:eastAsia="Times New Roman" w:hAnsi="Arial" w:cs="Arial"/>
          <w:b/>
          <w:bCs/>
          <w:color w:val="32323C"/>
        </w:rPr>
        <w:t>N</w:t>
      </w:r>
    </w:p>
    <w:p w:rsidR="005C599F" w:rsidRDefault="00F031B9" w:rsidP="00F031B9">
      <w:pPr>
        <w:shd w:val="clear" w:color="auto" w:fill="FFFFFF"/>
        <w:spacing w:before="100" w:beforeAutospacing="1" w:after="100" w:afterAutospacing="1" w:line="240" w:lineRule="auto"/>
        <w:jc w:val="both"/>
        <w:divId w:val="1546522845"/>
        <w:rPr>
          <w:rStyle w:val="e24kjd"/>
          <w:rFonts w:ascii="Roboto" w:eastAsia="Times New Roman" w:hAnsi="Roboto"/>
          <w:color w:val="3C4043"/>
          <w:sz w:val="21"/>
          <w:szCs w:val="21"/>
          <w:shd w:val="clear" w:color="auto" w:fill="FFFFFF"/>
        </w:rPr>
      </w:pPr>
      <w:r>
        <w:rPr>
          <w:rFonts w:ascii="Arial" w:eastAsia="Times New Roman" w:hAnsi="Arial" w:cs="Arial"/>
          <w:b/>
          <w:bCs/>
          <w:color w:val="32323C"/>
        </w:rPr>
        <w:t xml:space="preserve">           </w:t>
      </w:r>
      <w:r w:rsidR="00BC5FFB">
        <w:rPr>
          <w:rStyle w:val="e24kjd"/>
          <w:rFonts w:ascii="Roboto" w:eastAsia="Times New Roman" w:hAnsi="Roboto"/>
          <w:color w:val="3C4043"/>
          <w:sz w:val="21"/>
          <w:szCs w:val="21"/>
          <w:shd w:val="clear" w:color="auto" w:fill="FFFFFF"/>
        </w:rPr>
        <w:t>Innervates the muscles of the posterior thigh (biceps femoris, semimembranosus and semitendinosus) and the hamstring portion of the adductor magnus (remaining portion of which is supplied by the obturator </w:t>
      </w:r>
      <w:r w:rsidR="00BC5FFB" w:rsidRPr="00F031B9">
        <w:rPr>
          <w:rStyle w:val="e24kjd"/>
          <w:rFonts w:ascii="Roboto" w:eastAsia="Times New Roman" w:hAnsi="Roboto"/>
          <w:color w:val="3C4043"/>
          <w:sz w:val="21"/>
          <w:szCs w:val="21"/>
          <w:shd w:val="clear" w:color="auto" w:fill="FFFFFF"/>
        </w:rPr>
        <w:t>nerve</w:t>
      </w:r>
      <w:r w:rsidR="00BC5FFB">
        <w:rPr>
          <w:rStyle w:val="e24kjd"/>
          <w:rFonts w:ascii="Roboto" w:eastAsia="Times New Roman" w:hAnsi="Roboto"/>
          <w:color w:val="3C4043"/>
          <w:sz w:val="21"/>
          <w:szCs w:val="21"/>
          <w:shd w:val="clear" w:color="auto" w:fill="FFFFFF"/>
        </w:rPr>
        <w:t>). Indirectly innervates (via its terminal branches) all the muscles of the leg and foot.</w:t>
      </w:r>
    </w:p>
    <w:p w:rsidR="009E5B5C" w:rsidRDefault="009E5B5C" w:rsidP="00F031B9">
      <w:pPr>
        <w:shd w:val="clear" w:color="auto" w:fill="FFFFFF"/>
        <w:spacing w:before="100" w:beforeAutospacing="1" w:after="100" w:afterAutospacing="1" w:line="240" w:lineRule="auto"/>
        <w:jc w:val="both"/>
        <w:divId w:val="1546522845"/>
        <w:rPr>
          <w:rStyle w:val="e24kjd"/>
          <w:rFonts w:ascii="Roboto" w:eastAsia="Times New Roman" w:hAnsi="Roboto"/>
          <w:color w:val="3C4043"/>
          <w:sz w:val="21"/>
          <w:szCs w:val="21"/>
          <w:shd w:val="clear" w:color="auto" w:fill="FFFFFF"/>
        </w:rPr>
      </w:pPr>
    </w:p>
    <w:p w:rsidR="009E5B5C" w:rsidRDefault="009E5B5C" w:rsidP="00F031B9">
      <w:pPr>
        <w:shd w:val="clear" w:color="auto" w:fill="FFFFFF"/>
        <w:spacing w:before="100" w:beforeAutospacing="1" w:after="100" w:afterAutospacing="1" w:line="240" w:lineRule="auto"/>
        <w:jc w:val="both"/>
        <w:divId w:val="1546522845"/>
        <w:rPr>
          <w:rStyle w:val="e24kjd"/>
          <w:rFonts w:ascii="Roboto" w:eastAsia="Times New Roman" w:hAnsi="Roboto"/>
          <w:b/>
          <w:bCs/>
          <w:color w:val="3C4043"/>
          <w:sz w:val="21"/>
          <w:szCs w:val="21"/>
          <w:shd w:val="clear" w:color="auto" w:fill="FFFFFF"/>
        </w:rPr>
      </w:pPr>
      <w:r>
        <w:rPr>
          <w:rStyle w:val="e24kjd"/>
          <w:rFonts w:ascii="Roboto" w:eastAsia="Times New Roman" w:hAnsi="Roboto"/>
          <w:b/>
          <w:bCs/>
          <w:color w:val="3C4043"/>
          <w:sz w:val="21"/>
          <w:szCs w:val="21"/>
          <w:shd w:val="clear" w:color="auto" w:fill="FFFFFF"/>
        </w:rPr>
        <w:t>ANSWER NO 5</w:t>
      </w:r>
    </w:p>
    <w:p w:rsidR="002B6FB4" w:rsidRDefault="009E5B5C">
      <w:pPr>
        <w:pStyle w:val="NormalWeb"/>
        <w:shd w:val="clear" w:color="auto" w:fill="FFFFFF"/>
        <w:spacing w:before="0" w:beforeAutospacing="0"/>
        <w:jc w:val="both"/>
        <w:divId w:val="1609776298"/>
        <w:rPr>
          <w:rFonts w:ascii="Arial" w:hAnsi="Arial" w:cs="Arial"/>
          <w:color w:val="32323C"/>
          <w:sz w:val="22"/>
          <w:szCs w:val="22"/>
        </w:rPr>
      </w:pPr>
      <w:r>
        <w:rPr>
          <w:rStyle w:val="e24kjd"/>
          <w:rFonts w:ascii="Roboto" w:eastAsia="Times New Roman" w:hAnsi="Roboto"/>
          <w:b/>
          <w:bCs/>
          <w:color w:val="3C4043"/>
          <w:sz w:val="21"/>
          <w:szCs w:val="21"/>
          <w:shd w:val="clear" w:color="auto" w:fill="FFFFFF"/>
        </w:rPr>
        <w:t xml:space="preserve">     </w:t>
      </w:r>
      <w:r w:rsidR="002B6FB4">
        <w:rPr>
          <w:rFonts w:ascii="Arial" w:hAnsi="Arial" w:cs="Arial"/>
          <w:color w:val="32323C"/>
          <w:sz w:val="22"/>
          <w:szCs w:val="22"/>
        </w:rPr>
        <w:t>The muscles in the medial compartment of the thigh are collectively known as the </w:t>
      </w:r>
      <w:r w:rsidR="002B6FB4">
        <w:rPr>
          <w:rStyle w:val="Strong"/>
          <w:rFonts w:ascii="Arial" w:hAnsi="Arial" w:cs="Arial"/>
          <w:color w:val="32323C"/>
          <w:sz w:val="22"/>
          <w:szCs w:val="22"/>
        </w:rPr>
        <w:t xml:space="preserve">hip </w:t>
      </w:r>
      <w:r w:rsidR="002B6FB4" w:rsidRPr="007E2268">
        <w:rPr>
          <w:rStyle w:val="Strong"/>
          <w:rFonts w:ascii="Arial" w:hAnsi="Arial" w:cs="Arial"/>
          <w:b w:val="0"/>
          <w:bCs w:val="0"/>
          <w:color w:val="32323C"/>
          <w:sz w:val="22"/>
          <w:szCs w:val="22"/>
        </w:rPr>
        <w:t>adductors</w:t>
      </w:r>
      <w:r w:rsidR="002B6FB4">
        <w:rPr>
          <w:rFonts w:ascii="Arial" w:hAnsi="Arial" w:cs="Arial"/>
          <w:color w:val="32323C"/>
          <w:sz w:val="22"/>
          <w:szCs w:val="22"/>
        </w:rPr>
        <w:t>. There are five muscles in this group; gracilis, obturator externus, adductor brevis, adductor longus and adductor magnus.</w:t>
      </w:r>
    </w:p>
    <w:p w:rsidR="002B6FB4" w:rsidRPr="00516AB1" w:rsidRDefault="002B6FB4">
      <w:pPr>
        <w:pStyle w:val="NormalWeb"/>
        <w:shd w:val="clear" w:color="auto" w:fill="FFFFFF"/>
        <w:spacing w:before="0" w:beforeAutospacing="0" w:after="0" w:afterAutospacing="0"/>
        <w:jc w:val="both"/>
        <w:divId w:val="1609776298"/>
        <w:rPr>
          <w:rFonts w:ascii="Arial" w:hAnsi="Arial" w:cs="Arial"/>
          <w:b/>
          <w:bCs/>
          <w:color w:val="32323C"/>
          <w:sz w:val="22"/>
          <w:szCs w:val="22"/>
        </w:rPr>
      </w:pPr>
      <w:r>
        <w:rPr>
          <w:rFonts w:ascii="Arial" w:hAnsi="Arial" w:cs="Arial"/>
          <w:color w:val="32323C"/>
          <w:sz w:val="22"/>
          <w:szCs w:val="22"/>
        </w:rPr>
        <w:t>All the medial thigh muscles are innervated by the </w:t>
      </w:r>
      <w:r w:rsidRPr="007E2268">
        <w:rPr>
          <w:rStyle w:val="Strong"/>
          <w:rFonts w:ascii="Arial" w:hAnsi="Arial" w:cs="Arial"/>
          <w:b w:val="0"/>
          <w:bCs w:val="0"/>
          <w:color w:val="32323C"/>
          <w:sz w:val="22"/>
          <w:szCs w:val="22"/>
        </w:rPr>
        <w:t>obturator nerve</w:t>
      </w:r>
      <w:r>
        <w:rPr>
          <w:rFonts w:ascii="Arial" w:hAnsi="Arial" w:cs="Arial"/>
          <w:color w:val="32323C"/>
          <w:sz w:val="22"/>
          <w:szCs w:val="22"/>
        </w:rPr>
        <w:t>, which arises from the lumbar plexus. Arterial supply is via the </w:t>
      </w:r>
      <w:r w:rsidRPr="00516AB1">
        <w:rPr>
          <w:rStyle w:val="Strong"/>
          <w:rFonts w:ascii="Arial" w:hAnsi="Arial" w:cs="Arial"/>
          <w:b w:val="0"/>
          <w:bCs w:val="0"/>
          <w:color w:val="32323C"/>
          <w:sz w:val="22"/>
          <w:szCs w:val="22"/>
        </w:rPr>
        <w:t>obturator artery.</w:t>
      </w:r>
    </w:p>
    <w:p w:rsidR="009E5B5C" w:rsidRDefault="003F5A38" w:rsidP="00F031B9">
      <w:pPr>
        <w:shd w:val="clear" w:color="auto" w:fill="FFFFFF"/>
        <w:spacing w:before="100" w:beforeAutospacing="1" w:after="100" w:afterAutospacing="1" w:line="240" w:lineRule="auto"/>
        <w:jc w:val="both"/>
        <w:divId w:val="1546522845"/>
        <w:rPr>
          <w:rStyle w:val="e24kjd"/>
          <w:rFonts w:ascii="Roboto" w:eastAsia="Times New Roman" w:hAnsi="Roboto"/>
          <w:b/>
          <w:bCs/>
          <w:color w:val="3C4043"/>
          <w:sz w:val="21"/>
          <w:szCs w:val="21"/>
          <w:shd w:val="clear" w:color="auto" w:fill="FFFFFF"/>
        </w:rPr>
      </w:pPr>
      <w:r>
        <w:rPr>
          <w:rStyle w:val="e24kjd"/>
          <w:rFonts w:ascii="Roboto" w:eastAsia="Times New Roman" w:hAnsi="Roboto"/>
          <w:b/>
          <w:bCs/>
          <w:color w:val="3C4043"/>
          <w:sz w:val="21"/>
          <w:szCs w:val="21"/>
          <w:shd w:val="clear" w:color="auto" w:fill="FFFFFF"/>
        </w:rPr>
        <w:t xml:space="preserve"> MEDIAL COMPARTMENT OF THIGH</w:t>
      </w:r>
      <w:r w:rsidR="00516AB1">
        <w:rPr>
          <w:rStyle w:val="e24kjd"/>
          <w:rFonts w:ascii="Roboto" w:eastAsia="Times New Roman" w:hAnsi="Roboto"/>
          <w:b/>
          <w:bCs/>
          <w:color w:val="3C4043"/>
          <w:sz w:val="21"/>
          <w:szCs w:val="21"/>
          <w:shd w:val="clear" w:color="auto" w:fill="FFFFFF"/>
        </w:rPr>
        <w:t xml:space="preserve"> MUSCLES</w:t>
      </w:r>
    </w:p>
    <w:p w:rsidR="002B6FB4" w:rsidRDefault="002B6FB4" w:rsidP="00F031B9">
      <w:pPr>
        <w:shd w:val="clear" w:color="auto" w:fill="FFFFFF"/>
        <w:spacing w:before="100" w:beforeAutospacing="1" w:after="100" w:afterAutospacing="1" w:line="240" w:lineRule="auto"/>
        <w:jc w:val="both"/>
        <w:divId w:val="1546522845"/>
        <w:rPr>
          <w:rStyle w:val="e24kjd"/>
          <w:rFonts w:ascii="Roboto" w:eastAsia="Times New Roman" w:hAnsi="Roboto"/>
          <w:b/>
          <w:bCs/>
          <w:color w:val="3C4043"/>
          <w:sz w:val="21"/>
          <w:szCs w:val="21"/>
          <w:shd w:val="clear" w:color="auto" w:fill="FFFFFF"/>
        </w:rPr>
      </w:pPr>
      <w:r>
        <w:rPr>
          <w:rStyle w:val="e24kjd"/>
          <w:rFonts w:ascii="Roboto" w:hAnsi="Roboto"/>
          <w:b/>
          <w:bCs/>
          <w:color w:val="3C4043"/>
          <w:sz w:val="21"/>
          <w:szCs w:val="21"/>
          <w:shd w:val="clear" w:color="auto" w:fill="FFFFFF"/>
        </w:rPr>
        <w:t xml:space="preserve">       </w:t>
      </w:r>
    </w:p>
    <w:tbl>
      <w:tblPr>
        <w:tblStyle w:val="TableGrid"/>
        <w:tblW w:w="0" w:type="auto"/>
        <w:tblLook w:val="04A0" w:firstRow="1" w:lastRow="0" w:firstColumn="1" w:lastColumn="0" w:noHBand="0" w:noVBand="1"/>
      </w:tblPr>
      <w:tblGrid>
        <w:gridCol w:w="2492"/>
        <w:gridCol w:w="2170"/>
      </w:tblGrid>
      <w:tr w:rsidR="002A1F42" w:rsidTr="00806897">
        <w:trPr>
          <w:divId w:val="1546522845"/>
        </w:trPr>
        <w:tc>
          <w:tcPr>
            <w:tcW w:w="2492" w:type="dxa"/>
          </w:tcPr>
          <w:p w:rsidR="002A1F42" w:rsidRDefault="002A1F42" w:rsidP="00F031B9">
            <w:pPr>
              <w:spacing w:before="100" w:beforeAutospacing="1" w:after="100" w:afterAutospacing="1"/>
              <w:jc w:val="both"/>
              <w:rPr>
                <w:rFonts w:ascii="Arial" w:eastAsia="Times New Roman" w:hAnsi="Arial" w:cs="Arial"/>
                <w:b/>
                <w:bCs/>
                <w:color w:val="32323C"/>
              </w:rPr>
            </w:pPr>
            <w:r>
              <w:rPr>
                <w:rFonts w:ascii="Arial" w:eastAsia="Times New Roman" w:hAnsi="Arial" w:cs="Arial"/>
                <w:b/>
                <w:bCs/>
                <w:color w:val="32323C"/>
              </w:rPr>
              <w:t>MUSCLES</w:t>
            </w:r>
          </w:p>
        </w:tc>
        <w:tc>
          <w:tcPr>
            <w:tcW w:w="2170" w:type="dxa"/>
          </w:tcPr>
          <w:p w:rsidR="002A1F42" w:rsidRDefault="002A1F42" w:rsidP="00F031B9">
            <w:pPr>
              <w:spacing w:before="100" w:beforeAutospacing="1" w:after="100" w:afterAutospacing="1"/>
              <w:jc w:val="both"/>
              <w:rPr>
                <w:rFonts w:ascii="Arial" w:eastAsia="Times New Roman" w:hAnsi="Arial" w:cs="Arial"/>
                <w:b/>
                <w:bCs/>
                <w:color w:val="32323C"/>
              </w:rPr>
            </w:pPr>
            <w:r>
              <w:rPr>
                <w:rFonts w:ascii="Arial" w:eastAsia="Times New Roman" w:hAnsi="Arial" w:cs="Arial"/>
                <w:b/>
                <w:bCs/>
                <w:color w:val="32323C"/>
              </w:rPr>
              <w:t>ACTIONS</w:t>
            </w:r>
          </w:p>
        </w:tc>
      </w:tr>
      <w:tr w:rsidR="002A1F42" w:rsidTr="00806897">
        <w:trPr>
          <w:divId w:val="1546522845"/>
        </w:trPr>
        <w:tc>
          <w:tcPr>
            <w:tcW w:w="2492" w:type="dxa"/>
          </w:tcPr>
          <w:p w:rsidR="002A1F42" w:rsidRDefault="004E1679" w:rsidP="00F031B9">
            <w:pPr>
              <w:spacing w:before="100" w:beforeAutospacing="1" w:after="100" w:afterAutospacing="1"/>
              <w:jc w:val="both"/>
              <w:rPr>
                <w:rFonts w:ascii="Arial" w:eastAsia="Times New Roman" w:hAnsi="Arial" w:cs="Arial"/>
                <w:b/>
                <w:bCs/>
                <w:color w:val="32323C"/>
              </w:rPr>
            </w:pPr>
            <w:proofErr w:type="spellStart"/>
            <w:r>
              <w:rPr>
                <w:rFonts w:ascii="Arial" w:eastAsia="Times New Roman" w:hAnsi="Arial" w:cs="Arial"/>
                <w:b/>
                <w:bCs/>
                <w:color w:val="32323C"/>
              </w:rPr>
              <w:t>Aductor</w:t>
            </w:r>
            <w:proofErr w:type="spellEnd"/>
            <w:r>
              <w:rPr>
                <w:rFonts w:ascii="Arial" w:eastAsia="Times New Roman" w:hAnsi="Arial" w:cs="Arial"/>
                <w:b/>
                <w:bCs/>
                <w:color w:val="32323C"/>
              </w:rPr>
              <w:t xml:space="preserve"> magnus</w:t>
            </w:r>
          </w:p>
        </w:tc>
        <w:tc>
          <w:tcPr>
            <w:tcW w:w="2170" w:type="dxa"/>
          </w:tcPr>
          <w:p w:rsidR="002A1F42" w:rsidRDefault="004E1679" w:rsidP="00F031B9">
            <w:pPr>
              <w:spacing w:before="100" w:beforeAutospacing="1" w:after="100" w:afterAutospacing="1"/>
              <w:jc w:val="both"/>
              <w:rPr>
                <w:rFonts w:ascii="Arial" w:eastAsia="Times New Roman" w:hAnsi="Arial" w:cs="Arial"/>
                <w:b/>
                <w:bCs/>
                <w:color w:val="32323C"/>
              </w:rPr>
            </w:pPr>
            <w:r>
              <w:rPr>
                <w:rFonts w:ascii="Arial" w:eastAsia="Times New Roman" w:hAnsi="Arial" w:cs="Arial"/>
                <w:color w:val="32323C"/>
                <w:shd w:val="clear" w:color="auto" w:fill="F2F2F2"/>
              </w:rPr>
              <w:t>They both adduct the thigh. The adductor component also flexes the thigh, with the hamstring portion extending the thigh</w:t>
            </w:r>
          </w:p>
        </w:tc>
      </w:tr>
      <w:tr w:rsidR="00814235" w:rsidTr="00806897">
        <w:trPr>
          <w:divId w:val="1546522845"/>
        </w:trPr>
        <w:tc>
          <w:tcPr>
            <w:tcW w:w="2492" w:type="dxa"/>
          </w:tcPr>
          <w:p w:rsidR="00814235" w:rsidRPr="007B2958" w:rsidRDefault="007B2958" w:rsidP="00F031B9">
            <w:pPr>
              <w:spacing w:before="100" w:beforeAutospacing="1" w:after="100" w:afterAutospacing="1"/>
              <w:jc w:val="both"/>
              <w:rPr>
                <w:rFonts w:ascii="Arial" w:eastAsia="Times New Roman" w:hAnsi="Arial" w:cs="Arial"/>
                <w:color w:val="32323C"/>
              </w:rPr>
            </w:pPr>
            <w:r>
              <w:rPr>
                <w:rFonts w:ascii="Arial" w:eastAsia="Times New Roman" w:hAnsi="Arial" w:cs="Arial"/>
                <w:color w:val="32323C"/>
              </w:rPr>
              <w:t>Adductor longus</w:t>
            </w:r>
          </w:p>
        </w:tc>
        <w:tc>
          <w:tcPr>
            <w:tcW w:w="2170" w:type="dxa"/>
          </w:tcPr>
          <w:p w:rsidR="00814235" w:rsidRDefault="009F25EB" w:rsidP="00F031B9">
            <w:pPr>
              <w:spacing w:before="100" w:beforeAutospacing="1" w:after="100" w:afterAutospacing="1"/>
              <w:jc w:val="both"/>
              <w:rPr>
                <w:rFonts w:ascii="Arial" w:eastAsia="Times New Roman" w:hAnsi="Arial" w:cs="Arial"/>
                <w:color w:val="32323C"/>
                <w:shd w:val="clear" w:color="auto" w:fill="F2F2F2"/>
              </w:rPr>
            </w:pPr>
            <w:r>
              <w:rPr>
                <w:rFonts w:ascii="Arial" w:eastAsia="Times New Roman" w:hAnsi="Arial" w:cs="Arial"/>
                <w:color w:val="32323C"/>
                <w:shd w:val="clear" w:color="auto" w:fill="F2F2F2"/>
              </w:rPr>
              <w:t>Adduction of the thigh.</w:t>
            </w:r>
          </w:p>
        </w:tc>
      </w:tr>
      <w:tr w:rsidR="009F25EB" w:rsidTr="00806897">
        <w:trPr>
          <w:divId w:val="1546522845"/>
        </w:trPr>
        <w:tc>
          <w:tcPr>
            <w:tcW w:w="2492" w:type="dxa"/>
          </w:tcPr>
          <w:p w:rsidR="009F25EB" w:rsidRDefault="007D13DE" w:rsidP="00F031B9">
            <w:pPr>
              <w:spacing w:before="100" w:beforeAutospacing="1" w:after="100" w:afterAutospacing="1"/>
              <w:jc w:val="both"/>
              <w:rPr>
                <w:rFonts w:ascii="Arial" w:eastAsia="Times New Roman" w:hAnsi="Arial" w:cs="Arial"/>
                <w:color w:val="32323C"/>
              </w:rPr>
            </w:pPr>
            <w:r>
              <w:rPr>
                <w:rFonts w:ascii="Arial" w:eastAsia="Times New Roman" w:hAnsi="Arial" w:cs="Arial"/>
                <w:color w:val="32323C"/>
              </w:rPr>
              <w:t>A</w:t>
            </w:r>
            <w:r w:rsidR="00F81D3B">
              <w:rPr>
                <w:rFonts w:ascii="Arial" w:eastAsia="Times New Roman" w:hAnsi="Arial" w:cs="Arial"/>
                <w:color w:val="32323C"/>
              </w:rPr>
              <w:t>dductor</w:t>
            </w:r>
            <w:r>
              <w:rPr>
                <w:rFonts w:ascii="Arial" w:eastAsia="Times New Roman" w:hAnsi="Arial" w:cs="Arial"/>
                <w:color w:val="32323C"/>
              </w:rPr>
              <w:t xml:space="preserve"> brevis</w:t>
            </w:r>
          </w:p>
        </w:tc>
        <w:tc>
          <w:tcPr>
            <w:tcW w:w="2170" w:type="dxa"/>
          </w:tcPr>
          <w:p w:rsidR="009F25EB" w:rsidRDefault="000E71F5" w:rsidP="00F031B9">
            <w:pPr>
              <w:spacing w:before="100" w:beforeAutospacing="1" w:after="100" w:afterAutospacing="1"/>
              <w:jc w:val="both"/>
              <w:rPr>
                <w:rFonts w:ascii="Arial" w:eastAsia="Times New Roman" w:hAnsi="Arial" w:cs="Arial"/>
                <w:color w:val="32323C"/>
                <w:shd w:val="clear" w:color="auto" w:fill="F2F2F2"/>
              </w:rPr>
            </w:pPr>
            <w:r>
              <w:rPr>
                <w:rFonts w:ascii="Arial" w:eastAsia="Times New Roman" w:hAnsi="Arial" w:cs="Arial"/>
                <w:color w:val="32323C"/>
                <w:shd w:val="clear" w:color="auto" w:fill="F2F2F2"/>
              </w:rPr>
              <w:t>Adduction of the thigh</w:t>
            </w:r>
          </w:p>
        </w:tc>
      </w:tr>
      <w:tr w:rsidR="000E71F5" w:rsidTr="00806897">
        <w:trPr>
          <w:divId w:val="1546522845"/>
        </w:trPr>
        <w:tc>
          <w:tcPr>
            <w:tcW w:w="2492" w:type="dxa"/>
          </w:tcPr>
          <w:p w:rsidR="000E71F5" w:rsidRDefault="005A14F6" w:rsidP="00F031B9">
            <w:pPr>
              <w:spacing w:before="100" w:beforeAutospacing="1" w:after="100" w:afterAutospacing="1"/>
              <w:jc w:val="both"/>
              <w:rPr>
                <w:rFonts w:ascii="Arial" w:eastAsia="Times New Roman" w:hAnsi="Arial" w:cs="Arial"/>
                <w:color w:val="32323C"/>
              </w:rPr>
            </w:pPr>
            <w:r>
              <w:rPr>
                <w:rFonts w:ascii="Arial" w:eastAsia="Times New Roman" w:hAnsi="Arial" w:cs="Arial"/>
                <w:color w:val="32323C"/>
              </w:rPr>
              <w:t>Obturator externus</w:t>
            </w:r>
          </w:p>
        </w:tc>
        <w:tc>
          <w:tcPr>
            <w:tcW w:w="2170" w:type="dxa"/>
          </w:tcPr>
          <w:p w:rsidR="000E71F5" w:rsidRDefault="00DC0C67" w:rsidP="00F031B9">
            <w:pPr>
              <w:spacing w:before="100" w:beforeAutospacing="1" w:after="100" w:afterAutospacing="1"/>
              <w:jc w:val="both"/>
              <w:rPr>
                <w:rFonts w:ascii="Arial" w:eastAsia="Times New Roman" w:hAnsi="Arial" w:cs="Arial"/>
                <w:color w:val="32323C"/>
                <w:shd w:val="clear" w:color="auto" w:fill="F2F2F2"/>
              </w:rPr>
            </w:pPr>
            <w:r>
              <w:rPr>
                <w:rFonts w:ascii="Arial" w:eastAsia="Times New Roman" w:hAnsi="Arial" w:cs="Arial"/>
                <w:color w:val="32323C"/>
                <w:shd w:val="clear" w:color="auto" w:fill="F2F2F2"/>
              </w:rPr>
              <w:t>Adduction and lateral rotation of the thigh.</w:t>
            </w:r>
          </w:p>
        </w:tc>
      </w:tr>
      <w:tr w:rsidR="00DC0C67" w:rsidTr="00806897">
        <w:trPr>
          <w:divId w:val="1546522845"/>
        </w:trPr>
        <w:tc>
          <w:tcPr>
            <w:tcW w:w="2492" w:type="dxa"/>
          </w:tcPr>
          <w:p w:rsidR="00DC0C67" w:rsidRDefault="00BB209E" w:rsidP="00F031B9">
            <w:pPr>
              <w:spacing w:before="100" w:beforeAutospacing="1" w:after="100" w:afterAutospacing="1"/>
              <w:jc w:val="both"/>
              <w:rPr>
                <w:rFonts w:ascii="Arial" w:eastAsia="Times New Roman" w:hAnsi="Arial" w:cs="Arial"/>
                <w:color w:val="32323C"/>
              </w:rPr>
            </w:pPr>
            <w:r>
              <w:rPr>
                <w:rFonts w:ascii="Arial" w:eastAsia="Times New Roman" w:hAnsi="Arial" w:cs="Arial"/>
                <w:color w:val="32323C"/>
              </w:rPr>
              <w:t>gracilis</w:t>
            </w:r>
          </w:p>
        </w:tc>
        <w:tc>
          <w:tcPr>
            <w:tcW w:w="2170" w:type="dxa"/>
          </w:tcPr>
          <w:p w:rsidR="00DC0C67" w:rsidRDefault="00BB209E" w:rsidP="00F031B9">
            <w:pPr>
              <w:spacing w:before="100" w:beforeAutospacing="1" w:after="100" w:afterAutospacing="1"/>
              <w:jc w:val="both"/>
              <w:rPr>
                <w:rFonts w:ascii="Arial" w:eastAsia="Times New Roman" w:hAnsi="Arial" w:cs="Arial"/>
                <w:color w:val="32323C"/>
                <w:shd w:val="clear" w:color="auto" w:fill="F2F2F2"/>
              </w:rPr>
            </w:pPr>
            <w:r>
              <w:rPr>
                <w:rFonts w:ascii="Arial" w:eastAsia="Times New Roman" w:hAnsi="Arial" w:cs="Arial"/>
                <w:color w:val="32323C"/>
                <w:shd w:val="clear" w:color="auto" w:fill="F2F2F2"/>
              </w:rPr>
              <w:t>Adduction of the thigh at the hip, and flexion of the leg at the knee.</w:t>
            </w:r>
          </w:p>
        </w:tc>
      </w:tr>
      <w:tr w:rsidR="004C54BB" w:rsidTr="00806897">
        <w:trPr>
          <w:divId w:val="1546522845"/>
        </w:trPr>
        <w:tc>
          <w:tcPr>
            <w:tcW w:w="2492" w:type="dxa"/>
          </w:tcPr>
          <w:p w:rsidR="004C54BB" w:rsidRDefault="004C54BB" w:rsidP="00F031B9">
            <w:pPr>
              <w:spacing w:before="100" w:beforeAutospacing="1" w:after="100" w:afterAutospacing="1"/>
              <w:jc w:val="both"/>
              <w:rPr>
                <w:rFonts w:ascii="Arial" w:eastAsia="Times New Roman" w:hAnsi="Arial" w:cs="Arial"/>
                <w:color w:val="32323C"/>
              </w:rPr>
            </w:pPr>
          </w:p>
        </w:tc>
        <w:tc>
          <w:tcPr>
            <w:tcW w:w="2170" w:type="dxa"/>
          </w:tcPr>
          <w:p w:rsidR="004C54BB" w:rsidRDefault="004C54BB" w:rsidP="00F031B9">
            <w:pPr>
              <w:spacing w:before="100" w:beforeAutospacing="1" w:after="100" w:afterAutospacing="1"/>
              <w:jc w:val="both"/>
              <w:rPr>
                <w:rFonts w:ascii="Arial" w:eastAsia="Times New Roman" w:hAnsi="Arial" w:cs="Arial"/>
                <w:color w:val="32323C"/>
                <w:shd w:val="clear" w:color="auto" w:fill="F2F2F2"/>
              </w:rPr>
            </w:pPr>
          </w:p>
        </w:tc>
      </w:tr>
      <w:tr w:rsidR="00BB209E" w:rsidTr="00806897">
        <w:trPr>
          <w:divId w:val="1546522845"/>
        </w:trPr>
        <w:tc>
          <w:tcPr>
            <w:tcW w:w="2492" w:type="dxa"/>
          </w:tcPr>
          <w:p w:rsidR="00BB209E" w:rsidRDefault="00BB209E" w:rsidP="00F031B9">
            <w:pPr>
              <w:spacing w:before="100" w:beforeAutospacing="1" w:after="100" w:afterAutospacing="1"/>
              <w:jc w:val="both"/>
              <w:rPr>
                <w:rFonts w:ascii="Arial" w:eastAsia="Times New Roman" w:hAnsi="Arial" w:cs="Arial"/>
                <w:color w:val="32323C"/>
              </w:rPr>
            </w:pPr>
          </w:p>
        </w:tc>
        <w:tc>
          <w:tcPr>
            <w:tcW w:w="2170" w:type="dxa"/>
          </w:tcPr>
          <w:p w:rsidR="00BB209E" w:rsidRDefault="00BB209E" w:rsidP="00F031B9">
            <w:pPr>
              <w:spacing w:before="100" w:beforeAutospacing="1" w:after="100" w:afterAutospacing="1"/>
              <w:jc w:val="both"/>
              <w:rPr>
                <w:rFonts w:ascii="Arial" w:eastAsia="Times New Roman" w:hAnsi="Arial" w:cs="Arial"/>
                <w:color w:val="32323C"/>
                <w:shd w:val="clear" w:color="auto" w:fill="F2F2F2"/>
              </w:rPr>
            </w:pPr>
          </w:p>
        </w:tc>
      </w:tr>
    </w:tbl>
    <w:p w:rsidR="003F5A38" w:rsidRDefault="003F5A38" w:rsidP="00F031B9">
      <w:pPr>
        <w:shd w:val="clear" w:color="auto" w:fill="FFFFFF"/>
        <w:spacing w:before="100" w:beforeAutospacing="1" w:after="100" w:afterAutospacing="1" w:line="240" w:lineRule="auto"/>
        <w:jc w:val="both"/>
        <w:divId w:val="1546522845"/>
        <w:rPr>
          <w:rFonts w:ascii="Arial" w:eastAsia="Times New Roman" w:hAnsi="Arial" w:cs="Arial"/>
          <w:b/>
          <w:bCs/>
          <w:color w:val="32323C"/>
        </w:rPr>
      </w:pPr>
    </w:p>
    <w:p w:rsidR="00C666B6" w:rsidRDefault="00C666B6" w:rsidP="00F031B9">
      <w:pPr>
        <w:shd w:val="clear" w:color="auto" w:fill="FFFFFF"/>
        <w:spacing w:before="100" w:beforeAutospacing="1" w:after="100" w:afterAutospacing="1" w:line="240" w:lineRule="auto"/>
        <w:jc w:val="both"/>
        <w:divId w:val="1546522845"/>
        <w:rPr>
          <w:rFonts w:ascii="Arial" w:eastAsia="Times New Roman" w:hAnsi="Arial" w:cs="Arial"/>
          <w:b/>
          <w:bCs/>
          <w:color w:val="32323C"/>
        </w:rPr>
      </w:pPr>
      <w:r>
        <w:rPr>
          <w:rFonts w:ascii="Arial" w:eastAsia="Times New Roman" w:hAnsi="Arial" w:cs="Arial"/>
          <w:b/>
          <w:bCs/>
          <w:color w:val="32323C"/>
        </w:rPr>
        <w:lastRenderedPageBreak/>
        <w:t>B. TARSAL TUNNEL SYNDROME</w:t>
      </w:r>
    </w:p>
    <w:p w:rsidR="00C666B6" w:rsidRDefault="00C666B6" w:rsidP="00F031B9">
      <w:pPr>
        <w:shd w:val="clear" w:color="auto" w:fill="FFFFFF"/>
        <w:spacing w:before="100" w:beforeAutospacing="1" w:after="100" w:afterAutospacing="1" w:line="240" w:lineRule="auto"/>
        <w:jc w:val="both"/>
        <w:divId w:val="1546522845"/>
        <w:rPr>
          <w:rFonts w:ascii="Roboto" w:eastAsia="Times New Roman" w:hAnsi="Roboto"/>
          <w:color w:val="3C4043"/>
          <w:sz w:val="27"/>
          <w:szCs w:val="27"/>
          <w:shd w:val="clear" w:color="auto" w:fill="FFFFFF"/>
        </w:rPr>
      </w:pPr>
      <w:r>
        <w:rPr>
          <w:rFonts w:ascii="Arial" w:eastAsia="Times New Roman" w:hAnsi="Arial" w:cs="Arial"/>
          <w:b/>
          <w:bCs/>
          <w:color w:val="32323C"/>
        </w:rPr>
        <w:t xml:space="preserve">        </w:t>
      </w:r>
      <w:r w:rsidRPr="007D6913">
        <w:rPr>
          <w:rFonts w:ascii="Roboto" w:eastAsia="Times New Roman" w:hAnsi="Roboto"/>
          <w:color w:val="3C4043"/>
          <w:sz w:val="27"/>
          <w:szCs w:val="27"/>
          <w:shd w:val="clear" w:color="auto" w:fill="FFFFFF"/>
        </w:rPr>
        <w:t>Tarsal tunnel syndrome</w:t>
      </w:r>
      <w:r>
        <w:rPr>
          <w:rFonts w:ascii="Roboto" w:eastAsia="Times New Roman" w:hAnsi="Roboto"/>
          <w:color w:val="3C4043"/>
          <w:sz w:val="27"/>
          <w:szCs w:val="27"/>
          <w:shd w:val="clear" w:color="auto" w:fill="FFFFFF"/>
        </w:rPr>
        <w:t> is a compression, or squeezing, on the posterior tibial nerve that produces symptoms anywhere along the path of the nerve running from the inside of the ankle into the foot. </w:t>
      </w:r>
      <w:r w:rsidRPr="007D6913">
        <w:rPr>
          <w:rFonts w:ascii="Roboto" w:eastAsia="Times New Roman" w:hAnsi="Roboto"/>
          <w:color w:val="3C4043"/>
          <w:sz w:val="27"/>
          <w:szCs w:val="27"/>
          <w:shd w:val="clear" w:color="auto" w:fill="FFFFFF"/>
        </w:rPr>
        <w:t>Tarsal tunnel syndrome</w:t>
      </w:r>
      <w:r>
        <w:rPr>
          <w:rFonts w:ascii="Roboto" w:eastAsia="Times New Roman" w:hAnsi="Roboto"/>
          <w:color w:val="3C4043"/>
          <w:sz w:val="27"/>
          <w:szCs w:val="27"/>
          <w:shd w:val="clear" w:color="auto" w:fill="FFFFFF"/>
        </w:rPr>
        <w:t> is similar to carpal </w:t>
      </w:r>
      <w:r w:rsidRPr="007D6913">
        <w:rPr>
          <w:rFonts w:ascii="Roboto" w:eastAsia="Times New Roman" w:hAnsi="Roboto"/>
          <w:color w:val="3C4043"/>
          <w:sz w:val="27"/>
          <w:szCs w:val="27"/>
          <w:shd w:val="clear" w:color="auto" w:fill="FFFFFF"/>
        </w:rPr>
        <w:t>tunnel</w:t>
      </w:r>
      <w:r>
        <w:rPr>
          <w:rFonts w:ascii="Roboto" w:eastAsia="Times New Roman" w:hAnsi="Roboto"/>
          <w:b/>
          <w:bCs/>
          <w:color w:val="3C4043"/>
          <w:sz w:val="27"/>
          <w:szCs w:val="27"/>
          <w:shd w:val="clear" w:color="auto" w:fill="FFFFFF"/>
        </w:rPr>
        <w:t xml:space="preserve"> </w:t>
      </w:r>
      <w:r w:rsidRPr="007D6913">
        <w:rPr>
          <w:rFonts w:ascii="Roboto" w:eastAsia="Times New Roman" w:hAnsi="Roboto"/>
          <w:color w:val="3C4043"/>
          <w:sz w:val="27"/>
          <w:szCs w:val="27"/>
          <w:shd w:val="clear" w:color="auto" w:fill="FFFFFF"/>
        </w:rPr>
        <w:t>syndrome</w:t>
      </w:r>
      <w:r>
        <w:rPr>
          <w:rFonts w:ascii="Roboto" w:eastAsia="Times New Roman" w:hAnsi="Roboto"/>
          <w:color w:val="3C4043"/>
          <w:sz w:val="27"/>
          <w:szCs w:val="27"/>
          <w:shd w:val="clear" w:color="auto" w:fill="FFFFFF"/>
        </w:rPr>
        <w:t>, which occurs in the wrist.</w:t>
      </w:r>
    </w:p>
    <w:p w:rsidR="008F562C" w:rsidRDefault="008F562C" w:rsidP="00F031B9">
      <w:pPr>
        <w:shd w:val="clear" w:color="auto" w:fill="FFFFFF"/>
        <w:spacing w:before="100" w:beforeAutospacing="1" w:after="100" w:afterAutospacing="1" w:line="240" w:lineRule="auto"/>
        <w:jc w:val="both"/>
        <w:divId w:val="1546522845"/>
        <w:rPr>
          <w:rFonts w:ascii="Roboto" w:eastAsia="Times New Roman" w:hAnsi="Roboto"/>
          <w:b/>
          <w:bCs/>
          <w:color w:val="3C4043"/>
          <w:sz w:val="27"/>
          <w:szCs w:val="27"/>
          <w:shd w:val="clear" w:color="auto" w:fill="FFFFFF"/>
        </w:rPr>
      </w:pPr>
      <w:r>
        <w:rPr>
          <w:rFonts w:ascii="Roboto" w:eastAsia="Times New Roman" w:hAnsi="Roboto"/>
          <w:b/>
          <w:bCs/>
          <w:color w:val="3C4043"/>
          <w:sz w:val="27"/>
          <w:szCs w:val="27"/>
          <w:shd w:val="clear" w:color="auto" w:fill="FFFFFF"/>
        </w:rPr>
        <w:t>CAUSES</w:t>
      </w:r>
    </w:p>
    <w:p w:rsidR="008F562C" w:rsidRDefault="008F562C">
      <w:pPr>
        <w:pStyle w:val="NormalWeb"/>
        <w:spacing w:before="300" w:beforeAutospacing="0" w:after="300" w:afterAutospacing="0" w:line="390" w:lineRule="atLeast"/>
        <w:divId w:val="1139348184"/>
        <w:rPr>
          <w:rFonts w:ascii="Arial" w:hAnsi="Arial" w:cs="Arial"/>
          <w:color w:val="231F20"/>
          <w:sz w:val="26"/>
          <w:szCs w:val="26"/>
        </w:rPr>
      </w:pPr>
      <w:r>
        <w:rPr>
          <w:rFonts w:ascii="Arial" w:hAnsi="Arial" w:cs="Arial"/>
          <w:color w:val="231F20"/>
          <w:sz w:val="26"/>
          <w:szCs w:val="26"/>
        </w:rPr>
        <w:t>Tarsal tunnel syndrome results from compression of the tibial nerve, and it’s often caused by other conditions.</w:t>
      </w:r>
    </w:p>
    <w:p w:rsidR="008F562C" w:rsidRDefault="008F562C">
      <w:pPr>
        <w:pStyle w:val="NormalWeb"/>
        <w:spacing w:before="300" w:beforeAutospacing="0" w:after="300" w:afterAutospacing="0" w:line="390" w:lineRule="atLeast"/>
        <w:divId w:val="1139348184"/>
        <w:rPr>
          <w:rFonts w:ascii="Arial" w:hAnsi="Arial" w:cs="Arial"/>
          <w:color w:val="231F20"/>
          <w:sz w:val="26"/>
          <w:szCs w:val="26"/>
        </w:rPr>
      </w:pPr>
      <w:r>
        <w:rPr>
          <w:rFonts w:ascii="Arial" w:hAnsi="Arial" w:cs="Arial"/>
          <w:color w:val="231F20"/>
          <w:sz w:val="26"/>
          <w:szCs w:val="26"/>
        </w:rPr>
        <w:t>Causes can include:</w:t>
      </w:r>
    </w:p>
    <w:p w:rsidR="008F562C" w:rsidRDefault="008F562C" w:rsidP="008F562C">
      <w:pPr>
        <w:numPr>
          <w:ilvl w:val="0"/>
          <w:numId w:val="11"/>
        </w:numPr>
        <w:spacing w:before="100" w:beforeAutospacing="1" w:after="120" w:line="390" w:lineRule="atLeast"/>
        <w:divId w:val="1139348184"/>
        <w:rPr>
          <w:rFonts w:ascii="Arial" w:eastAsia="Times New Roman" w:hAnsi="Arial" w:cs="Arial"/>
          <w:color w:val="231F20"/>
          <w:sz w:val="26"/>
          <w:szCs w:val="26"/>
        </w:rPr>
      </w:pPr>
      <w:r>
        <w:rPr>
          <w:rFonts w:ascii="Arial" w:eastAsia="Times New Roman" w:hAnsi="Arial" w:cs="Arial"/>
          <w:color w:val="231F20"/>
          <w:sz w:val="26"/>
          <w:szCs w:val="26"/>
        </w:rPr>
        <w:t>severely flat feet, because flattened feet can stretch the tibial nerve</w:t>
      </w:r>
    </w:p>
    <w:p w:rsidR="008F562C" w:rsidRDefault="008F562C" w:rsidP="008F562C">
      <w:pPr>
        <w:numPr>
          <w:ilvl w:val="0"/>
          <w:numId w:val="11"/>
        </w:numPr>
        <w:spacing w:before="100" w:beforeAutospacing="1" w:after="120" w:line="390" w:lineRule="atLeast"/>
        <w:divId w:val="1139348184"/>
        <w:rPr>
          <w:rFonts w:ascii="Arial" w:eastAsia="Times New Roman" w:hAnsi="Arial" w:cs="Arial"/>
          <w:color w:val="231F20"/>
          <w:sz w:val="26"/>
          <w:szCs w:val="26"/>
        </w:rPr>
      </w:pPr>
      <w:r>
        <w:rPr>
          <w:rFonts w:ascii="Arial" w:eastAsia="Times New Roman" w:hAnsi="Arial" w:cs="Arial"/>
          <w:color w:val="231F20"/>
          <w:sz w:val="26"/>
          <w:szCs w:val="26"/>
        </w:rPr>
        <w:t>benign bony growths in the tarsal tunnel</w:t>
      </w:r>
    </w:p>
    <w:p w:rsidR="008F562C" w:rsidRDefault="00101DBC" w:rsidP="008F562C">
      <w:pPr>
        <w:numPr>
          <w:ilvl w:val="0"/>
          <w:numId w:val="11"/>
        </w:numPr>
        <w:spacing w:before="100" w:beforeAutospacing="1" w:after="120" w:line="390" w:lineRule="atLeast"/>
        <w:divId w:val="1139348184"/>
        <w:rPr>
          <w:rFonts w:ascii="Arial" w:eastAsia="Times New Roman" w:hAnsi="Arial" w:cs="Arial"/>
          <w:color w:val="231F20"/>
          <w:sz w:val="26"/>
          <w:szCs w:val="26"/>
        </w:rPr>
      </w:pPr>
      <w:r>
        <w:rPr>
          <w:rFonts w:ascii="Arial" w:eastAsia="Times New Roman" w:hAnsi="Arial" w:cs="Arial"/>
          <w:color w:val="231F20"/>
          <w:sz w:val="26"/>
          <w:szCs w:val="26"/>
        </w:rPr>
        <w:t>varicose vein</w:t>
      </w:r>
      <w:r w:rsidR="008F562C">
        <w:rPr>
          <w:rFonts w:ascii="Arial" w:eastAsia="Times New Roman" w:hAnsi="Arial" w:cs="Arial"/>
          <w:color w:val="231F20"/>
          <w:sz w:val="26"/>
          <w:szCs w:val="26"/>
        </w:rPr>
        <w:t> in the membrane surrounding the tibial nerve, which cause compression on the nerve</w:t>
      </w:r>
    </w:p>
    <w:p w:rsidR="008F562C" w:rsidRDefault="008F562C" w:rsidP="008F562C">
      <w:pPr>
        <w:numPr>
          <w:ilvl w:val="0"/>
          <w:numId w:val="11"/>
        </w:numPr>
        <w:spacing w:before="100" w:beforeAutospacing="1" w:after="120" w:line="390" w:lineRule="atLeast"/>
        <w:divId w:val="1139348184"/>
        <w:rPr>
          <w:rFonts w:ascii="Arial" w:eastAsia="Times New Roman" w:hAnsi="Arial" w:cs="Arial"/>
          <w:color w:val="231F20"/>
          <w:sz w:val="26"/>
          <w:szCs w:val="26"/>
        </w:rPr>
      </w:pPr>
      <w:r>
        <w:rPr>
          <w:rFonts w:ascii="Arial" w:eastAsia="Times New Roman" w:hAnsi="Arial" w:cs="Arial"/>
          <w:color w:val="231F20"/>
          <w:sz w:val="26"/>
          <w:szCs w:val="26"/>
        </w:rPr>
        <w:t>inflammation from arthritis</w:t>
      </w:r>
    </w:p>
    <w:p w:rsidR="008F562C" w:rsidRDefault="008F562C" w:rsidP="008F562C">
      <w:pPr>
        <w:numPr>
          <w:ilvl w:val="0"/>
          <w:numId w:val="11"/>
        </w:numPr>
        <w:spacing w:before="100" w:beforeAutospacing="1" w:after="120" w:line="390" w:lineRule="atLeast"/>
        <w:divId w:val="1139348184"/>
        <w:rPr>
          <w:rFonts w:ascii="Arial" w:eastAsia="Times New Roman" w:hAnsi="Arial" w:cs="Arial"/>
          <w:color w:val="231F20"/>
          <w:sz w:val="26"/>
          <w:szCs w:val="26"/>
        </w:rPr>
      </w:pPr>
      <w:r>
        <w:rPr>
          <w:rFonts w:ascii="Arial" w:eastAsia="Times New Roman" w:hAnsi="Arial" w:cs="Arial"/>
          <w:color w:val="231F20"/>
          <w:sz w:val="26"/>
          <w:szCs w:val="26"/>
        </w:rPr>
        <w:t>lesions and masses like tumors or </w:t>
      </w:r>
      <w:r w:rsidR="00101DBC">
        <w:rPr>
          <w:rFonts w:ascii="Arial" w:eastAsia="Times New Roman" w:hAnsi="Arial" w:cs="Arial"/>
          <w:color w:val="231F20"/>
          <w:sz w:val="26"/>
          <w:szCs w:val="26"/>
        </w:rPr>
        <w:t>lipomas</w:t>
      </w:r>
      <w:r>
        <w:rPr>
          <w:rFonts w:ascii="Arial" w:eastAsia="Times New Roman" w:hAnsi="Arial" w:cs="Arial"/>
          <w:color w:val="231F20"/>
          <w:sz w:val="26"/>
          <w:szCs w:val="26"/>
        </w:rPr>
        <w:t> near the tibial nerve</w:t>
      </w:r>
    </w:p>
    <w:p w:rsidR="008F562C" w:rsidRDefault="008F562C" w:rsidP="008F562C">
      <w:pPr>
        <w:numPr>
          <w:ilvl w:val="0"/>
          <w:numId w:val="11"/>
        </w:numPr>
        <w:spacing w:before="100" w:beforeAutospacing="1" w:after="120" w:line="390" w:lineRule="atLeast"/>
        <w:divId w:val="1139348184"/>
        <w:rPr>
          <w:rFonts w:ascii="Arial" w:eastAsia="Times New Roman" w:hAnsi="Arial" w:cs="Arial"/>
          <w:color w:val="231F20"/>
          <w:sz w:val="26"/>
          <w:szCs w:val="26"/>
        </w:rPr>
      </w:pPr>
      <w:r>
        <w:rPr>
          <w:rFonts w:ascii="Arial" w:eastAsia="Times New Roman" w:hAnsi="Arial" w:cs="Arial"/>
          <w:color w:val="231F20"/>
          <w:sz w:val="26"/>
          <w:szCs w:val="26"/>
        </w:rPr>
        <w:t>injuries or trauma, like an </w:t>
      </w:r>
      <w:r w:rsidR="00101DBC">
        <w:rPr>
          <w:rFonts w:ascii="Arial" w:eastAsia="Times New Roman" w:hAnsi="Arial" w:cs="Arial"/>
          <w:color w:val="231F20"/>
          <w:sz w:val="26"/>
          <w:szCs w:val="26"/>
        </w:rPr>
        <w:t>ankle sprain</w:t>
      </w:r>
      <w:r>
        <w:rPr>
          <w:rFonts w:ascii="Arial" w:eastAsia="Times New Roman" w:hAnsi="Arial" w:cs="Arial"/>
          <w:color w:val="231F20"/>
          <w:sz w:val="26"/>
          <w:szCs w:val="26"/>
        </w:rPr>
        <w:t> or fracture — inflammation and swelling from which lead to tarsal tunnel syndrome</w:t>
      </w:r>
    </w:p>
    <w:p w:rsidR="008F562C" w:rsidRDefault="008F562C" w:rsidP="008F562C">
      <w:pPr>
        <w:numPr>
          <w:ilvl w:val="0"/>
          <w:numId w:val="11"/>
        </w:numPr>
        <w:spacing w:before="100" w:beforeAutospacing="1" w:after="120" w:line="390" w:lineRule="atLeast"/>
        <w:divId w:val="1139348184"/>
        <w:rPr>
          <w:rFonts w:ascii="Arial" w:eastAsia="Times New Roman" w:hAnsi="Arial" w:cs="Arial"/>
          <w:color w:val="231F20"/>
          <w:sz w:val="26"/>
          <w:szCs w:val="26"/>
        </w:rPr>
      </w:pPr>
      <w:r>
        <w:rPr>
          <w:rFonts w:ascii="Arial" w:eastAsia="Times New Roman" w:hAnsi="Arial" w:cs="Arial"/>
          <w:color w:val="231F20"/>
          <w:sz w:val="26"/>
          <w:szCs w:val="26"/>
        </w:rPr>
        <w:t>diabetes, which makes the nerve more vulnerable to compression</w:t>
      </w:r>
    </w:p>
    <w:p w:rsidR="00101DBC" w:rsidRDefault="00101DBC" w:rsidP="00101DBC">
      <w:pPr>
        <w:spacing w:before="100" w:beforeAutospacing="1" w:after="120" w:line="390" w:lineRule="atLeast"/>
        <w:ind w:left="720"/>
        <w:divId w:val="1139348184"/>
        <w:rPr>
          <w:rFonts w:ascii="Arial" w:eastAsia="Times New Roman" w:hAnsi="Arial" w:cs="Arial"/>
          <w:b/>
          <w:bCs/>
          <w:color w:val="231F20"/>
          <w:sz w:val="26"/>
          <w:szCs w:val="26"/>
        </w:rPr>
      </w:pPr>
      <w:r>
        <w:rPr>
          <w:rFonts w:ascii="Arial" w:eastAsia="Times New Roman" w:hAnsi="Arial" w:cs="Arial"/>
          <w:b/>
          <w:bCs/>
          <w:color w:val="231F20"/>
          <w:sz w:val="26"/>
          <w:szCs w:val="26"/>
        </w:rPr>
        <w:t>SYMPTOMS</w:t>
      </w:r>
    </w:p>
    <w:p w:rsidR="00404D2D" w:rsidRDefault="00404D2D" w:rsidP="00404D2D">
      <w:pPr>
        <w:numPr>
          <w:ilvl w:val="0"/>
          <w:numId w:val="12"/>
        </w:numPr>
        <w:spacing w:before="100" w:beforeAutospacing="1" w:after="120" w:line="390" w:lineRule="atLeast"/>
        <w:divId w:val="2101294615"/>
        <w:rPr>
          <w:rFonts w:ascii="Arial" w:eastAsia="Times New Roman" w:hAnsi="Arial" w:cs="Arial"/>
          <w:color w:val="231F20"/>
          <w:sz w:val="26"/>
          <w:szCs w:val="26"/>
        </w:rPr>
      </w:pPr>
      <w:r>
        <w:rPr>
          <w:rFonts w:ascii="Arial" w:eastAsia="Times New Roman" w:hAnsi="Arial" w:cs="Arial"/>
          <w:color w:val="231F20"/>
          <w:sz w:val="26"/>
          <w:szCs w:val="26"/>
        </w:rPr>
        <w:t>sharp, shooting pains</w:t>
      </w:r>
    </w:p>
    <w:p w:rsidR="00404D2D" w:rsidRDefault="00404D2D" w:rsidP="00404D2D">
      <w:pPr>
        <w:numPr>
          <w:ilvl w:val="0"/>
          <w:numId w:val="12"/>
        </w:numPr>
        <w:spacing w:before="100" w:beforeAutospacing="1" w:after="120" w:line="390" w:lineRule="atLeast"/>
        <w:divId w:val="2101294615"/>
        <w:rPr>
          <w:rFonts w:ascii="Arial" w:eastAsia="Times New Roman" w:hAnsi="Arial" w:cs="Arial"/>
          <w:color w:val="231F20"/>
          <w:sz w:val="26"/>
          <w:szCs w:val="26"/>
        </w:rPr>
      </w:pPr>
      <w:r>
        <w:rPr>
          <w:rFonts w:ascii="Arial" w:eastAsia="Times New Roman" w:hAnsi="Arial" w:cs="Arial"/>
          <w:color w:val="231F20"/>
          <w:sz w:val="26"/>
          <w:szCs w:val="26"/>
        </w:rPr>
        <w:t>pins and needles</w:t>
      </w:r>
    </w:p>
    <w:p w:rsidR="00404D2D" w:rsidRDefault="00404D2D" w:rsidP="00404D2D">
      <w:pPr>
        <w:numPr>
          <w:ilvl w:val="0"/>
          <w:numId w:val="12"/>
        </w:numPr>
        <w:spacing w:before="100" w:beforeAutospacing="1" w:after="120" w:line="390" w:lineRule="atLeast"/>
        <w:divId w:val="2101294615"/>
        <w:rPr>
          <w:rFonts w:ascii="Arial" w:eastAsia="Times New Roman" w:hAnsi="Arial" w:cs="Arial"/>
          <w:color w:val="231F20"/>
          <w:sz w:val="26"/>
          <w:szCs w:val="26"/>
        </w:rPr>
      </w:pPr>
      <w:r>
        <w:rPr>
          <w:rFonts w:ascii="Arial" w:eastAsia="Times New Roman" w:hAnsi="Arial" w:cs="Arial"/>
          <w:color w:val="231F20"/>
          <w:sz w:val="26"/>
          <w:szCs w:val="26"/>
        </w:rPr>
        <w:t>an electric shock</w:t>
      </w:r>
    </w:p>
    <w:p w:rsidR="00404D2D" w:rsidRDefault="00404D2D" w:rsidP="00404D2D">
      <w:pPr>
        <w:numPr>
          <w:ilvl w:val="0"/>
          <w:numId w:val="12"/>
        </w:numPr>
        <w:spacing w:before="100" w:beforeAutospacing="1" w:after="120" w:line="390" w:lineRule="atLeast"/>
        <w:divId w:val="2101294615"/>
        <w:rPr>
          <w:rFonts w:ascii="Arial" w:eastAsia="Times New Roman" w:hAnsi="Arial" w:cs="Arial"/>
          <w:color w:val="231F20"/>
          <w:sz w:val="26"/>
          <w:szCs w:val="26"/>
        </w:rPr>
      </w:pPr>
      <w:r>
        <w:rPr>
          <w:rFonts w:ascii="Arial" w:eastAsia="Times New Roman" w:hAnsi="Arial" w:cs="Arial"/>
          <w:color w:val="231F20"/>
          <w:sz w:val="26"/>
          <w:szCs w:val="26"/>
        </w:rPr>
        <w:t>a burning sensation</w:t>
      </w:r>
    </w:p>
    <w:p w:rsidR="00F548F3" w:rsidRDefault="00404D2D" w:rsidP="00101DBC">
      <w:pPr>
        <w:spacing w:before="100" w:beforeAutospacing="1" w:after="120" w:line="390" w:lineRule="atLeast"/>
        <w:ind w:left="720"/>
        <w:divId w:val="1139348184"/>
        <w:rPr>
          <w:rFonts w:ascii="Arial" w:eastAsia="Times New Roman" w:hAnsi="Arial" w:cs="Arial"/>
          <w:b/>
          <w:bCs/>
          <w:color w:val="231F20"/>
          <w:sz w:val="26"/>
          <w:szCs w:val="26"/>
        </w:rPr>
      </w:pPr>
      <w:r>
        <w:rPr>
          <w:rFonts w:ascii="Arial" w:eastAsia="Times New Roman" w:hAnsi="Arial" w:cs="Arial"/>
          <w:b/>
          <w:bCs/>
          <w:color w:val="231F20"/>
          <w:sz w:val="26"/>
          <w:szCs w:val="26"/>
        </w:rPr>
        <w:t>TREATMENT</w:t>
      </w:r>
    </w:p>
    <w:p w:rsidR="0074116D" w:rsidRDefault="0074116D">
      <w:pPr>
        <w:pStyle w:val="Heading3"/>
        <w:spacing w:before="450" w:after="225" w:line="390" w:lineRule="atLeast"/>
        <w:divId w:val="897864428"/>
        <w:rPr>
          <w:rFonts w:ascii="Arial" w:eastAsia="Times New Roman" w:hAnsi="Arial" w:cs="Arial"/>
          <w:color w:val="231F20"/>
          <w:sz w:val="30"/>
          <w:szCs w:val="30"/>
        </w:rPr>
      </w:pPr>
      <w:r>
        <w:rPr>
          <w:rFonts w:ascii="Arial" w:eastAsia="Times New Roman" w:hAnsi="Arial" w:cs="Arial"/>
          <w:color w:val="231F20"/>
          <w:sz w:val="30"/>
          <w:szCs w:val="30"/>
        </w:rPr>
        <w:lastRenderedPageBreak/>
        <w:t>At-home treatments</w:t>
      </w:r>
    </w:p>
    <w:p w:rsidR="0074116D" w:rsidRDefault="0074116D">
      <w:pPr>
        <w:pStyle w:val="NormalWeb"/>
        <w:spacing w:before="300" w:beforeAutospacing="0" w:after="300" w:afterAutospacing="0" w:line="390" w:lineRule="atLeast"/>
        <w:divId w:val="897864428"/>
        <w:rPr>
          <w:rFonts w:ascii="Arial" w:hAnsi="Arial" w:cs="Arial"/>
          <w:color w:val="231F20"/>
          <w:sz w:val="26"/>
          <w:szCs w:val="26"/>
        </w:rPr>
      </w:pPr>
      <w:r>
        <w:rPr>
          <w:rFonts w:ascii="Arial" w:hAnsi="Arial" w:cs="Arial"/>
          <w:color w:val="231F20"/>
          <w:sz w:val="26"/>
          <w:szCs w:val="26"/>
        </w:rPr>
        <w:t>You can take anti-inflammatory medications (including nonsteroidal anti-inflammatory drugs) to reduce inflammation, which may alleviate compression of the nerve. Resting, icing, compression, and elevation, known as the RICE treatment, may also help reduce swelling and inflammation.</w:t>
      </w:r>
    </w:p>
    <w:p w:rsidR="0074116D" w:rsidRDefault="0074116D">
      <w:pPr>
        <w:pStyle w:val="Heading3"/>
        <w:spacing w:before="450" w:after="225" w:line="390" w:lineRule="atLeast"/>
        <w:divId w:val="897864428"/>
        <w:rPr>
          <w:rFonts w:ascii="Arial" w:eastAsia="Times New Roman" w:hAnsi="Arial" w:cs="Arial"/>
          <w:color w:val="231F20"/>
          <w:sz w:val="30"/>
          <w:szCs w:val="30"/>
        </w:rPr>
      </w:pPr>
      <w:r>
        <w:rPr>
          <w:rFonts w:ascii="Arial" w:eastAsia="Times New Roman" w:hAnsi="Arial" w:cs="Arial"/>
          <w:color w:val="231F20"/>
          <w:sz w:val="30"/>
          <w:szCs w:val="30"/>
        </w:rPr>
        <w:t>Doctor-prescribed treatments</w:t>
      </w:r>
    </w:p>
    <w:p w:rsidR="0074116D" w:rsidRDefault="0074116D">
      <w:pPr>
        <w:pStyle w:val="NormalWeb"/>
        <w:spacing w:before="300" w:beforeAutospacing="0" w:after="300" w:afterAutospacing="0" w:line="390" w:lineRule="atLeast"/>
        <w:divId w:val="897864428"/>
        <w:rPr>
          <w:rFonts w:ascii="Arial" w:hAnsi="Arial" w:cs="Arial"/>
          <w:color w:val="231F20"/>
          <w:sz w:val="26"/>
          <w:szCs w:val="26"/>
        </w:rPr>
      </w:pPr>
      <w:r>
        <w:rPr>
          <w:rFonts w:ascii="Arial" w:hAnsi="Arial" w:cs="Arial"/>
          <w:color w:val="231F20"/>
          <w:sz w:val="26"/>
          <w:szCs w:val="26"/>
        </w:rPr>
        <w:t>Steroid injections may also be applied to the affected area to reduce swelling. In some cases, braces and splits may be used to immobilize the foot and limit movement that could compress the nerve. If you have naturally flat feet, you may want to have custom shoes made that support the arches of your feet.</w:t>
      </w:r>
    </w:p>
    <w:p w:rsidR="008F562C" w:rsidRDefault="008F562C" w:rsidP="00F031B9">
      <w:pPr>
        <w:shd w:val="clear" w:color="auto" w:fill="FFFFFF"/>
        <w:spacing w:before="100" w:beforeAutospacing="1" w:after="100" w:afterAutospacing="1" w:line="240" w:lineRule="auto"/>
        <w:jc w:val="both"/>
        <w:divId w:val="1546522845"/>
        <w:rPr>
          <w:rFonts w:ascii="Arial" w:eastAsia="Times New Roman" w:hAnsi="Arial" w:cs="Arial"/>
          <w:b/>
          <w:bCs/>
          <w:color w:val="32323C"/>
        </w:rPr>
      </w:pPr>
    </w:p>
    <w:p w:rsidR="004460D5" w:rsidRDefault="004460D5" w:rsidP="00F031B9">
      <w:pPr>
        <w:shd w:val="clear" w:color="auto" w:fill="FFFFFF"/>
        <w:spacing w:before="100" w:beforeAutospacing="1" w:after="100" w:afterAutospacing="1" w:line="240" w:lineRule="auto"/>
        <w:jc w:val="both"/>
        <w:divId w:val="1546522845"/>
        <w:rPr>
          <w:rFonts w:ascii="Arial" w:eastAsia="Times New Roman" w:hAnsi="Arial" w:cs="Arial"/>
          <w:b/>
          <w:bCs/>
          <w:color w:val="32323C"/>
        </w:rPr>
      </w:pPr>
      <w:r>
        <w:rPr>
          <w:rFonts w:ascii="Arial" w:eastAsia="Times New Roman" w:hAnsi="Arial" w:cs="Arial"/>
          <w:b/>
          <w:bCs/>
          <w:color w:val="32323C"/>
        </w:rPr>
        <w:t>ANSWER NO 3:</w:t>
      </w:r>
    </w:p>
    <w:p w:rsidR="006C163B" w:rsidRDefault="006C163B">
      <w:pPr>
        <w:pStyle w:val="Heading2"/>
        <w:shd w:val="clear" w:color="auto" w:fill="FFFFFF"/>
        <w:spacing w:before="450" w:after="450"/>
        <w:divId w:val="303045569"/>
        <w:rPr>
          <w:rFonts w:ascii="Raleway" w:eastAsia="Times New Roman" w:hAnsi="Raleway"/>
          <w:color w:val="111111"/>
          <w:sz w:val="40"/>
          <w:szCs w:val="40"/>
        </w:rPr>
      </w:pPr>
      <w:r>
        <w:rPr>
          <w:rFonts w:ascii="Raleway" w:eastAsia="Times New Roman" w:hAnsi="Raleway"/>
          <w:color w:val="111111"/>
          <w:sz w:val="40"/>
          <w:szCs w:val="40"/>
        </w:rPr>
        <w:t>Introduction</w:t>
      </w:r>
    </w:p>
    <w:p w:rsidR="006C163B" w:rsidRDefault="006C163B">
      <w:pPr>
        <w:pStyle w:val="NormalWeb"/>
        <w:shd w:val="clear" w:color="auto" w:fill="FFFFFF"/>
        <w:spacing w:before="0" w:beforeAutospacing="0" w:after="240" w:afterAutospacing="0"/>
        <w:divId w:val="303045569"/>
        <w:rPr>
          <w:rFonts w:ascii="Work Sans" w:hAnsi="Work Sans"/>
          <w:color w:val="444444"/>
          <w:sz w:val="23"/>
          <w:szCs w:val="23"/>
        </w:rPr>
      </w:pPr>
      <w:r>
        <w:rPr>
          <w:rFonts w:ascii="Work Sans" w:hAnsi="Work Sans"/>
          <w:color w:val="444444"/>
          <w:sz w:val="23"/>
          <w:szCs w:val="23"/>
        </w:rPr>
        <w:t>The arterial blood supply of the thigh comes directly from the </w:t>
      </w:r>
      <w:r w:rsidRPr="003D1ADF">
        <w:rPr>
          <w:rStyle w:val="Strong"/>
          <w:rFonts w:ascii="Work Sans" w:hAnsi="Work Sans"/>
          <w:b w:val="0"/>
          <w:bCs w:val="0"/>
          <w:color w:val="444444"/>
          <w:sz w:val="23"/>
          <w:szCs w:val="23"/>
        </w:rPr>
        <w:t>external</w:t>
      </w:r>
      <w:r w:rsidRPr="003D1ADF">
        <w:rPr>
          <w:rFonts w:ascii="Work Sans" w:hAnsi="Work Sans"/>
          <w:b/>
          <w:bCs/>
          <w:color w:val="444444"/>
          <w:sz w:val="23"/>
          <w:szCs w:val="23"/>
        </w:rPr>
        <w:t> </w:t>
      </w:r>
      <w:r w:rsidRPr="003D1ADF">
        <w:rPr>
          <w:rStyle w:val="Strong"/>
          <w:rFonts w:ascii="Work Sans" w:hAnsi="Work Sans"/>
          <w:b w:val="0"/>
          <w:bCs w:val="0"/>
          <w:color w:val="444444"/>
          <w:sz w:val="23"/>
          <w:szCs w:val="23"/>
        </w:rPr>
        <w:t>iliac</w:t>
      </w:r>
      <w:r w:rsidRPr="003D1ADF">
        <w:rPr>
          <w:rFonts w:ascii="Work Sans" w:hAnsi="Work Sans"/>
          <w:b/>
          <w:bCs/>
          <w:color w:val="444444"/>
          <w:sz w:val="23"/>
          <w:szCs w:val="23"/>
        </w:rPr>
        <w:t> </w:t>
      </w:r>
      <w:r w:rsidRPr="003D1ADF">
        <w:rPr>
          <w:rStyle w:val="Strong"/>
          <w:rFonts w:ascii="Work Sans" w:hAnsi="Work Sans"/>
          <w:b w:val="0"/>
          <w:bCs w:val="0"/>
          <w:color w:val="444444"/>
          <w:sz w:val="23"/>
          <w:szCs w:val="23"/>
        </w:rPr>
        <w:t>artery</w:t>
      </w:r>
      <w:r>
        <w:rPr>
          <w:rFonts w:ascii="Work Sans" w:hAnsi="Work Sans"/>
          <w:color w:val="444444"/>
          <w:sz w:val="23"/>
          <w:szCs w:val="23"/>
        </w:rPr>
        <w:t>. The external iliac artery becomes the </w:t>
      </w:r>
      <w:r w:rsidRPr="003D1ADF">
        <w:rPr>
          <w:rStyle w:val="Strong"/>
          <w:rFonts w:ascii="Work Sans" w:hAnsi="Work Sans"/>
          <w:b w:val="0"/>
          <w:bCs w:val="0"/>
          <w:color w:val="444444"/>
          <w:sz w:val="23"/>
          <w:szCs w:val="23"/>
        </w:rPr>
        <w:t>femoral</w:t>
      </w:r>
      <w:r w:rsidRPr="003D1ADF">
        <w:rPr>
          <w:rFonts w:ascii="Work Sans" w:hAnsi="Work Sans"/>
          <w:b/>
          <w:bCs/>
          <w:color w:val="444444"/>
          <w:sz w:val="23"/>
          <w:szCs w:val="23"/>
        </w:rPr>
        <w:t> </w:t>
      </w:r>
      <w:r w:rsidRPr="003D1ADF">
        <w:rPr>
          <w:rStyle w:val="Strong"/>
          <w:rFonts w:ascii="Work Sans" w:hAnsi="Work Sans"/>
          <w:b w:val="0"/>
          <w:bCs w:val="0"/>
          <w:color w:val="444444"/>
          <w:sz w:val="23"/>
          <w:szCs w:val="23"/>
        </w:rPr>
        <w:t>artery</w:t>
      </w:r>
      <w:r>
        <w:rPr>
          <w:rFonts w:ascii="Work Sans" w:hAnsi="Work Sans"/>
          <w:color w:val="444444"/>
          <w:sz w:val="23"/>
          <w:szCs w:val="23"/>
        </w:rPr>
        <w:t> after it passes beneath the inguinal ligament and enters the femoral triangle.</w:t>
      </w:r>
    </w:p>
    <w:p w:rsidR="00732DA7" w:rsidRDefault="00732DA7" w:rsidP="006C163B">
      <w:pPr>
        <w:shd w:val="clear" w:color="auto" w:fill="FFFFFF"/>
        <w:spacing w:before="100" w:beforeAutospacing="1" w:after="100" w:afterAutospacing="1" w:line="240" w:lineRule="auto"/>
        <w:jc w:val="both"/>
        <w:divId w:val="1546522845"/>
        <w:rPr>
          <w:rFonts w:ascii="Arial" w:eastAsia="Times New Roman" w:hAnsi="Arial" w:cs="Arial"/>
          <w:b/>
          <w:bCs/>
          <w:color w:val="32323C"/>
        </w:rPr>
      </w:pPr>
    </w:p>
    <w:p w:rsidR="0021648A" w:rsidRDefault="0021648A">
      <w:pPr>
        <w:pStyle w:val="Heading2"/>
        <w:shd w:val="clear" w:color="auto" w:fill="FFFFFF"/>
        <w:spacing w:before="450" w:after="450"/>
        <w:divId w:val="1322199454"/>
        <w:rPr>
          <w:rFonts w:ascii="Raleway" w:eastAsia="Times New Roman" w:hAnsi="Raleway"/>
          <w:color w:val="111111"/>
          <w:sz w:val="40"/>
          <w:szCs w:val="40"/>
        </w:rPr>
      </w:pPr>
      <w:r>
        <w:rPr>
          <w:rFonts w:ascii="Raleway" w:eastAsia="Times New Roman" w:hAnsi="Raleway"/>
          <w:color w:val="111111"/>
          <w:sz w:val="40"/>
          <w:szCs w:val="40"/>
        </w:rPr>
        <w:t>Femoral Triangle</w:t>
      </w:r>
    </w:p>
    <w:p w:rsidR="0021648A" w:rsidRDefault="0021648A">
      <w:pPr>
        <w:pStyle w:val="NormalWeb"/>
        <w:shd w:val="clear" w:color="auto" w:fill="FFFFFF"/>
        <w:spacing w:before="0" w:beforeAutospacing="0" w:after="240" w:afterAutospacing="0"/>
        <w:divId w:val="1322199454"/>
        <w:rPr>
          <w:rFonts w:ascii="Work Sans" w:hAnsi="Work Sans"/>
          <w:color w:val="444444"/>
          <w:sz w:val="23"/>
          <w:szCs w:val="23"/>
        </w:rPr>
      </w:pPr>
      <w:r>
        <w:rPr>
          <w:rFonts w:ascii="Work Sans" w:hAnsi="Work Sans"/>
          <w:color w:val="444444"/>
          <w:sz w:val="23"/>
          <w:szCs w:val="23"/>
        </w:rPr>
        <w:t>The </w:t>
      </w:r>
      <w:r w:rsidRPr="0021648A">
        <w:rPr>
          <w:rStyle w:val="Strong"/>
          <w:rFonts w:ascii="Work Sans" w:hAnsi="Work Sans"/>
          <w:b w:val="0"/>
          <w:bCs w:val="0"/>
          <w:color w:val="444444"/>
          <w:sz w:val="23"/>
          <w:szCs w:val="23"/>
        </w:rPr>
        <w:t>femoral</w:t>
      </w:r>
      <w:r>
        <w:rPr>
          <w:rFonts w:ascii="Work Sans" w:hAnsi="Work Sans"/>
          <w:color w:val="444444"/>
          <w:sz w:val="23"/>
          <w:szCs w:val="23"/>
        </w:rPr>
        <w:t> </w:t>
      </w:r>
      <w:r w:rsidRPr="0021648A">
        <w:rPr>
          <w:rStyle w:val="Strong"/>
          <w:rFonts w:ascii="Work Sans" w:hAnsi="Work Sans"/>
          <w:b w:val="0"/>
          <w:bCs w:val="0"/>
          <w:color w:val="444444"/>
          <w:sz w:val="23"/>
          <w:szCs w:val="23"/>
        </w:rPr>
        <w:t>triangle</w:t>
      </w:r>
      <w:r>
        <w:rPr>
          <w:rFonts w:ascii="Work Sans" w:hAnsi="Work Sans"/>
          <w:color w:val="444444"/>
          <w:sz w:val="23"/>
          <w:szCs w:val="23"/>
        </w:rPr>
        <w:t> is a useful anatomical landmark. This triangular depression is located inferiorly to the inguinal ligament. It is bounded by the </w:t>
      </w:r>
      <w:r w:rsidRPr="0021648A">
        <w:rPr>
          <w:rStyle w:val="Strong"/>
          <w:rFonts w:ascii="Work Sans" w:hAnsi="Work Sans"/>
          <w:b w:val="0"/>
          <w:bCs w:val="0"/>
          <w:color w:val="444444"/>
          <w:sz w:val="23"/>
          <w:szCs w:val="23"/>
        </w:rPr>
        <w:t>adductor</w:t>
      </w:r>
      <w:r>
        <w:rPr>
          <w:rFonts w:ascii="Work Sans" w:hAnsi="Work Sans"/>
          <w:color w:val="444444"/>
          <w:sz w:val="23"/>
          <w:szCs w:val="23"/>
        </w:rPr>
        <w:t> </w:t>
      </w:r>
      <w:r w:rsidRPr="0021648A">
        <w:rPr>
          <w:rStyle w:val="Strong"/>
          <w:rFonts w:ascii="Work Sans" w:hAnsi="Work Sans"/>
          <w:b w:val="0"/>
          <w:bCs w:val="0"/>
          <w:color w:val="444444"/>
          <w:sz w:val="23"/>
          <w:szCs w:val="23"/>
        </w:rPr>
        <w:t>longus</w:t>
      </w:r>
      <w:r>
        <w:rPr>
          <w:rFonts w:ascii="Work Sans" w:hAnsi="Work Sans"/>
          <w:color w:val="444444"/>
          <w:sz w:val="23"/>
          <w:szCs w:val="23"/>
        </w:rPr>
        <w:t> </w:t>
      </w:r>
      <w:r w:rsidRPr="0021648A">
        <w:rPr>
          <w:rStyle w:val="Strong"/>
          <w:rFonts w:ascii="Work Sans" w:hAnsi="Work Sans"/>
          <w:b w:val="0"/>
          <w:bCs w:val="0"/>
          <w:color w:val="444444"/>
          <w:sz w:val="23"/>
          <w:szCs w:val="23"/>
        </w:rPr>
        <w:t>muscle</w:t>
      </w:r>
      <w:r>
        <w:rPr>
          <w:rFonts w:ascii="Work Sans" w:hAnsi="Work Sans"/>
          <w:color w:val="444444"/>
          <w:sz w:val="23"/>
          <w:szCs w:val="23"/>
        </w:rPr>
        <w:t> medially and the </w:t>
      </w:r>
      <w:r w:rsidR="00F61D2B" w:rsidRPr="0021648A">
        <w:rPr>
          <w:rStyle w:val="Strong"/>
          <w:rFonts w:ascii="Work Sans" w:hAnsi="Work Sans"/>
          <w:b w:val="0"/>
          <w:bCs w:val="0"/>
          <w:color w:val="444444"/>
          <w:sz w:val="23"/>
          <w:szCs w:val="23"/>
        </w:rPr>
        <w:t>Sartorius</w:t>
      </w:r>
      <w:r>
        <w:rPr>
          <w:rFonts w:ascii="Work Sans" w:hAnsi="Work Sans"/>
          <w:color w:val="444444"/>
          <w:sz w:val="23"/>
          <w:szCs w:val="23"/>
        </w:rPr>
        <w:t> </w:t>
      </w:r>
      <w:r w:rsidRPr="0021648A">
        <w:rPr>
          <w:rStyle w:val="Strong"/>
          <w:rFonts w:ascii="Work Sans" w:hAnsi="Work Sans"/>
          <w:b w:val="0"/>
          <w:bCs w:val="0"/>
          <w:color w:val="444444"/>
          <w:sz w:val="23"/>
          <w:szCs w:val="23"/>
        </w:rPr>
        <w:t>muscle</w:t>
      </w:r>
      <w:r>
        <w:rPr>
          <w:rFonts w:ascii="Work Sans" w:hAnsi="Work Sans"/>
          <w:color w:val="444444"/>
          <w:sz w:val="23"/>
          <w:szCs w:val="23"/>
        </w:rPr>
        <w:t> laterally. Three important structures run through the femoral triangle – </w:t>
      </w:r>
      <w:r w:rsidRPr="0021648A">
        <w:rPr>
          <w:rStyle w:val="Strong"/>
          <w:rFonts w:ascii="Work Sans" w:hAnsi="Work Sans"/>
          <w:b w:val="0"/>
          <w:bCs w:val="0"/>
          <w:color w:val="444444"/>
          <w:sz w:val="23"/>
          <w:szCs w:val="23"/>
        </w:rPr>
        <w:t>femoral</w:t>
      </w:r>
      <w:r>
        <w:rPr>
          <w:rFonts w:ascii="Work Sans" w:hAnsi="Work Sans"/>
          <w:color w:val="444444"/>
          <w:sz w:val="23"/>
          <w:szCs w:val="23"/>
        </w:rPr>
        <w:t> </w:t>
      </w:r>
      <w:r w:rsidRPr="0021648A">
        <w:rPr>
          <w:rStyle w:val="Strong"/>
          <w:rFonts w:ascii="Work Sans" w:hAnsi="Work Sans"/>
          <w:b w:val="0"/>
          <w:bCs w:val="0"/>
          <w:color w:val="444444"/>
          <w:sz w:val="23"/>
          <w:szCs w:val="23"/>
        </w:rPr>
        <w:t>nerve</w:t>
      </w:r>
      <w:r>
        <w:rPr>
          <w:rFonts w:ascii="Work Sans" w:hAnsi="Work Sans"/>
          <w:color w:val="444444"/>
          <w:sz w:val="23"/>
          <w:szCs w:val="23"/>
        </w:rPr>
        <w:t>, </w:t>
      </w:r>
      <w:r w:rsidRPr="0021648A">
        <w:rPr>
          <w:rStyle w:val="Strong"/>
          <w:rFonts w:ascii="Work Sans" w:hAnsi="Work Sans"/>
          <w:b w:val="0"/>
          <w:bCs w:val="0"/>
          <w:color w:val="444444"/>
          <w:sz w:val="23"/>
          <w:szCs w:val="23"/>
        </w:rPr>
        <w:t>femoral</w:t>
      </w:r>
      <w:r>
        <w:rPr>
          <w:rFonts w:ascii="Work Sans" w:hAnsi="Work Sans"/>
          <w:color w:val="444444"/>
          <w:sz w:val="23"/>
          <w:szCs w:val="23"/>
        </w:rPr>
        <w:t> </w:t>
      </w:r>
      <w:r w:rsidRPr="0021648A">
        <w:rPr>
          <w:rStyle w:val="Strong"/>
          <w:rFonts w:ascii="Work Sans" w:hAnsi="Work Sans"/>
          <w:b w:val="0"/>
          <w:bCs w:val="0"/>
          <w:color w:val="444444"/>
          <w:sz w:val="23"/>
          <w:szCs w:val="23"/>
        </w:rPr>
        <w:t>artery</w:t>
      </w:r>
      <w:r>
        <w:rPr>
          <w:rFonts w:ascii="Work Sans" w:hAnsi="Work Sans"/>
          <w:color w:val="444444"/>
          <w:sz w:val="23"/>
          <w:szCs w:val="23"/>
        </w:rPr>
        <w:t> and </w:t>
      </w:r>
      <w:r w:rsidRPr="0021648A">
        <w:rPr>
          <w:rStyle w:val="Strong"/>
          <w:rFonts w:ascii="Work Sans" w:hAnsi="Work Sans"/>
          <w:b w:val="0"/>
          <w:bCs w:val="0"/>
          <w:color w:val="444444"/>
          <w:sz w:val="23"/>
          <w:szCs w:val="23"/>
        </w:rPr>
        <w:t>femoral</w:t>
      </w:r>
      <w:r>
        <w:rPr>
          <w:rFonts w:ascii="Work Sans" w:hAnsi="Work Sans"/>
          <w:color w:val="444444"/>
          <w:sz w:val="23"/>
          <w:szCs w:val="23"/>
        </w:rPr>
        <w:t> </w:t>
      </w:r>
      <w:r w:rsidRPr="0021648A">
        <w:rPr>
          <w:rStyle w:val="Strong"/>
          <w:rFonts w:ascii="Work Sans" w:hAnsi="Work Sans"/>
          <w:b w:val="0"/>
          <w:bCs w:val="0"/>
          <w:color w:val="444444"/>
          <w:sz w:val="23"/>
          <w:szCs w:val="23"/>
        </w:rPr>
        <w:t>vein</w:t>
      </w:r>
      <w:r>
        <w:rPr>
          <w:rFonts w:ascii="Work Sans" w:hAnsi="Work Sans"/>
          <w:color w:val="444444"/>
          <w:sz w:val="23"/>
          <w:szCs w:val="23"/>
        </w:rPr>
        <w:t> (from most lateral to medial). At the apex of the femoral triangle, the femoral artery and vein enter the adductor canal.</w:t>
      </w:r>
    </w:p>
    <w:p w:rsidR="00D720D4" w:rsidRDefault="0021648A">
      <w:pPr>
        <w:pStyle w:val="Heading2"/>
        <w:shd w:val="clear" w:color="auto" w:fill="FFFFFF"/>
        <w:spacing w:before="450" w:after="450"/>
        <w:divId w:val="1773895036"/>
        <w:rPr>
          <w:rFonts w:ascii="Raleway" w:eastAsia="Times New Roman" w:hAnsi="Raleway"/>
          <w:color w:val="111111"/>
          <w:sz w:val="40"/>
          <w:szCs w:val="40"/>
        </w:rPr>
      </w:pPr>
      <w:r>
        <w:rPr>
          <w:rFonts w:eastAsia="Times New Roman"/>
          <w:noProof/>
          <w:color w:val="5196AD"/>
        </w:rPr>
        <w:lastRenderedPageBreak/>
        <w:drawing>
          <wp:inline distT="0" distB="0" distL="0" distR="0" wp14:anchorId="416FB475" wp14:editId="27220A6E">
            <wp:extent cx="5716270" cy="3220085"/>
            <wp:effectExtent l="0" t="0" r="0" b="0"/>
            <wp:docPr id="2" name="Picture 2" descr="Femoral triangl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3" descr="Femoral triangl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6270" cy="3220085"/>
                    </a:xfrm>
                    <a:prstGeom prst="rect">
                      <a:avLst/>
                    </a:prstGeom>
                    <a:noFill/>
                    <a:ln>
                      <a:noFill/>
                    </a:ln>
                  </pic:spPr>
                </pic:pic>
              </a:graphicData>
            </a:graphic>
          </wp:inline>
        </w:drawing>
      </w:r>
      <w:r>
        <w:rPr>
          <w:rFonts w:eastAsia="Times New Roman"/>
        </w:rPr>
        <w:t>Femoral triangle</w:t>
      </w:r>
      <w:r>
        <w:rPr>
          <w:rFonts w:eastAsia="Times New Roman"/>
          <w:noProof/>
          <w:color w:val="0D85AD"/>
        </w:rPr>
        <w:drawing>
          <wp:inline distT="0" distB="0" distL="0" distR="0" wp14:anchorId="756ABD6C" wp14:editId="601B6BD4">
            <wp:extent cx="5716270" cy="3220085"/>
            <wp:effectExtent l="0" t="0" r="0" b="0"/>
            <wp:docPr id="3" name="Picture 3" descr="Structures in the femoral triangle">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4" descr="Structures in the femoral triangl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6270" cy="3220085"/>
                    </a:xfrm>
                    <a:prstGeom prst="rect">
                      <a:avLst/>
                    </a:prstGeom>
                    <a:noFill/>
                    <a:ln>
                      <a:noFill/>
                    </a:ln>
                  </pic:spPr>
                </pic:pic>
              </a:graphicData>
            </a:graphic>
          </wp:inline>
        </w:drawing>
      </w:r>
      <w:r w:rsidR="00D720D4">
        <w:rPr>
          <w:rFonts w:ascii="Raleway" w:eastAsia="Times New Roman" w:hAnsi="Raleway"/>
          <w:color w:val="111111"/>
          <w:sz w:val="40"/>
          <w:szCs w:val="40"/>
        </w:rPr>
        <w:t>Arteries of the Thigh</w:t>
      </w:r>
    </w:p>
    <w:p w:rsidR="00D720D4" w:rsidRDefault="00D720D4">
      <w:pPr>
        <w:pStyle w:val="NormalWeb"/>
        <w:shd w:val="clear" w:color="auto" w:fill="FFFFFF"/>
        <w:spacing w:before="0" w:beforeAutospacing="0" w:after="240" w:afterAutospacing="0"/>
        <w:divId w:val="1773895036"/>
        <w:rPr>
          <w:rFonts w:ascii="Work Sans" w:hAnsi="Work Sans"/>
          <w:color w:val="444444"/>
          <w:sz w:val="23"/>
          <w:szCs w:val="23"/>
        </w:rPr>
      </w:pPr>
      <w:r>
        <w:rPr>
          <w:rFonts w:ascii="Work Sans" w:hAnsi="Work Sans"/>
          <w:color w:val="444444"/>
          <w:sz w:val="23"/>
          <w:szCs w:val="23"/>
        </w:rPr>
        <w:t>The </w:t>
      </w:r>
      <w:r w:rsidRPr="00E7442F">
        <w:rPr>
          <w:rStyle w:val="Strong"/>
          <w:rFonts w:ascii="Work Sans" w:hAnsi="Work Sans"/>
          <w:b w:val="0"/>
          <w:bCs w:val="0"/>
          <w:color w:val="444444"/>
          <w:sz w:val="23"/>
          <w:szCs w:val="23"/>
        </w:rPr>
        <w:t>femoral</w:t>
      </w:r>
      <w:r>
        <w:rPr>
          <w:rFonts w:ascii="Work Sans" w:hAnsi="Work Sans"/>
          <w:color w:val="444444"/>
          <w:sz w:val="23"/>
          <w:szCs w:val="23"/>
        </w:rPr>
        <w:t> </w:t>
      </w:r>
      <w:r w:rsidRPr="00E7442F">
        <w:rPr>
          <w:rStyle w:val="Strong"/>
          <w:rFonts w:ascii="Work Sans" w:hAnsi="Work Sans"/>
          <w:b w:val="0"/>
          <w:bCs w:val="0"/>
          <w:color w:val="444444"/>
          <w:sz w:val="23"/>
          <w:szCs w:val="23"/>
        </w:rPr>
        <w:t>artery</w:t>
      </w:r>
      <w:r>
        <w:rPr>
          <w:rFonts w:ascii="Work Sans" w:hAnsi="Work Sans"/>
          <w:color w:val="444444"/>
          <w:sz w:val="23"/>
          <w:szCs w:val="23"/>
        </w:rPr>
        <w:t> runs in the middle of the femoral triangle. It supplies the anterior and anteromedial aspects of the thigh.</w:t>
      </w:r>
    </w:p>
    <w:p w:rsidR="00D720D4" w:rsidRDefault="00D720D4">
      <w:pPr>
        <w:pStyle w:val="NormalWeb"/>
        <w:shd w:val="clear" w:color="auto" w:fill="FFFFFF"/>
        <w:spacing w:before="0" w:beforeAutospacing="0" w:after="240" w:afterAutospacing="0"/>
        <w:divId w:val="1773895036"/>
        <w:rPr>
          <w:rFonts w:ascii="Work Sans" w:hAnsi="Work Sans"/>
          <w:color w:val="444444"/>
          <w:sz w:val="23"/>
          <w:szCs w:val="23"/>
        </w:rPr>
      </w:pPr>
      <w:r>
        <w:rPr>
          <w:rFonts w:ascii="Work Sans" w:hAnsi="Work Sans"/>
          <w:color w:val="444444"/>
          <w:sz w:val="23"/>
          <w:szCs w:val="23"/>
        </w:rPr>
        <w:t>The </w:t>
      </w:r>
      <w:r w:rsidRPr="002E40D1">
        <w:rPr>
          <w:rStyle w:val="Strong"/>
          <w:rFonts w:ascii="Work Sans" w:hAnsi="Work Sans"/>
          <w:b w:val="0"/>
          <w:bCs w:val="0"/>
          <w:color w:val="444444"/>
          <w:sz w:val="23"/>
          <w:szCs w:val="23"/>
        </w:rPr>
        <w:t>profunda</w:t>
      </w:r>
      <w:r>
        <w:rPr>
          <w:rFonts w:ascii="Work Sans" w:hAnsi="Work Sans"/>
          <w:color w:val="444444"/>
          <w:sz w:val="23"/>
          <w:szCs w:val="23"/>
        </w:rPr>
        <w:t> </w:t>
      </w:r>
      <w:r w:rsidRPr="002E40D1">
        <w:rPr>
          <w:rStyle w:val="Strong"/>
          <w:rFonts w:ascii="Work Sans" w:hAnsi="Work Sans"/>
          <w:b w:val="0"/>
          <w:bCs w:val="0"/>
          <w:color w:val="444444"/>
          <w:sz w:val="23"/>
          <w:szCs w:val="23"/>
        </w:rPr>
        <w:t>femoris</w:t>
      </w:r>
      <w:r>
        <w:rPr>
          <w:rFonts w:ascii="Work Sans" w:hAnsi="Work Sans"/>
          <w:color w:val="444444"/>
          <w:sz w:val="23"/>
          <w:szCs w:val="23"/>
        </w:rPr>
        <w:t> </w:t>
      </w:r>
      <w:r w:rsidRPr="002E40D1">
        <w:rPr>
          <w:rStyle w:val="Strong"/>
          <w:rFonts w:ascii="Work Sans" w:hAnsi="Work Sans"/>
          <w:b w:val="0"/>
          <w:bCs w:val="0"/>
          <w:color w:val="444444"/>
          <w:sz w:val="23"/>
          <w:szCs w:val="23"/>
        </w:rPr>
        <w:t>artery</w:t>
      </w:r>
      <w:r>
        <w:rPr>
          <w:rFonts w:ascii="Work Sans" w:hAnsi="Work Sans"/>
          <w:color w:val="444444"/>
          <w:sz w:val="23"/>
          <w:szCs w:val="23"/>
        </w:rPr>
        <w:t> is the largest branch of the </w:t>
      </w:r>
      <w:r w:rsidRPr="002E40D1">
        <w:rPr>
          <w:rStyle w:val="Strong"/>
          <w:rFonts w:ascii="Work Sans" w:hAnsi="Work Sans"/>
          <w:b w:val="0"/>
          <w:bCs w:val="0"/>
          <w:color w:val="444444"/>
          <w:sz w:val="23"/>
          <w:szCs w:val="23"/>
        </w:rPr>
        <w:t>femoral artery</w:t>
      </w:r>
      <w:r w:rsidRPr="002E40D1">
        <w:rPr>
          <w:rFonts w:ascii="Work Sans" w:hAnsi="Work Sans"/>
          <w:b/>
          <w:bCs/>
          <w:color w:val="444444"/>
          <w:sz w:val="23"/>
          <w:szCs w:val="23"/>
        </w:rPr>
        <w:t xml:space="preserve">. </w:t>
      </w:r>
      <w:r>
        <w:rPr>
          <w:rFonts w:ascii="Work Sans" w:hAnsi="Work Sans"/>
          <w:color w:val="444444"/>
          <w:sz w:val="23"/>
          <w:szCs w:val="23"/>
        </w:rPr>
        <w:t>This vessel is also known as the deep artery of the thigh and has three main branches:</w:t>
      </w:r>
    </w:p>
    <w:p w:rsidR="00D720D4" w:rsidRPr="00996C06" w:rsidRDefault="00D720D4" w:rsidP="00D720D4">
      <w:pPr>
        <w:numPr>
          <w:ilvl w:val="0"/>
          <w:numId w:val="13"/>
        </w:numPr>
        <w:shd w:val="clear" w:color="auto" w:fill="FFFFFF"/>
        <w:spacing w:before="100" w:beforeAutospacing="1" w:after="100" w:afterAutospacing="1" w:line="240" w:lineRule="auto"/>
        <w:ind w:left="240"/>
        <w:divId w:val="1773895036"/>
        <w:rPr>
          <w:rFonts w:ascii="Work Sans" w:eastAsia="Times New Roman" w:hAnsi="Work Sans"/>
          <w:b/>
          <w:bCs/>
          <w:color w:val="444444"/>
          <w:sz w:val="23"/>
          <w:szCs w:val="23"/>
        </w:rPr>
      </w:pPr>
      <w:r w:rsidRPr="00996C06">
        <w:rPr>
          <w:rStyle w:val="Strong"/>
          <w:rFonts w:ascii="Work Sans" w:eastAsia="Times New Roman" w:hAnsi="Work Sans"/>
          <w:b w:val="0"/>
          <w:bCs w:val="0"/>
          <w:color w:val="444444"/>
          <w:sz w:val="23"/>
          <w:szCs w:val="23"/>
        </w:rPr>
        <w:lastRenderedPageBreak/>
        <w:t>Medial circumflex femoral artery</w:t>
      </w:r>
      <w:r w:rsidRPr="00996C06">
        <w:rPr>
          <w:rFonts w:ascii="Work Sans" w:eastAsia="Times New Roman" w:hAnsi="Work Sans"/>
          <w:b/>
          <w:bCs/>
          <w:color w:val="444444"/>
          <w:sz w:val="23"/>
          <w:szCs w:val="23"/>
        </w:rPr>
        <w:t> (MCFA)</w:t>
      </w:r>
    </w:p>
    <w:p w:rsidR="00D720D4" w:rsidRPr="00996C06" w:rsidRDefault="00D720D4" w:rsidP="00D720D4">
      <w:pPr>
        <w:numPr>
          <w:ilvl w:val="0"/>
          <w:numId w:val="13"/>
        </w:numPr>
        <w:shd w:val="clear" w:color="auto" w:fill="FFFFFF"/>
        <w:spacing w:before="100" w:beforeAutospacing="1" w:after="100" w:afterAutospacing="1" w:line="240" w:lineRule="auto"/>
        <w:ind w:left="240"/>
        <w:divId w:val="1773895036"/>
        <w:rPr>
          <w:rFonts w:ascii="Work Sans" w:eastAsia="Times New Roman" w:hAnsi="Work Sans"/>
          <w:b/>
          <w:bCs/>
          <w:color w:val="444444"/>
          <w:sz w:val="23"/>
          <w:szCs w:val="23"/>
        </w:rPr>
      </w:pPr>
      <w:r w:rsidRPr="00996C06">
        <w:rPr>
          <w:rStyle w:val="Strong"/>
          <w:rFonts w:ascii="Work Sans" w:eastAsia="Times New Roman" w:hAnsi="Work Sans"/>
          <w:b w:val="0"/>
          <w:bCs w:val="0"/>
          <w:color w:val="444444"/>
          <w:sz w:val="23"/>
          <w:szCs w:val="23"/>
        </w:rPr>
        <w:t>Lateral circumflex femoral artery</w:t>
      </w:r>
      <w:r w:rsidRPr="00996C06">
        <w:rPr>
          <w:rFonts w:ascii="Work Sans" w:eastAsia="Times New Roman" w:hAnsi="Work Sans"/>
          <w:b/>
          <w:bCs/>
          <w:color w:val="444444"/>
          <w:sz w:val="23"/>
          <w:szCs w:val="23"/>
        </w:rPr>
        <w:t> (LCFA)</w:t>
      </w:r>
    </w:p>
    <w:p w:rsidR="00D720D4" w:rsidRDefault="00D720D4" w:rsidP="00D720D4">
      <w:pPr>
        <w:numPr>
          <w:ilvl w:val="0"/>
          <w:numId w:val="13"/>
        </w:numPr>
        <w:shd w:val="clear" w:color="auto" w:fill="FFFFFF"/>
        <w:spacing w:before="100" w:beforeAutospacing="1" w:after="100" w:afterAutospacing="1" w:line="240" w:lineRule="auto"/>
        <w:ind w:left="240"/>
        <w:divId w:val="1773895036"/>
        <w:rPr>
          <w:rFonts w:ascii="Work Sans" w:eastAsia="Times New Roman" w:hAnsi="Work Sans"/>
          <w:color w:val="444444"/>
          <w:sz w:val="23"/>
          <w:szCs w:val="23"/>
        </w:rPr>
      </w:pPr>
      <w:r w:rsidRPr="00996C06">
        <w:rPr>
          <w:rStyle w:val="Strong"/>
          <w:rFonts w:ascii="Work Sans" w:eastAsia="Times New Roman" w:hAnsi="Work Sans"/>
          <w:b w:val="0"/>
          <w:bCs w:val="0"/>
          <w:color w:val="444444"/>
          <w:sz w:val="23"/>
          <w:szCs w:val="23"/>
        </w:rPr>
        <w:t>Perforating branches</w:t>
      </w:r>
      <w:r w:rsidRPr="00996C06">
        <w:rPr>
          <w:rFonts w:ascii="Work Sans" w:eastAsia="Times New Roman" w:hAnsi="Work Sans"/>
          <w:b/>
          <w:bCs/>
          <w:color w:val="444444"/>
          <w:sz w:val="23"/>
          <w:szCs w:val="23"/>
        </w:rPr>
        <w:t> –</w:t>
      </w:r>
      <w:r>
        <w:rPr>
          <w:rFonts w:ascii="Work Sans" w:eastAsia="Times New Roman" w:hAnsi="Work Sans"/>
          <w:color w:val="444444"/>
          <w:sz w:val="23"/>
          <w:szCs w:val="23"/>
        </w:rPr>
        <w:t xml:space="preserve"> three to four arteries supplying the posterior and anterolateral muscles of the thigh (adductor magnus, hamstrings, vastus lateralis). They run laterally across the muscles.</w:t>
      </w:r>
    </w:p>
    <w:p w:rsidR="00D720D4" w:rsidRPr="00996C06" w:rsidRDefault="00D720D4">
      <w:pPr>
        <w:pStyle w:val="NormalWeb"/>
        <w:shd w:val="clear" w:color="auto" w:fill="FFFFFF"/>
        <w:spacing w:before="0" w:beforeAutospacing="0" w:after="240" w:afterAutospacing="0"/>
        <w:divId w:val="1773895036"/>
        <w:rPr>
          <w:rFonts w:ascii="Work Sans" w:hAnsi="Work Sans"/>
          <w:b/>
          <w:bCs/>
          <w:color w:val="444444"/>
          <w:sz w:val="23"/>
          <w:szCs w:val="23"/>
        </w:rPr>
      </w:pPr>
      <w:r>
        <w:rPr>
          <w:rFonts w:ascii="Work Sans" w:hAnsi="Work Sans"/>
          <w:color w:val="444444"/>
          <w:sz w:val="23"/>
          <w:szCs w:val="23"/>
        </w:rPr>
        <w:t xml:space="preserve"> the profunda femoris artery </w:t>
      </w:r>
      <w:r w:rsidRPr="00996C06">
        <w:rPr>
          <w:rStyle w:val="Strong"/>
          <w:rFonts w:ascii="Work Sans" w:hAnsi="Work Sans"/>
          <w:b w:val="0"/>
          <w:bCs w:val="0"/>
          <w:color w:val="444444"/>
          <w:sz w:val="23"/>
          <w:szCs w:val="23"/>
        </w:rPr>
        <w:t>never leaves the thigh</w:t>
      </w:r>
      <w:r w:rsidRPr="00996C06">
        <w:rPr>
          <w:rFonts w:ascii="Work Sans" w:hAnsi="Work Sans"/>
          <w:b/>
          <w:bCs/>
          <w:color w:val="444444"/>
          <w:sz w:val="23"/>
          <w:szCs w:val="23"/>
        </w:rPr>
        <w:t>.</w:t>
      </w:r>
    </w:p>
    <w:p w:rsidR="00D720D4" w:rsidRDefault="00D720D4">
      <w:pPr>
        <w:pStyle w:val="NormalWeb"/>
        <w:shd w:val="clear" w:color="auto" w:fill="FFFFFF"/>
        <w:spacing w:before="0" w:beforeAutospacing="0" w:after="240" w:afterAutospacing="0"/>
        <w:divId w:val="1773895036"/>
        <w:rPr>
          <w:rFonts w:ascii="Work Sans" w:hAnsi="Work Sans"/>
          <w:color w:val="444444"/>
          <w:sz w:val="23"/>
          <w:szCs w:val="23"/>
        </w:rPr>
      </w:pPr>
      <w:r>
        <w:rPr>
          <w:rFonts w:ascii="Work Sans" w:hAnsi="Work Sans"/>
          <w:color w:val="444444"/>
          <w:sz w:val="23"/>
          <w:szCs w:val="23"/>
        </w:rPr>
        <w:t> </w:t>
      </w:r>
    </w:p>
    <w:p w:rsidR="00D720D4" w:rsidRDefault="00D720D4">
      <w:pPr>
        <w:pStyle w:val="NormalWeb"/>
        <w:shd w:val="clear" w:color="auto" w:fill="FFFFFF"/>
        <w:spacing w:before="0" w:beforeAutospacing="0" w:after="240" w:afterAutospacing="0"/>
        <w:divId w:val="1773895036"/>
        <w:rPr>
          <w:rFonts w:ascii="Work Sans" w:hAnsi="Work Sans"/>
          <w:color w:val="444444"/>
          <w:sz w:val="23"/>
          <w:szCs w:val="23"/>
        </w:rPr>
      </w:pPr>
      <w:r>
        <w:rPr>
          <w:rFonts w:ascii="Work Sans" w:hAnsi="Work Sans"/>
          <w:color w:val="444444"/>
          <w:sz w:val="23"/>
          <w:szCs w:val="23"/>
        </w:rPr>
        <w:t> </w:t>
      </w:r>
    </w:p>
    <w:p w:rsidR="00D720D4" w:rsidRDefault="00D720D4">
      <w:pPr>
        <w:pStyle w:val="NormalWeb"/>
        <w:shd w:val="clear" w:color="auto" w:fill="FFFFFF"/>
        <w:spacing w:before="0" w:beforeAutospacing="0" w:after="240" w:afterAutospacing="0"/>
        <w:divId w:val="1773895036"/>
        <w:rPr>
          <w:rFonts w:ascii="Work Sans" w:hAnsi="Work Sans"/>
          <w:color w:val="444444"/>
          <w:sz w:val="23"/>
          <w:szCs w:val="23"/>
        </w:rPr>
      </w:pPr>
      <w:r>
        <w:rPr>
          <w:rFonts w:ascii="Work Sans" w:hAnsi="Work Sans"/>
          <w:noProof/>
          <w:color w:val="0D85AD"/>
          <w:sz w:val="23"/>
          <w:szCs w:val="23"/>
        </w:rPr>
        <w:drawing>
          <wp:inline distT="0" distB="0" distL="0" distR="0" wp14:anchorId="2F81EE83" wp14:editId="1BD09B6D">
            <wp:extent cx="5716270" cy="3220085"/>
            <wp:effectExtent l="0" t="0" r="0" b="0"/>
            <wp:docPr id="4" name="Picture 4">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6270" cy="3220085"/>
                    </a:xfrm>
                    <a:prstGeom prst="rect">
                      <a:avLst/>
                    </a:prstGeom>
                    <a:noFill/>
                    <a:ln>
                      <a:noFill/>
                    </a:ln>
                  </pic:spPr>
                </pic:pic>
              </a:graphicData>
            </a:graphic>
          </wp:inline>
        </w:drawing>
      </w:r>
    </w:p>
    <w:p w:rsidR="00300C55" w:rsidRDefault="00E1070E">
      <w:pPr>
        <w:pStyle w:val="Heading2"/>
        <w:shd w:val="clear" w:color="auto" w:fill="FFFFFF"/>
        <w:spacing w:before="450" w:after="450"/>
        <w:divId w:val="396588070"/>
        <w:rPr>
          <w:rFonts w:ascii="Raleway" w:eastAsia="Times New Roman" w:hAnsi="Raleway"/>
          <w:color w:val="111111"/>
          <w:sz w:val="40"/>
          <w:szCs w:val="40"/>
        </w:rPr>
      </w:pPr>
      <w:r>
        <w:rPr>
          <w:rFonts w:ascii="Work Sans" w:eastAsia="Times New Roman" w:hAnsi="Work Sans"/>
          <w:color w:val="444444"/>
          <w:sz w:val="23"/>
          <w:szCs w:val="23"/>
          <w:shd w:val="clear" w:color="auto" w:fill="FFFFFF"/>
        </w:rPr>
        <w:t>The </w:t>
      </w:r>
      <w:r w:rsidRPr="00300C55">
        <w:rPr>
          <w:rStyle w:val="Strong"/>
          <w:rFonts w:ascii="Work Sans" w:eastAsia="Times New Roman" w:hAnsi="Work Sans"/>
          <w:b w:val="0"/>
          <w:bCs w:val="0"/>
          <w:color w:val="444444"/>
          <w:sz w:val="23"/>
          <w:szCs w:val="23"/>
          <w:shd w:val="clear" w:color="auto" w:fill="FFFFFF"/>
        </w:rPr>
        <w:t>femoral</w:t>
      </w:r>
      <w:r w:rsidRPr="00300C55">
        <w:rPr>
          <w:rFonts w:ascii="Work Sans" w:eastAsia="Times New Roman" w:hAnsi="Work Sans"/>
          <w:b/>
          <w:bCs/>
          <w:color w:val="444444"/>
          <w:sz w:val="23"/>
          <w:szCs w:val="23"/>
          <w:shd w:val="clear" w:color="auto" w:fill="FFFFFF"/>
        </w:rPr>
        <w:t> </w:t>
      </w:r>
      <w:r w:rsidRPr="00300C55">
        <w:rPr>
          <w:rStyle w:val="Strong"/>
          <w:rFonts w:ascii="Work Sans" w:eastAsia="Times New Roman" w:hAnsi="Work Sans"/>
          <w:b w:val="0"/>
          <w:bCs w:val="0"/>
          <w:color w:val="444444"/>
          <w:sz w:val="23"/>
          <w:szCs w:val="23"/>
          <w:shd w:val="clear" w:color="auto" w:fill="FFFFFF"/>
        </w:rPr>
        <w:t>artery</w:t>
      </w:r>
      <w:r w:rsidRPr="00300C55">
        <w:rPr>
          <w:rFonts w:ascii="Work Sans" w:eastAsia="Times New Roman" w:hAnsi="Work Sans"/>
          <w:b/>
          <w:bCs/>
          <w:color w:val="444444"/>
          <w:sz w:val="23"/>
          <w:szCs w:val="23"/>
          <w:shd w:val="clear" w:color="auto" w:fill="FFFFFF"/>
        </w:rPr>
        <w:t> </w:t>
      </w:r>
      <w:r>
        <w:rPr>
          <w:rFonts w:ascii="Work Sans" w:eastAsia="Times New Roman" w:hAnsi="Work Sans"/>
          <w:color w:val="444444"/>
          <w:sz w:val="23"/>
          <w:szCs w:val="23"/>
          <w:shd w:val="clear" w:color="auto" w:fill="FFFFFF"/>
        </w:rPr>
        <w:t>then enters the adductor canal, which terminates at the adductor hiatus. The adductor hiatus is a gap between the adductor and hamstring heads of the adductor magnus muscle. This is where the </w:t>
      </w:r>
      <w:r w:rsidRPr="00300C55">
        <w:rPr>
          <w:rStyle w:val="Strong"/>
          <w:rFonts w:ascii="Work Sans" w:eastAsia="Times New Roman" w:hAnsi="Work Sans"/>
          <w:b w:val="0"/>
          <w:bCs w:val="0"/>
          <w:color w:val="444444"/>
          <w:sz w:val="23"/>
          <w:szCs w:val="23"/>
          <w:shd w:val="clear" w:color="auto" w:fill="FFFFFF"/>
        </w:rPr>
        <w:t>femoral</w:t>
      </w:r>
      <w:r w:rsidRPr="00300C55">
        <w:rPr>
          <w:rFonts w:ascii="Work Sans" w:eastAsia="Times New Roman" w:hAnsi="Work Sans"/>
          <w:b/>
          <w:bCs/>
          <w:color w:val="444444"/>
          <w:sz w:val="23"/>
          <w:szCs w:val="23"/>
          <w:shd w:val="clear" w:color="auto" w:fill="FFFFFF"/>
        </w:rPr>
        <w:t> </w:t>
      </w:r>
      <w:r w:rsidRPr="00300C55">
        <w:rPr>
          <w:rStyle w:val="Strong"/>
          <w:rFonts w:ascii="Work Sans" w:eastAsia="Times New Roman" w:hAnsi="Work Sans"/>
          <w:b w:val="0"/>
          <w:bCs w:val="0"/>
          <w:color w:val="444444"/>
          <w:sz w:val="23"/>
          <w:szCs w:val="23"/>
          <w:shd w:val="clear" w:color="auto" w:fill="FFFFFF"/>
        </w:rPr>
        <w:t>artery</w:t>
      </w:r>
      <w:r w:rsidRPr="00300C55">
        <w:rPr>
          <w:rFonts w:ascii="Work Sans" w:eastAsia="Times New Roman" w:hAnsi="Work Sans"/>
          <w:b/>
          <w:bCs/>
          <w:color w:val="444444"/>
          <w:sz w:val="23"/>
          <w:szCs w:val="23"/>
          <w:shd w:val="clear" w:color="auto" w:fill="FFFFFF"/>
        </w:rPr>
        <w:t> </w:t>
      </w:r>
      <w:r>
        <w:rPr>
          <w:rFonts w:ascii="Work Sans" w:eastAsia="Times New Roman" w:hAnsi="Work Sans"/>
          <w:color w:val="444444"/>
          <w:sz w:val="23"/>
          <w:szCs w:val="23"/>
          <w:shd w:val="clear" w:color="auto" w:fill="FFFFFF"/>
        </w:rPr>
        <w:t>becomes the </w:t>
      </w:r>
      <w:r w:rsidRPr="00300C55">
        <w:rPr>
          <w:rStyle w:val="Strong"/>
          <w:rFonts w:ascii="Work Sans" w:eastAsia="Times New Roman" w:hAnsi="Work Sans"/>
          <w:b w:val="0"/>
          <w:bCs w:val="0"/>
          <w:color w:val="444444"/>
          <w:sz w:val="23"/>
          <w:szCs w:val="23"/>
          <w:shd w:val="clear" w:color="auto" w:fill="FFFFFF"/>
        </w:rPr>
        <w:t>popliteal</w:t>
      </w:r>
      <w:r w:rsidRPr="00300C55">
        <w:rPr>
          <w:rFonts w:ascii="Work Sans" w:eastAsia="Times New Roman" w:hAnsi="Work Sans"/>
          <w:b/>
          <w:bCs/>
          <w:color w:val="444444"/>
          <w:sz w:val="23"/>
          <w:szCs w:val="23"/>
          <w:shd w:val="clear" w:color="auto" w:fill="FFFFFF"/>
        </w:rPr>
        <w:t> </w:t>
      </w:r>
      <w:r w:rsidRPr="00300C55">
        <w:rPr>
          <w:rStyle w:val="Strong"/>
          <w:rFonts w:ascii="Work Sans" w:eastAsia="Times New Roman" w:hAnsi="Work Sans"/>
          <w:b w:val="0"/>
          <w:bCs w:val="0"/>
          <w:color w:val="444444"/>
          <w:sz w:val="23"/>
          <w:szCs w:val="23"/>
          <w:shd w:val="clear" w:color="auto" w:fill="FFFFFF"/>
        </w:rPr>
        <w:t>artery</w:t>
      </w:r>
      <w:r>
        <w:rPr>
          <w:rFonts w:ascii="Work Sans" w:eastAsia="Times New Roman" w:hAnsi="Work Sans"/>
          <w:color w:val="444444"/>
          <w:sz w:val="23"/>
          <w:szCs w:val="23"/>
          <w:shd w:val="clear" w:color="auto" w:fill="FFFFFF"/>
        </w:rPr>
        <w:t>.</w:t>
      </w:r>
      <w:r w:rsidR="00300C55" w:rsidRPr="00300C55">
        <w:rPr>
          <w:rFonts w:ascii="Raleway" w:eastAsia="Times New Roman" w:hAnsi="Raleway"/>
          <w:color w:val="111111"/>
          <w:sz w:val="40"/>
          <w:szCs w:val="40"/>
        </w:rPr>
        <w:t xml:space="preserve"> </w:t>
      </w:r>
    </w:p>
    <w:p w:rsidR="00300C55" w:rsidRDefault="00300C55">
      <w:pPr>
        <w:pStyle w:val="Heading2"/>
        <w:shd w:val="clear" w:color="auto" w:fill="FFFFFF"/>
        <w:spacing w:before="450" w:after="450"/>
        <w:divId w:val="396588070"/>
        <w:rPr>
          <w:rFonts w:ascii="Raleway" w:eastAsia="Times New Roman" w:hAnsi="Raleway"/>
          <w:color w:val="111111"/>
          <w:sz w:val="40"/>
          <w:szCs w:val="40"/>
        </w:rPr>
      </w:pPr>
      <w:r>
        <w:rPr>
          <w:rFonts w:ascii="Raleway" w:eastAsia="Times New Roman" w:hAnsi="Raleway"/>
          <w:color w:val="111111"/>
          <w:sz w:val="40"/>
          <w:szCs w:val="40"/>
        </w:rPr>
        <w:t>Arteries of the Hip</w:t>
      </w:r>
    </w:p>
    <w:p w:rsidR="00300C55" w:rsidRDefault="00300C55">
      <w:pPr>
        <w:pStyle w:val="NormalWeb"/>
        <w:shd w:val="clear" w:color="auto" w:fill="FFFFFF"/>
        <w:spacing w:before="0" w:beforeAutospacing="0" w:after="240" w:afterAutospacing="0"/>
        <w:divId w:val="396588070"/>
        <w:rPr>
          <w:rFonts w:ascii="Work Sans" w:hAnsi="Work Sans"/>
          <w:color w:val="444444"/>
          <w:sz w:val="23"/>
          <w:szCs w:val="23"/>
        </w:rPr>
      </w:pPr>
      <w:r>
        <w:rPr>
          <w:rFonts w:ascii="Work Sans" w:hAnsi="Work Sans"/>
          <w:color w:val="444444"/>
          <w:sz w:val="23"/>
          <w:szCs w:val="23"/>
        </w:rPr>
        <w:t>The hip joint is supplied mainly by the </w:t>
      </w:r>
      <w:r w:rsidRPr="00300C55">
        <w:rPr>
          <w:rStyle w:val="Strong"/>
          <w:rFonts w:ascii="Work Sans" w:hAnsi="Work Sans"/>
          <w:b w:val="0"/>
          <w:bCs w:val="0"/>
          <w:color w:val="444444"/>
          <w:sz w:val="23"/>
          <w:szCs w:val="23"/>
        </w:rPr>
        <w:t>medial</w:t>
      </w:r>
      <w:r>
        <w:rPr>
          <w:rFonts w:ascii="Work Sans" w:hAnsi="Work Sans"/>
          <w:color w:val="444444"/>
          <w:sz w:val="23"/>
          <w:szCs w:val="23"/>
        </w:rPr>
        <w:t> and </w:t>
      </w:r>
      <w:r w:rsidRPr="00300C55">
        <w:rPr>
          <w:rStyle w:val="Strong"/>
          <w:rFonts w:ascii="Work Sans" w:hAnsi="Work Sans"/>
          <w:b w:val="0"/>
          <w:bCs w:val="0"/>
          <w:color w:val="444444"/>
          <w:sz w:val="23"/>
          <w:szCs w:val="23"/>
        </w:rPr>
        <w:t>lateral circumflex femoral arteries</w:t>
      </w:r>
      <w:r w:rsidRPr="00300C55">
        <w:rPr>
          <w:rFonts w:ascii="Work Sans" w:hAnsi="Work Sans"/>
          <w:b/>
          <w:bCs/>
          <w:color w:val="444444"/>
          <w:sz w:val="23"/>
          <w:szCs w:val="23"/>
        </w:rPr>
        <w:t> a</w:t>
      </w:r>
      <w:r>
        <w:rPr>
          <w:rFonts w:ascii="Work Sans" w:hAnsi="Work Sans"/>
          <w:color w:val="444444"/>
          <w:sz w:val="23"/>
          <w:szCs w:val="23"/>
        </w:rPr>
        <w:t>rising from the </w:t>
      </w:r>
      <w:r w:rsidRPr="00300C55">
        <w:rPr>
          <w:rStyle w:val="Strong"/>
          <w:rFonts w:ascii="Work Sans" w:hAnsi="Work Sans"/>
          <w:b w:val="0"/>
          <w:bCs w:val="0"/>
          <w:color w:val="444444"/>
          <w:sz w:val="23"/>
          <w:szCs w:val="23"/>
        </w:rPr>
        <w:t>profunda</w:t>
      </w:r>
      <w:r w:rsidRPr="00300C55">
        <w:rPr>
          <w:rFonts w:ascii="Work Sans" w:hAnsi="Work Sans"/>
          <w:b/>
          <w:bCs/>
          <w:color w:val="444444"/>
          <w:sz w:val="23"/>
          <w:szCs w:val="23"/>
        </w:rPr>
        <w:t> </w:t>
      </w:r>
      <w:r w:rsidRPr="00300C55">
        <w:rPr>
          <w:rStyle w:val="Strong"/>
          <w:rFonts w:ascii="Work Sans" w:hAnsi="Work Sans"/>
          <w:b w:val="0"/>
          <w:bCs w:val="0"/>
          <w:color w:val="444444"/>
          <w:sz w:val="23"/>
          <w:szCs w:val="23"/>
        </w:rPr>
        <w:t>femoris</w:t>
      </w:r>
      <w:r w:rsidRPr="00300C55">
        <w:rPr>
          <w:rFonts w:ascii="Work Sans" w:hAnsi="Work Sans"/>
          <w:b/>
          <w:bCs/>
          <w:color w:val="444444"/>
          <w:sz w:val="23"/>
          <w:szCs w:val="23"/>
        </w:rPr>
        <w:t> </w:t>
      </w:r>
      <w:r w:rsidRPr="00300C55">
        <w:rPr>
          <w:rStyle w:val="Strong"/>
          <w:rFonts w:ascii="Work Sans" w:hAnsi="Work Sans"/>
          <w:b w:val="0"/>
          <w:bCs w:val="0"/>
          <w:color w:val="444444"/>
          <w:sz w:val="23"/>
          <w:szCs w:val="23"/>
        </w:rPr>
        <w:t>arter</w:t>
      </w:r>
      <w:r>
        <w:rPr>
          <w:rStyle w:val="Strong"/>
          <w:rFonts w:ascii="Work Sans" w:hAnsi="Work Sans"/>
          <w:color w:val="444444"/>
          <w:sz w:val="23"/>
          <w:szCs w:val="23"/>
        </w:rPr>
        <w:t>y</w:t>
      </w:r>
      <w:r>
        <w:rPr>
          <w:rFonts w:ascii="Work Sans" w:hAnsi="Work Sans"/>
          <w:color w:val="444444"/>
          <w:sz w:val="23"/>
          <w:szCs w:val="23"/>
        </w:rPr>
        <w:t>.</w:t>
      </w:r>
    </w:p>
    <w:p w:rsidR="00300C55" w:rsidRDefault="00300C55">
      <w:pPr>
        <w:pStyle w:val="NormalWeb"/>
        <w:shd w:val="clear" w:color="auto" w:fill="FFFFFF"/>
        <w:spacing w:before="0" w:beforeAutospacing="0" w:after="240" w:afterAutospacing="0"/>
        <w:divId w:val="396588070"/>
        <w:rPr>
          <w:rFonts w:ascii="Work Sans" w:hAnsi="Work Sans"/>
          <w:color w:val="444444"/>
          <w:sz w:val="23"/>
          <w:szCs w:val="23"/>
        </w:rPr>
      </w:pPr>
      <w:r>
        <w:rPr>
          <w:rFonts w:ascii="Work Sans" w:hAnsi="Work Sans"/>
          <w:color w:val="444444"/>
          <w:sz w:val="23"/>
          <w:szCs w:val="23"/>
        </w:rPr>
        <w:t>The </w:t>
      </w:r>
      <w:r w:rsidRPr="00300C55">
        <w:rPr>
          <w:rStyle w:val="Strong"/>
          <w:rFonts w:ascii="Work Sans" w:hAnsi="Work Sans"/>
          <w:b w:val="0"/>
          <w:bCs w:val="0"/>
          <w:color w:val="444444"/>
          <w:sz w:val="23"/>
          <w:szCs w:val="23"/>
        </w:rPr>
        <w:t>ascending</w:t>
      </w:r>
      <w:r>
        <w:rPr>
          <w:rFonts w:ascii="Work Sans" w:hAnsi="Work Sans"/>
          <w:color w:val="444444"/>
          <w:sz w:val="23"/>
          <w:szCs w:val="23"/>
        </w:rPr>
        <w:t> and</w:t>
      </w:r>
      <w:r>
        <w:rPr>
          <w:rStyle w:val="Strong"/>
          <w:rFonts w:ascii="Work Sans" w:hAnsi="Work Sans"/>
          <w:color w:val="444444"/>
          <w:sz w:val="23"/>
          <w:szCs w:val="23"/>
        </w:rPr>
        <w:t> tr</w:t>
      </w:r>
      <w:r w:rsidRPr="00300C55">
        <w:rPr>
          <w:rStyle w:val="Strong"/>
          <w:rFonts w:ascii="Work Sans" w:hAnsi="Work Sans"/>
          <w:b w:val="0"/>
          <w:bCs w:val="0"/>
          <w:color w:val="444444"/>
          <w:sz w:val="23"/>
          <w:szCs w:val="23"/>
        </w:rPr>
        <w:t>ansverse branches</w:t>
      </w:r>
      <w:r>
        <w:rPr>
          <w:rFonts w:ascii="Work Sans" w:hAnsi="Work Sans"/>
          <w:color w:val="444444"/>
          <w:sz w:val="23"/>
          <w:szCs w:val="23"/>
        </w:rPr>
        <w:t> of </w:t>
      </w:r>
      <w:r>
        <w:rPr>
          <w:rStyle w:val="Strong"/>
          <w:rFonts w:ascii="Work Sans" w:hAnsi="Work Sans"/>
          <w:color w:val="444444"/>
          <w:sz w:val="23"/>
          <w:szCs w:val="23"/>
        </w:rPr>
        <w:t>LCFA</w:t>
      </w:r>
      <w:r>
        <w:rPr>
          <w:rFonts w:ascii="Work Sans" w:hAnsi="Work Sans"/>
          <w:color w:val="444444"/>
          <w:sz w:val="23"/>
          <w:szCs w:val="23"/>
        </w:rPr>
        <w:t> and </w:t>
      </w:r>
      <w:r>
        <w:rPr>
          <w:rStyle w:val="Strong"/>
          <w:rFonts w:ascii="Work Sans" w:hAnsi="Work Sans"/>
          <w:color w:val="444444"/>
          <w:sz w:val="23"/>
          <w:szCs w:val="23"/>
        </w:rPr>
        <w:t>MCFA</w:t>
      </w:r>
      <w:r>
        <w:rPr>
          <w:rFonts w:ascii="Work Sans" w:hAnsi="Work Sans"/>
          <w:color w:val="444444"/>
          <w:sz w:val="23"/>
          <w:szCs w:val="23"/>
        </w:rPr>
        <w:t> anastomose wrapping around the proximal part of the femur. The </w:t>
      </w:r>
      <w:r w:rsidRPr="002D475E">
        <w:rPr>
          <w:rStyle w:val="Strong"/>
          <w:rFonts w:ascii="Work Sans" w:hAnsi="Work Sans"/>
          <w:b w:val="0"/>
          <w:bCs w:val="0"/>
          <w:color w:val="444444"/>
          <w:sz w:val="23"/>
          <w:szCs w:val="23"/>
        </w:rPr>
        <w:t>retinacular</w:t>
      </w:r>
      <w:r w:rsidRPr="002D475E">
        <w:rPr>
          <w:rFonts w:ascii="Work Sans" w:hAnsi="Work Sans"/>
          <w:b/>
          <w:bCs/>
          <w:color w:val="444444"/>
          <w:sz w:val="23"/>
          <w:szCs w:val="23"/>
        </w:rPr>
        <w:t> </w:t>
      </w:r>
      <w:r w:rsidRPr="002D475E">
        <w:rPr>
          <w:rStyle w:val="Strong"/>
          <w:rFonts w:ascii="Work Sans" w:hAnsi="Work Sans"/>
          <w:b w:val="0"/>
          <w:bCs w:val="0"/>
          <w:color w:val="444444"/>
          <w:sz w:val="23"/>
          <w:szCs w:val="23"/>
        </w:rPr>
        <w:t>branches</w:t>
      </w:r>
      <w:r w:rsidRPr="002D475E">
        <w:rPr>
          <w:rFonts w:ascii="Work Sans" w:hAnsi="Work Sans"/>
          <w:b/>
          <w:bCs/>
          <w:color w:val="444444"/>
          <w:sz w:val="23"/>
          <w:szCs w:val="23"/>
        </w:rPr>
        <w:t> </w:t>
      </w:r>
      <w:r>
        <w:rPr>
          <w:rFonts w:ascii="Work Sans" w:hAnsi="Work Sans"/>
          <w:color w:val="444444"/>
          <w:sz w:val="23"/>
          <w:szCs w:val="23"/>
        </w:rPr>
        <w:t>arise from that anastomosis, supplying the neck. There is a small contribution from the </w:t>
      </w:r>
      <w:r w:rsidRPr="002D475E">
        <w:rPr>
          <w:rStyle w:val="Strong"/>
          <w:rFonts w:ascii="Work Sans" w:hAnsi="Work Sans"/>
          <w:b w:val="0"/>
          <w:bCs w:val="0"/>
          <w:color w:val="444444"/>
          <w:sz w:val="23"/>
          <w:szCs w:val="23"/>
        </w:rPr>
        <w:t>superior</w:t>
      </w:r>
      <w:r>
        <w:rPr>
          <w:rFonts w:ascii="Work Sans" w:hAnsi="Work Sans"/>
          <w:color w:val="444444"/>
          <w:sz w:val="23"/>
          <w:szCs w:val="23"/>
        </w:rPr>
        <w:t> and </w:t>
      </w:r>
      <w:r w:rsidRPr="002D475E">
        <w:rPr>
          <w:rStyle w:val="Strong"/>
          <w:rFonts w:ascii="Work Sans" w:hAnsi="Work Sans"/>
          <w:b w:val="0"/>
          <w:bCs w:val="0"/>
          <w:color w:val="444444"/>
          <w:sz w:val="23"/>
          <w:szCs w:val="23"/>
        </w:rPr>
        <w:t>inferior</w:t>
      </w:r>
      <w:r>
        <w:rPr>
          <w:rFonts w:ascii="Work Sans" w:hAnsi="Work Sans"/>
          <w:color w:val="444444"/>
          <w:sz w:val="23"/>
          <w:szCs w:val="23"/>
        </w:rPr>
        <w:t> </w:t>
      </w:r>
      <w:r w:rsidRPr="002D475E">
        <w:rPr>
          <w:rStyle w:val="Strong"/>
          <w:rFonts w:ascii="Work Sans" w:hAnsi="Work Sans"/>
          <w:b w:val="0"/>
          <w:bCs w:val="0"/>
          <w:color w:val="444444"/>
          <w:sz w:val="23"/>
          <w:szCs w:val="23"/>
        </w:rPr>
        <w:t>gluteal</w:t>
      </w:r>
      <w:r>
        <w:rPr>
          <w:rFonts w:ascii="Work Sans" w:hAnsi="Work Sans"/>
          <w:color w:val="444444"/>
          <w:sz w:val="23"/>
          <w:szCs w:val="23"/>
        </w:rPr>
        <w:t> </w:t>
      </w:r>
      <w:r w:rsidRPr="002D475E">
        <w:rPr>
          <w:rStyle w:val="Strong"/>
          <w:rFonts w:ascii="Work Sans" w:hAnsi="Work Sans"/>
          <w:b w:val="0"/>
          <w:bCs w:val="0"/>
          <w:color w:val="444444"/>
          <w:sz w:val="23"/>
          <w:szCs w:val="23"/>
        </w:rPr>
        <w:t>arteries</w:t>
      </w:r>
      <w:r>
        <w:rPr>
          <w:rFonts w:ascii="Work Sans" w:hAnsi="Work Sans"/>
          <w:color w:val="444444"/>
          <w:sz w:val="23"/>
          <w:szCs w:val="23"/>
        </w:rPr>
        <w:t>.</w:t>
      </w:r>
    </w:p>
    <w:p w:rsidR="00300C55" w:rsidRDefault="00300C55">
      <w:pPr>
        <w:pStyle w:val="NormalWeb"/>
        <w:shd w:val="clear" w:color="auto" w:fill="FFFFFF"/>
        <w:spacing w:before="0" w:beforeAutospacing="0" w:after="240" w:afterAutospacing="0"/>
        <w:divId w:val="396588070"/>
        <w:rPr>
          <w:rFonts w:ascii="Work Sans" w:hAnsi="Work Sans"/>
          <w:color w:val="444444"/>
          <w:sz w:val="23"/>
          <w:szCs w:val="23"/>
        </w:rPr>
      </w:pPr>
      <w:r>
        <w:rPr>
          <w:rFonts w:ascii="Work Sans" w:hAnsi="Work Sans"/>
          <w:color w:val="444444"/>
          <w:sz w:val="23"/>
          <w:szCs w:val="23"/>
        </w:rPr>
        <w:lastRenderedPageBreak/>
        <w:t>The head of the femur is additionally supplied by the </w:t>
      </w:r>
      <w:r w:rsidRPr="00FE4FB5">
        <w:rPr>
          <w:rStyle w:val="Strong"/>
          <w:rFonts w:ascii="Work Sans" w:hAnsi="Work Sans"/>
          <w:b w:val="0"/>
          <w:bCs w:val="0"/>
          <w:color w:val="444444"/>
          <w:sz w:val="23"/>
          <w:szCs w:val="23"/>
        </w:rPr>
        <w:t>foveal</w:t>
      </w:r>
      <w:r w:rsidRPr="00FE4FB5">
        <w:rPr>
          <w:rFonts w:ascii="Work Sans" w:hAnsi="Work Sans"/>
          <w:b/>
          <w:bCs/>
          <w:color w:val="444444"/>
          <w:sz w:val="23"/>
          <w:szCs w:val="23"/>
        </w:rPr>
        <w:t> </w:t>
      </w:r>
      <w:r w:rsidRPr="00FE4FB5">
        <w:rPr>
          <w:rStyle w:val="Strong"/>
          <w:rFonts w:ascii="Work Sans" w:hAnsi="Work Sans"/>
          <w:b w:val="0"/>
          <w:bCs w:val="0"/>
          <w:color w:val="444444"/>
          <w:sz w:val="23"/>
          <w:szCs w:val="23"/>
        </w:rPr>
        <w:t>artery</w:t>
      </w:r>
      <w:r w:rsidRPr="00FE4FB5">
        <w:rPr>
          <w:rFonts w:ascii="Work Sans" w:hAnsi="Work Sans"/>
          <w:b/>
          <w:bCs/>
          <w:color w:val="444444"/>
          <w:sz w:val="23"/>
          <w:szCs w:val="23"/>
        </w:rPr>
        <w:t xml:space="preserve">, </w:t>
      </w:r>
      <w:r>
        <w:rPr>
          <w:rFonts w:ascii="Work Sans" w:hAnsi="Work Sans"/>
          <w:color w:val="444444"/>
          <w:sz w:val="23"/>
          <w:szCs w:val="23"/>
        </w:rPr>
        <w:t>which originates from the obturator artery. The </w:t>
      </w:r>
      <w:r w:rsidRPr="00FE4FB5">
        <w:rPr>
          <w:rStyle w:val="Strong"/>
          <w:rFonts w:ascii="Work Sans" w:hAnsi="Work Sans"/>
          <w:b w:val="0"/>
          <w:bCs w:val="0"/>
          <w:color w:val="444444"/>
          <w:sz w:val="23"/>
          <w:szCs w:val="23"/>
        </w:rPr>
        <w:t>foveal</w:t>
      </w:r>
      <w:r w:rsidRPr="00FE4FB5">
        <w:rPr>
          <w:rFonts w:ascii="Work Sans" w:hAnsi="Work Sans"/>
          <w:b/>
          <w:bCs/>
          <w:color w:val="444444"/>
          <w:sz w:val="23"/>
          <w:szCs w:val="23"/>
        </w:rPr>
        <w:t> </w:t>
      </w:r>
      <w:r w:rsidRPr="00FE4FB5">
        <w:rPr>
          <w:rStyle w:val="Strong"/>
          <w:rFonts w:ascii="Work Sans" w:hAnsi="Work Sans"/>
          <w:b w:val="0"/>
          <w:bCs w:val="0"/>
          <w:color w:val="444444"/>
          <w:sz w:val="23"/>
          <w:szCs w:val="23"/>
        </w:rPr>
        <w:t>artery</w:t>
      </w:r>
      <w:r w:rsidRPr="00FE4FB5">
        <w:rPr>
          <w:rFonts w:ascii="Work Sans" w:hAnsi="Work Sans"/>
          <w:b/>
          <w:bCs/>
          <w:color w:val="444444"/>
          <w:sz w:val="23"/>
          <w:szCs w:val="23"/>
        </w:rPr>
        <w:t> </w:t>
      </w:r>
      <w:r>
        <w:rPr>
          <w:rFonts w:ascii="Work Sans" w:hAnsi="Work Sans"/>
          <w:color w:val="444444"/>
          <w:sz w:val="23"/>
          <w:szCs w:val="23"/>
        </w:rPr>
        <w:t>runs in the ligamentum teres of the acetabulum.</w:t>
      </w:r>
    </w:p>
    <w:p w:rsidR="00532B79" w:rsidRDefault="00F14363">
      <w:pPr>
        <w:pStyle w:val="Heading2"/>
        <w:shd w:val="clear" w:color="auto" w:fill="FFFFFF"/>
        <w:spacing w:before="450" w:after="450"/>
        <w:divId w:val="218826407"/>
        <w:rPr>
          <w:rFonts w:ascii="Raleway" w:eastAsia="Times New Roman" w:hAnsi="Raleway"/>
          <w:color w:val="111111"/>
          <w:sz w:val="40"/>
          <w:szCs w:val="40"/>
        </w:rPr>
      </w:pPr>
      <w:r>
        <w:rPr>
          <w:rFonts w:eastAsia="Times New Roman"/>
        </w:rPr>
        <w:br/>
      </w:r>
      <w:r>
        <w:rPr>
          <w:rFonts w:eastAsia="Times New Roman"/>
          <w:noProof/>
        </w:rPr>
        <w:drawing>
          <wp:inline distT="0" distB="0" distL="0" distR="0" wp14:anchorId="1C2D9DFF" wp14:editId="7BA65BF0">
            <wp:extent cx="5716270" cy="3220085"/>
            <wp:effectExtent l="0" t="0" r="0" b="0"/>
            <wp:docPr id="5" name="Picture 5" descr="Arteries of the h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2" descr="Arteries of the hi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16270" cy="3220085"/>
                    </a:xfrm>
                    <a:prstGeom prst="rect">
                      <a:avLst/>
                    </a:prstGeom>
                    <a:noFill/>
                    <a:ln>
                      <a:noFill/>
                    </a:ln>
                  </pic:spPr>
                </pic:pic>
              </a:graphicData>
            </a:graphic>
          </wp:inline>
        </w:drawing>
      </w:r>
      <w:r w:rsidR="00532B79">
        <w:rPr>
          <w:rFonts w:ascii="Raleway" w:eastAsia="Times New Roman" w:hAnsi="Raleway"/>
          <w:color w:val="111111"/>
          <w:sz w:val="40"/>
          <w:szCs w:val="40"/>
        </w:rPr>
        <w:t>Arteries of the gluteal region</w:t>
      </w:r>
    </w:p>
    <w:p w:rsidR="00532B79" w:rsidRDefault="00532B79">
      <w:pPr>
        <w:pStyle w:val="NormalWeb"/>
        <w:shd w:val="clear" w:color="auto" w:fill="FFFFFF"/>
        <w:spacing w:before="0" w:beforeAutospacing="0" w:after="240" w:afterAutospacing="0"/>
        <w:divId w:val="218826407"/>
        <w:rPr>
          <w:rFonts w:ascii="Work Sans" w:hAnsi="Work Sans"/>
          <w:color w:val="444444"/>
          <w:sz w:val="23"/>
          <w:szCs w:val="23"/>
        </w:rPr>
      </w:pPr>
      <w:r>
        <w:rPr>
          <w:rFonts w:ascii="Work Sans" w:hAnsi="Work Sans"/>
          <w:color w:val="444444"/>
          <w:sz w:val="23"/>
          <w:szCs w:val="23"/>
        </w:rPr>
        <w:t>The main arteries of the gluteal region are the </w:t>
      </w:r>
      <w:r w:rsidRPr="00E02F8A">
        <w:rPr>
          <w:rStyle w:val="Strong"/>
          <w:rFonts w:ascii="Work Sans" w:hAnsi="Work Sans"/>
          <w:b w:val="0"/>
          <w:bCs w:val="0"/>
          <w:color w:val="444444"/>
          <w:sz w:val="23"/>
          <w:szCs w:val="23"/>
        </w:rPr>
        <w:t>superior</w:t>
      </w:r>
      <w:r w:rsidRPr="00E02F8A">
        <w:rPr>
          <w:rFonts w:ascii="Work Sans" w:hAnsi="Work Sans"/>
          <w:b/>
          <w:bCs/>
          <w:color w:val="444444"/>
          <w:sz w:val="23"/>
          <w:szCs w:val="23"/>
        </w:rPr>
        <w:t> </w:t>
      </w:r>
      <w:r w:rsidRPr="00E02F8A">
        <w:rPr>
          <w:rStyle w:val="Strong"/>
          <w:rFonts w:ascii="Work Sans" w:hAnsi="Work Sans"/>
          <w:b w:val="0"/>
          <w:bCs w:val="0"/>
          <w:color w:val="444444"/>
          <w:sz w:val="23"/>
          <w:szCs w:val="23"/>
        </w:rPr>
        <w:t>gluteal</w:t>
      </w:r>
      <w:r w:rsidRPr="00E02F8A">
        <w:rPr>
          <w:rFonts w:ascii="Work Sans" w:hAnsi="Work Sans"/>
          <w:b/>
          <w:bCs/>
          <w:color w:val="444444"/>
          <w:sz w:val="23"/>
          <w:szCs w:val="23"/>
        </w:rPr>
        <w:t> </w:t>
      </w:r>
      <w:r>
        <w:rPr>
          <w:rFonts w:ascii="Work Sans" w:hAnsi="Work Sans"/>
          <w:color w:val="444444"/>
          <w:sz w:val="23"/>
          <w:szCs w:val="23"/>
        </w:rPr>
        <w:t>and </w:t>
      </w:r>
      <w:r w:rsidRPr="00E02F8A">
        <w:rPr>
          <w:rStyle w:val="Strong"/>
          <w:rFonts w:ascii="Work Sans" w:hAnsi="Work Sans"/>
          <w:b w:val="0"/>
          <w:bCs w:val="0"/>
          <w:color w:val="444444"/>
          <w:sz w:val="23"/>
          <w:szCs w:val="23"/>
        </w:rPr>
        <w:t>inferior</w:t>
      </w:r>
      <w:r w:rsidRPr="00E02F8A">
        <w:rPr>
          <w:rFonts w:ascii="Work Sans" w:hAnsi="Work Sans"/>
          <w:b/>
          <w:bCs/>
          <w:color w:val="444444"/>
          <w:sz w:val="23"/>
          <w:szCs w:val="23"/>
        </w:rPr>
        <w:t> </w:t>
      </w:r>
      <w:r w:rsidRPr="00E02F8A">
        <w:rPr>
          <w:rStyle w:val="Strong"/>
          <w:rFonts w:ascii="Work Sans" w:hAnsi="Work Sans"/>
          <w:b w:val="0"/>
          <w:bCs w:val="0"/>
          <w:color w:val="444444"/>
          <w:sz w:val="23"/>
          <w:szCs w:val="23"/>
        </w:rPr>
        <w:t>gluteal arterie</w:t>
      </w:r>
      <w:r>
        <w:rPr>
          <w:rStyle w:val="Strong"/>
          <w:rFonts w:ascii="Work Sans" w:hAnsi="Work Sans"/>
          <w:color w:val="444444"/>
          <w:sz w:val="23"/>
          <w:szCs w:val="23"/>
        </w:rPr>
        <w:t>s</w:t>
      </w:r>
      <w:r>
        <w:rPr>
          <w:rFonts w:ascii="Work Sans" w:hAnsi="Work Sans"/>
          <w:color w:val="444444"/>
          <w:sz w:val="23"/>
          <w:szCs w:val="23"/>
        </w:rPr>
        <w:t>. They arise from the </w:t>
      </w:r>
      <w:r w:rsidRPr="00E02F8A">
        <w:rPr>
          <w:rStyle w:val="Strong"/>
          <w:rFonts w:ascii="Work Sans" w:hAnsi="Work Sans"/>
          <w:b w:val="0"/>
          <w:bCs w:val="0"/>
          <w:color w:val="444444"/>
          <w:sz w:val="23"/>
          <w:szCs w:val="23"/>
        </w:rPr>
        <w:t>internal</w:t>
      </w:r>
      <w:r w:rsidRPr="00E02F8A">
        <w:rPr>
          <w:rFonts w:ascii="Work Sans" w:hAnsi="Work Sans"/>
          <w:b/>
          <w:bCs/>
          <w:color w:val="444444"/>
          <w:sz w:val="23"/>
          <w:szCs w:val="23"/>
        </w:rPr>
        <w:t> </w:t>
      </w:r>
      <w:r w:rsidRPr="00E02F8A">
        <w:rPr>
          <w:rStyle w:val="Strong"/>
          <w:rFonts w:ascii="Work Sans" w:hAnsi="Work Sans"/>
          <w:b w:val="0"/>
          <w:bCs w:val="0"/>
          <w:color w:val="444444"/>
          <w:sz w:val="23"/>
          <w:szCs w:val="23"/>
        </w:rPr>
        <w:t>iliac</w:t>
      </w:r>
      <w:r w:rsidRPr="00E02F8A">
        <w:rPr>
          <w:rFonts w:ascii="Work Sans" w:hAnsi="Work Sans"/>
          <w:b/>
          <w:bCs/>
          <w:color w:val="444444"/>
          <w:sz w:val="23"/>
          <w:szCs w:val="23"/>
        </w:rPr>
        <w:t> </w:t>
      </w:r>
      <w:r w:rsidRPr="00E02F8A">
        <w:rPr>
          <w:rStyle w:val="Strong"/>
          <w:rFonts w:ascii="Work Sans" w:hAnsi="Work Sans"/>
          <w:b w:val="0"/>
          <w:bCs w:val="0"/>
          <w:color w:val="444444"/>
          <w:sz w:val="23"/>
          <w:szCs w:val="23"/>
        </w:rPr>
        <w:t>artery</w:t>
      </w:r>
      <w:r w:rsidRPr="00E02F8A">
        <w:rPr>
          <w:rFonts w:ascii="Work Sans" w:hAnsi="Work Sans"/>
          <w:b/>
          <w:bCs/>
          <w:color w:val="444444"/>
          <w:sz w:val="23"/>
          <w:szCs w:val="23"/>
        </w:rPr>
        <w:t>.</w:t>
      </w:r>
    </w:p>
    <w:p w:rsidR="00532B79" w:rsidRDefault="00532B79">
      <w:pPr>
        <w:pStyle w:val="NormalWeb"/>
        <w:shd w:val="clear" w:color="auto" w:fill="FFFFFF"/>
        <w:spacing w:before="0" w:beforeAutospacing="0" w:after="240" w:afterAutospacing="0"/>
        <w:divId w:val="218826407"/>
        <w:rPr>
          <w:rFonts w:ascii="Work Sans" w:hAnsi="Work Sans"/>
          <w:color w:val="444444"/>
          <w:sz w:val="23"/>
          <w:szCs w:val="23"/>
        </w:rPr>
      </w:pPr>
      <w:r>
        <w:rPr>
          <w:rFonts w:ascii="Work Sans" w:hAnsi="Work Sans"/>
          <w:color w:val="444444"/>
          <w:sz w:val="23"/>
          <w:szCs w:val="23"/>
        </w:rPr>
        <w:t>The </w:t>
      </w:r>
      <w:r w:rsidRPr="00E02F8A">
        <w:rPr>
          <w:rStyle w:val="Strong"/>
          <w:rFonts w:ascii="Work Sans" w:hAnsi="Work Sans"/>
          <w:b w:val="0"/>
          <w:bCs w:val="0"/>
          <w:color w:val="444444"/>
          <w:sz w:val="23"/>
          <w:szCs w:val="23"/>
        </w:rPr>
        <w:t>superior</w:t>
      </w:r>
      <w:r>
        <w:rPr>
          <w:rFonts w:ascii="Work Sans" w:hAnsi="Work Sans"/>
          <w:color w:val="444444"/>
          <w:sz w:val="23"/>
          <w:szCs w:val="23"/>
        </w:rPr>
        <w:t> </w:t>
      </w:r>
      <w:r w:rsidRPr="00E02F8A">
        <w:rPr>
          <w:rStyle w:val="Strong"/>
          <w:rFonts w:ascii="Work Sans" w:hAnsi="Work Sans"/>
          <w:b w:val="0"/>
          <w:bCs w:val="0"/>
          <w:color w:val="444444"/>
          <w:sz w:val="23"/>
          <w:szCs w:val="23"/>
        </w:rPr>
        <w:t>gluteal</w:t>
      </w:r>
      <w:r w:rsidRPr="00E02F8A">
        <w:rPr>
          <w:rFonts w:ascii="Work Sans" w:hAnsi="Work Sans"/>
          <w:b/>
          <w:bCs/>
          <w:color w:val="444444"/>
          <w:sz w:val="23"/>
          <w:szCs w:val="23"/>
        </w:rPr>
        <w:t> </w:t>
      </w:r>
      <w:r w:rsidRPr="00E02F8A">
        <w:rPr>
          <w:rStyle w:val="Strong"/>
          <w:rFonts w:ascii="Work Sans" w:hAnsi="Work Sans"/>
          <w:b w:val="0"/>
          <w:bCs w:val="0"/>
          <w:color w:val="444444"/>
          <w:sz w:val="23"/>
          <w:szCs w:val="23"/>
        </w:rPr>
        <w:t>arter</w:t>
      </w:r>
      <w:r>
        <w:rPr>
          <w:rStyle w:val="Strong"/>
          <w:rFonts w:ascii="Work Sans" w:hAnsi="Work Sans"/>
          <w:color w:val="444444"/>
          <w:sz w:val="23"/>
          <w:szCs w:val="23"/>
        </w:rPr>
        <w:t>y </w:t>
      </w:r>
      <w:r>
        <w:rPr>
          <w:rFonts w:ascii="Work Sans" w:hAnsi="Work Sans"/>
          <w:color w:val="444444"/>
          <w:sz w:val="23"/>
          <w:szCs w:val="23"/>
        </w:rPr>
        <w:t>is the largest branch of the internal iliac artery and arises from its posterior division. It has superficial and deep branches which supply the gluteus maximus, gluteus medius, gluteus minimus and tensor fasciae latae muscles.</w:t>
      </w:r>
    </w:p>
    <w:p w:rsidR="00532B79" w:rsidRDefault="00532B79">
      <w:pPr>
        <w:pStyle w:val="NormalWeb"/>
        <w:shd w:val="clear" w:color="auto" w:fill="FFFFFF"/>
        <w:spacing w:before="0" w:beforeAutospacing="0" w:after="240" w:afterAutospacing="0"/>
        <w:divId w:val="218826407"/>
        <w:rPr>
          <w:rFonts w:ascii="Work Sans" w:hAnsi="Work Sans"/>
          <w:color w:val="444444"/>
          <w:sz w:val="23"/>
          <w:szCs w:val="23"/>
        </w:rPr>
      </w:pPr>
      <w:r>
        <w:rPr>
          <w:rFonts w:ascii="Work Sans" w:hAnsi="Work Sans"/>
          <w:color w:val="444444"/>
          <w:sz w:val="23"/>
          <w:szCs w:val="23"/>
        </w:rPr>
        <w:t>The </w:t>
      </w:r>
      <w:r w:rsidRPr="00E02F8A">
        <w:rPr>
          <w:rStyle w:val="Strong"/>
          <w:rFonts w:ascii="Work Sans" w:hAnsi="Work Sans"/>
          <w:b w:val="0"/>
          <w:bCs w:val="0"/>
          <w:color w:val="444444"/>
          <w:sz w:val="23"/>
          <w:szCs w:val="23"/>
        </w:rPr>
        <w:t>inferior</w:t>
      </w:r>
      <w:r w:rsidRPr="00E02F8A">
        <w:rPr>
          <w:rFonts w:ascii="Work Sans" w:hAnsi="Work Sans"/>
          <w:b/>
          <w:bCs/>
          <w:color w:val="444444"/>
          <w:sz w:val="23"/>
          <w:szCs w:val="23"/>
        </w:rPr>
        <w:t> </w:t>
      </w:r>
      <w:r w:rsidRPr="00E02F8A">
        <w:rPr>
          <w:rStyle w:val="Strong"/>
          <w:rFonts w:ascii="Work Sans" w:hAnsi="Work Sans"/>
          <w:b w:val="0"/>
          <w:bCs w:val="0"/>
          <w:color w:val="444444"/>
          <w:sz w:val="23"/>
          <w:szCs w:val="23"/>
        </w:rPr>
        <w:t>gluteal</w:t>
      </w:r>
      <w:r w:rsidRPr="00E02F8A">
        <w:rPr>
          <w:rFonts w:ascii="Work Sans" w:hAnsi="Work Sans"/>
          <w:b/>
          <w:bCs/>
          <w:color w:val="444444"/>
          <w:sz w:val="23"/>
          <w:szCs w:val="23"/>
        </w:rPr>
        <w:t> </w:t>
      </w:r>
      <w:r w:rsidRPr="00E02F8A">
        <w:rPr>
          <w:rStyle w:val="Strong"/>
          <w:rFonts w:ascii="Work Sans" w:hAnsi="Work Sans"/>
          <w:b w:val="0"/>
          <w:bCs w:val="0"/>
          <w:color w:val="444444"/>
          <w:sz w:val="23"/>
          <w:szCs w:val="23"/>
        </w:rPr>
        <w:t>artery</w:t>
      </w:r>
      <w:r>
        <w:rPr>
          <w:rFonts w:ascii="Work Sans" w:hAnsi="Work Sans"/>
          <w:color w:val="444444"/>
          <w:sz w:val="23"/>
          <w:szCs w:val="23"/>
        </w:rPr>
        <w:t> originates from the anterior division of the </w:t>
      </w:r>
      <w:r w:rsidRPr="00DB702A">
        <w:rPr>
          <w:rStyle w:val="Strong"/>
          <w:rFonts w:ascii="Work Sans" w:hAnsi="Work Sans"/>
          <w:b w:val="0"/>
          <w:bCs w:val="0"/>
          <w:color w:val="444444"/>
          <w:sz w:val="23"/>
          <w:szCs w:val="23"/>
        </w:rPr>
        <w:t>internal</w:t>
      </w:r>
      <w:r w:rsidRPr="00DB702A">
        <w:rPr>
          <w:rFonts w:ascii="Work Sans" w:hAnsi="Work Sans"/>
          <w:b/>
          <w:bCs/>
          <w:color w:val="444444"/>
          <w:sz w:val="23"/>
          <w:szCs w:val="23"/>
        </w:rPr>
        <w:t> </w:t>
      </w:r>
      <w:r w:rsidRPr="00DB702A">
        <w:rPr>
          <w:rStyle w:val="Strong"/>
          <w:rFonts w:ascii="Work Sans" w:hAnsi="Work Sans"/>
          <w:b w:val="0"/>
          <w:bCs w:val="0"/>
          <w:color w:val="444444"/>
          <w:sz w:val="23"/>
          <w:szCs w:val="23"/>
        </w:rPr>
        <w:t>iliac</w:t>
      </w:r>
      <w:r w:rsidRPr="00DB702A">
        <w:rPr>
          <w:rFonts w:ascii="Work Sans" w:hAnsi="Work Sans"/>
          <w:b/>
          <w:bCs/>
          <w:color w:val="444444"/>
          <w:sz w:val="23"/>
          <w:szCs w:val="23"/>
        </w:rPr>
        <w:t> </w:t>
      </w:r>
      <w:r w:rsidRPr="00DB702A">
        <w:rPr>
          <w:rStyle w:val="Strong"/>
          <w:rFonts w:ascii="Work Sans" w:hAnsi="Work Sans"/>
          <w:b w:val="0"/>
          <w:bCs w:val="0"/>
          <w:color w:val="444444"/>
          <w:sz w:val="23"/>
          <w:szCs w:val="23"/>
        </w:rPr>
        <w:t>artery</w:t>
      </w:r>
      <w:r>
        <w:rPr>
          <w:rFonts w:ascii="Work Sans" w:hAnsi="Work Sans"/>
          <w:color w:val="444444"/>
          <w:sz w:val="23"/>
          <w:szCs w:val="23"/>
        </w:rPr>
        <w:t xml:space="preserve">. This artery supplies blood to the gluteus </w:t>
      </w:r>
      <w:r w:rsidRPr="00E02F8A">
        <w:rPr>
          <w:rFonts w:ascii="Work Sans" w:hAnsi="Work Sans"/>
          <w:color w:val="444444"/>
          <w:sz w:val="23"/>
          <w:szCs w:val="23"/>
        </w:rPr>
        <w:t>maximus</w:t>
      </w:r>
      <w:r>
        <w:rPr>
          <w:rFonts w:ascii="Work Sans" w:hAnsi="Work Sans"/>
          <w:color w:val="444444"/>
          <w:sz w:val="23"/>
          <w:szCs w:val="23"/>
        </w:rPr>
        <w:t>, piriformis, internal obturator, gemellus superior and inferior and quadratus femoris muscles. It also gives off a branch to the sciatic nerve.</w:t>
      </w:r>
    </w:p>
    <w:p w:rsidR="00625DCD" w:rsidRPr="008F562C" w:rsidRDefault="00532B79" w:rsidP="006C163B">
      <w:pPr>
        <w:shd w:val="clear" w:color="auto" w:fill="FFFFFF"/>
        <w:spacing w:before="100" w:beforeAutospacing="1" w:after="100" w:afterAutospacing="1" w:line="240" w:lineRule="auto"/>
        <w:jc w:val="both"/>
        <w:divId w:val="1546522845"/>
        <w:rPr>
          <w:rFonts w:ascii="Arial" w:eastAsia="Times New Roman" w:hAnsi="Arial" w:cs="Arial"/>
          <w:b/>
          <w:bCs/>
          <w:color w:val="32323C"/>
        </w:rPr>
      </w:pPr>
      <w:r>
        <w:rPr>
          <w:rFonts w:eastAsia="Times New Roman"/>
          <w:noProof/>
          <w:color w:val="0D85AD"/>
        </w:rPr>
        <w:lastRenderedPageBreak/>
        <w:drawing>
          <wp:inline distT="0" distB="0" distL="0" distR="0" wp14:anchorId="4D450B3A" wp14:editId="7D3D7F94">
            <wp:extent cx="5713095" cy="3218815"/>
            <wp:effectExtent l="0" t="0" r="1905" b="635"/>
            <wp:docPr id="6" name="Picture 6" descr="Arteries of the gluteal region">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2" descr="Arteries of the gluteal regio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13095" cy="3218815"/>
                    </a:xfrm>
                    <a:prstGeom prst="rect">
                      <a:avLst/>
                    </a:prstGeom>
                    <a:noFill/>
                    <a:ln>
                      <a:noFill/>
                    </a:ln>
                  </pic:spPr>
                </pic:pic>
              </a:graphicData>
            </a:graphic>
          </wp:inline>
        </w:drawing>
      </w:r>
      <w:r w:rsidR="006C163B">
        <w:rPr>
          <w:rFonts w:eastAsia="Times New Roman"/>
          <w:noProof/>
          <w:color w:val="5196AD"/>
        </w:rPr>
        <w:drawing>
          <wp:inline distT="0" distB="0" distL="0" distR="0" wp14:anchorId="46D36690" wp14:editId="521E08A2">
            <wp:extent cx="5716270" cy="3220085"/>
            <wp:effectExtent l="0" t="0" r="0" b="0"/>
            <wp:docPr id="1" name="Picture 1" descr="Femoral artery">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2" descr="Femoral artery"/>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16270" cy="3220085"/>
                    </a:xfrm>
                    <a:prstGeom prst="rect">
                      <a:avLst/>
                    </a:prstGeom>
                    <a:noFill/>
                    <a:ln>
                      <a:noFill/>
                    </a:ln>
                  </pic:spPr>
                </pic:pic>
              </a:graphicData>
            </a:graphic>
          </wp:inline>
        </w:drawing>
      </w:r>
    </w:p>
    <w:sectPr w:rsidR="00625DCD" w:rsidRPr="008F56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Roboto">
    <w:panose1 w:val="02000000000000000000"/>
    <w:charset w:val="00"/>
    <w:family w:val="auto"/>
    <w:pitch w:val="variable"/>
    <w:sig w:usb0="E00002FF" w:usb1="5000217F" w:usb2="00000021" w:usb3="00000000" w:csb0="0000019F" w:csb1="00000000"/>
  </w:font>
  <w:font w:name="Arial">
    <w:panose1 w:val="020B0604020202020204"/>
    <w:charset w:val="00"/>
    <w:family w:val="swiss"/>
    <w:pitch w:val="variable"/>
    <w:sig w:usb0="E0002EFF" w:usb1="C0007843" w:usb2="00000009" w:usb3="00000000" w:csb0="000001FF" w:csb1="00000000"/>
  </w:font>
  <w:font w:name="Raleway">
    <w:altName w:val="Trebuchet MS"/>
    <w:charset w:val="00"/>
    <w:family w:val="roman"/>
    <w:notTrueType/>
    <w:pitch w:val="default"/>
  </w:font>
  <w:font w:name="Work Sans">
    <w:altName w:val="Cambria"/>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D225A"/>
    <w:multiLevelType w:val="hybridMultilevel"/>
    <w:tmpl w:val="8E1E93A4"/>
    <w:lvl w:ilvl="0" w:tplc="04090001">
      <w:start w:val="1"/>
      <w:numFmt w:val="bullet"/>
      <w:lvlText w:val=""/>
      <w:lvlJc w:val="left"/>
      <w:pPr>
        <w:ind w:left="923" w:hanging="360"/>
      </w:pPr>
      <w:rPr>
        <w:rFonts w:ascii="Symbol" w:hAnsi="Symbol" w:hint="default"/>
      </w:rPr>
    </w:lvl>
    <w:lvl w:ilvl="1" w:tplc="04090003" w:tentative="1">
      <w:start w:val="1"/>
      <w:numFmt w:val="bullet"/>
      <w:lvlText w:val="o"/>
      <w:lvlJc w:val="left"/>
      <w:pPr>
        <w:ind w:left="1643" w:hanging="360"/>
      </w:pPr>
      <w:rPr>
        <w:rFonts w:ascii="Courier New" w:hAnsi="Courier New" w:cs="Courier New" w:hint="default"/>
      </w:rPr>
    </w:lvl>
    <w:lvl w:ilvl="2" w:tplc="04090005" w:tentative="1">
      <w:start w:val="1"/>
      <w:numFmt w:val="bullet"/>
      <w:lvlText w:val=""/>
      <w:lvlJc w:val="left"/>
      <w:pPr>
        <w:ind w:left="2363" w:hanging="360"/>
      </w:pPr>
      <w:rPr>
        <w:rFonts w:ascii="Wingdings" w:hAnsi="Wingdings" w:hint="default"/>
      </w:rPr>
    </w:lvl>
    <w:lvl w:ilvl="3" w:tplc="04090001" w:tentative="1">
      <w:start w:val="1"/>
      <w:numFmt w:val="bullet"/>
      <w:lvlText w:val=""/>
      <w:lvlJc w:val="left"/>
      <w:pPr>
        <w:ind w:left="3083" w:hanging="360"/>
      </w:pPr>
      <w:rPr>
        <w:rFonts w:ascii="Symbol" w:hAnsi="Symbol" w:hint="default"/>
      </w:rPr>
    </w:lvl>
    <w:lvl w:ilvl="4" w:tplc="04090003" w:tentative="1">
      <w:start w:val="1"/>
      <w:numFmt w:val="bullet"/>
      <w:lvlText w:val="o"/>
      <w:lvlJc w:val="left"/>
      <w:pPr>
        <w:ind w:left="3803" w:hanging="360"/>
      </w:pPr>
      <w:rPr>
        <w:rFonts w:ascii="Courier New" w:hAnsi="Courier New" w:cs="Courier New" w:hint="default"/>
      </w:rPr>
    </w:lvl>
    <w:lvl w:ilvl="5" w:tplc="04090005" w:tentative="1">
      <w:start w:val="1"/>
      <w:numFmt w:val="bullet"/>
      <w:lvlText w:val=""/>
      <w:lvlJc w:val="left"/>
      <w:pPr>
        <w:ind w:left="4523" w:hanging="360"/>
      </w:pPr>
      <w:rPr>
        <w:rFonts w:ascii="Wingdings" w:hAnsi="Wingdings" w:hint="default"/>
      </w:rPr>
    </w:lvl>
    <w:lvl w:ilvl="6" w:tplc="04090001" w:tentative="1">
      <w:start w:val="1"/>
      <w:numFmt w:val="bullet"/>
      <w:lvlText w:val=""/>
      <w:lvlJc w:val="left"/>
      <w:pPr>
        <w:ind w:left="5243" w:hanging="360"/>
      </w:pPr>
      <w:rPr>
        <w:rFonts w:ascii="Symbol" w:hAnsi="Symbol" w:hint="default"/>
      </w:rPr>
    </w:lvl>
    <w:lvl w:ilvl="7" w:tplc="04090003" w:tentative="1">
      <w:start w:val="1"/>
      <w:numFmt w:val="bullet"/>
      <w:lvlText w:val="o"/>
      <w:lvlJc w:val="left"/>
      <w:pPr>
        <w:ind w:left="5963" w:hanging="360"/>
      </w:pPr>
      <w:rPr>
        <w:rFonts w:ascii="Courier New" w:hAnsi="Courier New" w:cs="Courier New" w:hint="default"/>
      </w:rPr>
    </w:lvl>
    <w:lvl w:ilvl="8" w:tplc="04090005" w:tentative="1">
      <w:start w:val="1"/>
      <w:numFmt w:val="bullet"/>
      <w:lvlText w:val=""/>
      <w:lvlJc w:val="left"/>
      <w:pPr>
        <w:ind w:left="6683" w:hanging="360"/>
      </w:pPr>
      <w:rPr>
        <w:rFonts w:ascii="Wingdings" w:hAnsi="Wingdings" w:hint="default"/>
      </w:rPr>
    </w:lvl>
  </w:abstractNum>
  <w:abstractNum w:abstractNumId="1" w15:restartNumberingAfterBreak="0">
    <w:nsid w:val="0905293C"/>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8A1C3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3BB2B03"/>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8FD6723"/>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84C186D"/>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9820D33"/>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CA15B4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4224A8C"/>
    <w:multiLevelType w:val="hybridMultilevel"/>
    <w:tmpl w:val="5B80C4B0"/>
    <w:lvl w:ilvl="0" w:tplc="04090001">
      <w:start w:val="1"/>
      <w:numFmt w:val="bullet"/>
      <w:lvlText w:val=""/>
      <w:lvlJc w:val="left"/>
      <w:pPr>
        <w:ind w:left="923" w:hanging="360"/>
      </w:pPr>
      <w:rPr>
        <w:rFonts w:ascii="Symbol" w:hAnsi="Symbol" w:hint="default"/>
      </w:rPr>
    </w:lvl>
    <w:lvl w:ilvl="1" w:tplc="04090003" w:tentative="1">
      <w:start w:val="1"/>
      <w:numFmt w:val="bullet"/>
      <w:lvlText w:val="o"/>
      <w:lvlJc w:val="left"/>
      <w:pPr>
        <w:ind w:left="1643" w:hanging="360"/>
      </w:pPr>
      <w:rPr>
        <w:rFonts w:ascii="Courier New" w:hAnsi="Courier New" w:cs="Courier New" w:hint="default"/>
      </w:rPr>
    </w:lvl>
    <w:lvl w:ilvl="2" w:tplc="04090005" w:tentative="1">
      <w:start w:val="1"/>
      <w:numFmt w:val="bullet"/>
      <w:lvlText w:val=""/>
      <w:lvlJc w:val="left"/>
      <w:pPr>
        <w:ind w:left="2363" w:hanging="360"/>
      </w:pPr>
      <w:rPr>
        <w:rFonts w:ascii="Wingdings" w:hAnsi="Wingdings" w:hint="default"/>
      </w:rPr>
    </w:lvl>
    <w:lvl w:ilvl="3" w:tplc="04090001" w:tentative="1">
      <w:start w:val="1"/>
      <w:numFmt w:val="bullet"/>
      <w:lvlText w:val=""/>
      <w:lvlJc w:val="left"/>
      <w:pPr>
        <w:ind w:left="3083" w:hanging="360"/>
      </w:pPr>
      <w:rPr>
        <w:rFonts w:ascii="Symbol" w:hAnsi="Symbol" w:hint="default"/>
      </w:rPr>
    </w:lvl>
    <w:lvl w:ilvl="4" w:tplc="04090003" w:tentative="1">
      <w:start w:val="1"/>
      <w:numFmt w:val="bullet"/>
      <w:lvlText w:val="o"/>
      <w:lvlJc w:val="left"/>
      <w:pPr>
        <w:ind w:left="3803" w:hanging="360"/>
      </w:pPr>
      <w:rPr>
        <w:rFonts w:ascii="Courier New" w:hAnsi="Courier New" w:cs="Courier New" w:hint="default"/>
      </w:rPr>
    </w:lvl>
    <w:lvl w:ilvl="5" w:tplc="04090005" w:tentative="1">
      <w:start w:val="1"/>
      <w:numFmt w:val="bullet"/>
      <w:lvlText w:val=""/>
      <w:lvlJc w:val="left"/>
      <w:pPr>
        <w:ind w:left="4523" w:hanging="360"/>
      </w:pPr>
      <w:rPr>
        <w:rFonts w:ascii="Wingdings" w:hAnsi="Wingdings" w:hint="default"/>
      </w:rPr>
    </w:lvl>
    <w:lvl w:ilvl="6" w:tplc="04090001" w:tentative="1">
      <w:start w:val="1"/>
      <w:numFmt w:val="bullet"/>
      <w:lvlText w:val=""/>
      <w:lvlJc w:val="left"/>
      <w:pPr>
        <w:ind w:left="5243" w:hanging="360"/>
      </w:pPr>
      <w:rPr>
        <w:rFonts w:ascii="Symbol" w:hAnsi="Symbol" w:hint="default"/>
      </w:rPr>
    </w:lvl>
    <w:lvl w:ilvl="7" w:tplc="04090003" w:tentative="1">
      <w:start w:val="1"/>
      <w:numFmt w:val="bullet"/>
      <w:lvlText w:val="o"/>
      <w:lvlJc w:val="left"/>
      <w:pPr>
        <w:ind w:left="5963" w:hanging="360"/>
      </w:pPr>
      <w:rPr>
        <w:rFonts w:ascii="Courier New" w:hAnsi="Courier New" w:cs="Courier New" w:hint="default"/>
      </w:rPr>
    </w:lvl>
    <w:lvl w:ilvl="8" w:tplc="04090005" w:tentative="1">
      <w:start w:val="1"/>
      <w:numFmt w:val="bullet"/>
      <w:lvlText w:val=""/>
      <w:lvlJc w:val="left"/>
      <w:pPr>
        <w:ind w:left="6683" w:hanging="360"/>
      </w:pPr>
      <w:rPr>
        <w:rFonts w:ascii="Wingdings" w:hAnsi="Wingdings" w:hint="default"/>
      </w:rPr>
    </w:lvl>
  </w:abstractNum>
  <w:abstractNum w:abstractNumId="9" w15:restartNumberingAfterBreak="0">
    <w:nsid w:val="6D12166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3235861"/>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4AD4F78"/>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7ED14CD"/>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0"/>
  </w:num>
  <w:num w:numId="3">
    <w:abstractNumId w:val="6"/>
  </w:num>
  <w:num w:numId="4">
    <w:abstractNumId w:val="5"/>
  </w:num>
  <w:num w:numId="5">
    <w:abstractNumId w:val="12"/>
  </w:num>
  <w:num w:numId="6">
    <w:abstractNumId w:val="11"/>
  </w:num>
  <w:num w:numId="7">
    <w:abstractNumId w:val="10"/>
  </w:num>
  <w:num w:numId="8">
    <w:abstractNumId w:val="7"/>
  </w:num>
  <w:num w:numId="9">
    <w:abstractNumId w:val="1"/>
  </w:num>
  <w:num w:numId="10">
    <w:abstractNumId w:val="2"/>
  </w:num>
  <w:num w:numId="11">
    <w:abstractNumId w:val="3"/>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5C13"/>
    <w:rsid w:val="00023CD3"/>
    <w:rsid w:val="00027733"/>
    <w:rsid w:val="00085657"/>
    <w:rsid w:val="00090DA4"/>
    <w:rsid w:val="000C2FCB"/>
    <w:rsid w:val="000E71F5"/>
    <w:rsid w:val="00101DBC"/>
    <w:rsid w:val="00186813"/>
    <w:rsid w:val="00193E24"/>
    <w:rsid w:val="001A2E36"/>
    <w:rsid w:val="001B64F4"/>
    <w:rsid w:val="001C069C"/>
    <w:rsid w:val="001D0C19"/>
    <w:rsid w:val="0021648A"/>
    <w:rsid w:val="002368EE"/>
    <w:rsid w:val="00280686"/>
    <w:rsid w:val="002A1F42"/>
    <w:rsid w:val="002B6FB4"/>
    <w:rsid w:val="002C4926"/>
    <w:rsid w:val="002D475E"/>
    <w:rsid w:val="002E40D1"/>
    <w:rsid w:val="002E5159"/>
    <w:rsid w:val="00300C55"/>
    <w:rsid w:val="003974FA"/>
    <w:rsid w:val="003A3631"/>
    <w:rsid w:val="003B2179"/>
    <w:rsid w:val="003D1ADF"/>
    <w:rsid w:val="003E66EB"/>
    <w:rsid w:val="003F5A38"/>
    <w:rsid w:val="00404D2D"/>
    <w:rsid w:val="0041062C"/>
    <w:rsid w:val="004460D5"/>
    <w:rsid w:val="00465042"/>
    <w:rsid w:val="00471D6C"/>
    <w:rsid w:val="00493D33"/>
    <w:rsid w:val="004C54BB"/>
    <w:rsid w:val="004E1679"/>
    <w:rsid w:val="004F7D63"/>
    <w:rsid w:val="00503FE1"/>
    <w:rsid w:val="00516AB1"/>
    <w:rsid w:val="00532B79"/>
    <w:rsid w:val="005351AA"/>
    <w:rsid w:val="005408C4"/>
    <w:rsid w:val="00561458"/>
    <w:rsid w:val="005A14F6"/>
    <w:rsid w:val="005C599F"/>
    <w:rsid w:val="00625DCD"/>
    <w:rsid w:val="006C163B"/>
    <w:rsid w:val="00732DA7"/>
    <w:rsid w:val="0074116D"/>
    <w:rsid w:val="00787314"/>
    <w:rsid w:val="00790C5C"/>
    <w:rsid w:val="007B2958"/>
    <w:rsid w:val="007D13DE"/>
    <w:rsid w:val="007D6913"/>
    <w:rsid w:val="007E2268"/>
    <w:rsid w:val="008063AB"/>
    <w:rsid w:val="00806897"/>
    <w:rsid w:val="00814235"/>
    <w:rsid w:val="0082410B"/>
    <w:rsid w:val="008825E0"/>
    <w:rsid w:val="0089778B"/>
    <w:rsid w:val="00897E8D"/>
    <w:rsid w:val="008D0B56"/>
    <w:rsid w:val="008F562C"/>
    <w:rsid w:val="00907B1C"/>
    <w:rsid w:val="00907D99"/>
    <w:rsid w:val="00916249"/>
    <w:rsid w:val="009641CB"/>
    <w:rsid w:val="00993E4B"/>
    <w:rsid w:val="00996C06"/>
    <w:rsid w:val="009A1626"/>
    <w:rsid w:val="009E5B5C"/>
    <w:rsid w:val="009F25EB"/>
    <w:rsid w:val="00A12D3B"/>
    <w:rsid w:val="00A37E66"/>
    <w:rsid w:val="00AA7020"/>
    <w:rsid w:val="00AD6687"/>
    <w:rsid w:val="00AE75EB"/>
    <w:rsid w:val="00B139C7"/>
    <w:rsid w:val="00B2029F"/>
    <w:rsid w:val="00B300B2"/>
    <w:rsid w:val="00B34244"/>
    <w:rsid w:val="00B655D7"/>
    <w:rsid w:val="00B80E08"/>
    <w:rsid w:val="00B83444"/>
    <w:rsid w:val="00BA13CE"/>
    <w:rsid w:val="00BB209E"/>
    <w:rsid w:val="00BC5FFB"/>
    <w:rsid w:val="00BC6DA3"/>
    <w:rsid w:val="00BE5C13"/>
    <w:rsid w:val="00C01F4C"/>
    <w:rsid w:val="00C121E4"/>
    <w:rsid w:val="00C21992"/>
    <w:rsid w:val="00C64FD0"/>
    <w:rsid w:val="00C666B6"/>
    <w:rsid w:val="00CF66B5"/>
    <w:rsid w:val="00D372CB"/>
    <w:rsid w:val="00D720D4"/>
    <w:rsid w:val="00DA12E0"/>
    <w:rsid w:val="00DB702A"/>
    <w:rsid w:val="00DC0C67"/>
    <w:rsid w:val="00E02F8A"/>
    <w:rsid w:val="00E1070E"/>
    <w:rsid w:val="00E547B5"/>
    <w:rsid w:val="00E7442F"/>
    <w:rsid w:val="00E915F6"/>
    <w:rsid w:val="00ED0F71"/>
    <w:rsid w:val="00EE6D0B"/>
    <w:rsid w:val="00F02FB8"/>
    <w:rsid w:val="00F031B9"/>
    <w:rsid w:val="00F14363"/>
    <w:rsid w:val="00F548F3"/>
    <w:rsid w:val="00F61D2B"/>
    <w:rsid w:val="00F81D3B"/>
    <w:rsid w:val="00F844F5"/>
    <w:rsid w:val="00FA425B"/>
    <w:rsid w:val="00FB50EB"/>
    <w:rsid w:val="00FE4806"/>
    <w:rsid w:val="00FE4F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93DBA"/>
  <w15:chartTrackingRefBased/>
  <w15:docId w15:val="{034060DE-3738-1A40-8BAB-102BDCBE7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5C599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74116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A2E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24kjd">
    <w:name w:val="e24kjd"/>
    <w:basedOn w:val="DefaultParagraphFont"/>
    <w:rsid w:val="00A37E66"/>
  </w:style>
  <w:style w:type="character" w:customStyle="1" w:styleId="kx21rb">
    <w:name w:val="kx21rb"/>
    <w:basedOn w:val="DefaultParagraphFont"/>
    <w:rsid w:val="00A37E66"/>
  </w:style>
  <w:style w:type="paragraph" w:styleId="ListParagraph">
    <w:name w:val="List Paragraph"/>
    <w:basedOn w:val="Normal"/>
    <w:uiPriority w:val="34"/>
    <w:qFormat/>
    <w:rsid w:val="00A37E66"/>
    <w:pPr>
      <w:ind w:left="720"/>
      <w:contextualSpacing/>
    </w:pPr>
  </w:style>
  <w:style w:type="paragraph" w:customStyle="1" w:styleId="trt0xe">
    <w:name w:val="trt0xe"/>
    <w:basedOn w:val="Normal"/>
    <w:rsid w:val="004F7D63"/>
    <w:pPr>
      <w:spacing w:before="100" w:beforeAutospacing="1" w:after="100" w:afterAutospacing="1" w:line="240" w:lineRule="auto"/>
    </w:pPr>
    <w:rPr>
      <w:rFonts w:ascii="Times New Roman" w:hAnsi="Times New Roman" w:cs="Times New Roman"/>
      <w:sz w:val="24"/>
      <w:szCs w:val="24"/>
    </w:rPr>
  </w:style>
  <w:style w:type="paragraph" w:styleId="NormalWeb">
    <w:name w:val="Normal (Web)"/>
    <w:basedOn w:val="Normal"/>
    <w:uiPriority w:val="99"/>
    <w:unhideWhenUsed/>
    <w:rsid w:val="00DA12E0"/>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semiHidden/>
    <w:unhideWhenUsed/>
    <w:rsid w:val="00DA12E0"/>
    <w:rPr>
      <w:color w:val="0000FF"/>
      <w:u w:val="single"/>
    </w:rPr>
  </w:style>
  <w:style w:type="character" w:styleId="Strong">
    <w:name w:val="Strong"/>
    <w:basedOn w:val="DefaultParagraphFont"/>
    <w:uiPriority w:val="22"/>
    <w:qFormat/>
    <w:rsid w:val="00DA12E0"/>
    <w:rPr>
      <w:b/>
      <w:bCs/>
    </w:rPr>
  </w:style>
  <w:style w:type="character" w:customStyle="1" w:styleId="Heading2Char">
    <w:name w:val="Heading 2 Char"/>
    <w:basedOn w:val="DefaultParagraphFont"/>
    <w:link w:val="Heading2"/>
    <w:uiPriority w:val="9"/>
    <w:semiHidden/>
    <w:rsid w:val="005C599F"/>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74116D"/>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7268">
      <w:bodyDiv w:val="1"/>
      <w:marLeft w:val="0"/>
      <w:marRight w:val="0"/>
      <w:marTop w:val="0"/>
      <w:marBottom w:val="0"/>
      <w:divBdr>
        <w:top w:val="none" w:sz="0" w:space="0" w:color="auto"/>
        <w:left w:val="none" w:sz="0" w:space="0" w:color="auto"/>
        <w:bottom w:val="none" w:sz="0" w:space="0" w:color="auto"/>
        <w:right w:val="none" w:sz="0" w:space="0" w:color="auto"/>
      </w:divBdr>
    </w:div>
    <w:div w:id="825514093">
      <w:bodyDiv w:val="1"/>
      <w:marLeft w:val="0"/>
      <w:marRight w:val="0"/>
      <w:marTop w:val="0"/>
      <w:marBottom w:val="0"/>
      <w:divBdr>
        <w:top w:val="none" w:sz="0" w:space="0" w:color="auto"/>
        <w:left w:val="none" w:sz="0" w:space="0" w:color="auto"/>
        <w:bottom w:val="none" w:sz="0" w:space="0" w:color="auto"/>
        <w:right w:val="none" w:sz="0" w:space="0" w:color="auto"/>
      </w:divBdr>
    </w:div>
    <w:div w:id="903175353">
      <w:bodyDiv w:val="1"/>
      <w:marLeft w:val="0"/>
      <w:marRight w:val="0"/>
      <w:marTop w:val="0"/>
      <w:marBottom w:val="0"/>
      <w:divBdr>
        <w:top w:val="none" w:sz="0" w:space="0" w:color="auto"/>
        <w:left w:val="none" w:sz="0" w:space="0" w:color="auto"/>
        <w:bottom w:val="none" w:sz="0" w:space="0" w:color="auto"/>
        <w:right w:val="none" w:sz="0" w:space="0" w:color="auto"/>
      </w:divBdr>
    </w:div>
    <w:div w:id="1139953198">
      <w:bodyDiv w:val="1"/>
      <w:marLeft w:val="0"/>
      <w:marRight w:val="0"/>
      <w:marTop w:val="0"/>
      <w:marBottom w:val="0"/>
      <w:divBdr>
        <w:top w:val="none" w:sz="0" w:space="0" w:color="auto"/>
        <w:left w:val="none" w:sz="0" w:space="0" w:color="auto"/>
        <w:bottom w:val="none" w:sz="0" w:space="0" w:color="auto"/>
        <w:right w:val="none" w:sz="0" w:space="0" w:color="auto"/>
      </w:divBdr>
    </w:div>
    <w:div w:id="1546522845">
      <w:bodyDiv w:val="1"/>
      <w:marLeft w:val="0"/>
      <w:marRight w:val="0"/>
      <w:marTop w:val="0"/>
      <w:marBottom w:val="0"/>
      <w:divBdr>
        <w:top w:val="none" w:sz="0" w:space="0" w:color="auto"/>
        <w:left w:val="none" w:sz="0" w:space="0" w:color="auto"/>
        <w:bottom w:val="none" w:sz="0" w:space="0" w:color="auto"/>
        <w:right w:val="none" w:sz="0" w:space="0" w:color="auto"/>
      </w:divBdr>
      <w:divsChild>
        <w:div w:id="1609776298">
          <w:marLeft w:val="0"/>
          <w:marRight w:val="0"/>
          <w:marTop w:val="0"/>
          <w:marBottom w:val="0"/>
          <w:divBdr>
            <w:top w:val="none" w:sz="0" w:space="0" w:color="auto"/>
            <w:left w:val="none" w:sz="0" w:space="0" w:color="auto"/>
            <w:bottom w:val="none" w:sz="0" w:space="0" w:color="auto"/>
            <w:right w:val="none" w:sz="0" w:space="0" w:color="auto"/>
          </w:divBdr>
        </w:div>
        <w:div w:id="1139348184">
          <w:marLeft w:val="0"/>
          <w:marRight w:val="0"/>
          <w:marTop w:val="0"/>
          <w:marBottom w:val="0"/>
          <w:divBdr>
            <w:top w:val="none" w:sz="0" w:space="0" w:color="auto"/>
            <w:left w:val="none" w:sz="0" w:space="0" w:color="auto"/>
            <w:bottom w:val="none" w:sz="0" w:space="0" w:color="auto"/>
            <w:right w:val="none" w:sz="0" w:space="0" w:color="auto"/>
          </w:divBdr>
          <w:divsChild>
            <w:div w:id="2101294615">
              <w:marLeft w:val="0"/>
              <w:marRight w:val="0"/>
              <w:marTop w:val="0"/>
              <w:marBottom w:val="0"/>
              <w:divBdr>
                <w:top w:val="none" w:sz="0" w:space="0" w:color="auto"/>
                <w:left w:val="none" w:sz="0" w:space="0" w:color="auto"/>
                <w:bottom w:val="none" w:sz="0" w:space="0" w:color="auto"/>
                <w:right w:val="none" w:sz="0" w:space="0" w:color="auto"/>
              </w:divBdr>
            </w:div>
          </w:divsChild>
        </w:div>
        <w:div w:id="897864428">
          <w:marLeft w:val="0"/>
          <w:marRight w:val="0"/>
          <w:marTop w:val="0"/>
          <w:marBottom w:val="0"/>
          <w:divBdr>
            <w:top w:val="none" w:sz="0" w:space="0" w:color="auto"/>
            <w:left w:val="none" w:sz="0" w:space="0" w:color="auto"/>
            <w:bottom w:val="none" w:sz="0" w:space="0" w:color="auto"/>
            <w:right w:val="none" w:sz="0" w:space="0" w:color="auto"/>
          </w:divBdr>
        </w:div>
        <w:div w:id="303045569">
          <w:marLeft w:val="0"/>
          <w:marRight w:val="0"/>
          <w:marTop w:val="0"/>
          <w:marBottom w:val="0"/>
          <w:divBdr>
            <w:top w:val="none" w:sz="0" w:space="0" w:color="auto"/>
            <w:left w:val="none" w:sz="0" w:space="0" w:color="auto"/>
            <w:bottom w:val="none" w:sz="0" w:space="0" w:color="auto"/>
            <w:right w:val="none" w:sz="0" w:space="0" w:color="auto"/>
          </w:divBdr>
        </w:div>
        <w:div w:id="1322199454">
          <w:marLeft w:val="0"/>
          <w:marRight w:val="0"/>
          <w:marTop w:val="0"/>
          <w:marBottom w:val="0"/>
          <w:divBdr>
            <w:top w:val="none" w:sz="0" w:space="0" w:color="auto"/>
            <w:left w:val="none" w:sz="0" w:space="0" w:color="auto"/>
            <w:bottom w:val="none" w:sz="0" w:space="0" w:color="auto"/>
            <w:right w:val="none" w:sz="0" w:space="0" w:color="auto"/>
          </w:divBdr>
        </w:div>
        <w:div w:id="1773895036">
          <w:marLeft w:val="0"/>
          <w:marRight w:val="0"/>
          <w:marTop w:val="0"/>
          <w:marBottom w:val="0"/>
          <w:divBdr>
            <w:top w:val="none" w:sz="0" w:space="0" w:color="auto"/>
            <w:left w:val="none" w:sz="0" w:space="0" w:color="auto"/>
            <w:bottom w:val="none" w:sz="0" w:space="0" w:color="auto"/>
            <w:right w:val="none" w:sz="0" w:space="0" w:color="auto"/>
          </w:divBdr>
        </w:div>
        <w:div w:id="396588070">
          <w:marLeft w:val="0"/>
          <w:marRight w:val="0"/>
          <w:marTop w:val="0"/>
          <w:marBottom w:val="0"/>
          <w:divBdr>
            <w:top w:val="none" w:sz="0" w:space="0" w:color="auto"/>
            <w:left w:val="none" w:sz="0" w:space="0" w:color="auto"/>
            <w:bottom w:val="none" w:sz="0" w:space="0" w:color="auto"/>
            <w:right w:val="none" w:sz="0" w:space="0" w:color="auto"/>
          </w:divBdr>
        </w:div>
        <w:div w:id="218826407">
          <w:marLeft w:val="0"/>
          <w:marRight w:val="0"/>
          <w:marTop w:val="0"/>
          <w:marBottom w:val="0"/>
          <w:divBdr>
            <w:top w:val="none" w:sz="0" w:space="0" w:color="auto"/>
            <w:left w:val="none" w:sz="0" w:space="0" w:color="auto"/>
            <w:bottom w:val="none" w:sz="0" w:space="0" w:color="auto"/>
            <w:right w:val="none" w:sz="0" w:space="0" w:color="auto"/>
          </w:divBdr>
        </w:div>
      </w:divsChild>
    </w:div>
    <w:div w:id="1549992992">
      <w:bodyDiv w:val="1"/>
      <w:marLeft w:val="0"/>
      <w:marRight w:val="0"/>
      <w:marTop w:val="0"/>
      <w:marBottom w:val="0"/>
      <w:divBdr>
        <w:top w:val="none" w:sz="0" w:space="0" w:color="auto"/>
        <w:left w:val="none" w:sz="0" w:space="0" w:color="auto"/>
        <w:bottom w:val="none" w:sz="0" w:space="0" w:color="auto"/>
        <w:right w:val="none" w:sz="0" w:space="0" w:color="auto"/>
      </w:divBdr>
    </w:div>
    <w:div w:id="1818380953">
      <w:bodyDiv w:val="1"/>
      <w:marLeft w:val="0"/>
      <w:marRight w:val="0"/>
      <w:marTop w:val="0"/>
      <w:marBottom w:val="0"/>
      <w:divBdr>
        <w:top w:val="none" w:sz="0" w:space="0" w:color="auto"/>
        <w:left w:val="none" w:sz="0" w:space="0" w:color="auto"/>
        <w:bottom w:val="none" w:sz="0" w:space="0" w:color="auto"/>
        <w:right w:val="none" w:sz="0" w:space="0" w:color="auto"/>
      </w:divBdr>
    </w:div>
    <w:div w:id="2124611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 /><Relationship Id="rId13" Type="http://schemas.openxmlformats.org/officeDocument/2006/relationships/image" Target="media/image5.jpeg" /><Relationship Id="rId3" Type="http://schemas.openxmlformats.org/officeDocument/2006/relationships/settings" Target="settings.xml" /><Relationship Id="rId7" Type="http://schemas.openxmlformats.org/officeDocument/2006/relationships/hyperlink" Target="https://geekymedics.com/wp-content/uploads/2019/01/Structures-in-the-femoral-triangle-1.jpg" TargetMode="External" /><Relationship Id="rId12" Type="http://schemas.openxmlformats.org/officeDocument/2006/relationships/hyperlink" Target="https://geekymedics.com/wp-content/uploads/2019/01/Arteries-of-the-gluteal-region-1.jpg" TargetMode="External" /><Relationship Id="rId17" Type="http://schemas.openxmlformats.org/officeDocument/2006/relationships/theme" Target="theme/theme1.xml" /><Relationship Id="rId2" Type="http://schemas.openxmlformats.org/officeDocument/2006/relationships/styles" Target="styles.xml" /><Relationship Id="rId16" Type="http://schemas.openxmlformats.org/officeDocument/2006/relationships/fontTable" Target="fontTable.xml" /><Relationship Id="rId1" Type="http://schemas.openxmlformats.org/officeDocument/2006/relationships/numbering" Target="numbering.xml" /><Relationship Id="rId6" Type="http://schemas.openxmlformats.org/officeDocument/2006/relationships/image" Target="media/image1.jpeg" /><Relationship Id="rId11" Type="http://schemas.openxmlformats.org/officeDocument/2006/relationships/image" Target="media/image4.jpeg" /><Relationship Id="rId5" Type="http://schemas.openxmlformats.org/officeDocument/2006/relationships/hyperlink" Target="https://geekymedics.com/wp-content/uploads/2019/01/Femoral-triangle-1.jpg" TargetMode="External" /><Relationship Id="rId15" Type="http://schemas.openxmlformats.org/officeDocument/2006/relationships/image" Target="media/image6.jpeg" /><Relationship Id="rId10" Type="http://schemas.openxmlformats.org/officeDocument/2006/relationships/image" Target="media/image3.jpeg" /><Relationship Id="rId4" Type="http://schemas.openxmlformats.org/officeDocument/2006/relationships/webSettings" Target="webSettings.xml" /><Relationship Id="rId9" Type="http://schemas.openxmlformats.org/officeDocument/2006/relationships/hyperlink" Target="https://geekymedics.com/wp-content/uploads/2019/01/Arteries-of-the-thigh-2.jpg" TargetMode="External" /><Relationship Id="rId14" Type="http://schemas.openxmlformats.org/officeDocument/2006/relationships/hyperlink" Target="https://geekymedics.com/wp-content/uploads/2019/01/Femoral-artery-1.jp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1654</Words>
  <Characters>9428</Characters>
  <Application>Microsoft Office Word</Application>
  <DocSecurity>0</DocSecurity>
  <Lines>78</Lines>
  <Paragraphs>22</Paragraphs>
  <ScaleCrop>false</ScaleCrop>
  <Company/>
  <LinksUpToDate>false</LinksUpToDate>
  <CharactersWithSpaces>11060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923339058222</dc:creator>
  <cp:keywords/>
  <dc:description/>
  <cp:lastModifiedBy>923339058222</cp:lastModifiedBy>
  <cp:revision>2</cp:revision>
  <dcterms:created xsi:type="dcterms:W3CDTF">2020-06-24T08:18:00Z</dcterms:created>
  <dcterms:modified xsi:type="dcterms:W3CDTF">2020-06-24T08:18:00Z</dcterms:modified>
</cp:coreProperties>
</file>