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86" w:rsidRPr="003C2D92" w:rsidRDefault="009903CF">
      <w:pPr>
        <w:rPr>
          <w:sz w:val="32"/>
          <w:szCs w:val="32"/>
        </w:rPr>
      </w:pPr>
      <w:r w:rsidRPr="003C2D92">
        <w:rPr>
          <w:sz w:val="32"/>
          <w:szCs w:val="32"/>
        </w:rPr>
        <w:t xml:space="preserve">NAME: YASNA SYED </w:t>
      </w:r>
    </w:p>
    <w:p w:rsidR="009903CF" w:rsidRPr="003C2D92" w:rsidRDefault="009903CF">
      <w:pPr>
        <w:rPr>
          <w:sz w:val="32"/>
          <w:szCs w:val="32"/>
        </w:rPr>
      </w:pPr>
      <w:r w:rsidRPr="003C2D92">
        <w:rPr>
          <w:sz w:val="32"/>
          <w:szCs w:val="32"/>
        </w:rPr>
        <w:t>ID: 15094</w:t>
      </w:r>
    </w:p>
    <w:p w:rsidR="009903CF" w:rsidRPr="003C2D92" w:rsidRDefault="009903CF">
      <w:pPr>
        <w:rPr>
          <w:sz w:val="32"/>
          <w:szCs w:val="32"/>
        </w:rPr>
      </w:pPr>
      <w:r w:rsidRPr="003C2D92">
        <w:rPr>
          <w:sz w:val="32"/>
          <w:szCs w:val="32"/>
        </w:rPr>
        <w:t xml:space="preserve">SUBJECT: COST ACCCOUNTING </w:t>
      </w:r>
    </w:p>
    <w:p w:rsidR="009903CF" w:rsidRPr="003C2D92" w:rsidRDefault="009903CF">
      <w:pPr>
        <w:rPr>
          <w:sz w:val="32"/>
          <w:szCs w:val="32"/>
        </w:rPr>
      </w:pPr>
      <w:r w:rsidRPr="003C2D92">
        <w:rPr>
          <w:sz w:val="32"/>
          <w:szCs w:val="32"/>
        </w:rPr>
        <w:t>SEMESTER: 4</w:t>
      </w:r>
      <w:r w:rsidRPr="003C2D92">
        <w:rPr>
          <w:sz w:val="32"/>
          <w:szCs w:val="32"/>
          <w:vertAlign w:val="superscript"/>
        </w:rPr>
        <w:t>TH</w:t>
      </w:r>
      <w:r w:rsidRPr="003C2D92">
        <w:rPr>
          <w:sz w:val="32"/>
          <w:szCs w:val="32"/>
        </w:rPr>
        <w:t xml:space="preserve"> </w:t>
      </w:r>
    </w:p>
    <w:p w:rsidR="00800769" w:rsidRPr="006626C1" w:rsidRDefault="009903CF">
      <w:pPr>
        <w:rPr>
          <w:sz w:val="36"/>
          <w:szCs w:val="36"/>
        </w:rPr>
      </w:pPr>
      <w:r w:rsidRPr="003C2D92">
        <w:rPr>
          <w:b/>
          <w:sz w:val="28"/>
          <w:szCs w:val="28"/>
        </w:rPr>
        <w:t xml:space="preserve"> Cost Accounting</w:t>
      </w:r>
      <w:r w:rsidR="00E624A5" w:rsidRPr="003C2D92">
        <w:rPr>
          <w:sz w:val="28"/>
          <w:szCs w:val="28"/>
        </w:rPr>
        <w:t xml:space="preserve"> is concerned with recording classifying and summarizing cost determination of cost products or services,</w:t>
      </w:r>
      <w:r w:rsidR="008A3DBD" w:rsidRPr="003C2D92">
        <w:rPr>
          <w:sz w:val="28"/>
          <w:szCs w:val="28"/>
        </w:rPr>
        <w:t xml:space="preserve"> </w:t>
      </w:r>
      <w:r w:rsidR="00E624A5" w:rsidRPr="003C2D92">
        <w:rPr>
          <w:sz w:val="28"/>
          <w:szCs w:val="28"/>
        </w:rPr>
        <w:t>planning, controlling and reducing such costs and furnishing of information to management for decision making.</w:t>
      </w:r>
      <w:r w:rsidRPr="003C2D92">
        <w:rPr>
          <w:sz w:val="28"/>
          <w:szCs w:val="28"/>
        </w:rPr>
        <w:t xml:space="preserve"> </w:t>
      </w:r>
      <w:r w:rsidR="00517B0E" w:rsidRPr="003C2D92">
        <w:rPr>
          <w:sz w:val="28"/>
          <w:szCs w:val="28"/>
        </w:rPr>
        <w:t>In this subject we have studied about man</w:t>
      </w:r>
      <w:r w:rsidR="003C2D92" w:rsidRPr="003C2D92">
        <w:rPr>
          <w:sz w:val="28"/>
          <w:szCs w:val="28"/>
        </w:rPr>
        <w:t>y things</w:t>
      </w:r>
      <w:r w:rsidR="006626C1">
        <w:rPr>
          <w:sz w:val="28"/>
          <w:szCs w:val="28"/>
        </w:rPr>
        <w:t xml:space="preserve"> like</w:t>
      </w:r>
      <w:r w:rsidR="00F5512B">
        <w:rPr>
          <w:sz w:val="36"/>
          <w:szCs w:val="36"/>
        </w:rPr>
        <w:t xml:space="preserve">: </w:t>
      </w:r>
      <w:r w:rsidR="00517B0E" w:rsidRPr="00F5512B">
        <w:rPr>
          <w:b/>
          <w:sz w:val="32"/>
          <w:szCs w:val="32"/>
        </w:rPr>
        <w:t>Planning</w:t>
      </w:r>
      <w:r w:rsidR="00F5512B" w:rsidRPr="00F5512B">
        <w:rPr>
          <w:b/>
          <w:sz w:val="32"/>
          <w:szCs w:val="32"/>
        </w:rPr>
        <w:t>,</w:t>
      </w:r>
      <w:r w:rsidR="008A3DBD" w:rsidRPr="00F5512B">
        <w:rPr>
          <w:b/>
          <w:sz w:val="32"/>
          <w:szCs w:val="32"/>
        </w:rPr>
        <w:t xml:space="preserve"> controlling and </w:t>
      </w:r>
      <w:r w:rsidR="001C5B10" w:rsidRPr="00F5512B">
        <w:rPr>
          <w:b/>
          <w:sz w:val="32"/>
          <w:szCs w:val="32"/>
        </w:rPr>
        <w:t>organizing</w:t>
      </w:r>
      <w:proofErr w:type="gramStart"/>
      <w:r w:rsidR="001C5B10" w:rsidRPr="00F5512B">
        <w:rPr>
          <w:b/>
          <w:sz w:val="32"/>
          <w:szCs w:val="32"/>
        </w:rPr>
        <w:t>:-</w:t>
      </w:r>
      <w:proofErr w:type="gramEnd"/>
      <w:r w:rsidR="001C5B10" w:rsidRPr="00F5512B">
        <w:rPr>
          <w:b/>
          <w:sz w:val="32"/>
          <w:szCs w:val="32"/>
        </w:rPr>
        <w:t xml:space="preserve"> </w:t>
      </w:r>
      <w:r w:rsidR="001C5B10" w:rsidRPr="003C2D92">
        <w:rPr>
          <w:sz w:val="28"/>
          <w:szCs w:val="28"/>
        </w:rPr>
        <w:t>Planning,</w:t>
      </w:r>
      <w:r w:rsidR="00B162D8" w:rsidRPr="003C2D92">
        <w:rPr>
          <w:sz w:val="28"/>
          <w:szCs w:val="28"/>
        </w:rPr>
        <w:t xml:space="preserve"> control</w:t>
      </w:r>
      <w:r w:rsidR="008A3DBD" w:rsidRPr="003C2D92">
        <w:rPr>
          <w:sz w:val="28"/>
          <w:szCs w:val="28"/>
        </w:rPr>
        <w:t>ling</w:t>
      </w:r>
      <w:r w:rsidR="00517B0E" w:rsidRPr="003C2D92">
        <w:rPr>
          <w:sz w:val="28"/>
          <w:szCs w:val="28"/>
        </w:rPr>
        <w:t xml:space="preserve"> and organizing are the </w:t>
      </w:r>
      <w:r w:rsidR="00561620" w:rsidRPr="003C2D92">
        <w:rPr>
          <w:sz w:val="28"/>
          <w:szCs w:val="28"/>
        </w:rPr>
        <w:t>essential part</w:t>
      </w:r>
      <w:r w:rsidR="00517B0E" w:rsidRPr="003C2D92">
        <w:rPr>
          <w:sz w:val="28"/>
          <w:szCs w:val="28"/>
        </w:rPr>
        <w:t>s of any</w:t>
      </w:r>
      <w:r w:rsidR="00561620" w:rsidRPr="003C2D92">
        <w:rPr>
          <w:sz w:val="28"/>
          <w:szCs w:val="28"/>
        </w:rPr>
        <w:t xml:space="preserve"> organization. Without proper</w:t>
      </w:r>
      <w:r w:rsidR="00517B0E" w:rsidRPr="003C2D92">
        <w:rPr>
          <w:sz w:val="28"/>
          <w:szCs w:val="28"/>
        </w:rPr>
        <w:t xml:space="preserve"> planning, controlling and organizing</w:t>
      </w:r>
      <w:r w:rsidR="00561620" w:rsidRPr="003C2D92">
        <w:rPr>
          <w:sz w:val="28"/>
          <w:szCs w:val="28"/>
        </w:rPr>
        <w:t xml:space="preserve"> an organization will f</w:t>
      </w:r>
      <w:r w:rsidR="003C2D92">
        <w:rPr>
          <w:sz w:val="28"/>
          <w:szCs w:val="28"/>
        </w:rPr>
        <w:t>ace</w:t>
      </w:r>
      <w:r w:rsidR="00561620" w:rsidRPr="003C2D92">
        <w:rPr>
          <w:sz w:val="28"/>
          <w:szCs w:val="28"/>
        </w:rPr>
        <w:t xml:space="preserve"> many kind of difficulties.</w:t>
      </w:r>
      <w:r w:rsidR="00561620" w:rsidRPr="003C2D92">
        <w:rPr>
          <w:b/>
          <w:sz w:val="28"/>
          <w:szCs w:val="28"/>
        </w:rPr>
        <w:t xml:space="preserve"> </w:t>
      </w:r>
      <w:r w:rsidR="00B162D8" w:rsidRPr="003C2D92">
        <w:rPr>
          <w:b/>
          <w:sz w:val="28"/>
          <w:szCs w:val="28"/>
        </w:rPr>
        <w:t>Planning</w:t>
      </w:r>
      <w:r w:rsidR="00B162D8" w:rsidRPr="003C2D92">
        <w:rPr>
          <w:sz w:val="28"/>
          <w:szCs w:val="28"/>
        </w:rPr>
        <w:t xml:space="preserve"> is decision making, regarding the goals and setting the future course of action from a set of alternative </w:t>
      </w:r>
      <w:r w:rsidR="008A3DBD" w:rsidRPr="003C2D92">
        <w:rPr>
          <w:sz w:val="28"/>
          <w:szCs w:val="28"/>
        </w:rPr>
        <w:t xml:space="preserve">to reach them. </w:t>
      </w:r>
      <w:r w:rsidR="00FD3C99" w:rsidRPr="003C2D92">
        <w:rPr>
          <w:sz w:val="28"/>
          <w:szCs w:val="28"/>
        </w:rPr>
        <w:t xml:space="preserve"> </w:t>
      </w:r>
      <w:r w:rsidR="008A3DBD" w:rsidRPr="003C2D92">
        <w:rPr>
          <w:sz w:val="28"/>
          <w:szCs w:val="28"/>
        </w:rPr>
        <w:t xml:space="preserve">And </w:t>
      </w:r>
      <w:r w:rsidR="00B162D8" w:rsidRPr="003C2D92">
        <w:rPr>
          <w:b/>
          <w:sz w:val="28"/>
          <w:szCs w:val="28"/>
        </w:rPr>
        <w:t>Control</w:t>
      </w:r>
      <w:r w:rsidR="008A3DBD" w:rsidRPr="003C2D92">
        <w:rPr>
          <w:b/>
          <w:sz w:val="28"/>
          <w:szCs w:val="28"/>
        </w:rPr>
        <w:t>ling</w:t>
      </w:r>
      <w:r w:rsidR="00B162D8" w:rsidRPr="003C2D92">
        <w:rPr>
          <w:sz w:val="28"/>
          <w:szCs w:val="28"/>
        </w:rPr>
        <w:t xml:space="preserve"> involves the steps taken by management to achieve the desired goals and to make sure that all parts of organization is working together toward that goal. </w:t>
      </w:r>
      <w:r w:rsidR="008A3DBD" w:rsidRPr="003C2D92">
        <w:rPr>
          <w:sz w:val="28"/>
          <w:szCs w:val="28"/>
        </w:rPr>
        <w:t>On the other hand</w:t>
      </w:r>
      <w:r w:rsidR="008A3DBD" w:rsidRPr="003C2D92">
        <w:rPr>
          <w:b/>
          <w:sz w:val="28"/>
          <w:szCs w:val="28"/>
        </w:rPr>
        <w:t xml:space="preserve"> Organizing</w:t>
      </w:r>
      <w:r w:rsidR="008A3DBD" w:rsidRPr="003C2D92">
        <w:rPr>
          <w:sz w:val="28"/>
          <w:szCs w:val="28"/>
        </w:rPr>
        <w:t xml:space="preserve"> is essentially the establishment of the framework within which required activities are to b</w:t>
      </w:r>
      <w:r w:rsidR="006E5F66">
        <w:rPr>
          <w:sz w:val="28"/>
          <w:szCs w:val="28"/>
        </w:rPr>
        <w:t xml:space="preserve">e performed and by whom. </w:t>
      </w:r>
      <w:r w:rsidR="006626C1">
        <w:rPr>
          <w:sz w:val="28"/>
          <w:szCs w:val="28"/>
        </w:rPr>
        <w:t xml:space="preserve">We studied about the organization charts. </w:t>
      </w:r>
      <w:proofErr w:type="gramStart"/>
      <w:r w:rsidR="006626C1">
        <w:rPr>
          <w:sz w:val="28"/>
          <w:szCs w:val="28"/>
        </w:rPr>
        <w:t xml:space="preserve">An  </w:t>
      </w:r>
      <w:r w:rsidR="006626C1" w:rsidRPr="006626C1">
        <w:rPr>
          <w:b/>
          <w:sz w:val="28"/>
          <w:szCs w:val="28"/>
        </w:rPr>
        <w:t>organization</w:t>
      </w:r>
      <w:proofErr w:type="gramEnd"/>
      <w:r w:rsidR="006626C1" w:rsidRPr="006626C1">
        <w:rPr>
          <w:b/>
          <w:sz w:val="28"/>
          <w:szCs w:val="28"/>
        </w:rPr>
        <w:t xml:space="preserve"> chart</w:t>
      </w:r>
      <w:r w:rsidR="006626C1">
        <w:rPr>
          <w:sz w:val="28"/>
          <w:szCs w:val="28"/>
        </w:rPr>
        <w:t xml:space="preserve"> is essential to the development of a cost system and cost reports which parallel the responsibilities of individuals for implementation of management plans.</w:t>
      </w:r>
      <w:r w:rsidR="008A3DBD" w:rsidRPr="003C2D92">
        <w:rPr>
          <w:sz w:val="28"/>
          <w:szCs w:val="28"/>
        </w:rPr>
        <w:t xml:space="preserve">  </w:t>
      </w:r>
      <w:r w:rsidR="00B162D8" w:rsidRPr="003C2D92">
        <w:rPr>
          <w:sz w:val="28"/>
          <w:szCs w:val="28"/>
        </w:rPr>
        <w:t xml:space="preserve"> </w:t>
      </w:r>
    </w:p>
    <w:p w:rsidR="00C8441F" w:rsidRPr="003C2D92" w:rsidRDefault="00800769">
      <w:pPr>
        <w:rPr>
          <w:sz w:val="28"/>
          <w:szCs w:val="28"/>
        </w:rPr>
      </w:pPr>
      <w:r w:rsidRPr="003C2D92">
        <w:rPr>
          <w:sz w:val="28"/>
          <w:szCs w:val="28"/>
        </w:rPr>
        <w:t xml:space="preserve">We also studied about </w:t>
      </w:r>
      <w:r w:rsidR="00A26265" w:rsidRPr="003C2D92">
        <w:rPr>
          <w:sz w:val="28"/>
          <w:szCs w:val="28"/>
        </w:rPr>
        <w:t xml:space="preserve">the financial statements which include </w:t>
      </w:r>
      <w:r w:rsidR="00A26265" w:rsidRPr="003C2D92">
        <w:rPr>
          <w:b/>
          <w:sz w:val="28"/>
          <w:szCs w:val="28"/>
        </w:rPr>
        <w:t>The balance sheet (</w:t>
      </w:r>
      <w:r w:rsidR="00A26265" w:rsidRPr="003C2D92">
        <w:rPr>
          <w:sz w:val="28"/>
          <w:szCs w:val="28"/>
        </w:rPr>
        <w:t>shows financial position of the company</w:t>
      </w:r>
      <w:proofErr w:type="gramStart"/>
      <w:r w:rsidR="00A26265" w:rsidRPr="003C2D92">
        <w:rPr>
          <w:b/>
          <w:sz w:val="28"/>
          <w:szCs w:val="28"/>
        </w:rPr>
        <w:t>)  Income</w:t>
      </w:r>
      <w:proofErr w:type="gramEnd"/>
      <w:r w:rsidR="00A26265" w:rsidRPr="003C2D92">
        <w:rPr>
          <w:b/>
          <w:sz w:val="28"/>
          <w:szCs w:val="28"/>
        </w:rPr>
        <w:t xml:space="preserve"> Statement (</w:t>
      </w:r>
      <w:r w:rsidR="00A26265" w:rsidRPr="003C2D92">
        <w:rPr>
          <w:sz w:val="28"/>
          <w:szCs w:val="28"/>
        </w:rPr>
        <w:t xml:space="preserve"> Often labeled the earnings statement</w:t>
      </w:r>
      <w:r w:rsidR="00A26265" w:rsidRPr="003C2D92">
        <w:rPr>
          <w:b/>
          <w:sz w:val="28"/>
          <w:szCs w:val="28"/>
        </w:rPr>
        <w:t>)</w:t>
      </w:r>
      <w:r w:rsidR="00A26265" w:rsidRPr="003C2D92">
        <w:rPr>
          <w:sz w:val="28"/>
          <w:szCs w:val="28"/>
        </w:rPr>
        <w:t xml:space="preserve">and </w:t>
      </w:r>
      <w:r w:rsidR="00B66B13" w:rsidRPr="003C2D92">
        <w:rPr>
          <w:sz w:val="28"/>
          <w:szCs w:val="28"/>
        </w:rPr>
        <w:t>Cost of goods sold statement.</w:t>
      </w:r>
    </w:p>
    <w:p w:rsidR="009903CF" w:rsidRPr="003C2D92" w:rsidRDefault="00C8441F">
      <w:pPr>
        <w:rPr>
          <w:sz w:val="28"/>
          <w:szCs w:val="28"/>
        </w:rPr>
      </w:pPr>
      <w:r w:rsidRPr="003C2D92">
        <w:rPr>
          <w:b/>
          <w:sz w:val="28"/>
          <w:szCs w:val="28"/>
        </w:rPr>
        <w:t>Cost of goods sold (COGS)</w:t>
      </w:r>
      <w:r w:rsidRPr="003C2D92">
        <w:rPr>
          <w:sz w:val="28"/>
          <w:szCs w:val="28"/>
        </w:rPr>
        <w:t xml:space="preserve"> refers to the direct costs of producing the goods sold by a company.</w:t>
      </w:r>
      <w:r w:rsidR="00D16EAE" w:rsidRPr="003C2D92">
        <w:rPr>
          <w:sz w:val="28"/>
          <w:szCs w:val="28"/>
        </w:rPr>
        <w:t xml:space="preserve"> Cost of goods sold also referred to as </w:t>
      </w:r>
      <w:proofErr w:type="gramStart"/>
      <w:r w:rsidR="00D16EAE" w:rsidRPr="003C2D92">
        <w:rPr>
          <w:sz w:val="28"/>
          <w:szCs w:val="28"/>
        </w:rPr>
        <w:t>“ cost</w:t>
      </w:r>
      <w:proofErr w:type="gramEnd"/>
      <w:r w:rsidR="00D16EAE" w:rsidRPr="003C2D92">
        <w:rPr>
          <w:sz w:val="28"/>
          <w:szCs w:val="28"/>
        </w:rPr>
        <w:t xml:space="preserve"> of sales”.</w:t>
      </w:r>
      <w:r w:rsidR="003C2D92">
        <w:rPr>
          <w:sz w:val="28"/>
          <w:szCs w:val="28"/>
        </w:rPr>
        <w:t xml:space="preserve"> </w:t>
      </w:r>
      <w:r w:rsidRPr="003C2D92">
        <w:rPr>
          <w:sz w:val="28"/>
          <w:szCs w:val="28"/>
        </w:rPr>
        <w:t xml:space="preserve">The cost of goods sold section of the income statement of any other manufacturing business can be divided into five distinct parts, </w:t>
      </w:r>
      <w:r w:rsidR="00B66B13" w:rsidRPr="003C2D92">
        <w:rPr>
          <w:sz w:val="28"/>
          <w:szCs w:val="28"/>
        </w:rPr>
        <w:t xml:space="preserve">Direct Material section, </w:t>
      </w:r>
      <w:proofErr w:type="gramStart"/>
      <w:r w:rsidR="00B66B13" w:rsidRPr="003C2D92">
        <w:rPr>
          <w:sz w:val="28"/>
          <w:szCs w:val="28"/>
        </w:rPr>
        <w:t>Direct</w:t>
      </w:r>
      <w:proofErr w:type="gramEnd"/>
      <w:r w:rsidR="00B66B13" w:rsidRPr="003C2D92">
        <w:rPr>
          <w:sz w:val="28"/>
          <w:szCs w:val="28"/>
        </w:rPr>
        <w:t xml:space="preserve"> labor section, Factory Overhead, Work in process inventories and finished goods inventories.</w:t>
      </w:r>
      <w:r w:rsidRPr="003C2D92">
        <w:rPr>
          <w:sz w:val="28"/>
          <w:szCs w:val="28"/>
        </w:rPr>
        <w:t xml:space="preserve"> </w:t>
      </w:r>
    </w:p>
    <w:p w:rsidR="00004ACF" w:rsidRPr="003C2D92" w:rsidRDefault="00004ACF">
      <w:pPr>
        <w:rPr>
          <w:sz w:val="28"/>
          <w:szCs w:val="28"/>
        </w:rPr>
      </w:pPr>
      <w:r w:rsidRPr="003C2D92">
        <w:rPr>
          <w:b/>
          <w:sz w:val="28"/>
          <w:szCs w:val="28"/>
        </w:rPr>
        <w:t>Direct Material</w:t>
      </w:r>
      <w:proofErr w:type="gramStart"/>
      <w:r w:rsidRPr="003C2D92">
        <w:rPr>
          <w:b/>
          <w:sz w:val="28"/>
          <w:szCs w:val="28"/>
        </w:rPr>
        <w:t>:-</w:t>
      </w:r>
      <w:proofErr w:type="gramEnd"/>
      <w:r w:rsidRPr="003C2D92">
        <w:rPr>
          <w:b/>
          <w:sz w:val="28"/>
          <w:szCs w:val="28"/>
        </w:rPr>
        <w:t xml:space="preserve"> </w:t>
      </w:r>
      <w:r w:rsidRPr="003C2D92">
        <w:rPr>
          <w:sz w:val="28"/>
          <w:szCs w:val="28"/>
        </w:rPr>
        <w:t>Direct Material refers to the raw material that are directly used in the production process of goods or services of a company.</w:t>
      </w:r>
    </w:p>
    <w:p w:rsidR="00171037" w:rsidRPr="003C2D92" w:rsidRDefault="00004ACF">
      <w:pPr>
        <w:rPr>
          <w:sz w:val="28"/>
          <w:szCs w:val="28"/>
        </w:rPr>
      </w:pPr>
      <w:r w:rsidRPr="003C2D92">
        <w:rPr>
          <w:b/>
          <w:sz w:val="28"/>
          <w:szCs w:val="28"/>
        </w:rPr>
        <w:lastRenderedPageBreak/>
        <w:t>Direct Labor</w:t>
      </w:r>
      <w:proofErr w:type="gramStart"/>
      <w:r w:rsidRPr="003C2D92">
        <w:rPr>
          <w:b/>
          <w:sz w:val="28"/>
          <w:szCs w:val="28"/>
        </w:rPr>
        <w:t>:-</w:t>
      </w:r>
      <w:proofErr w:type="gramEnd"/>
      <w:r w:rsidRPr="003C2D92">
        <w:rPr>
          <w:sz w:val="28"/>
          <w:szCs w:val="28"/>
        </w:rPr>
        <w:t xml:space="preserve"> Direct labor is production or services labor that is assigned to a specific </w:t>
      </w:r>
      <w:r w:rsidR="00171037" w:rsidRPr="003C2D92">
        <w:rPr>
          <w:sz w:val="28"/>
          <w:szCs w:val="28"/>
        </w:rPr>
        <w:t>product, cost center, or work order.</w:t>
      </w:r>
    </w:p>
    <w:p w:rsidR="00A26265" w:rsidRPr="003C2D92" w:rsidRDefault="00171037">
      <w:pPr>
        <w:rPr>
          <w:sz w:val="28"/>
          <w:szCs w:val="28"/>
        </w:rPr>
      </w:pPr>
      <w:r w:rsidRPr="003C2D92">
        <w:rPr>
          <w:b/>
          <w:sz w:val="28"/>
          <w:szCs w:val="28"/>
        </w:rPr>
        <w:t>Factory Overhead</w:t>
      </w:r>
      <w:proofErr w:type="gramStart"/>
      <w:r w:rsidRPr="003C2D92">
        <w:rPr>
          <w:b/>
          <w:sz w:val="28"/>
          <w:szCs w:val="28"/>
        </w:rPr>
        <w:t>:-</w:t>
      </w:r>
      <w:proofErr w:type="gramEnd"/>
      <w:r w:rsidRPr="003C2D92">
        <w:rPr>
          <w:sz w:val="28"/>
          <w:szCs w:val="28"/>
        </w:rPr>
        <w:t xml:space="preserve"> Factory</w:t>
      </w:r>
      <w:r w:rsidR="00004ACF" w:rsidRPr="003C2D92">
        <w:rPr>
          <w:b/>
          <w:sz w:val="28"/>
          <w:szCs w:val="28"/>
        </w:rPr>
        <w:t xml:space="preserve"> </w:t>
      </w:r>
      <w:r w:rsidRPr="003C2D92">
        <w:rPr>
          <w:sz w:val="28"/>
          <w:szCs w:val="28"/>
        </w:rPr>
        <w:t>overhead is the costs incurred during the manufacturing process, not including the costs of direct labor and direct materials.</w:t>
      </w:r>
    </w:p>
    <w:p w:rsidR="00171037" w:rsidRPr="003C2D92" w:rsidRDefault="00171037">
      <w:pPr>
        <w:rPr>
          <w:sz w:val="28"/>
          <w:szCs w:val="28"/>
        </w:rPr>
      </w:pPr>
      <w:r w:rsidRPr="003C2D92">
        <w:rPr>
          <w:b/>
          <w:sz w:val="28"/>
          <w:szCs w:val="28"/>
        </w:rPr>
        <w:t>Work in process</w:t>
      </w:r>
      <w:proofErr w:type="gramStart"/>
      <w:r w:rsidRPr="003C2D92">
        <w:rPr>
          <w:b/>
          <w:sz w:val="28"/>
          <w:szCs w:val="28"/>
        </w:rPr>
        <w:t>:-</w:t>
      </w:r>
      <w:proofErr w:type="gramEnd"/>
      <w:r w:rsidRPr="003C2D92">
        <w:rPr>
          <w:b/>
          <w:sz w:val="28"/>
          <w:szCs w:val="28"/>
        </w:rPr>
        <w:t xml:space="preserve"> </w:t>
      </w:r>
      <w:r w:rsidRPr="003C2D92">
        <w:rPr>
          <w:sz w:val="28"/>
          <w:szCs w:val="28"/>
        </w:rPr>
        <w:t>Work in process includes the cost of raw materials plus the cost of any labor or additional overheads incurred when producing an incomplete product.</w:t>
      </w:r>
    </w:p>
    <w:p w:rsidR="00171037" w:rsidRPr="003C2D92" w:rsidRDefault="00171037">
      <w:pPr>
        <w:rPr>
          <w:sz w:val="28"/>
          <w:szCs w:val="28"/>
        </w:rPr>
      </w:pPr>
      <w:proofErr w:type="gramStart"/>
      <w:r w:rsidRPr="003C2D92">
        <w:rPr>
          <w:b/>
          <w:sz w:val="28"/>
          <w:szCs w:val="28"/>
        </w:rPr>
        <w:t>Finished  goods</w:t>
      </w:r>
      <w:proofErr w:type="gramEnd"/>
      <w:r w:rsidRPr="003C2D92">
        <w:rPr>
          <w:b/>
          <w:sz w:val="28"/>
          <w:szCs w:val="28"/>
        </w:rPr>
        <w:t xml:space="preserve"> inventories:- </w:t>
      </w:r>
      <w:r w:rsidR="00D16EAE" w:rsidRPr="003C2D92">
        <w:rPr>
          <w:sz w:val="28"/>
          <w:szCs w:val="28"/>
        </w:rPr>
        <w:t>In this part all the work on the inventory is completed, and it is turned into the finished goods and is ready to be sold.</w:t>
      </w:r>
    </w:p>
    <w:p w:rsidR="009903CF" w:rsidRPr="003C2D92" w:rsidRDefault="00FB7691" w:rsidP="00FB7691">
      <w:pPr>
        <w:rPr>
          <w:sz w:val="28"/>
          <w:szCs w:val="28"/>
        </w:rPr>
      </w:pPr>
      <w:r w:rsidRPr="003C2D92">
        <w:rPr>
          <w:sz w:val="28"/>
          <w:szCs w:val="28"/>
        </w:rPr>
        <w:t>The other topic which we have studied in financial accounting is financial ratios.</w:t>
      </w:r>
    </w:p>
    <w:p w:rsidR="00FB7691" w:rsidRPr="003C2D92" w:rsidRDefault="00FB7691" w:rsidP="00FB7691">
      <w:pPr>
        <w:rPr>
          <w:sz w:val="28"/>
          <w:szCs w:val="28"/>
        </w:rPr>
      </w:pPr>
      <w:r w:rsidRPr="003C2D92">
        <w:rPr>
          <w:b/>
          <w:sz w:val="28"/>
          <w:szCs w:val="28"/>
        </w:rPr>
        <w:t>Financial Ratios</w:t>
      </w:r>
      <w:proofErr w:type="gramStart"/>
      <w:r w:rsidRPr="003C2D92">
        <w:rPr>
          <w:b/>
          <w:sz w:val="28"/>
          <w:szCs w:val="28"/>
        </w:rPr>
        <w:t>:-</w:t>
      </w:r>
      <w:proofErr w:type="gramEnd"/>
      <w:r w:rsidRPr="003C2D92">
        <w:rPr>
          <w:b/>
          <w:sz w:val="28"/>
          <w:szCs w:val="28"/>
        </w:rPr>
        <w:t xml:space="preserve">  </w:t>
      </w:r>
      <w:r w:rsidRPr="003C2D92">
        <w:rPr>
          <w:sz w:val="28"/>
          <w:szCs w:val="28"/>
        </w:rPr>
        <w:t>Financial ratios are created with the use of</w:t>
      </w:r>
      <w:r>
        <w:rPr>
          <w:sz w:val="36"/>
          <w:szCs w:val="36"/>
        </w:rPr>
        <w:t xml:space="preserve"> </w:t>
      </w:r>
      <w:r w:rsidRPr="003C2D92">
        <w:rPr>
          <w:sz w:val="28"/>
          <w:szCs w:val="28"/>
        </w:rPr>
        <w:t xml:space="preserve">numerical values taken from financial statements to gain meaningful information about a company. Financial ratios are grouped into following categories: </w:t>
      </w:r>
    </w:p>
    <w:p w:rsidR="00FB7691" w:rsidRPr="003C2D92" w:rsidRDefault="00FB7691" w:rsidP="00FB7691">
      <w:pPr>
        <w:rPr>
          <w:sz w:val="28"/>
          <w:szCs w:val="28"/>
        </w:rPr>
      </w:pPr>
      <w:r w:rsidRPr="003C2D92">
        <w:rPr>
          <w:sz w:val="28"/>
          <w:szCs w:val="28"/>
        </w:rPr>
        <w:t xml:space="preserve">Liquidity ratios </w:t>
      </w:r>
    </w:p>
    <w:p w:rsidR="00FB7691" w:rsidRPr="003C2D92" w:rsidRDefault="00FB7691" w:rsidP="00FB7691">
      <w:pPr>
        <w:rPr>
          <w:sz w:val="28"/>
          <w:szCs w:val="28"/>
        </w:rPr>
      </w:pPr>
      <w:r w:rsidRPr="003C2D92">
        <w:rPr>
          <w:sz w:val="28"/>
          <w:szCs w:val="28"/>
        </w:rPr>
        <w:t>Leverage ratios</w:t>
      </w:r>
    </w:p>
    <w:p w:rsidR="00FB7691" w:rsidRPr="003C2D92" w:rsidRDefault="00FB7691" w:rsidP="00FB7691">
      <w:pPr>
        <w:rPr>
          <w:sz w:val="28"/>
          <w:szCs w:val="28"/>
        </w:rPr>
      </w:pPr>
      <w:r w:rsidRPr="003C2D92">
        <w:rPr>
          <w:sz w:val="28"/>
          <w:szCs w:val="28"/>
        </w:rPr>
        <w:t>Efficiency ratios</w:t>
      </w:r>
    </w:p>
    <w:p w:rsidR="00FB7691" w:rsidRPr="003C2D92" w:rsidRDefault="00FB7691" w:rsidP="00FB7691">
      <w:pPr>
        <w:rPr>
          <w:sz w:val="28"/>
          <w:szCs w:val="28"/>
        </w:rPr>
      </w:pPr>
      <w:r w:rsidRPr="003C2D92">
        <w:rPr>
          <w:sz w:val="28"/>
          <w:szCs w:val="28"/>
        </w:rPr>
        <w:t xml:space="preserve">Profitability ratios </w:t>
      </w:r>
    </w:p>
    <w:p w:rsidR="00FB7691" w:rsidRPr="003C2D92" w:rsidRDefault="00FB7691" w:rsidP="00FB7691">
      <w:pPr>
        <w:rPr>
          <w:sz w:val="28"/>
          <w:szCs w:val="28"/>
        </w:rPr>
      </w:pPr>
      <w:r w:rsidRPr="003C2D92">
        <w:rPr>
          <w:sz w:val="28"/>
          <w:szCs w:val="28"/>
        </w:rPr>
        <w:t xml:space="preserve">Market value ratios </w:t>
      </w:r>
    </w:p>
    <w:p w:rsidR="00FB7691" w:rsidRPr="003C2D92" w:rsidRDefault="00FB7691" w:rsidP="00FB7691">
      <w:pPr>
        <w:rPr>
          <w:sz w:val="28"/>
          <w:szCs w:val="28"/>
        </w:rPr>
      </w:pPr>
      <w:r w:rsidRPr="003C2D92">
        <w:rPr>
          <w:b/>
          <w:sz w:val="28"/>
          <w:szCs w:val="28"/>
        </w:rPr>
        <w:t>Liquidity Ratios</w:t>
      </w:r>
      <w:proofErr w:type="gramStart"/>
      <w:r w:rsidRPr="003C2D92">
        <w:rPr>
          <w:b/>
          <w:sz w:val="28"/>
          <w:szCs w:val="28"/>
        </w:rPr>
        <w:t>:-</w:t>
      </w:r>
      <w:proofErr w:type="gramEnd"/>
      <w:r w:rsidRPr="003C2D92">
        <w:rPr>
          <w:b/>
          <w:sz w:val="28"/>
          <w:szCs w:val="28"/>
        </w:rPr>
        <w:t xml:space="preserve"> </w:t>
      </w:r>
      <w:r w:rsidRPr="003C2D92">
        <w:rPr>
          <w:sz w:val="28"/>
          <w:szCs w:val="28"/>
        </w:rPr>
        <w:t>Liquidity ratios are financial ratios that measure a company’s ability to repay both short-</w:t>
      </w:r>
      <w:r w:rsidR="00BA45AF" w:rsidRPr="003C2D92">
        <w:rPr>
          <w:sz w:val="28"/>
          <w:szCs w:val="28"/>
        </w:rPr>
        <w:t xml:space="preserve">term </w:t>
      </w:r>
      <w:r w:rsidRPr="003C2D92">
        <w:rPr>
          <w:sz w:val="28"/>
          <w:szCs w:val="28"/>
        </w:rPr>
        <w:t xml:space="preserve">and long-term </w:t>
      </w:r>
      <w:r w:rsidR="00BA45AF" w:rsidRPr="003C2D92">
        <w:rPr>
          <w:sz w:val="28"/>
          <w:szCs w:val="28"/>
        </w:rPr>
        <w:t>obligations. Common liquidity ratios include the following</w:t>
      </w:r>
    </w:p>
    <w:p w:rsidR="009903CF" w:rsidRPr="003C2D92" w:rsidRDefault="00BA45AF" w:rsidP="00BA45AF">
      <w:pPr>
        <w:pStyle w:val="ListParagraph"/>
        <w:numPr>
          <w:ilvl w:val="0"/>
          <w:numId w:val="1"/>
        </w:numPr>
        <w:rPr>
          <w:b/>
          <w:sz w:val="28"/>
          <w:szCs w:val="28"/>
        </w:rPr>
      </w:pPr>
      <w:r w:rsidRPr="003C2D92">
        <w:rPr>
          <w:b/>
          <w:sz w:val="28"/>
          <w:szCs w:val="28"/>
        </w:rPr>
        <w:t xml:space="preserve">Current ratio:- </w:t>
      </w:r>
    </w:p>
    <w:p w:rsidR="00BA45AF" w:rsidRPr="003C2D92" w:rsidRDefault="00BA45AF" w:rsidP="00BA45AF">
      <w:pPr>
        <w:pStyle w:val="ListParagraph"/>
        <w:rPr>
          <w:sz w:val="28"/>
          <w:szCs w:val="28"/>
        </w:rPr>
      </w:pPr>
      <w:r w:rsidRPr="003C2D92">
        <w:rPr>
          <w:sz w:val="28"/>
          <w:szCs w:val="28"/>
        </w:rPr>
        <w:t xml:space="preserve">The current ratio measures a company’s ability to pay off short-term liabilities with current assets: </w:t>
      </w:r>
    </w:p>
    <w:p w:rsidR="00BA45AF" w:rsidRPr="003C2D92" w:rsidRDefault="00BA45AF" w:rsidP="00BA45AF">
      <w:pPr>
        <w:pStyle w:val="ListParagraph"/>
        <w:rPr>
          <w:b/>
          <w:sz w:val="28"/>
          <w:szCs w:val="28"/>
        </w:rPr>
      </w:pPr>
      <w:r w:rsidRPr="003C2D92">
        <w:rPr>
          <w:b/>
          <w:sz w:val="28"/>
          <w:szCs w:val="28"/>
        </w:rPr>
        <w:t xml:space="preserve">Current ratio= Current assets /Current liabilities </w:t>
      </w:r>
    </w:p>
    <w:p w:rsidR="00BA45AF" w:rsidRPr="003C2D92" w:rsidRDefault="00BA45AF" w:rsidP="00BA45AF">
      <w:pPr>
        <w:pStyle w:val="ListParagraph"/>
        <w:numPr>
          <w:ilvl w:val="0"/>
          <w:numId w:val="1"/>
        </w:numPr>
        <w:rPr>
          <w:b/>
          <w:sz w:val="28"/>
          <w:szCs w:val="28"/>
        </w:rPr>
      </w:pPr>
      <w:r w:rsidRPr="003C2D92">
        <w:rPr>
          <w:b/>
          <w:sz w:val="28"/>
          <w:szCs w:val="28"/>
        </w:rPr>
        <w:t xml:space="preserve">Acid Test Ratio:- </w:t>
      </w:r>
    </w:p>
    <w:p w:rsidR="00BA45AF" w:rsidRPr="003C2D92" w:rsidRDefault="00BA45AF" w:rsidP="00BA45AF">
      <w:pPr>
        <w:pStyle w:val="ListParagraph"/>
        <w:rPr>
          <w:sz w:val="28"/>
          <w:szCs w:val="28"/>
        </w:rPr>
      </w:pPr>
      <w:r w:rsidRPr="003C2D92">
        <w:rPr>
          <w:sz w:val="28"/>
          <w:szCs w:val="28"/>
        </w:rPr>
        <w:t>The Acid-test ratio measures a company’s ability to pay off short-term liabilities with quick assets</w:t>
      </w:r>
    </w:p>
    <w:p w:rsidR="00BA45AF" w:rsidRPr="003C2D92" w:rsidRDefault="00BA45AF" w:rsidP="00BA45AF">
      <w:pPr>
        <w:pStyle w:val="ListParagraph"/>
        <w:rPr>
          <w:b/>
          <w:sz w:val="28"/>
          <w:szCs w:val="28"/>
        </w:rPr>
      </w:pPr>
      <w:r w:rsidRPr="003C2D92">
        <w:rPr>
          <w:b/>
          <w:sz w:val="28"/>
          <w:szCs w:val="28"/>
        </w:rPr>
        <w:t>Ac</w:t>
      </w:r>
      <w:r w:rsidR="00B73482" w:rsidRPr="003C2D92">
        <w:rPr>
          <w:b/>
          <w:sz w:val="28"/>
          <w:szCs w:val="28"/>
        </w:rPr>
        <w:t>id-test ratio= Current asse</w:t>
      </w:r>
      <w:r w:rsidRPr="003C2D92">
        <w:rPr>
          <w:b/>
          <w:sz w:val="28"/>
          <w:szCs w:val="28"/>
        </w:rPr>
        <w:t>ts –Inventories/</w:t>
      </w:r>
      <w:r w:rsidR="00B73482" w:rsidRPr="003C2D92">
        <w:rPr>
          <w:b/>
          <w:sz w:val="28"/>
          <w:szCs w:val="28"/>
        </w:rPr>
        <w:t>Current liabilities</w:t>
      </w:r>
    </w:p>
    <w:p w:rsidR="00B73482" w:rsidRPr="003C2D92" w:rsidRDefault="00B73482" w:rsidP="00B73482">
      <w:pPr>
        <w:pStyle w:val="ListParagraph"/>
        <w:numPr>
          <w:ilvl w:val="0"/>
          <w:numId w:val="1"/>
        </w:numPr>
        <w:rPr>
          <w:b/>
          <w:sz w:val="28"/>
          <w:szCs w:val="28"/>
        </w:rPr>
      </w:pPr>
      <w:r w:rsidRPr="003C2D92">
        <w:rPr>
          <w:b/>
          <w:sz w:val="28"/>
          <w:szCs w:val="28"/>
        </w:rPr>
        <w:lastRenderedPageBreak/>
        <w:t>Cash ratio:-</w:t>
      </w:r>
    </w:p>
    <w:p w:rsidR="00B73482" w:rsidRPr="003C2D92" w:rsidRDefault="00B73482" w:rsidP="00B73482">
      <w:pPr>
        <w:pStyle w:val="ListParagraph"/>
        <w:rPr>
          <w:sz w:val="28"/>
          <w:szCs w:val="28"/>
        </w:rPr>
      </w:pPr>
      <w:r w:rsidRPr="003C2D92">
        <w:rPr>
          <w:sz w:val="28"/>
          <w:szCs w:val="28"/>
        </w:rPr>
        <w:t xml:space="preserve">The cash ratio measures a company’s ability to pay off short-term liabilities with cash and cash equivalents </w:t>
      </w:r>
    </w:p>
    <w:p w:rsidR="00B73482" w:rsidRPr="003C2D92" w:rsidRDefault="00B73482" w:rsidP="00B73482">
      <w:pPr>
        <w:pStyle w:val="ListParagraph"/>
        <w:rPr>
          <w:b/>
          <w:sz w:val="28"/>
          <w:szCs w:val="28"/>
        </w:rPr>
      </w:pPr>
      <w:r w:rsidRPr="003C2D92">
        <w:rPr>
          <w:b/>
          <w:sz w:val="28"/>
          <w:szCs w:val="28"/>
        </w:rPr>
        <w:t xml:space="preserve">Cash ratio= cash and cash equivalents/Current liabilities </w:t>
      </w:r>
    </w:p>
    <w:p w:rsidR="00B73482" w:rsidRPr="003C2D92" w:rsidRDefault="00B73482" w:rsidP="00B73482">
      <w:pPr>
        <w:pStyle w:val="ListParagraph"/>
        <w:numPr>
          <w:ilvl w:val="0"/>
          <w:numId w:val="1"/>
        </w:numPr>
        <w:rPr>
          <w:b/>
          <w:sz w:val="28"/>
          <w:szCs w:val="28"/>
        </w:rPr>
      </w:pPr>
      <w:r w:rsidRPr="003C2D92">
        <w:rPr>
          <w:b/>
          <w:sz w:val="28"/>
          <w:szCs w:val="28"/>
        </w:rPr>
        <w:t>Operating cash flow ratio:-</w:t>
      </w:r>
    </w:p>
    <w:p w:rsidR="00B73482" w:rsidRPr="003C2D92" w:rsidRDefault="00B73482" w:rsidP="00B73482">
      <w:pPr>
        <w:pStyle w:val="ListParagraph"/>
        <w:rPr>
          <w:sz w:val="28"/>
          <w:szCs w:val="28"/>
        </w:rPr>
      </w:pPr>
      <w:r w:rsidRPr="003C2D92">
        <w:rPr>
          <w:sz w:val="28"/>
          <w:szCs w:val="28"/>
        </w:rPr>
        <w:t>The operating cash flow ratio is a measure of the number of times a company can pay off current liabilities with the cash generated in a given period</w:t>
      </w:r>
    </w:p>
    <w:p w:rsidR="00B73482" w:rsidRPr="003C2D92" w:rsidRDefault="00B73482" w:rsidP="00B73482">
      <w:pPr>
        <w:pStyle w:val="ListParagraph"/>
        <w:rPr>
          <w:b/>
          <w:sz w:val="28"/>
          <w:szCs w:val="28"/>
        </w:rPr>
      </w:pPr>
      <w:r w:rsidRPr="003C2D92">
        <w:rPr>
          <w:b/>
          <w:sz w:val="28"/>
          <w:szCs w:val="28"/>
        </w:rPr>
        <w:t xml:space="preserve">Operating cash flow ratio= Operating cash flow/Current liabilities </w:t>
      </w:r>
    </w:p>
    <w:p w:rsidR="00D2214D" w:rsidRPr="003C2D92" w:rsidRDefault="00D2214D" w:rsidP="00B73482">
      <w:pPr>
        <w:pStyle w:val="ListParagraph"/>
        <w:rPr>
          <w:b/>
          <w:sz w:val="28"/>
          <w:szCs w:val="28"/>
        </w:rPr>
      </w:pPr>
      <w:r w:rsidRPr="003C2D92">
        <w:rPr>
          <w:b/>
          <w:sz w:val="28"/>
          <w:szCs w:val="28"/>
        </w:rPr>
        <w:t xml:space="preserve">Leverage financial </w:t>
      </w:r>
      <w:proofErr w:type="gramStart"/>
      <w:r w:rsidRPr="003C2D92">
        <w:rPr>
          <w:b/>
          <w:sz w:val="28"/>
          <w:szCs w:val="28"/>
        </w:rPr>
        <w:t xml:space="preserve">Ratios </w:t>
      </w:r>
      <w:r w:rsidR="00374FD3" w:rsidRPr="003C2D92">
        <w:rPr>
          <w:b/>
          <w:sz w:val="28"/>
          <w:szCs w:val="28"/>
        </w:rPr>
        <w:t>:</w:t>
      </w:r>
      <w:proofErr w:type="gramEnd"/>
      <w:r w:rsidR="00374FD3" w:rsidRPr="003C2D92">
        <w:rPr>
          <w:b/>
          <w:sz w:val="28"/>
          <w:szCs w:val="28"/>
        </w:rPr>
        <w:t>-</w:t>
      </w:r>
    </w:p>
    <w:p w:rsidR="00D2214D" w:rsidRPr="003C2D92" w:rsidRDefault="00D2214D" w:rsidP="00D2214D">
      <w:pPr>
        <w:pStyle w:val="ListParagraph"/>
        <w:rPr>
          <w:sz w:val="28"/>
          <w:szCs w:val="28"/>
        </w:rPr>
      </w:pPr>
      <w:r w:rsidRPr="003C2D92">
        <w:rPr>
          <w:sz w:val="28"/>
          <w:szCs w:val="28"/>
        </w:rPr>
        <w:t xml:space="preserve">Leverage ratios measure the amount of capital that comes from debt. Common leverage ratio </w:t>
      </w:r>
      <w:proofErr w:type="gramStart"/>
      <w:r w:rsidRPr="003C2D92">
        <w:rPr>
          <w:sz w:val="28"/>
          <w:szCs w:val="28"/>
        </w:rPr>
        <w:t>formulas  are</w:t>
      </w:r>
      <w:proofErr w:type="gramEnd"/>
      <w:r w:rsidRPr="003C2D92">
        <w:rPr>
          <w:sz w:val="28"/>
          <w:szCs w:val="28"/>
        </w:rPr>
        <w:t xml:space="preserve"> given below</w:t>
      </w:r>
    </w:p>
    <w:p w:rsidR="00D2214D" w:rsidRPr="003C2D92" w:rsidRDefault="00D2214D" w:rsidP="00D2214D">
      <w:pPr>
        <w:pStyle w:val="ListParagraph"/>
        <w:numPr>
          <w:ilvl w:val="0"/>
          <w:numId w:val="3"/>
        </w:numPr>
        <w:rPr>
          <w:b/>
          <w:sz w:val="28"/>
          <w:szCs w:val="28"/>
        </w:rPr>
      </w:pPr>
      <w:r w:rsidRPr="003C2D92">
        <w:rPr>
          <w:b/>
          <w:sz w:val="28"/>
          <w:szCs w:val="28"/>
        </w:rPr>
        <w:t xml:space="preserve">Debt ratio = </w:t>
      </w:r>
      <w:r w:rsidRPr="003C2D92">
        <w:rPr>
          <w:sz w:val="28"/>
          <w:szCs w:val="28"/>
        </w:rPr>
        <w:t>total liabilities /total assets</w:t>
      </w:r>
      <w:r w:rsidRPr="003C2D92">
        <w:rPr>
          <w:b/>
          <w:sz w:val="28"/>
          <w:szCs w:val="28"/>
        </w:rPr>
        <w:t xml:space="preserve"> </w:t>
      </w:r>
    </w:p>
    <w:p w:rsidR="00D2214D" w:rsidRPr="003C2D92" w:rsidRDefault="00D2214D" w:rsidP="00D2214D">
      <w:pPr>
        <w:pStyle w:val="ListParagraph"/>
        <w:numPr>
          <w:ilvl w:val="0"/>
          <w:numId w:val="3"/>
        </w:numPr>
        <w:rPr>
          <w:sz w:val="28"/>
          <w:szCs w:val="28"/>
        </w:rPr>
      </w:pPr>
      <w:r w:rsidRPr="003C2D92">
        <w:rPr>
          <w:b/>
          <w:sz w:val="28"/>
          <w:szCs w:val="28"/>
        </w:rPr>
        <w:t xml:space="preserve">Debt to equity ratio= </w:t>
      </w:r>
      <w:r w:rsidRPr="003C2D92">
        <w:rPr>
          <w:sz w:val="28"/>
          <w:szCs w:val="28"/>
        </w:rPr>
        <w:t>total liabilities / Shareholder’s equity</w:t>
      </w:r>
    </w:p>
    <w:p w:rsidR="00D2214D" w:rsidRPr="003C2D92" w:rsidRDefault="00D2214D" w:rsidP="00D2214D">
      <w:pPr>
        <w:pStyle w:val="ListParagraph"/>
        <w:numPr>
          <w:ilvl w:val="0"/>
          <w:numId w:val="3"/>
        </w:numPr>
        <w:rPr>
          <w:sz w:val="28"/>
          <w:szCs w:val="28"/>
        </w:rPr>
      </w:pPr>
      <w:r w:rsidRPr="003C2D92">
        <w:rPr>
          <w:b/>
          <w:sz w:val="28"/>
          <w:szCs w:val="28"/>
        </w:rPr>
        <w:t xml:space="preserve">Interest coverage ratio= </w:t>
      </w:r>
      <w:r w:rsidRPr="003C2D92">
        <w:rPr>
          <w:sz w:val="28"/>
          <w:szCs w:val="28"/>
        </w:rPr>
        <w:t xml:space="preserve">Operating income / Interest expenses </w:t>
      </w:r>
    </w:p>
    <w:p w:rsidR="00D2214D" w:rsidRPr="003C2D92" w:rsidRDefault="00D2214D" w:rsidP="00D2214D">
      <w:pPr>
        <w:pStyle w:val="ListParagraph"/>
        <w:numPr>
          <w:ilvl w:val="0"/>
          <w:numId w:val="3"/>
        </w:numPr>
        <w:rPr>
          <w:sz w:val="28"/>
          <w:szCs w:val="28"/>
        </w:rPr>
      </w:pPr>
      <w:r w:rsidRPr="003C2D92">
        <w:rPr>
          <w:b/>
          <w:sz w:val="28"/>
          <w:szCs w:val="28"/>
        </w:rPr>
        <w:t xml:space="preserve">Debt service coverage ratio= </w:t>
      </w:r>
      <w:r w:rsidRPr="003C2D92">
        <w:rPr>
          <w:sz w:val="28"/>
          <w:szCs w:val="28"/>
        </w:rPr>
        <w:t xml:space="preserve">Operating income / Total debt service </w:t>
      </w:r>
    </w:p>
    <w:p w:rsidR="00374FD3" w:rsidRPr="003C2D92" w:rsidRDefault="00374FD3" w:rsidP="00374FD3">
      <w:pPr>
        <w:rPr>
          <w:b/>
          <w:sz w:val="28"/>
          <w:szCs w:val="28"/>
        </w:rPr>
      </w:pPr>
      <w:r w:rsidRPr="003C2D92">
        <w:rPr>
          <w:b/>
          <w:sz w:val="28"/>
          <w:szCs w:val="28"/>
        </w:rPr>
        <w:t xml:space="preserve">Efficiency Ratios:- </w:t>
      </w:r>
    </w:p>
    <w:p w:rsidR="00374FD3" w:rsidRPr="003C2D92" w:rsidRDefault="00374FD3" w:rsidP="00374FD3">
      <w:pPr>
        <w:rPr>
          <w:sz w:val="28"/>
          <w:szCs w:val="28"/>
        </w:rPr>
      </w:pPr>
      <w:r w:rsidRPr="003C2D92">
        <w:rPr>
          <w:sz w:val="28"/>
          <w:szCs w:val="28"/>
        </w:rPr>
        <w:t xml:space="preserve">Efficiency ratios, also known as activity financial ratios, are used to measure how well a company is utilizing its assets and resources. Common efficiency ratios are given below </w:t>
      </w:r>
    </w:p>
    <w:p w:rsidR="00374FD3" w:rsidRPr="003C2D92" w:rsidRDefault="00374FD3" w:rsidP="00374FD3">
      <w:pPr>
        <w:pStyle w:val="ListParagraph"/>
        <w:numPr>
          <w:ilvl w:val="0"/>
          <w:numId w:val="4"/>
        </w:numPr>
        <w:rPr>
          <w:sz w:val="28"/>
          <w:szCs w:val="28"/>
        </w:rPr>
      </w:pPr>
      <w:r w:rsidRPr="003C2D92">
        <w:rPr>
          <w:sz w:val="28"/>
          <w:szCs w:val="28"/>
        </w:rPr>
        <w:t xml:space="preserve">Asset turnover ratio= Net ratio/ Total assets </w:t>
      </w:r>
    </w:p>
    <w:p w:rsidR="00374FD3" w:rsidRPr="003C2D92" w:rsidRDefault="00374FD3" w:rsidP="00374FD3">
      <w:pPr>
        <w:pStyle w:val="ListParagraph"/>
        <w:numPr>
          <w:ilvl w:val="0"/>
          <w:numId w:val="4"/>
        </w:numPr>
        <w:rPr>
          <w:sz w:val="28"/>
          <w:szCs w:val="28"/>
        </w:rPr>
      </w:pPr>
      <w:r w:rsidRPr="003C2D92">
        <w:rPr>
          <w:sz w:val="28"/>
          <w:szCs w:val="28"/>
        </w:rPr>
        <w:t xml:space="preserve">Inventory turnover ratio= Cost of goods sold / Average inventory </w:t>
      </w:r>
    </w:p>
    <w:p w:rsidR="00374FD3" w:rsidRPr="003C2D92" w:rsidRDefault="00374FD3" w:rsidP="00374FD3">
      <w:pPr>
        <w:pStyle w:val="ListParagraph"/>
        <w:numPr>
          <w:ilvl w:val="0"/>
          <w:numId w:val="4"/>
        </w:numPr>
        <w:rPr>
          <w:sz w:val="28"/>
          <w:szCs w:val="28"/>
        </w:rPr>
      </w:pPr>
      <w:r w:rsidRPr="003C2D92">
        <w:rPr>
          <w:sz w:val="28"/>
          <w:szCs w:val="28"/>
        </w:rPr>
        <w:t xml:space="preserve">Receivables turnover ratio= Net credit sales/ Average accounts receivable </w:t>
      </w:r>
    </w:p>
    <w:p w:rsidR="00374FD3" w:rsidRPr="003C2D92" w:rsidRDefault="00374FD3" w:rsidP="00374FD3">
      <w:pPr>
        <w:pStyle w:val="ListParagraph"/>
        <w:numPr>
          <w:ilvl w:val="0"/>
          <w:numId w:val="4"/>
        </w:numPr>
        <w:rPr>
          <w:sz w:val="28"/>
          <w:szCs w:val="28"/>
        </w:rPr>
      </w:pPr>
      <w:r w:rsidRPr="003C2D92">
        <w:rPr>
          <w:sz w:val="28"/>
          <w:szCs w:val="28"/>
        </w:rPr>
        <w:t>Days sales in inventory ratio= 365days/ Inventory turnover ratio</w:t>
      </w:r>
    </w:p>
    <w:p w:rsidR="00691FB0" w:rsidRPr="003C2D92" w:rsidRDefault="00691FB0" w:rsidP="00691FB0">
      <w:pPr>
        <w:rPr>
          <w:b/>
          <w:sz w:val="28"/>
          <w:szCs w:val="28"/>
        </w:rPr>
      </w:pPr>
      <w:r w:rsidRPr="003C2D92">
        <w:rPr>
          <w:b/>
          <w:sz w:val="28"/>
          <w:szCs w:val="28"/>
        </w:rPr>
        <w:t>Profitability Ratios</w:t>
      </w:r>
    </w:p>
    <w:p w:rsidR="00691FB0" w:rsidRPr="003C2D92" w:rsidRDefault="00691FB0" w:rsidP="00691FB0">
      <w:pPr>
        <w:rPr>
          <w:sz w:val="28"/>
          <w:szCs w:val="28"/>
        </w:rPr>
      </w:pPr>
      <w:r w:rsidRPr="003C2D92">
        <w:rPr>
          <w:sz w:val="28"/>
          <w:szCs w:val="28"/>
        </w:rPr>
        <w:t xml:space="preserve">Profitability ratios measure a </w:t>
      </w:r>
      <w:r w:rsidR="003C2D92" w:rsidRPr="003C2D92">
        <w:rPr>
          <w:sz w:val="28"/>
          <w:szCs w:val="28"/>
        </w:rPr>
        <w:t>company’s</w:t>
      </w:r>
      <w:r w:rsidRPr="003C2D92">
        <w:rPr>
          <w:sz w:val="28"/>
          <w:szCs w:val="28"/>
        </w:rPr>
        <w:t xml:space="preserve"> ability to generate income relative to revenue, balance sheets, operating costs, and equity. Common profitability financial ra</w:t>
      </w:r>
      <w:r w:rsidR="00F161B8" w:rsidRPr="003C2D92">
        <w:rPr>
          <w:sz w:val="28"/>
          <w:szCs w:val="28"/>
        </w:rPr>
        <w:t>tios are,</w:t>
      </w:r>
      <w:r w:rsidRPr="003C2D92">
        <w:rPr>
          <w:sz w:val="28"/>
          <w:szCs w:val="28"/>
        </w:rPr>
        <w:t xml:space="preserve"> Gross margin ratio, operating margin ratio and return on equity ratio.</w:t>
      </w:r>
    </w:p>
    <w:p w:rsidR="00691FB0" w:rsidRPr="003C2D92" w:rsidRDefault="00691FB0" w:rsidP="00691FB0">
      <w:pPr>
        <w:rPr>
          <w:b/>
          <w:sz w:val="28"/>
          <w:szCs w:val="28"/>
        </w:rPr>
      </w:pPr>
      <w:r w:rsidRPr="003C2D92">
        <w:rPr>
          <w:b/>
          <w:sz w:val="28"/>
          <w:szCs w:val="28"/>
        </w:rPr>
        <w:t xml:space="preserve">Market Value Ratios </w:t>
      </w:r>
    </w:p>
    <w:p w:rsidR="00FE6B32" w:rsidRPr="003C2D92" w:rsidRDefault="00691FB0" w:rsidP="00691FB0">
      <w:pPr>
        <w:rPr>
          <w:sz w:val="28"/>
          <w:szCs w:val="28"/>
        </w:rPr>
      </w:pPr>
      <w:r w:rsidRPr="003C2D92">
        <w:rPr>
          <w:sz w:val="28"/>
          <w:szCs w:val="28"/>
        </w:rPr>
        <w:lastRenderedPageBreak/>
        <w:t>Market value ratios are used to evaluate the share price of a company’s stock. Common market ratios are Book value per sh</w:t>
      </w:r>
      <w:r w:rsidR="00F161B8" w:rsidRPr="003C2D92">
        <w:rPr>
          <w:sz w:val="28"/>
          <w:szCs w:val="28"/>
        </w:rPr>
        <w:t>are ratio, Dividend yield ratio</w:t>
      </w:r>
      <w:r w:rsidRPr="003C2D92">
        <w:rPr>
          <w:sz w:val="28"/>
          <w:szCs w:val="28"/>
        </w:rPr>
        <w:t>, Earning per share ratio and the price earning ratio</w:t>
      </w:r>
      <w:r w:rsidR="00F161B8" w:rsidRPr="003C2D92">
        <w:rPr>
          <w:sz w:val="28"/>
          <w:szCs w:val="28"/>
        </w:rPr>
        <w:t>.</w:t>
      </w:r>
    </w:p>
    <w:p w:rsidR="00FE6B32" w:rsidRPr="003C2D92" w:rsidRDefault="00FE6B32" w:rsidP="00691FB0">
      <w:pPr>
        <w:rPr>
          <w:sz w:val="28"/>
          <w:szCs w:val="28"/>
        </w:rPr>
      </w:pPr>
      <w:r w:rsidRPr="003C2D92">
        <w:rPr>
          <w:sz w:val="28"/>
          <w:szCs w:val="28"/>
        </w:rPr>
        <w:t>We</w:t>
      </w:r>
      <w:r w:rsidR="003C2D92">
        <w:rPr>
          <w:sz w:val="28"/>
          <w:szCs w:val="28"/>
        </w:rPr>
        <w:t xml:space="preserve"> </w:t>
      </w:r>
      <w:proofErr w:type="gramStart"/>
      <w:r w:rsidR="003C2D92">
        <w:rPr>
          <w:sz w:val="28"/>
          <w:szCs w:val="28"/>
        </w:rPr>
        <w:t xml:space="preserve">have </w:t>
      </w:r>
      <w:r w:rsidRPr="003C2D92">
        <w:rPr>
          <w:sz w:val="28"/>
          <w:szCs w:val="28"/>
        </w:rPr>
        <w:t xml:space="preserve"> also</w:t>
      </w:r>
      <w:proofErr w:type="gramEnd"/>
      <w:r w:rsidRPr="003C2D92">
        <w:rPr>
          <w:sz w:val="28"/>
          <w:szCs w:val="28"/>
        </w:rPr>
        <w:t xml:space="preserve"> studied</w:t>
      </w:r>
      <w:r w:rsidR="006E5F66">
        <w:rPr>
          <w:sz w:val="28"/>
          <w:szCs w:val="28"/>
        </w:rPr>
        <w:t xml:space="preserve"> about</w:t>
      </w:r>
      <w:r w:rsidRPr="003C2D92">
        <w:rPr>
          <w:sz w:val="28"/>
          <w:szCs w:val="28"/>
        </w:rPr>
        <w:t xml:space="preserve"> cost of production report</w:t>
      </w:r>
      <w:r w:rsidR="003C2D92">
        <w:rPr>
          <w:sz w:val="28"/>
          <w:szCs w:val="28"/>
        </w:rPr>
        <w:t xml:space="preserve"> </w:t>
      </w:r>
      <w:r w:rsidRPr="003C2D92">
        <w:rPr>
          <w:sz w:val="28"/>
          <w:szCs w:val="28"/>
        </w:rPr>
        <w:t>(CPR)</w:t>
      </w:r>
    </w:p>
    <w:p w:rsidR="00FE6B32" w:rsidRPr="003C2D92" w:rsidRDefault="00FE6B32" w:rsidP="00691FB0">
      <w:pPr>
        <w:rPr>
          <w:sz w:val="28"/>
          <w:szCs w:val="28"/>
        </w:rPr>
      </w:pPr>
      <w:r w:rsidRPr="003C2D92">
        <w:rPr>
          <w:b/>
          <w:sz w:val="28"/>
          <w:szCs w:val="28"/>
        </w:rPr>
        <w:t>The cost of production report</w:t>
      </w:r>
      <w:r w:rsidRPr="003C2D92">
        <w:rPr>
          <w:sz w:val="28"/>
          <w:szCs w:val="28"/>
        </w:rPr>
        <w:t xml:space="preserve"> is a document used in process costing system that summarizes the information about the flow of units and costs through the work in process account of processing </w:t>
      </w:r>
      <w:r w:rsidR="00CB3449" w:rsidRPr="003C2D92">
        <w:rPr>
          <w:sz w:val="28"/>
          <w:szCs w:val="28"/>
        </w:rPr>
        <w:t>department. Cost of production shows:</w:t>
      </w:r>
    </w:p>
    <w:p w:rsidR="00CB3449" w:rsidRPr="003C2D92" w:rsidRDefault="00CB3449" w:rsidP="00CB3449">
      <w:pPr>
        <w:pStyle w:val="ListParagraph"/>
        <w:numPr>
          <w:ilvl w:val="0"/>
          <w:numId w:val="6"/>
        </w:numPr>
        <w:rPr>
          <w:sz w:val="28"/>
          <w:szCs w:val="28"/>
        </w:rPr>
      </w:pPr>
      <w:r w:rsidRPr="003C2D92">
        <w:rPr>
          <w:sz w:val="28"/>
          <w:szCs w:val="28"/>
        </w:rPr>
        <w:t xml:space="preserve">Total unit costs transferred to it </w:t>
      </w:r>
      <w:r w:rsidR="00E116C7" w:rsidRPr="003C2D92">
        <w:rPr>
          <w:sz w:val="28"/>
          <w:szCs w:val="28"/>
        </w:rPr>
        <w:t>from a preceding department.</w:t>
      </w:r>
    </w:p>
    <w:p w:rsidR="00E116C7" w:rsidRPr="003C2D92" w:rsidRDefault="00E116C7" w:rsidP="00CB3449">
      <w:pPr>
        <w:pStyle w:val="ListParagraph"/>
        <w:numPr>
          <w:ilvl w:val="0"/>
          <w:numId w:val="6"/>
        </w:numPr>
        <w:rPr>
          <w:sz w:val="28"/>
          <w:szCs w:val="28"/>
        </w:rPr>
      </w:pPr>
      <w:r w:rsidRPr="003C2D92">
        <w:rPr>
          <w:sz w:val="28"/>
          <w:szCs w:val="28"/>
        </w:rPr>
        <w:t xml:space="preserve">Material , labors and factory overhead added by the department </w:t>
      </w:r>
    </w:p>
    <w:p w:rsidR="00E116C7" w:rsidRPr="003C2D92" w:rsidRDefault="00E116C7" w:rsidP="00CB3449">
      <w:pPr>
        <w:pStyle w:val="ListParagraph"/>
        <w:numPr>
          <w:ilvl w:val="0"/>
          <w:numId w:val="6"/>
        </w:numPr>
        <w:rPr>
          <w:sz w:val="28"/>
          <w:szCs w:val="28"/>
        </w:rPr>
      </w:pPr>
      <w:r w:rsidRPr="003C2D92">
        <w:rPr>
          <w:sz w:val="28"/>
          <w:szCs w:val="28"/>
        </w:rPr>
        <w:t xml:space="preserve">Unit cost added by the department </w:t>
      </w:r>
    </w:p>
    <w:p w:rsidR="00E116C7" w:rsidRPr="003C2D92" w:rsidRDefault="00E116C7" w:rsidP="00CB3449">
      <w:pPr>
        <w:pStyle w:val="ListParagraph"/>
        <w:numPr>
          <w:ilvl w:val="0"/>
          <w:numId w:val="6"/>
        </w:numPr>
        <w:rPr>
          <w:sz w:val="28"/>
          <w:szCs w:val="28"/>
        </w:rPr>
      </w:pPr>
      <w:r w:rsidRPr="003C2D92">
        <w:rPr>
          <w:sz w:val="28"/>
          <w:szCs w:val="28"/>
        </w:rPr>
        <w:t xml:space="preserve">Total and unit costs accumulated to the end of </w:t>
      </w:r>
      <w:bookmarkStart w:id="0" w:name="_GoBack"/>
      <w:bookmarkEnd w:id="0"/>
      <w:r w:rsidRPr="003C2D92">
        <w:rPr>
          <w:sz w:val="28"/>
          <w:szCs w:val="28"/>
        </w:rPr>
        <w:t xml:space="preserve">the operation </w:t>
      </w:r>
    </w:p>
    <w:p w:rsidR="00E116C7" w:rsidRPr="003C2D92" w:rsidRDefault="00E116C7" w:rsidP="00CB3449">
      <w:pPr>
        <w:pStyle w:val="ListParagraph"/>
        <w:numPr>
          <w:ilvl w:val="0"/>
          <w:numId w:val="6"/>
        </w:numPr>
        <w:rPr>
          <w:sz w:val="28"/>
          <w:szCs w:val="28"/>
        </w:rPr>
      </w:pPr>
      <w:r w:rsidRPr="003C2D92">
        <w:rPr>
          <w:sz w:val="28"/>
          <w:szCs w:val="28"/>
        </w:rPr>
        <w:t>The cost of the beginning and en</w:t>
      </w:r>
      <w:r w:rsidR="003C2D92">
        <w:rPr>
          <w:sz w:val="28"/>
          <w:szCs w:val="28"/>
        </w:rPr>
        <w:t>ding work in process inventories.</w:t>
      </w:r>
    </w:p>
    <w:p w:rsidR="00E116C7" w:rsidRPr="003C2D92" w:rsidRDefault="00E116C7" w:rsidP="00CB3449">
      <w:pPr>
        <w:pStyle w:val="ListParagraph"/>
        <w:numPr>
          <w:ilvl w:val="0"/>
          <w:numId w:val="6"/>
        </w:numPr>
        <w:rPr>
          <w:sz w:val="28"/>
          <w:szCs w:val="28"/>
        </w:rPr>
      </w:pPr>
      <w:r w:rsidRPr="003C2D92">
        <w:rPr>
          <w:sz w:val="28"/>
          <w:szCs w:val="28"/>
        </w:rPr>
        <w:t>Cost transferred to a succeeding department or to a finished goods storeroom</w:t>
      </w:r>
    </w:p>
    <w:p w:rsidR="00CB3449" w:rsidRPr="003C2D92" w:rsidRDefault="00FE6B32" w:rsidP="00691FB0">
      <w:pPr>
        <w:rPr>
          <w:sz w:val="28"/>
          <w:szCs w:val="28"/>
        </w:rPr>
      </w:pPr>
      <w:r w:rsidRPr="003C2D92">
        <w:rPr>
          <w:sz w:val="28"/>
          <w:szCs w:val="28"/>
        </w:rPr>
        <w:t xml:space="preserve">A cost of </w:t>
      </w:r>
      <w:r w:rsidR="00CB3449" w:rsidRPr="003C2D92">
        <w:rPr>
          <w:sz w:val="28"/>
          <w:szCs w:val="28"/>
        </w:rPr>
        <w:t xml:space="preserve">production report consists of the following three parts </w:t>
      </w:r>
    </w:p>
    <w:p w:rsidR="00CB3449" w:rsidRPr="003C2D92" w:rsidRDefault="00CB3449" w:rsidP="00CB3449">
      <w:pPr>
        <w:pStyle w:val="ListParagraph"/>
        <w:numPr>
          <w:ilvl w:val="0"/>
          <w:numId w:val="5"/>
        </w:numPr>
        <w:rPr>
          <w:sz w:val="28"/>
          <w:szCs w:val="28"/>
        </w:rPr>
      </w:pPr>
      <w:r w:rsidRPr="003C2D92">
        <w:rPr>
          <w:sz w:val="28"/>
          <w:szCs w:val="28"/>
        </w:rPr>
        <w:t xml:space="preserve">Quantity schedule section </w:t>
      </w:r>
    </w:p>
    <w:p w:rsidR="00CB3449" w:rsidRPr="003C2D92" w:rsidRDefault="00CB3449" w:rsidP="00CB3449">
      <w:pPr>
        <w:pStyle w:val="ListParagraph"/>
        <w:numPr>
          <w:ilvl w:val="0"/>
          <w:numId w:val="5"/>
        </w:numPr>
        <w:rPr>
          <w:sz w:val="28"/>
          <w:szCs w:val="28"/>
        </w:rPr>
      </w:pPr>
      <w:r w:rsidRPr="003C2D92">
        <w:rPr>
          <w:sz w:val="28"/>
          <w:szCs w:val="28"/>
        </w:rPr>
        <w:t>Cost per equivalent unit section</w:t>
      </w:r>
    </w:p>
    <w:p w:rsidR="00691FB0" w:rsidRPr="003C2D92" w:rsidRDefault="00CB3449" w:rsidP="00CB3449">
      <w:pPr>
        <w:pStyle w:val="ListParagraph"/>
        <w:numPr>
          <w:ilvl w:val="0"/>
          <w:numId w:val="5"/>
        </w:numPr>
        <w:rPr>
          <w:sz w:val="28"/>
          <w:szCs w:val="28"/>
        </w:rPr>
      </w:pPr>
      <w:r w:rsidRPr="003C2D92">
        <w:rPr>
          <w:sz w:val="28"/>
          <w:szCs w:val="28"/>
        </w:rPr>
        <w:t xml:space="preserve">Cost reconciliation section </w:t>
      </w:r>
      <w:r w:rsidR="00691FB0" w:rsidRPr="003C2D92">
        <w:rPr>
          <w:sz w:val="28"/>
          <w:szCs w:val="28"/>
        </w:rPr>
        <w:t xml:space="preserve"> </w:t>
      </w:r>
    </w:p>
    <w:p w:rsidR="00E116C7" w:rsidRPr="003C2D92" w:rsidRDefault="00E116C7" w:rsidP="00E116C7">
      <w:pPr>
        <w:rPr>
          <w:b/>
          <w:sz w:val="28"/>
          <w:szCs w:val="28"/>
        </w:rPr>
      </w:pPr>
      <w:r w:rsidRPr="003C2D92">
        <w:rPr>
          <w:b/>
          <w:sz w:val="28"/>
          <w:szCs w:val="28"/>
        </w:rPr>
        <w:t xml:space="preserve">Quantity schedule Section:- </w:t>
      </w:r>
    </w:p>
    <w:p w:rsidR="00E116C7" w:rsidRPr="003C2D92" w:rsidRDefault="00E116C7" w:rsidP="00E116C7">
      <w:pPr>
        <w:rPr>
          <w:sz w:val="28"/>
          <w:szCs w:val="28"/>
        </w:rPr>
      </w:pPr>
      <w:r w:rsidRPr="003C2D92">
        <w:rPr>
          <w:sz w:val="28"/>
          <w:szCs w:val="28"/>
        </w:rPr>
        <w:t xml:space="preserve">Quantity schedule is the first section of a cost of production report. This section summarizes the flow of physical units through the </w:t>
      </w:r>
      <w:r w:rsidR="00844566" w:rsidRPr="003C2D92">
        <w:rPr>
          <w:sz w:val="28"/>
          <w:szCs w:val="28"/>
        </w:rPr>
        <w:t xml:space="preserve">relevant </w:t>
      </w:r>
      <w:r w:rsidRPr="003C2D92">
        <w:rPr>
          <w:sz w:val="28"/>
          <w:szCs w:val="28"/>
        </w:rPr>
        <w:t xml:space="preserve">processing department </w:t>
      </w:r>
      <w:r w:rsidR="00844566" w:rsidRPr="003C2D92">
        <w:rPr>
          <w:sz w:val="28"/>
          <w:szCs w:val="28"/>
        </w:rPr>
        <w:t>and shows the equivalent units for material and conversion costs. The percentage of completion of any units in work in process beginning and ending inventory is also shown in this section. The quantity schedule also guides in preparing the other two sections of the cost of production report.</w:t>
      </w:r>
    </w:p>
    <w:p w:rsidR="00844566" w:rsidRPr="003C2D92" w:rsidRDefault="00844566" w:rsidP="00E116C7">
      <w:pPr>
        <w:rPr>
          <w:b/>
          <w:sz w:val="28"/>
          <w:szCs w:val="28"/>
        </w:rPr>
      </w:pPr>
      <w:r w:rsidRPr="003C2D92">
        <w:rPr>
          <w:b/>
          <w:sz w:val="28"/>
          <w:szCs w:val="28"/>
        </w:rPr>
        <w:t xml:space="preserve">2) Cost per equivalent unit section </w:t>
      </w:r>
    </w:p>
    <w:p w:rsidR="00844566" w:rsidRPr="003C2D92" w:rsidRDefault="00844566" w:rsidP="00E116C7">
      <w:pPr>
        <w:rPr>
          <w:sz w:val="28"/>
          <w:szCs w:val="28"/>
        </w:rPr>
      </w:pPr>
      <w:r w:rsidRPr="003C2D92">
        <w:rPr>
          <w:sz w:val="28"/>
          <w:szCs w:val="28"/>
        </w:rPr>
        <w:t xml:space="preserve">In this section, the cost per equivalent unit is computed. Under weighted average method, it is done by dividing the total of beginning inventory cost and cost added during the period by the equivalent units of production computed under weighted average method. </w:t>
      </w:r>
    </w:p>
    <w:p w:rsidR="00F8756F" w:rsidRPr="003C2D92" w:rsidRDefault="00F8756F" w:rsidP="00E116C7">
      <w:pPr>
        <w:rPr>
          <w:sz w:val="28"/>
          <w:szCs w:val="28"/>
        </w:rPr>
      </w:pPr>
      <w:r w:rsidRPr="003C2D92">
        <w:rPr>
          <w:sz w:val="28"/>
          <w:szCs w:val="28"/>
        </w:rPr>
        <w:lastRenderedPageBreak/>
        <w:t xml:space="preserve">3) Cost reconciliation section </w:t>
      </w:r>
    </w:p>
    <w:p w:rsidR="00F8756F" w:rsidRPr="003C2D92" w:rsidRDefault="00F8756F" w:rsidP="00E116C7">
      <w:pPr>
        <w:rPr>
          <w:sz w:val="28"/>
          <w:szCs w:val="28"/>
        </w:rPr>
      </w:pPr>
      <w:r w:rsidRPr="003C2D92">
        <w:rPr>
          <w:sz w:val="28"/>
          <w:szCs w:val="28"/>
        </w:rPr>
        <w:t xml:space="preserve">In this section, the cost charged to the department is reconciled or accounted for. Usually, the total cost charged to a department consists of the following: </w:t>
      </w:r>
    </w:p>
    <w:p w:rsidR="00F8756F" w:rsidRPr="003C2D92" w:rsidRDefault="00F8756F" w:rsidP="00F8756F">
      <w:pPr>
        <w:pStyle w:val="ListParagraph"/>
        <w:numPr>
          <w:ilvl w:val="0"/>
          <w:numId w:val="7"/>
        </w:numPr>
        <w:rPr>
          <w:sz w:val="28"/>
          <w:szCs w:val="28"/>
        </w:rPr>
      </w:pPr>
      <w:r w:rsidRPr="003C2D92">
        <w:rPr>
          <w:sz w:val="28"/>
          <w:szCs w:val="28"/>
        </w:rPr>
        <w:t>Cost of beginning work in process inventory</w:t>
      </w:r>
    </w:p>
    <w:p w:rsidR="00F8756F" w:rsidRPr="003C2D92" w:rsidRDefault="00F8756F" w:rsidP="00F8756F">
      <w:pPr>
        <w:pStyle w:val="ListParagraph"/>
        <w:numPr>
          <w:ilvl w:val="0"/>
          <w:numId w:val="7"/>
        </w:numPr>
        <w:rPr>
          <w:sz w:val="28"/>
          <w:szCs w:val="28"/>
        </w:rPr>
      </w:pPr>
      <w:r w:rsidRPr="003C2D92">
        <w:rPr>
          <w:sz w:val="28"/>
          <w:szCs w:val="28"/>
        </w:rPr>
        <w:t xml:space="preserve">Materials, labor overhead costs incurred by the department during current period </w:t>
      </w:r>
    </w:p>
    <w:p w:rsidR="00F8756F" w:rsidRPr="003C2D92" w:rsidRDefault="00F8756F" w:rsidP="00F8756F">
      <w:pPr>
        <w:pStyle w:val="ListParagraph"/>
        <w:numPr>
          <w:ilvl w:val="0"/>
          <w:numId w:val="7"/>
        </w:numPr>
        <w:rPr>
          <w:sz w:val="28"/>
          <w:szCs w:val="28"/>
        </w:rPr>
      </w:pPr>
      <w:r w:rsidRPr="003C2D92">
        <w:rPr>
          <w:sz w:val="28"/>
          <w:szCs w:val="28"/>
        </w:rPr>
        <w:t xml:space="preserve">Cost transferred in from preceding department during the period </w:t>
      </w:r>
    </w:p>
    <w:p w:rsidR="00F8756F" w:rsidRPr="003C2D92" w:rsidRDefault="00F8756F" w:rsidP="00F8756F">
      <w:pPr>
        <w:pStyle w:val="ListParagraph"/>
        <w:rPr>
          <w:sz w:val="28"/>
          <w:szCs w:val="28"/>
        </w:rPr>
      </w:pPr>
      <w:r w:rsidRPr="003C2D92">
        <w:rPr>
          <w:sz w:val="28"/>
          <w:szCs w:val="28"/>
        </w:rPr>
        <w:t xml:space="preserve">The total of above costs is accounted for by computing the following amounts: </w:t>
      </w:r>
    </w:p>
    <w:p w:rsidR="00F8756F" w:rsidRPr="003C2D92" w:rsidRDefault="00F8756F" w:rsidP="00F8756F">
      <w:pPr>
        <w:pStyle w:val="ListParagraph"/>
        <w:numPr>
          <w:ilvl w:val="0"/>
          <w:numId w:val="8"/>
        </w:numPr>
        <w:rPr>
          <w:sz w:val="28"/>
          <w:szCs w:val="28"/>
        </w:rPr>
      </w:pPr>
      <w:r w:rsidRPr="003C2D92">
        <w:rPr>
          <w:sz w:val="28"/>
          <w:szCs w:val="28"/>
        </w:rPr>
        <w:t>Cost of units transferred to the next department or finished goods storeroom.</w:t>
      </w:r>
    </w:p>
    <w:p w:rsidR="00F8756F" w:rsidRPr="003C2D92" w:rsidRDefault="00F8756F" w:rsidP="00F8756F">
      <w:pPr>
        <w:pStyle w:val="ListParagraph"/>
        <w:numPr>
          <w:ilvl w:val="0"/>
          <w:numId w:val="8"/>
        </w:numPr>
        <w:rPr>
          <w:sz w:val="28"/>
          <w:szCs w:val="28"/>
        </w:rPr>
      </w:pPr>
      <w:r w:rsidRPr="003C2D92">
        <w:rPr>
          <w:sz w:val="28"/>
          <w:szCs w:val="28"/>
        </w:rPr>
        <w:t xml:space="preserve">Cost in ending work in process inventory. </w:t>
      </w:r>
    </w:p>
    <w:p w:rsidR="00F8756F" w:rsidRPr="003C2D92" w:rsidRDefault="00F8756F" w:rsidP="00E116C7">
      <w:pPr>
        <w:rPr>
          <w:sz w:val="28"/>
          <w:szCs w:val="28"/>
        </w:rPr>
      </w:pPr>
    </w:p>
    <w:p w:rsidR="00D2214D" w:rsidRPr="003C2D92" w:rsidRDefault="00D2214D" w:rsidP="00D2214D">
      <w:pPr>
        <w:rPr>
          <w:b/>
          <w:sz w:val="28"/>
          <w:szCs w:val="28"/>
        </w:rPr>
      </w:pPr>
    </w:p>
    <w:sectPr w:rsidR="00D2214D" w:rsidRPr="003C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04A0"/>
    <w:multiLevelType w:val="hybridMultilevel"/>
    <w:tmpl w:val="A4944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A18F4"/>
    <w:multiLevelType w:val="hybridMultilevel"/>
    <w:tmpl w:val="5DC48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635B2"/>
    <w:multiLevelType w:val="hybridMultilevel"/>
    <w:tmpl w:val="8968EAE2"/>
    <w:lvl w:ilvl="0" w:tplc="9500C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B3A4A"/>
    <w:multiLevelType w:val="hybridMultilevel"/>
    <w:tmpl w:val="C0DADE72"/>
    <w:lvl w:ilvl="0" w:tplc="83168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BC768D"/>
    <w:multiLevelType w:val="hybridMultilevel"/>
    <w:tmpl w:val="EC3C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A3092"/>
    <w:multiLevelType w:val="hybridMultilevel"/>
    <w:tmpl w:val="7F80BF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762B0"/>
    <w:multiLevelType w:val="hybridMultilevel"/>
    <w:tmpl w:val="DED65218"/>
    <w:lvl w:ilvl="0" w:tplc="35D22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BB4B92"/>
    <w:multiLevelType w:val="hybridMultilevel"/>
    <w:tmpl w:val="58D41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F"/>
    <w:rsid w:val="00004ACF"/>
    <w:rsid w:val="00171037"/>
    <w:rsid w:val="001C5B10"/>
    <w:rsid w:val="00374FD3"/>
    <w:rsid w:val="003C2D92"/>
    <w:rsid w:val="00517B0E"/>
    <w:rsid w:val="00561620"/>
    <w:rsid w:val="006626C1"/>
    <w:rsid w:val="00691FB0"/>
    <w:rsid w:val="006E5F66"/>
    <w:rsid w:val="00784E3B"/>
    <w:rsid w:val="00800769"/>
    <w:rsid w:val="00844566"/>
    <w:rsid w:val="008A3DBD"/>
    <w:rsid w:val="009375CB"/>
    <w:rsid w:val="009903CF"/>
    <w:rsid w:val="00995086"/>
    <w:rsid w:val="009C25B3"/>
    <w:rsid w:val="00A26265"/>
    <w:rsid w:val="00AE6BFB"/>
    <w:rsid w:val="00B162D8"/>
    <w:rsid w:val="00B66B13"/>
    <w:rsid w:val="00B73482"/>
    <w:rsid w:val="00BA45AF"/>
    <w:rsid w:val="00C8441F"/>
    <w:rsid w:val="00CB3449"/>
    <w:rsid w:val="00D16EAE"/>
    <w:rsid w:val="00D2214D"/>
    <w:rsid w:val="00E116C7"/>
    <w:rsid w:val="00E143C4"/>
    <w:rsid w:val="00E624A5"/>
    <w:rsid w:val="00F161B8"/>
    <w:rsid w:val="00F5512B"/>
    <w:rsid w:val="00F8756F"/>
    <w:rsid w:val="00FB7691"/>
    <w:rsid w:val="00FD3C99"/>
    <w:rsid w:val="00FE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E9B5-9168-41BD-B479-F2CD1306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7</cp:revision>
  <dcterms:created xsi:type="dcterms:W3CDTF">2020-06-13T10:44:00Z</dcterms:created>
  <dcterms:modified xsi:type="dcterms:W3CDTF">2020-06-15T12:20:00Z</dcterms:modified>
</cp:coreProperties>
</file>