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7F" w:rsidRDefault="0037637F" w:rsidP="008C1A78">
      <w:pPr>
        <w:jc w:val="both"/>
        <w:rPr>
          <w:rFonts w:ascii="Times New Roman" w:hAnsi="Times New Roman" w:cs="Times New Roman"/>
          <w:b/>
          <w:bCs/>
          <w:sz w:val="28"/>
          <w:szCs w:val="28"/>
        </w:rPr>
      </w:pPr>
      <w:r>
        <w:rPr>
          <w:rFonts w:ascii="Times New Roman" w:hAnsi="Times New Roman" w:cs="Times New Roman"/>
          <w:b/>
          <w:bCs/>
          <w:sz w:val="28"/>
          <w:szCs w:val="28"/>
        </w:rPr>
        <w:t xml:space="preserve">                                             Final-Term Exam 2020</w:t>
      </w:r>
    </w:p>
    <w:p w:rsidR="0037637F" w:rsidRDefault="0037637F" w:rsidP="0037637F">
      <w:pPr>
        <w:jc w:val="center"/>
        <w:rPr>
          <w:rFonts w:ascii="Times New Roman" w:hAnsi="Times New Roman" w:cs="Times New Roman"/>
          <w:b/>
          <w:bCs/>
          <w:sz w:val="28"/>
          <w:szCs w:val="28"/>
        </w:rPr>
      </w:pPr>
      <w:r>
        <w:rPr>
          <w:rFonts w:ascii="Times New Roman" w:hAnsi="Times New Roman" w:cs="Times New Roman"/>
          <w:b/>
          <w:bCs/>
          <w:sz w:val="28"/>
          <w:szCs w:val="28"/>
        </w:rPr>
        <w:t xml:space="preserve">IQRA NATIONAL UNIVERSITY </w:t>
      </w:r>
    </w:p>
    <w:p w:rsidR="0037637F" w:rsidRDefault="0037637F" w:rsidP="0037637F">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fan  (1).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bookmarkStart w:id="0" w:name="_GoBack"/>
      <w:bookmarkEnd w:id="0"/>
    </w:p>
    <w:p w:rsidR="0037637F" w:rsidRDefault="0037637F" w:rsidP="0037637F">
      <w:pPr>
        <w:jc w:val="center"/>
        <w:rPr>
          <w:rFonts w:ascii="Times New Roman" w:hAnsi="Times New Roman" w:cs="Times New Roman"/>
          <w:b/>
          <w:bCs/>
          <w:sz w:val="28"/>
          <w:szCs w:val="28"/>
        </w:rPr>
      </w:pPr>
      <w:r>
        <w:rPr>
          <w:rFonts w:ascii="Times New Roman" w:hAnsi="Times New Roman" w:cs="Times New Roman"/>
          <w:b/>
          <w:bCs/>
          <w:sz w:val="28"/>
          <w:szCs w:val="28"/>
        </w:rPr>
        <w:t xml:space="preserve">ALLIED HEALTH SCIENCE </w:t>
      </w:r>
    </w:p>
    <w:p w:rsidR="0037637F" w:rsidRPr="0037637F" w:rsidRDefault="0037637F" w:rsidP="0037637F">
      <w:pPr>
        <w:jc w:val="center"/>
        <w:rPr>
          <w:rFonts w:ascii="Times New Roman" w:hAnsi="Times New Roman" w:cs="Times New Roman"/>
          <w:bCs/>
          <w:sz w:val="28"/>
          <w:szCs w:val="28"/>
        </w:rPr>
      </w:pPr>
      <w:r>
        <w:rPr>
          <w:rFonts w:ascii="Times New Roman" w:hAnsi="Times New Roman" w:cs="Times New Roman"/>
          <w:bCs/>
          <w:sz w:val="28"/>
          <w:szCs w:val="28"/>
        </w:rPr>
        <w:t>(</w:t>
      </w:r>
      <w:r w:rsidRPr="0037637F">
        <w:rPr>
          <w:rFonts w:ascii="Times New Roman" w:hAnsi="Times New Roman" w:cs="Times New Roman"/>
          <w:bCs/>
          <w:sz w:val="28"/>
          <w:szCs w:val="28"/>
        </w:rPr>
        <w:t>MLT 6</w:t>
      </w:r>
      <w:r w:rsidRPr="0037637F">
        <w:rPr>
          <w:rFonts w:ascii="Times New Roman" w:hAnsi="Times New Roman" w:cs="Times New Roman"/>
          <w:bCs/>
          <w:sz w:val="28"/>
          <w:szCs w:val="28"/>
          <w:vertAlign w:val="superscript"/>
        </w:rPr>
        <w:t>th</w:t>
      </w:r>
      <w:r>
        <w:rPr>
          <w:rFonts w:ascii="Times New Roman" w:hAnsi="Times New Roman" w:cs="Times New Roman"/>
          <w:bCs/>
          <w:sz w:val="28"/>
          <w:szCs w:val="28"/>
          <w:vertAlign w:val="superscript"/>
        </w:rPr>
        <w:t>)</w:t>
      </w:r>
    </w:p>
    <w:p w:rsidR="0037637F" w:rsidRPr="0037637F" w:rsidRDefault="0037637F" w:rsidP="0037637F">
      <w:pPr>
        <w:jc w:val="center"/>
        <w:rPr>
          <w:rFonts w:ascii="Times New Roman" w:hAnsi="Times New Roman" w:cs="Times New Roman"/>
          <w:bCs/>
          <w:sz w:val="28"/>
          <w:szCs w:val="28"/>
        </w:rPr>
      </w:pPr>
      <w:r>
        <w:rPr>
          <w:rFonts w:ascii="Times New Roman" w:hAnsi="Times New Roman" w:cs="Times New Roman"/>
          <w:b/>
          <w:bCs/>
          <w:sz w:val="28"/>
          <w:szCs w:val="28"/>
        </w:rPr>
        <w:t xml:space="preserve">Name: - </w:t>
      </w:r>
      <w:r w:rsidRPr="0037637F">
        <w:rPr>
          <w:rFonts w:ascii="Times New Roman" w:hAnsi="Times New Roman" w:cs="Times New Roman"/>
          <w:bCs/>
          <w:sz w:val="28"/>
          <w:szCs w:val="28"/>
        </w:rPr>
        <w:t xml:space="preserve">Maaz Ahmad Shah </w:t>
      </w:r>
    </w:p>
    <w:p w:rsidR="0037637F" w:rsidRDefault="0037637F" w:rsidP="0037637F">
      <w:pPr>
        <w:rPr>
          <w:rFonts w:ascii="Times New Roman" w:hAnsi="Times New Roman" w:cs="Times New Roman"/>
          <w:b/>
          <w:bCs/>
          <w:sz w:val="28"/>
          <w:szCs w:val="28"/>
        </w:rPr>
      </w:pPr>
      <w:r>
        <w:rPr>
          <w:rFonts w:ascii="Times New Roman" w:hAnsi="Times New Roman" w:cs="Times New Roman"/>
          <w:b/>
          <w:bCs/>
          <w:sz w:val="28"/>
          <w:szCs w:val="28"/>
        </w:rPr>
        <w:t xml:space="preserve">                                            Id No: -</w:t>
      </w:r>
      <w:r w:rsidRPr="0037637F">
        <w:rPr>
          <w:rFonts w:ascii="Times New Roman" w:hAnsi="Times New Roman" w:cs="Times New Roman"/>
          <w:bCs/>
          <w:sz w:val="28"/>
          <w:szCs w:val="28"/>
        </w:rPr>
        <w:t>13913</w:t>
      </w:r>
      <w:r>
        <w:rPr>
          <w:rFonts w:ascii="Times New Roman" w:hAnsi="Times New Roman" w:cs="Times New Roman"/>
          <w:b/>
          <w:bCs/>
          <w:sz w:val="28"/>
          <w:szCs w:val="28"/>
        </w:rPr>
        <w:t xml:space="preserve"> </w:t>
      </w:r>
    </w:p>
    <w:p w:rsidR="0037637F" w:rsidRDefault="0037637F" w:rsidP="0037637F">
      <w:pPr>
        <w:rPr>
          <w:rFonts w:ascii="Times New Roman" w:hAnsi="Times New Roman" w:cs="Times New Roman"/>
          <w:b/>
          <w:bCs/>
          <w:sz w:val="28"/>
          <w:szCs w:val="28"/>
        </w:rPr>
      </w:pPr>
      <w:r>
        <w:rPr>
          <w:rFonts w:ascii="Times New Roman" w:hAnsi="Times New Roman" w:cs="Times New Roman"/>
          <w:b/>
          <w:bCs/>
          <w:sz w:val="28"/>
          <w:szCs w:val="28"/>
        </w:rPr>
        <w:t xml:space="preserve">                                           Instructor: -</w:t>
      </w:r>
      <w:r w:rsidRPr="0037637F">
        <w:rPr>
          <w:rFonts w:ascii="Times New Roman" w:hAnsi="Times New Roman" w:cs="Times New Roman"/>
          <w:bCs/>
          <w:sz w:val="28"/>
          <w:szCs w:val="28"/>
        </w:rPr>
        <w:t>Mam samia Hadi</w:t>
      </w:r>
      <w:r>
        <w:rPr>
          <w:rFonts w:ascii="Times New Roman" w:hAnsi="Times New Roman" w:cs="Times New Roman"/>
          <w:b/>
          <w:bCs/>
          <w:sz w:val="28"/>
          <w:szCs w:val="28"/>
        </w:rPr>
        <w:t xml:space="preserve"> </w:t>
      </w:r>
    </w:p>
    <w:p w:rsidR="0037637F" w:rsidRDefault="0037637F" w:rsidP="0037637F">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37637F" w:rsidRDefault="0037637F" w:rsidP="008C1A78">
      <w:pPr>
        <w:jc w:val="both"/>
        <w:rPr>
          <w:rFonts w:ascii="Times New Roman" w:hAnsi="Times New Roman" w:cs="Times New Roman"/>
          <w:b/>
          <w:bCs/>
          <w:sz w:val="28"/>
          <w:szCs w:val="28"/>
        </w:rPr>
      </w:pPr>
    </w:p>
    <w:p w:rsidR="0037637F" w:rsidRDefault="0037637F" w:rsidP="008C1A78">
      <w:pPr>
        <w:jc w:val="both"/>
        <w:rPr>
          <w:rFonts w:ascii="Times New Roman" w:hAnsi="Times New Roman" w:cs="Times New Roman"/>
          <w:b/>
          <w:bCs/>
          <w:sz w:val="28"/>
          <w:szCs w:val="28"/>
        </w:rPr>
      </w:pPr>
    </w:p>
    <w:p w:rsidR="0037637F" w:rsidRDefault="0037637F" w:rsidP="008C1A78">
      <w:pPr>
        <w:jc w:val="both"/>
        <w:rPr>
          <w:rFonts w:ascii="Times New Roman" w:hAnsi="Times New Roman" w:cs="Times New Roman"/>
          <w:b/>
          <w:bCs/>
          <w:sz w:val="28"/>
          <w:szCs w:val="28"/>
        </w:rPr>
      </w:pPr>
    </w:p>
    <w:p w:rsidR="0037637F" w:rsidRDefault="0037637F" w:rsidP="008C1A78">
      <w:pPr>
        <w:jc w:val="both"/>
        <w:rPr>
          <w:rFonts w:ascii="Times New Roman" w:hAnsi="Times New Roman" w:cs="Times New Roman"/>
          <w:b/>
          <w:bCs/>
          <w:sz w:val="28"/>
          <w:szCs w:val="28"/>
        </w:rPr>
      </w:pPr>
    </w:p>
    <w:p w:rsidR="0037637F" w:rsidRDefault="0037637F" w:rsidP="008C1A78">
      <w:pPr>
        <w:jc w:val="both"/>
        <w:rPr>
          <w:rFonts w:ascii="Times New Roman" w:hAnsi="Times New Roman" w:cs="Times New Roman"/>
          <w:b/>
          <w:bCs/>
          <w:sz w:val="28"/>
          <w:szCs w:val="28"/>
        </w:rPr>
      </w:pPr>
    </w:p>
    <w:p w:rsidR="0037637F" w:rsidRDefault="0037637F" w:rsidP="008C1A78">
      <w:pPr>
        <w:jc w:val="both"/>
        <w:rPr>
          <w:rFonts w:ascii="Times New Roman" w:hAnsi="Times New Roman" w:cs="Times New Roman"/>
          <w:b/>
          <w:bCs/>
          <w:sz w:val="28"/>
          <w:szCs w:val="28"/>
        </w:rPr>
      </w:pPr>
    </w:p>
    <w:p w:rsidR="0037637F" w:rsidRDefault="0037637F" w:rsidP="0037637F">
      <w:pPr>
        <w:rPr>
          <w:rFonts w:ascii="Times New Roman" w:hAnsi="Times New Roman" w:cs="Times New Roman"/>
          <w:b/>
          <w:bCs/>
          <w:sz w:val="28"/>
          <w:szCs w:val="28"/>
        </w:rPr>
      </w:pPr>
    </w:p>
    <w:p w:rsidR="0037637F" w:rsidRDefault="0037637F" w:rsidP="0037637F">
      <w:pPr>
        <w:rPr>
          <w:rFonts w:ascii="Times New Roman" w:hAnsi="Times New Roman" w:cs="Times New Roman"/>
          <w:b/>
          <w:bCs/>
          <w:sz w:val="28"/>
          <w:szCs w:val="28"/>
        </w:rPr>
      </w:pPr>
    </w:p>
    <w:p w:rsidR="008C1A78" w:rsidRPr="00CF3862" w:rsidRDefault="008C1A78" w:rsidP="0037637F">
      <w:pPr>
        <w:rPr>
          <w:rFonts w:ascii="Times New Roman" w:hAnsi="Times New Roman" w:cs="Times New Roman"/>
          <w:b/>
          <w:bCs/>
          <w:sz w:val="28"/>
          <w:szCs w:val="28"/>
        </w:rPr>
      </w:pPr>
      <w:r w:rsidRPr="00CF3862">
        <w:rPr>
          <w:rFonts w:ascii="Times New Roman" w:hAnsi="Times New Roman" w:cs="Times New Roman"/>
          <w:b/>
          <w:bCs/>
          <w:sz w:val="28"/>
          <w:szCs w:val="28"/>
        </w:rPr>
        <w:lastRenderedPageBreak/>
        <w:t>Q1. Define the following terms.</w:t>
      </w:r>
    </w:p>
    <w:p w:rsidR="008C1A78" w:rsidRPr="00CF3862" w:rsidRDefault="008C1A78" w:rsidP="008C1A78">
      <w:pPr>
        <w:pStyle w:val="ListParagraph"/>
        <w:numPr>
          <w:ilvl w:val="0"/>
          <w:numId w:val="1"/>
        </w:num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 xml:space="preserve"> PH Meter</w:t>
      </w:r>
    </w:p>
    <w:p w:rsidR="008C1A78" w:rsidRPr="00CF3862" w:rsidRDefault="008C1A78" w:rsidP="008C1A78">
      <w:pPr>
        <w:pStyle w:val="ListParagraph"/>
        <w:numPr>
          <w:ilvl w:val="0"/>
          <w:numId w:val="1"/>
        </w:num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Vortex Mixer</w:t>
      </w:r>
    </w:p>
    <w:p w:rsidR="008C1A78" w:rsidRPr="00CF3862" w:rsidRDefault="008C1A78" w:rsidP="008C1A78">
      <w:pPr>
        <w:pStyle w:val="ListParagraph"/>
        <w:numPr>
          <w:ilvl w:val="0"/>
          <w:numId w:val="1"/>
        </w:num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 xml:space="preserve">Balance </w:t>
      </w:r>
    </w:p>
    <w:p w:rsidR="008C1A78" w:rsidRPr="00CF3862" w:rsidRDefault="008C1A78" w:rsidP="008C1A78">
      <w:pPr>
        <w:pStyle w:val="ListParagraph"/>
        <w:numPr>
          <w:ilvl w:val="0"/>
          <w:numId w:val="1"/>
        </w:num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Water still</w:t>
      </w:r>
    </w:p>
    <w:p w:rsidR="008C1A78" w:rsidRPr="00CF3862" w:rsidRDefault="008C1A78" w:rsidP="008C1A78">
      <w:pPr>
        <w:pStyle w:val="ListParagraph"/>
        <w:numPr>
          <w:ilvl w:val="0"/>
          <w:numId w:val="1"/>
        </w:num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 xml:space="preserve">Deionizer </w:t>
      </w:r>
    </w:p>
    <w:p w:rsidR="008C1A78" w:rsidRPr="00CF3862" w:rsidRDefault="008C1A78" w:rsidP="008C1A78">
      <w:pPr>
        <w:pStyle w:val="ListParagraph"/>
        <w:spacing w:after="160" w:line="256" w:lineRule="auto"/>
        <w:jc w:val="both"/>
        <w:rPr>
          <w:rFonts w:ascii="Times New Roman" w:hAnsi="Times New Roman" w:cs="Times New Roman"/>
          <w:b/>
          <w:bCs/>
          <w:sz w:val="28"/>
          <w:szCs w:val="28"/>
        </w:rPr>
      </w:pPr>
    </w:p>
    <w:tbl>
      <w:tblPr>
        <w:tblStyle w:val="TableGrid"/>
        <w:tblW w:w="0" w:type="auto"/>
        <w:tblInd w:w="18" w:type="dxa"/>
        <w:tblLook w:val="04A0" w:firstRow="1" w:lastRow="0" w:firstColumn="1" w:lastColumn="0" w:noHBand="0" w:noVBand="1"/>
      </w:tblPr>
      <w:tblGrid>
        <w:gridCol w:w="1890"/>
        <w:gridCol w:w="1710"/>
        <w:gridCol w:w="1890"/>
        <w:gridCol w:w="1530"/>
        <w:gridCol w:w="1710"/>
        <w:gridCol w:w="828"/>
      </w:tblGrid>
      <w:tr w:rsidR="008C1A78" w:rsidRPr="00CF3862" w:rsidTr="00453AE8">
        <w:trPr>
          <w:gridAfter w:val="1"/>
          <w:wAfter w:w="828" w:type="dxa"/>
          <w:trHeight w:val="390"/>
        </w:trPr>
        <w:tc>
          <w:tcPr>
            <w:tcW w:w="1890" w:type="dxa"/>
            <w:vMerge w:val="restart"/>
            <w:tcBorders>
              <w:top w:val="thinThickThinSmallGap" w:sz="24" w:space="0" w:color="auto"/>
              <w:left w:val="thinThickThinSmallGap" w:sz="24" w:space="0" w:color="auto"/>
              <w:right w:val="thinThickThinSmallGap" w:sz="24" w:space="0" w:color="auto"/>
            </w:tcBorders>
            <w:shd w:val="clear" w:color="auto" w:fill="DDD9C3" w:themeFill="background2" w:themeFillShade="E6"/>
          </w:tcPr>
          <w:p w:rsidR="008C1A78" w:rsidRPr="00CF3862" w:rsidRDefault="008C1A78" w:rsidP="008C1A78">
            <w:p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Vortex Mixer</w:t>
            </w:r>
          </w:p>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c>
          <w:tcPr>
            <w:tcW w:w="1710" w:type="dxa"/>
            <w:vMerge w:val="restart"/>
            <w:tcBorders>
              <w:top w:val="thinThickThinSmallGap" w:sz="24" w:space="0" w:color="auto"/>
              <w:left w:val="thinThickThinSmallGap" w:sz="24" w:space="0" w:color="auto"/>
              <w:right w:val="thinThickThinSmallGap" w:sz="24" w:space="0" w:color="auto"/>
            </w:tcBorders>
            <w:shd w:val="clear" w:color="auto" w:fill="C6D9F1" w:themeFill="text2" w:themeFillTint="33"/>
          </w:tcPr>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r w:rsidRPr="00CF3862">
              <w:rPr>
                <w:rFonts w:ascii="Times New Roman" w:hAnsi="Times New Roman" w:cs="Times New Roman"/>
                <w:b/>
                <w:bCs/>
                <w:sz w:val="28"/>
                <w:szCs w:val="28"/>
              </w:rPr>
              <w:t>Balance</w:t>
            </w:r>
          </w:p>
        </w:tc>
        <w:tc>
          <w:tcPr>
            <w:tcW w:w="1890" w:type="dxa"/>
            <w:vMerge w:val="restart"/>
            <w:tcBorders>
              <w:top w:val="thinThickThinSmallGap" w:sz="24" w:space="0" w:color="auto"/>
              <w:left w:val="thinThickThinSmallGap" w:sz="24" w:space="0" w:color="auto"/>
              <w:right w:val="thinThickThinSmallGap" w:sz="24" w:space="0" w:color="auto"/>
            </w:tcBorders>
            <w:shd w:val="clear" w:color="auto" w:fill="E5DFEC" w:themeFill="accent4" w:themeFillTint="33"/>
          </w:tcPr>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r w:rsidRPr="00CF3862">
              <w:rPr>
                <w:rFonts w:ascii="Times New Roman" w:hAnsi="Times New Roman" w:cs="Times New Roman"/>
                <w:b/>
                <w:bCs/>
                <w:sz w:val="28"/>
                <w:szCs w:val="28"/>
              </w:rPr>
              <w:t>PH Meter</w:t>
            </w:r>
          </w:p>
        </w:tc>
        <w:tc>
          <w:tcPr>
            <w:tcW w:w="1530" w:type="dxa"/>
            <w:vMerge w:val="restart"/>
            <w:tcBorders>
              <w:top w:val="thinThickThinSmallGap" w:sz="24" w:space="0" w:color="auto"/>
              <w:left w:val="thinThickThinSmallGap" w:sz="24" w:space="0" w:color="auto"/>
              <w:right w:val="thinThickThinSmallGap" w:sz="24" w:space="0" w:color="auto"/>
            </w:tcBorders>
            <w:shd w:val="clear" w:color="auto" w:fill="F2DBDB" w:themeFill="accent2" w:themeFillTint="33"/>
          </w:tcPr>
          <w:p w:rsidR="008C1A78" w:rsidRPr="00CF3862" w:rsidRDefault="008C1A78" w:rsidP="008C1A78">
            <w:p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Water still</w:t>
            </w:r>
          </w:p>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c>
          <w:tcPr>
            <w:tcW w:w="1710" w:type="dxa"/>
            <w:vMerge w:val="restart"/>
            <w:tcBorders>
              <w:top w:val="thinThickThinSmallGap" w:sz="24" w:space="0" w:color="auto"/>
              <w:left w:val="thinThickThinSmallGap" w:sz="24" w:space="0" w:color="auto"/>
              <w:right w:val="thinThickThinSmallGap" w:sz="24" w:space="0" w:color="auto"/>
            </w:tcBorders>
            <w:shd w:val="clear" w:color="auto" w:fill="FDE9D9" w:themeFill="accent6" w:themeFillTint="33"/>
          </w:tcPr>
          <w:p w:rsidR="008C1A78" w:rsidRPr="00CF3862" w:rsidRDefault="008C1A78" w:rsidP="008C1A78">
            <w:pPr>
              <w:spacing w:after="160" w:line="256" w:lineRule="auto"/>
              <w:jc w:val="both"/>
              <w:rPr>
                <w:rFonts w:ascii="Times New Roman" w:hAnsi="Times New Roman" w:cs="Times New Roman"/>
                <w:b/>
                <w:bCs/>
                <w:sz w:val="28"/>
                <w:szCs w:val="28"/>
              </w:rPr>
            </w:pPr>
            <w:r w:rsidRPr="00CF3862">
              <w:rPr>
                <w:rFonts w:ascii="Times New Roman" w:hAnsi="Times New Roman" w:cs="Times New Roman"/>
                <w:b/>
                <w:bCs/>
                <w:sz w:val="28"/>
                <w:szCs w:val="28"/>
              </w:rPr>
              <w:t xml:space="preserve">Deionizer </w:t>
            </w:r>
          </w:p>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r>
      <w:tr w:rsidR="008C1A78" w:rsidRPr="00CF3862" w:rsidTr="00453AE8">
        <w:trPr>
          <w:gridAfter w:val="1"/>
          <w:wAfter w:w="828" w:type="dxa"/>
          <w:trHeight w:val="540"/>
        </w:trPr>
        <w:tc>
          <w:tcPr>
            <w:tcW w:w="1890" w:type="dxa"/>
            <w:vMerge/>
            <w:tcBorders>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8C1A78" w:rsidRPr="00CF3862" w:rsidRDefault="008C1A78" w:rsidP="00DB3CA7">
            <w:pPr>
              <w:pStyle w:val="ListParagraph"/>
              <w:rPr>
                <w:rFonts w:ascii="Times New Roman" w:hAnsi="Times New Roman" w:cs="Times New Roman"/>
                <w:b/>
                <w:bCs/>
                <w:sz w:val="28"/>
                <w:szCs w:val="28"/>
              </w:rPr>
            </w:pPr>
          </w:p>
        </w:tc>
        <w:tc>
          <w:tcPr>
            <w:tcW w:w="1710" w:type="dxa"/>
            <w:vMerge/>
            <w:tcBorders>
              <w:left w:val="thinThickThinSmallGap" w:sz="24" w:space="0" w:color="auto"/>
              <w:bottom w:val="thinThickThinSmallGap" w:sz="24" w:space="0" w:color="auto"/>
              <w:right w:val="thinThickThinSmallGap" w:sz="24" w:space="0" w:color="auto"/>
            </w:tcBorders>
            <w:shd w:val="clear" w:color="auto" w:fill="C6D9F1" w:themeFill="text2" w:themeFillTint="33"/>
          </w:tcPr>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c>
          <w:tcPr>
            <w:tcW w:w="1890" w:type="dxa"/>
            <w:vMerge/>
            <w:tcBorders>
              <w:left w:val="thinThickThinSmallGap" w:sz="24" w:space="0" w:color="auto"/>
              <w:bottom w:val="thinThickThinSmallGap" w:sz="24" w:space="0" w:color="auto"/>
              <w:right w:val="thinThickThinSmallGap" w:sz="24" w:space="0" w:color="auto"/>
            </w:tcBorders>
            <w:shd w:val="clear" w:color="auto" w:fill="E5DFEC" w:themeFill="accent4" w:themeFillTint="33"/>
          </w:tcPr>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c>
          <w:tcPr>
            <w:tcW w:w="1530" w:type="dxa"/>
            <w:vMerge/>
            <w:tcBorders>
              <w:left w:val="thinThickThinSmallGap" w:sz="24" w:space="0" w:color="auto"/>
              <w:bottom w:val="thinThickThinSmallGap" w:sz="24" w:space="0" w:color="auto"/>
              <w:right w:val="thinThickThinSmallGap" w:sz="24" w:space="0" w:color="auto"/>
            </w:tcBorders>
            <w:shd w:val="clear" w:color="auto" w:fill="F2DBDB" w:themeFill="accent2" w:themeFillTint="33"/>
          </w:tcPr>
          <w:p w:rsidR="008C1A78" w:rsidRPr="00CF3862" w:rsidRDefault="008C1A78" w:rsidP="008C1A78">
            <w:pPr>
              <w:spacing w:after="160" w:line="256" w:lineRule="auto"/>
              <w:jc w:val="both"/>
              <w:rPr>
                <w:rFonts w:ascii="Times New Roman" w:hAnsi="Times New Roman" w:cs="Times New Roman"/>
                <w:b/>
                <w:bCs/>
                <w:sz w:val="28"/>
                <w:szCs w:val="28"/>
              </w:rPr>
            </w:pPr>
          </w:p>
        </w:tc>
        <w:tc>
          <w:tcPr>
            <w:tcW w:w="1710" w:type="dxa"/>
            <w:vMerge/>
            <w:tcBorders>
              <w:left w:val="thinThickThinSmallGap" w:sz="24" w:space="0" w:color="auto"/>
              <w:bottom w:val="thinThickThinSmallGap" w:sz="24" w:space="0" w:color="auto"/>
              <w:right w:val="thinThickThinSmallGap" w:sz="24" w:space="0" w:color="auto"/>
            </w:tcBorders>
            <w:shd w:val="clear" w:color="auto" w:fill="FDE9D9" w:themeFill="accent6" w:themeFillTint="33"/>
          </w:tcPr>
          <w:p w:rsidR="008C1A78" w:rsidRPr="00CF3862" w:rsidRDefault="008C1A78" w:rsidP="008C1A78">
            <w:pPr>
              <w:spacing w:after="160" w:line="256" w:lineRule="auto"/>
              <w:jc w:val="both"/>
              <w:rPr>
                <w:rFonts w:ascii="Times New Roman" w:hAnsi="Times New Roman" w:cs="Times New Roman"/>
                <w:b/>
                <w:bCs/>
                <w:sz w:val="28"/>
                <w:szCs w:val="28"/>
              </w:rPr>
            </w:pPr>
          </w:p>
        </w:tc>
      </w:tr>
      <w:tr w:rsidR="008C1A78" w:rsidRPr="00CF3862" w:rsidTr="00453AE8">
        <w:trPr>
          <w:gridAfter w:val="1"/>
          <w:wAfter w:w="828" w:type="dxa"/>
          <w:trHeight w:val="4215"/>
        </w:trPr>
        <w:tc>
          <w:tcPr>
            <w:tcW w:w="189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453AE8" w:rsidRPr="00CF3862" w:rsidRDefault="00AC65ED" w:rsidP="008C1A78">
            <w:pPr>
              <w:pStyle w:val="ListParagraph"/>
              <w:spacing w:after="160" w:line="256" w:lineRule="auto"/>
              <w:ind w:left="0"/>
              <w:jc w:val="both"/>
              <w:rPr>
                <w:rFonts w:ascii="Times New Roman" w:hAnsi="Times New Roman" w:cs="Times New Roman"/>
              </w:rPr>
            </w:pPr>
            <w:r w:rsidRPr="00CF3862">
              <w:rPr>
                <w:rFonts w:ascii="Times New Roman" w:hAnsi="Times New Roman" w:cs="Times New Roman"/>
              </w:rPr>
              <w:t xml:space="preserve">it is also called vortexes is sample device used commonly is laboratories to mix small vials of liquid. </w:t>
            </w:r>
          </w:p>
          <w:p w:rsidR="008C1A78" w:rsidRPr="00CF3862" w:rsidRDefault="00453AE8" w:rsidP="008C1A78">
            <w:pPr>
              <w:pStyle w:val="ListParagraph"/>
              <w:spacing w:after="160" w:line="256" w:lineRule="auto"/>
              <w:ind w:left="0"/>
              <w:jc w:val="both"/>
              <w:rPr>
                <w:rFonts w:ascii="Times New Roman" w:hAnsi="Times New Roman" w:cs="Times New Roman"/>
                <w:b/>
                <w:bCs/>
                <w:sz w:val="28"/>
                <w:szCs w:val="28"/>
              </w:rPr>
            </w:pPr>
            <w:r w:rsidRPr="00CF3862">
              <w:rPr>
                <w:rFonts w:ascii="Times New Roman" w:hAnsi="Times New Roman" w:cs="Times New Roman"/>
              </w:rPr>
              <w:t>This device was first present in 1960s by Kraft. It</w:t>
            </w:r>
            <w:r w:rsidR="00AC65ED" w:rsidRPr="00CF3862">
              <w:rPr>
                <w:rFonts w:ascii="Times New Roman" w:hAnsi="Times New Roman" w:cs="Times New Roman"/>
              </w:rPr>
              <w:t xml:space="preserve"> can consist of an electric motor with the drive shaft oriented vertically and attached to a copped rubber piece mounted slightly off center.it</w:t>
            </w:r>
            <w:r w:rsidRPr="00CF3862">
              <w:rPr>
                <w:rFonts w:ascii="Times New Roman" w:hAnsi="Times New Roman" w:cs="Times New Roman"/>
              </w:rPr>
              <w:t xml:space="preserve"> is used in the research laboratories for the mix of small sample of liquid rapidly. </w:t>
            </w:r>
          </w:p>
        </w:tc>
        <w:tc>
          <w:tcPr>
            <w:tcW w:w="17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C6D9F1" w:themeFill="text2" w:themeFillTint="33"/>
          </w:tcPr>
          <w:p w:rsidR="008C1A78" w:rsidRPr="00CF3862" w:rsidRDefault="00AC65ED" w:rsidP="00AC65ED">
            <w:pPr>
              <w:rPr>
                <w:rFonts w:ascii="Times New Roman" w:hAnsi="Times New Roman" w:cs="Times New Roman"/>
              </w:rPr>
            </w:pPr>
            <w:r w:rsidRPr="00CF3862">
              <w:rPr>
                <w:rFonts w:ascii="Times New Roman" w:hAnsi="Times New Roman" w:cs="Times New Roman"/>
              </w:rPr>
              <w:t>A weighing scale is a device for measuring weight. Balance measure the mass of an object and are used in science.</w:t>
            </w:r>
          </w:p>
          <w:p w:rsidR="00AC65ED" w:rsidRPr="00CF3862" w:rsidRDefault="00AC65ED" w:rsidP="00AC65ED">
            <w:pPr>
              <w:rPr>
                <w:rFonts w:ascii="Times New Roman" w:hAnsi="Times New Roman" w:cs="Times New Roman"/>
              </w:rPr>
            </w:pPr>
            <w:r w:rsidRPr="00CF3862">
              <w:rPr>
                <w:rFonts w:ascii="Times New Roman" w:hAnsi="Times New Roman" w:cs="Times New Roman"/>
              </w:rPr>
              <w:t xml:space="preserve">An even the distribution of weight enabling someone or sometime to remain upright and steady. Its means the physical equilibrium.  </w:t>
            </w:r>
          </w:p>
        </w:tc>
        <w:tc>
          <w:tcPr>
            <w:tcW w:w="189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8C1A78" w:rsidRPr="00CF3862" w:rsidRDefault="008C1A78" w:rsidP="008C1A78">
            <w:pPr>
              <w:pStyle w:val="ListParagraph"/>
              <w:spacing w:line="360" w:lineRule="auto"/>
              <w:ind w:left="0"/>
              <w:jc w:val="both"/>
              <w:rPr>
                <w:rFonts w:ascii="Times New Roman" w:hAnsi="Times New Roman" w:cs="Times New Roman"/>
                <w:b/>
                <w:bCs/>
                <w:sz w:val="28"/>
                <w:szCs w:val="28"/>
              </w:rPr>
            </w:pPr>
            <w:r w:rsidRPr="00CF3862">
              <w:rPr>
                <w:rFonts w:ascii="Times New Roman" w:hAnsi="Times New Roman" w:cs="Times New Roman"/>
              </w:rPr>
              <w:t xml:space="preserve">First described by American chemist aroid a Beckman in 1934.The PH meter is responsive electrode and reference electrode is usually in glass, it contain usually mercury and mercuries chloride  </w:t>
            </w:r>
          </w:p>
        </w:tc>
        <w:tc>
          <w:tcPr>
            <w:tcW w:w="153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DBDB" w:themeFill="accent2" w:themeFillTint="33"/>
          </w:tcPr>
          <w:p w:rsidR="008C1A78" w:rsidRPr="00CF3862" w:rsidRDefault="008C1A78" w:rsidP="008C1A78">
            <w:pPr>
              <w:rPr>
                <w:rFonts w:ascii="Times New Roman" w:hAnsi="Times New Roman" w:cs="Times New Roman"/>
              </w:rPr>
            </w:pPr>
            <w:r w:rsidRPr="00CF3862">
              <w:rPr>
                <w:rFonts w:ascii="Times New Roman" w:hAnsi="Times New Roman" w:cs="Times New Roman"/>
              </w:rPr>
              <w:t xml:space="preserve">  It is instrument used in laboratory for purification of water and water skill by first heating water until it turns into steam in tubes or on a glass plate and finally condensing the stem into new purified water droplets that can be collected in clean vessel.</w:t>
            </w:r>
          </w:p>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r w:rsidRPr="00CF3862">
              <w:rPr>
                <w:rFonts w:ascii="Times New Roman" w:hAnsi="Times New Roman" w:cs="Times New Roman"/>
              </w:rPr>
              <w:t>. It work on principle of dislocation.</w:t>
            </w:r>
          </w:p>
        </w:tc>
        <w:tc>
          <w:tcPr>
            <w:tcW w:w="17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8C1A78" w:rsidRPr="00CF3862" w:rsidRDefault="008C1A78" w:rsidP="008C1A78">
            <w:pPr>
              <w:rPr>
                <w:rFonts w:ascii="Times New Roman" w:hAnsi="Times New Roman" w:cs="Times New Roman"/>
              </w:rPr>
            </w:pPr>
            <w:r w:rsidRPr="00CF3862">
              <w:rPr>
                <w:rFonts w:ascii="Times New Roman" w:hAnsi="Times New Roman" w:cs="Times New Roman"/>
              </w:rPr>
              <w:t xml:space="preserve">It is a device used in a laboratory bye which both positively charged and negatively charged (cations and anions) are removed from </w:t>
            </w:r>
            <w:r w:rsidR="00AC65ED" w:rsidRPr="00CF3862">
              <w:rPr>
                <w:rFonts w:ascii="Times New Roman" w:hAnsi="Times New Roman" w:cs="Times New Roman"/>
              </w:rPr>
              <w:t xml:space="preserve">water. Ions in aqueous solutions are exchange for the elements of water by pass the solutions through the mixed resin.  </w:t>
            </w:r>
          </w:p>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r>
      <w:tr w:rsidR="008C1A78" w:rsidRPr="00CF3862" w:rsidTr="00453AE8">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69"/>
        </w:trPr>
        <w:tc>
          <w:tcPr>
            <w:tcW w:w="9558" w:type="dxa"/>
            <w:gridSpan w:val="6"/>
            <w:tcBorders>
              <w:bottom w:val="nil"/>
              <w:right w:val="nil"/>
            </w:tcBorders>
          </w:tcPr>
          <w:p w:rsidR="008C1A78" w:rsidRPr="00CF3862" w:rsidRDefault="008C1A78" w:rsidP="008C1A78">
            <w:pPr>
              <w:pStyle w:val="ListParagraph"/>
              <w:spacing w:after="160" w:line="256" w:lineRule="auto"/>
              <w:ind w:left="0"/>
              <w:jc w:val="both"/>
              <w:rPr>
                <w:rFonts w:ascii="Times New Roman" w:hAnsi="Times New Roman" w:cs="Times New Roman"/>
                <w:b/>
                <w:bCs/>
                <w:sz w:val="28"/>
                <w:szCs w:val="28"/>
              </w:rPr>
            </w:pPr>
          </w:p>
        </w:tc>
      </w:tr>
    </w:tbl>
    <w:p w:rsidR="00CF3862" w:rsidRDefault="00CF3862" w:rsidP="00453AE8">
      <w:pPr>
        <w:jc w:val="both"/>
        <w:rPr>
          <w:rFonts w:ascii="Times New Roman" w:hAnsi="Times New Roman" w:cs="Times New Roman"/>
          <w:b/>
          <w:bCs/>
          <w:sz w:val="28"/>
          <w:szCs w:val="28"/>
        </w:rPr>
      </w:pPr>
    </w:p>
    <w:p w:rsidR="00CF3862" w:rsidRDefault="00CF3862" w:rsidP="00453AE8">
      <w:pPr>
        <w:jc w:val="both"/>
        <w:rPr>
          <w:rFonts w:ascii="Times New Roman" w:hAnsi="Times New Roman" w:cs="Times New Roman"/>
          <w:b/>
          <w:bCs/>
          <w:sz w:val="28"/>
          <w:szCs w:val="28"/>
        </w:rPr>
      </w:pPr>
    </w:p>
    <w:p w:rsidR="00453AE8" w:rsidRPr="00CF3862" w:rsidRDefault="00453AE8" w:rsidP="00453AE8">
      <w:pPr>
        <w:jc w:val="both"/>
        <w:rPr>
          <w:rFonts w:ascii="Times New Roman" w:hAnsi="Times New Roman" w:cs="Times New Roman"/>
          <w:b/>
          <w:bCs/>
          <w:sz w:val="28"/>
          <w:szCs w:val="28"/>
        </w:rPr>
      </w:pPr>
      <w:r w:rsidRPr="00CF3862">
        <w:rPr>
          <w:rFonts w:ascii="Times New Roman" w:hAnsi="Times New Roman" w:cs="Times New Roman"/>
          <w:b/>
          <w:bCs/>
          <w:sz w:val="28"/>
          <w:szCs w:val="28"/>
        </w:rPr>
        <w:lastRenderedPageBreak/>
        <w:t>Q2:-Describe Electrophoresis and its importance?</w:t>
      </w:r>
    </w:p>
    <w:tbl>
      <w:tblPr>
        <w:tblStyle w:val="TableGrid"/>
        <w:tblW w:w="0" w:type="auto"/>
        <w:tblLook w:val="04A0" w:firstRow="1" w:lastRow="0" w:firstColumn="1" w:lastColumn="0" w:noHBand="0" w:noVBand="1"/>
      </w:tblPr>
      <w:tblGrid>
        <w:gridCol w:w="2394"/>
        <w:gridCol w:w="2394"/>
        <w:gridCol w:w="2394"/>
        <w:gridCol w:w="2394"/>
      </w:tblGrid>
      <w:tr w:rsidR="00453AE8" w:rsidRPr="00CF3862" w:rsidTr="00680AD1">
        <w:trPr>
          <w:trHeight w:val="527"/>
        </w:trPr>
        <w:tc>
          <w:tcPr>
            <w:tcW w:w="239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C6D9F1" w:themeFill="text2" w:themeFillTint="33"/>
          </w:tcPr>
          <w:p w:rsidR="00453AE8" w:rsidRPr="00CF3862" w:rsidRDefault="00453AE8" w:rsidP="00453AE8">
            <w:pPr>
              <w:jc w:val="both"/>
              <w:rPr>
                <w:rFonts w:ascii="Times New Roman" w:hAnsi="Times New Roman" w:cs="Times New Roman"/>
                <w:b/>
                <w:bCs/>
                <w:sz w:val="32"/>
                <w:szCs w:val="28"/>
              </w:rPr>
            </w:pPr>
            <w:r w:rsidRPr="00CF3862">
              <w:rPr>
                <w:rFonts w:ascii="Times New Roman" w:hAnsi="Times New Roman" w:cs="Times New Roman"/>
                <w:b/>
                <w:bCs/>
                <w:sz w:val="32"/>
                <w:szCs w:val="28"/>
              </w:rPr>
              <w:t>Electrophoresis</w:t>
            </w:r>
          </w:p>
        </w:tc>
        <w:tc>
          <w:tcPr>
            <w:tcW w:w="239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BD4B4" w:themeFill="accent6" w:themeFillTint="66"/>
          </w:tcPr>
          <w:p w:rsidR="00453AE8" w:rsidRPr="00CF3862" w:rsidRDefault="00077DCC" w:rsidP="00453AE8">
            <w:pPr>
              <w:jc w:val="both"/>
              <w:rPr>
                <w:rFonts w:ascii="Times New Roman" w:hAnsi="Times New Roman" w:cs="Times New Roman"/>
                <w:b/>
                <w:bCs/>
                <w:sz w:val="32"/>
                <w:szCs w:val="28"/>
              </w:rPr>
            </w:pPr>
            <w:r w:rsidRPr="00CF3862">
              <w:rPr>
                <w:rFonts w:ascii="Times New Roman" w:hAnsi="Times New Roman" w:cs="Times New Roman"/>
                <w:b/>
                <w:bCs/>
                <w:sz w:val="32"/>
                <w:szCs w:val="28"/>
              </w:rPr>
              <w:t>Defilation</w:t>
            </w:r>
          </w:p>
        </w:tc>
        <w:tc>
          <w:tcPr>
            <w:tcW w:w="239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tcPr>
          <w:p w:rsidR="00077DCC" w:rsidRPr="00CF3862" w:rsidRDefault="00077DCC" w:rsidP="00077DCC">
            <w:pPr>
              <w:rPr>
                <w:rFonts w:ascii="Times New Roman" w:hAnsi="Times New Roman" w:cs="Times New Roman"/>
                <w:b/>
                <w:sz w:val="32"/>
                <w:szCs w:val="28"/>
              </w:rPr>
            </w:pPr>
            <w:r w:rsidRPr="00CF3862">
              <w:rPr>
                <w:rFonts w:ascii="Times New Roman" w:hAnsi="Times New Roman" w:cs="Times New Roman"/>
                <w:b/>
                <w:bCs/>
                <w:sz w:val="32"/>
                <w:szCs w:val="28"/>
              </w:rPr>
              <w:t>History</w:t>
            </w:r>
          </w:p>
          <w:p w:rsidR="00453AE8" w:rsidRPr="00CF3862" w:rsidRDefault="00453AE8" w:rsidP="00453AE8">
            <w:pPr>
              <w:jc w:val="both"/>
              <w:rPr>
                <w:rFonts w:ascii="Times New Roman" w:hAnsi="Times New Roman" w:cs="Times New Roman"/>
                <w:b/>
                <w:bCs/>
                <w:sz w:val="32"/>
                <w:szCs w:val="28"/>
              </w:rPr>
            </w:pPr>
          </w:p>
        </w:tc>
        <w:tc>
          <w:tcPr>
            <w:tcW w:w="239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AEEF3" w:themeFill="accent5" w:themeFillTint="33"/>
          </w:tcPr>
          <w:p w:rsidR="00453AE8" w:rsidRPr="00CF3862" w:rsidRDefault="00077DCC" w:rsidP="00453AE8">
            <w:pPr>
              <w:jc w:val="both"/>
              <w:rPr>
                <w:rFonts w:ascii="Times New Roman" w:hAnsi="Times New Roman" w:cs="Times New Roman"/>
                <w:b/>
                <w:bCs/>
                <w:sz w:val="32"/>
                <w:szCs w:val="28"/>
              </w:rPr>
            </w:pPr>
            <w:r w:rsidRPr="00CF3862">
              <w:rPr>
                <w:rFonts w:ascii="Times New Roman" w:hAnsi="Times New Roman" w:cs="Times New Roman"/>
                <w:b/>
                <w:sz w:val="32"/>
                <w:szCs w:val="28"/>
              </w:rPr>
              <w:t>Important</w:t>
            </w:r>
          </w:p>
        </w:tc>
      </w:tr>
      <w:tr w:rsidR="00077DCC" w:rsidRPr="00CF3862" w:rsidTr="00680AD1">
        <w:trPr>
          <w:trHeight w:val="7332"/>
        </w:trPr>
        <w:tc>
          <w:tcPr>
            <w:tcW w:w="2394" w:type="dxa"/>
            <w:tcBorders>
              <w:top w:val="thinThickThinSmallGap" w:sz="24" w:space="0" w:color="auto"/>
              <w:left w:val="thinThickThinSmallGap" w:sz="24" w:space="0" w:color="auto"/>
              <w:right w:val="thinThickThinSmallGap" w:sz="24" w:space="0" w:color="auto"/>
            </w:tcBorders>
            <w:shd w:val="clear" w:color="auto" w:fill="C6D9F1" w:themeFill="text2" w:themeFillTint="33"/>
          </w:tcPr>
          <w:p w:rsidR="00077DCC" w:rsidRPr="00CF3862" w:rsidRDefault="00077DCC" w:rsidP="00453AE8">
            <w:pPr>
              <w:jc w:val="both"/>
              <w:rPr>
                <w:rFonts w:ascii="Times New Roman" w:hAnsi="Times New Roman" w:cs="Times New Roman"/>
                <w:b/>
                <w:bCs/>
                <w:sz w:val="32"/>
                <w:szCs w:val="28"/>
              </w:rPr>
            </w:pPr>
            <w:r w:rsidRPr="00CF3862">
              <w:rPr>
                <w:rFonts w:ascii="Times New Roman" w:hAnsi="Times New Roman" w:cs="Times New Roman"/>
              </w:rPr>
              <w:t xml:space="preserve">Term elect mean Migration with electricity. Nucleic electrophosis is attained particular. It contains uniform electric field.it is used the separation of molecule on the base of size, density and some other things. </w:t>
            </w:r>
          </w:p>
        </w:tc>
        <w:tc>
          <w:tcPr>
            <w:tcW w:w="2394" w:type="dxa"/>
            <w:tcBorders>
              <w:top w:val="thinThickThinSmallGap" w:sz="24" w:space="0" w:color="auto"/>
              <w:left w:val="thinThickThinSmallGap" w:sz="24" w:space="0" w:color="auto"/>
              <w:right w:val="thinThickThinSmallGap" w:sz="24" w:space="0" w:color="auto"/>
            </w:tcBorders>
            <w:shd w:val="clear" w:color="auto" w:fill="FBD4B4" w:themeFill="accent6" w:themeFillTint="66"/>
          </w:tcPr>
          <w:p w:rsidR="00077DCC" w:rsidRPr="00CF3862" w:rsidRDefault="00077DCC" w:rsidP="00680AD1">
            <w:pPr>
              <w:jc w:val="both"/>
              <w:rPr>
                <w:rFonts w:ascii="Times New Roman" w:hAnsi="Times New Roman" w:cs="Times New Roman"/>
                <w:b/>
                <w:bCs/>
                <w:sz w:val="32"/>
                <w:szCs w:val="28"/>
              </w:rPr>
            </w:pPr>
            <w:r w:rsidRPr="00CF3862">
              <w:rPr>
                <w:rFonts w:ascii="Times New Roman" w:hAnsi="Times New Roman" w:cs="Times New Roman"/>
              </w:rPr>
              <w:t xml:space="preserve">Electrophoresis is the study of Movement of charged particles in electric field.(OR)It is </w:t>
            </w:r>
            <w:r w:rsidR="00680AD1" w:rsidRPr="00CF3862">
              <w:rPr>
                <w:rFonts w:ascii="Times New Roman" w:hAnsi="Times New Roman" w:cs="Times New Roman"/>
              </w:rPr>
              <w:t xml:space="preserve">the term used to described the motions </w:t>
            </w:r>
            <w:r w:rsidRPr="00CF3862">
              <w:rPr>
                <w:rFonts w:ascii="Times New Roman" w:hAnsi="Times New Roman" w:cs="Times New Roman"/>
              </w:rPr>
              <w:t xml:space="preserve"> of particles </w:t>
            </w:r>
            <w:r w:rsidR="00680AD1" w:rsidRPr="00CF3862">
              <w:rPr>
                <w:rFonts w:ascii="Times New Roman" w:hAnsi="Times New Roman" w:cs="Times New Roman"/>
              </w:rPr>
              <w:t>in gel or fluid.</w:t>
            </w:r>
          </w:p>
        </w:tc>
        <w:tc>
          <w:tcPr>
            <w:tcW w:w="2394" w:type="dxa"/>
            <w:tcBorders>
              <w:top w:val="thinThickThinSmallGap" w:sz="24" w:space="0" w:color="auto"/>
              <w:left w:val="thinThickThinSmallGap" w:sz="24" w:space="0" w:color="auto"/>
              <w:right w:val="thinThickThinSmallGap" w:sz="24" w:space="0" w:color="auto"/>
            </w:tcBorders>
            <w:shd w:val="clear" w:color="auto" w:fill="7F7F7F" w:themeFill="text1" w:themeFillTint="80"/>
          </w:tcPr>
          <w:p w:rsidR="00077DCC" w:rsidRPr="00CF3862" w:rsidRDefault="00680AD1" w:rsidP="00453AE8">
            <w:pPr>
              <w:jc w:val="both"/>
              <w:rPr>
                <w:rFonts w:ascii="Times New Roman" w:hAnsi="Times New Roman" w:cs="Times New Roman"/>
                <w:b/>
                <w:bCs/>
                <w:sz w:val="32"/>
                <w:szCs w:val="28"/>
              </w:rPr>
            </w:pPr>
            <w:r w:rsidRPr="00CF3862">
              <w:rPr>
                <w:rFonts w:ascii="Times New Roman" w:hAnsi="Times New Roman" w:cs="Times New Roman"/>
                <w:szCs w:val="28"/>
              </w:rPr>
              <w:t>The name of ELECTROPHORESIS was coined by DR. Michalis almost 100 years’. TERM: The term ELECTROPHORESIS means migration with electricity or Migration of charge particles under the influence of electricity.</w:t>
            </w:r>
          </w:p>
        </w:tc>
        <w:tc>
          <w:tcPr>
            <w:tcW w:w="2394" w:type="dxa"/>
            <w:tcBorders>
              <w:top w:val="thinThickThinSmallGap" w:sz="24" w:space="0" w:color="auto"/>
              <w:left w:val="thinThickThinSmallGap" w:sz="24" w:space="0" w:color="auto"/>
              <w:right w:val="thinThickThinSmallGap" w:sz="24" w:space="0" w:color="auto"/>
            </w:tcBorders>
            <w:shd w:val="clear" w:color="auto" w:fill="DAEEF3" w:themeFill="accent5" w:themeFillTint="33"/>
          </w:tcPr>
          <w:p w:rsidR="00680AD1" w:rsidRPr="00CF3862" w:rsidRDefault="00EA07DB"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1: -</w:t>
            </w:r>
            <w:r w:rsidR="00680AD1" w:rsidRPr="00CF3862">
              <w:rPr>
                <w:rFonts w:ascii="Times New Roman" w:hAnsi="Times New Roman" w:cs="Times New Roman"/>
                <w:sz w:val="24"/>
                <w:szCs w:val="28"/>
              </w:rPr>
              <w:t xml:space="preserve"> It is used in DNA fingerprinting.</w:t>
            </w:r>
          </w:p>
          <w:p w:rsidR="00680AD1" w:rsidRPr="00CF3862" w:rsidRDefault="00680AD1"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2:-It is Also used in peternity testing.</w:t>
            </w:r>
          </w:p>
          <w:p w:rsidR="00680AD1" w:rsidRPr="00CF3862" w:rsidRDefault="00680AD1"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3:-In Forensic study.</w:t>
            </w:r>
          </w:p>
          <w:p w:rsidR="00680AD1" w:rsidRPr="00CF3862" w:rsidRDefault="00EA07DB"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4: -</w:t>
            </w:r>
            <w:r w:rsidR="00680AD1" w:rsidRPr="00CF3862">
              <w:rPr>
                <w:rFonts w:ascii="Times New Roman" w:hAnsi="Times New Roman" w:cs="Times New Roman"/>
                <w:sz w:val="24"/>
                <w:szCs w:val="28"/>
              </w:rPr>
              <w:t>Very useful in genetic and study of molecular biology.</w:t>
            </w:r>
          </w:p>
          <w:p w:rsidR="00680AD1" w:rsidRPr="00CF3862" w:rsidRDefault="00EA07DB"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5: -</w:t>
            </w:r>
            <w:r w:rsidR="00680AD1" w:rsidRPr="00CF3862">
              <w:rPr>
                <w:rFonts w:ascii="Times New Roman" w:hAnsi="Times New Roman" w:cs="Times New Roman"/>
                <w:sz w:val="24"/>
                <w:szCs w:val="28"/>
              </w:rPr>
              <w:t xml:space="preserve"> Commonly used in DNA sequencing.</w:t>
            </w:r>
          </w:p>
          <w:p w:rsidR="00680AD1" w:rsidRPr="00CF3862" w:rsidRDefault="00680AD1"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7: -Purification and analysis of vaccine.</w:t>
            </w:r>
          </w:p>
          <w:p w:rsidR="00680AD1" w:rsidRPr="00CF3862" w:rsidRDefault="00EA07DB" w:rsidP="00680AD1">
            <w:pPr>
              <w:rPr>
                <w:rFonts w:ascii="Times New Roman" w:hAnsi="Times New Roman" w:cs="Times New Roman"/>
              </w:rPr>
            </w:pPr>
            <w:r w:rsidRPr="00CF3862">
              <w:rPr>
                <w:rFonts w:ascii="Times New Roman" w:hAnsi="Times New Roman" w:cs="Times New Roman"/>
                <w:sz w:val="24"/>
                <w:szCs w:val="28"/>
              </w:rPr>
              <w:t>8: -</w:t>
            </w:r>
            <w:r w:rsidR="00680AD1" w:rsidRPr="00CF3862">
              <w:rPr>
                <w:rFonts w:ascii="Times New Roman" w:hAnsi="Times New Roman" w:cs="Times New Roman"/>
              </w:rPr>
              <w:t xml:space="preserve"> Very useful in Genetic  and molecule biology.</w:t>
            </w:r>
          </w:p>
          <w:p w:rsidR="00680AD1" w:rsidRPr="00CF3862" w:rsidRDefault="00680AD1" w:rsidP="00680AD1">
            <w:pPr>
              <w:spacing w:line="360" w:lineRule="auto"/>
              <w:jc w:val="both"/>
              <w:rPr>
                <w:rFonts w:ascii="Times New Roman" w:hAnsi="Times New Roman" w:cs="Times New Roman"/>
                <w:sz w:val="24"/>
                <w:szCs w:val="28"/>
              </w:rPr>
            </w:pPr>
          </w:p>
          <w:p w:rsidR="00680AD1" w:rsidRPr="00CF3862" w:rsidRDefault="00680AD1" w:rsidP="00680AD1">
            <w:pPr>
              <w:spacing w:line="360" w:lineRule="auto"/>
              <w:jc w:val="both"/>
              <w:rPr>
                <w:rFonts w:ascii="Times New Roman" w:hAnsi="Times New Roman" w:cs="Times New Roman"/>
                <w:sz w:val="24"/>
                <w:szCs w:val="28"/>
              </w:rPr>
            </w:pPr>
            <w:r w:rsidRPr="00CF3862">
              <w:rPr>
                <w:rFonts w:ascii="Times New Roman" w:hAnsi="Times New Roman" w:cs="Times New Roman"/>
                <w:sz w:val="24"/>
                <w:szCs w:val="28"/>
              </w:rPr>
              <w:t>.</w:t>
            </w:r>
          </w:p>
          <w:p w:rsidR="00077DCC" w:rsidRPr="00CF3862" w:rsidRDefault="00077DCC" w:rsidP="00453AE8">
            <w:pPr>
              <w:jc w:val="both"/>
              <w:rPr>
                <w:rFonts w:ascii="Times New Roman" w:hAnsi="Times New Roman" w:cs="Times New Roman"/>
                <w:b/>
                <w:sz w:val="32"/>
                <w:szCs w:val="28"/>
              </w:rPr>
            </w:pPr>
          </w:p>
        </w:tc>
      </w:tr>
    </w:tbl>
    <w:p w:rsidR="00453AE8" w:rsidRPr="00CF3862" w:rsidRDefault="00453AE8" w:rsidP="00453AE8">
      <w:pPr>
        <w:jc w:val="both"/>
        <w:rPr>
          <w:rFonts w:ascii="Times New Roman" w:hAnsi="Times New Roman" w:cs="Times New Roman"/>
          <w:b/>
          <w:bCs/>
          <w:sz w:val="28"/>
          <w:szCs w:val="28"/>
        </w:rPr>
      </w:pPr>
    </w:p>
    <w:p w:rsidR="008C1A78" w:rsidRPr="00CF3862" w:rsidRDefault="008C1A78" w:rsidP="008C1A78">
      <w:pPr>
        <w:pStyle w:val="ListParagraph"/>
        <w:spacing w:after="160" w:line="256" w:lineRule="auto"/>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p>
    <w:p w:rsidR="00CF3862" w:rsidRDefault="00CF3862" w:rsidP="00680AD1">
      <w:pPr>
        <w:jc w:val="both"/>
        <w:rPr>
          <w:rFonts w:ascii="Times New Roman" w:hAnsi="Times New Roman" w:cs="Times New Roman"/>
          <w:b/>
          <w:bCs/>
          <w:sz w:val="28"/>
          <w:szCs w:val="28"/>
        </w:rPr>
      </w:pPr>
    </w:p>
    <w:p w:rsidR="00680AD1" w:rsidRPr="00CF3862" w:rsidRDefault="00680AD1" w:rsidP="00680AD1">
      <w:pPr>
        <w:jc w:val="both"/>
        <w:rPr>
          <w:rFonts w:ascii="Times New Roman" w:hAnsi="Times New Roman" w:cs="Times New Roman"/>
          <w:b/>
          <w:bCs/>
          <w:sz w:val="28"/>
          <w:szCs w:val="28"/>
        </w:rPr>
      </w:pPr>
      <w:r w:rsidRPr="00CF3862">
        <w:rPr>
          <w:rFonts w:ascii="Times New Roman" w:hAnsi="Times New Roman" w:cs="Times New Roman"/>
          <w:b/>
          <w:bCs/>
          <w:sz w:val="28"/>
          <w:szCs w:val="28"/>
        </w:rPr>
        <w:t>Q</w:t>
      </w:r>
      <w:r w:rsidR="00CF3862">
        <w:rPr>
          <w:rFonts w:ascii="Times New Roman" w:hAnsi="Times New Roman" w:cs="Times New Roman"/>
          <w:b/>
          <w:bCs/>
          <w:sz w:val="28"/>
          <w:szCs w:val="28"/>
        </w:rPr>
        <w:t>3:-</w:t>
      </w:r>
      <w:r w:rsidRPr="00CF3862">
        <w:rPr>
          <w:rFonts w:ascii="Times New Roman" w:hAnsi="Times New Roman" w:cs="Times New Roman"/>
          <w:b/>
          <w:bCs/>
          <w:sz w:val="28"/>
          <w:szCs w:val="28"/>
        </w:rPr>
        <w:t xml:space="preserve"> Explain Autoclave, its uses, and components?</w:t>
      </w:r>
    </w:p>
    <w:p w:rsidR="00CF3862" w:rsidRDefault="00CF3862" w:rsidP="00CF3862">
      <w:pPr>
        <w:rPr>
          <w:rFonts w:ascii="Times New Roman" w:hAnsi="Times New Roman" w:cs="Times New Roman"/>
          <w:b/>
          <w:bCs/>
          <w:sz w:val="32"/>
          <w:szCs w:val="28"/>
        </w:rPr>
      </w:pPr>
      <w:r w:rsidRPr="00CF3862">
        <w:rPr>
          <w:rFonts w:ascii="Times New Roman" w:hAnsi="Times New Roman" w:cs="Times New Roman"/>
          <w:b/>
          <w:bCs/>
          <w:sz w:val="32"/>
          <w:szCs w:val="28"/>
        </w:rPr>
        <w:t>Autoclave: -</w:t>
      </w:r>
    </w:p>
    <w:p w:rsidR="00CF3862" w:rsidRPr="00CF3862" w:rsidRDefault="00CF3862" w:rsidP="00CF3862">
      <w:pPr>
        <w:rPr>
          <w:rFonts w:ascii="Times New Roman" w:hAnsi="Times New Roman" w:cs="Times New Roman"/>
          <w:b/>
          <w:bCs/>
          <w:sz w:val="32"/>
          <w:szCs w:val="28"/>
        </w:rPr>
      </w:pPr>
      <w:r w:rsidRPr="00CF3862">
        <w:rPr>
          <w:rFonts w:ascii="Times New Roman" w:hAnsi="Times New Roman" w:cs="Times New Roman"/>
          <w:bCs/>
          <w:sz w:val="24"/>
          <w:szCs w:val="24"/>
        </w:rPr>
        <w:t xml:space="preserve">Autoclave </w:t>
      </w:r>
      <w:r w:rsidRPr="00CF3862">
        <w:rPr>
          <w:rFonts w:ascii="Times New Roman" w:hAnsi="Times New Roman" w:cs="Times New Roman"/>
          <w:sz w:val="24"/>
          <w:szCs w:val="24"/>
        </w:rPr>
        <w:t>Is a pressurized device designed to heat aqueous solution above to heat aqueous solution above their boiling point in normal atmospheric pressure to achieve sterilization.</w:t>
      </w:r>
      <w:r w:rsidRPr="00CF3862">
        <w:rPr>
          <w:rFonts w:ascii="Times New Roman" w:hAnsi="Times New Roman" w:cs="Times New Roman"/>
        </w:rPr>
        <w:t xml:space="preserve"> Auto clave is pressure chamber used for the sterilization is also termed as sterilization. The instrumentation is also termed as sterilizer. </w:t>
      </w:r>
    </w:p>
    <w:p w:rsidR="00CF3862" w:rsidRPr="00CF3862" w:rsidRDefault="00CB4FE6" w:rsidP="00CF3862">
      <w:pPr>
        <w:spacing w:after="0"/>
        <w:rPr>
          <w:rFonts w:ascii="Times New Roman" w:hAnsi="Times New Roman" w:cs="Times New Roman"/>
          <w:b/>
          <w:sz w:val="28"/>
          <w:szCs w:val="24"/>
        </w:rPr>
      </w:pPr>
      <w:r>
        <w:rPr>
          <w:rFonts w:ascii="Times New Roman" w:hAnsi="Times New Roman" w:cs="Times New Roman"/>
          <w:b/>
          <w:sz w:val="28"/>
          <w:szCs w:val="24"/>
        </w:rPr>
        <w:t xml:space="preserve">  </w:t>
      </w:r>
      <w:r w:rsidR="00CF3862" w:rsidRPr="00CF3862">
        <w:rPr>
          <w:rFonts w:ascii="Times New Roman" w:hAnsi="Times New Roman" w:cs="Times New Roman"/>
          <w:b/>
          <w:sz w:val="28"/>
          <w:szCs w:val="24"/>
        </w:rPr>
        <w:t>Basic means</w:t>
      </w:r>
      <w:r w:rsidR="00CF3862">
        <w:rPr>
          <w:rFonts w:ascii="Times New Roman" w:hAnsi="Times New Roman" w:cs="Times New Roman"/>
          <w:b/>
          <w:sz w:val="28"/>
          <w:szCs w:val="24"/>
        </w:rPr>
        <w:t>: -</w:t>
      </w:r>
      <w:r w:rsidR="00CF3862" w:rsidRPr="00CF3862">
        <w:rPr>
          <w:rFonts w:ascii="Times New Roman" w:hAnsi="Times New Roman" w:cs="Times New Roman"/>
          <w:b/>
          <w:sz w:val="28"/>
          <w:szCs w:val="24"/>
        </w:rPr>
        <w:t xml:space="preserve">  </w:t>
      </w:r>
    </w:p>
    <w:p w:rsidR="00CF3862" w:rsidRDefault="00CF3862" w:rsidP="00CF3862">
      <w:pPr>
        <w:spacing w:after="0"/>
        <w:rPr>
          <w:rFonts w:ascii="Times New Roman" w:hAnsi="Times New Roman" w:cs="Times New Roman"/>
        </w:rPr>
      </w:pPr>
    </w:p>
    <w:p w:rsidR="00CF3862" w:rsidRPr="00CF3862" w:rsidRDefault="00CF3862" w:rsidP="00CF3862">
      <w:pPr>
        <w:spacing w:after="0"/>
        <w:rPr>
          <w:rFonts w:ascii="Times New Roman" w:hAnsi="Times New Roman" w:cs="Times New Roman"/>
        </w:rPr>
      </w:pPr>
      <w:r w:rsidRPr="00CF3862">
        <w:rPr>
          <w:rFonts w:ascii="Times New Roman" w:hAnsi="Times New Roman" w:cs="Times New Roman"/>
        </w:rPr>
        <w:t xml:space="preserve">Auto ---- self </w:t>
      </w:r>
    </w:p>
    <w:p w:rsidR="00680AD1" w:rsidRPr="00CF3862" w:rsidRDefault="00CF3862" w:rsidP="00CF3862">
      <w:pPr>
        <w:spacing w:after="0"/>
        <w:jc w:val="both"/>
        <w:rPr>
          <w:rFonts w:ascii="Times New Roman" w:hAnsi="Times New Roman" w:cs="Times New Roman"/>
        </w:rPr>
      </w:pPr>
      <w:r w:rsidRPr="00CF3862">
        <w:rPr>
          <w:rFonts w:ascii="Times New Roman" w:hAnsi="Times New Roman" w:cs="Times New Roman"/>
        </w:rPr>
        <w:t>Clave --- self locking</w:t>
      </w:r>
    </w:p>
    <w:p w:rsidR="00CF3862" w:rsidRDefault="00CF3862" w:rsidP="00CF3862">
      <w:pPr>
        <w:spacing w:after="0"/>
        <w:jc w:val="both"/>
        <w:rPr>
          <w:rFonts w:ascii="Times New Roman" w:hAnsi="Times New Roman" w:cs="Times New Roman"/>
          <w:b/>
          <w:sz w:val="28"/>
        </w:rPr>
      </w:pPr>
    </w:p>
    <w:p w:rsidR="00CF3862" w:rsidRDefault="00CF3862" w:rsidP="00CF3862">
      <w:pPr>
        <w:spacing w:after="0"/>
        <w:jc w:val="both"/>
        <w:rPr>
          <w:rFonts w:ascii="Times New Roman" w:hAnsi="Times New Roman" w:cs="Times New Roman"/>
          <w:b/>
          <w:sz w:val="28"/>
        </w:rPr>
      </w:pPr>
      <w:r>
        <w:rPr>
          <w:rFonts w:ascii="Times New Roman" w:hAnsi="Times New Roman" w:cs="Times New Roman"/>
          <w:b/>
          <w:sz w:val="28"/>
        </w:rPr>
        <w:t>History: -</w:t>
      </w:r>
    </w:p>
    <w:p w:rsidR="00CF3862" w:rsidRPr="00CF3862" w:rsidRDefault="00CF3862" w:rsidP="00CF3862">
      <w:pPr>
        <w:spacing w:after="0"/>
        <w:jc w:val="both"/>
        <w:rPr>
          <w:rFonts w:ascii="Times New Roman" w:hAnsi="Times New Roman" w:cs="Times New Roman"/>
          <w:b/>
          <w:bCs/>
          <w:sz w:val="40"/>
          <w:szCs w:val="28"/>
        </w:rPr>
      </w:pPr>
      <w:r w:rsidRPr="007D4055">
        <w:rPr>
          <w:rFonts w:ascii="Times New Roman" w:hAnsi="Times New Roman" w:cs="Times New Roman"/>
          <w:sz w:val="24"/>
          <w:szCs w:val="28"/>
        </w:rPr>
        <w:t>The instrument was first developed in its crowd by DR Denis pain in 1676 and named it as a stream digester. The stream digesters were the for runner of the laboratory Auto clave invented in 1879 by DR Charles while working with Louis pasture</w:t>
      </w:r>
      <w:r>
        <w:rPr>
          <w:rFonts w:ascii="Times New Roman" w:hAnsi="Times New Roman" w:cs="Times New Roman"/>
          <w:sz w:val="24"/>
          <w:szCs w:val="28"/>
        </w:rPr>
        <w:t>.</w:t>
      </w:r>
    </w:p>
    <w:p w:rsidR="00150FC8" w:rsidRDefault="00CB4FE6">
      <w:pPr>
        <w:rPr>
          <w:rFonts w:ascii="Times New Roman" w:hAnsi="Times New Roman" w:cs="Times New Roman"/>
          <w:b/>
          <w:sz w:val="28"/>
          <w:szCs w:val="28"/>
        </w:rPr>
      </w:pPr>
      <w:r w:rsidRPr="00CB4FE6">
        <w:rPr>
          <w:rFonts w:ascii="Times New Roman" w:hAnsi="Times New Roman" w:cs="Times New Roman"/>
          <w:b/>
          <w:sz w:val="32"/>
          <w:szCs w:val="28"/>
        </w:rPr>
        <w:t>Compouments: -</w:t>
      </w:r>
      <w:r>
        <w:rPr>
          <w:rFonts w:ascii="Times New Roman" w:hAnsi="Times New Roman" w:cs="Times New Roman"/>
          <w:sz w:val="24"/>
          <w:szCs w:val="24"/>
        </w:rPr>
        <w:t>T</w:t>
      </w:r>
      <w:r w:rsidRPr="00CB4FE6">
        <w:rPr>
          <w:rFonts w:ascii="Times New Roman" w:hAnsi="Times New Roman" w:cs="Times New Roman"/>
          <w:sz w:val="24"/>
          <w:szCs w:val="24"/>
        </w:rPr>
        <w:t xml:space="preserve">here are following </w:t>
      </w:r>
      <w:r w:rsidRPr="00CB4FE6">
        <w:rPr>
          <w:bCs/>
          <w:sz w:val="24"/>
          <w:szCs w:val="24"/>
        </w:rPr>
        <w:t xml:space="preserve">Components </w:t>
      </w:r>
      <w:r w:rsidRPr="00CB4FE6">
        <w:rPr>
          <w:rFonts w:ascii="Times New Roman" w:hAnsi="Times New Roman" w:cs="Times New Roman"/>
          <w:sz w:val="24"/>
          <w:szCs w:val="24"/>
        </w:rPr>
        <w:t>of autoclave</w:t>
      </w:r>
      <w:r>
        <w:rPr>
          <w:rFonts w:ascii="Times New Roman" w:hAnsi="Times New Roman" w:cs="Times New Roman"/>
          <w:b/>
          <w:sz w:val="28"/>
          <w:szCs w:val="28"/>
        </w:rPr>
        <w:t>.</w:t>
      </w:r>
    </w:p>
    <w:p w:rsidR="00CB4FE6" w:rsidRPr="00CB4FE6" w:rsidRDefault="00CB4FE6">
      <w:pPr>
        <w:rPr>
          <w:rFonts w:ascii="Times New Roman" w:hAnsi="Times New Roman" w:cs="Times New Roman"/>
          <w:b/>
          <w:sz w:val="24"/>
          <w:szCs w:val="24"/>
        </w:rPr>
      </w:pPr>
      <w:r w:rsidRPr="00CB4FE6">
        <w:rPr>
          <w:rFonts w:ascii="Times New Roman" w:hAnsi="Times New Roman" w:cs="Times New Roman"/>
          <w:b/>
          <w:sz w:val="24"/>
          <w:szCs w:val="24"/>
        </w:rPr>
        <w:t>1: -Chamber</w:t>
      </w:r>
    </w:p>
    <w:p w:rsidR="00CB4FE6" w:rsidRPr="00CB4FE6" w:rsidRDefault="00CB4FE6">
      <w:pPr>
        <w:rPr>
          <w:rFonts w:ascii="Times New Roman" w:hAnsi="Times New Roman" w:cs="Times New Roman"/>
          <w:b/>
          <w:sz w:val="24"/>
          <w:szCs w:val="24"/>
        </w:rPr>
      </w:pPr>
      <w:r w:rsidRPr="00CB4FE6">
        <w:rPr>
          <w:rFonts w:ascii="Times New Roman" w:hAnsi="Times New Roman" w:cs="Times New Roman"/>
          <w:b/>
          <w:sz w:val="24"/>
          <w:szCs w:val="24"/>
        </w:rPr>
        <w:t>2: - Control Panel</w:t>
      </w:r>
    </w:p>
    <w:p w:rsidR="00CB4FE6" w:rsidRPr="00CB4FE6" w:rsidRDefault="00CB4FE6" w:rsidP="00CB4FE6">
      <w:pPr>
        <w:rPr>
          <w:rFonts w:ascii="Times New Roman" w:hAnsi="Times New Roman" w:cs="Times New Roman"/>
          <w:b/>
          <w:sz w:val="24"/>
          <w:szCs w:val="24"/>
        </w:rPr>
      </w:pPr>
      <w:r w:rsidRPr="00CB4FE6">
        <w:rPr>
          <w:rFonts w:ascii="Times New Roman" w:hAnsi="Times New Roman" w:cs="Times New Roman"/>
          <w:b/>
          <w:sz w:val="24"/>
          <w:szCs w:val="24"/>
        </w:rPr>
        <w:t>3: - Air Pump system</w:t>
      </w:r>
    </w:p>
    <w:p w:rsidR="00CB4FE6" w:rsidRPr="00CB4FE6" w:rsidRDefault="00CB4FE6" w:rsidP="00CB4FE6">
      <w:pPr>
        <w:rPr>
          <w:rFonts w:ascii="Times New Roman" w:hAnsi="Times New Roman" w:cs="Times New Roman"/>
          <w:b/>
          <w:sz w:val="24"/>
          <w:szCs w:val="24"/>
        </w:rPr>
      </w:pPr>
      <w:r w:rsidRPr="00CB4FE6">
        <w:rPr>
          <w:rFonts w:ascii="Times New Roman" w:hAnsi="Times New Roman" w:cs="Times New Roman"/>
          <w:b/>
          <w:sz w:val="24"/>
          <w:szCs w:val="24"/>
        </w:rPr>
        <w:t>4: - pressure gauge</w:t>
      </w:r>
    </w:p>
    <w:p w:rsidR="00CB4FE6" w:rsidRPr="00CB4FE6" w:rsidRDefault="00CB4FE6" w:rsidP="00CB4FE6">
      <w:pPr>
        <w:rPr>
          <w:rFonts w:ascii="Times New Roman" w:hAnsi="Times New Roman" w:cs="Times New Roman"/>
          <w:b/>
          <w:sz w:val="24"/>
          <w:szCs w:val="24"/>
        </w:rPr>
      </w:pPr>
      <w:r w:rsidRPr="00CB4FE6">
        <w:rPr>
          <w:rFonts w:ascii="Times New Roman" w:hAnsi="Times New Roman" w:cs="Times New Roman"/>
          <w:b/>
          <w:sz w:val="24"/>
          <w:szCs w:val="24"/>
        </w:rPr>
        <w:t>5: - Pressure knob</w:t>
      </w:r>
    </w:p>
    <w:p w:rsidR="00CB4FE6" w:rsidRDefault="00CB4FE6" w:rsidP="00CB4FE6">
      <w:pPr>
        <w:rPr>
          <w:rFonts w:ascii="Times New Roman" w:hAnsi="Times New Roman" w:cs="Times New Roman"/>
          <w:b/>
          <w:sz w:val="24"/>
          <w:szCs w:val="24"/>
        </w:rPr>
      </w:pPr>
      <w:r w:rsidRPr="00CB4FE6">
        <w:rPr>
          <w:rFonts w:ascii="Times New Roman" w:hAnsi="Times New Roman" w:cs="Times New Roman"/>
          <w:b/>
          <w:sz w:val="24"/>
          <w:szCs w:val="24"/>
        </w:rPr>
        <w:t>6: - Safety Handle</w:t>
      </w:r>
    </w:p>
    <w:p w:rsidR="00F57A8A" w:rsidRDefault="00F57A8A" w:rsidP="00CB4FE6">
      <w:pPr>
        <w:rPr>
          <w:rFonts w:ascii="Times New Roman" w:hAnsi="Times New Roman" w:cs="Times New Roman"/>
          <w:b/>
          <w:sz w:val="24"/>
          <w:szCs w:val="24"/>
        </w:rPr>
      </w:pPr>
    </w:p>
    <w:p w:rsidR="00F57A8A" w:rsidRDefault="00F57A8A" w:rsidP="00CB4FE6">
      <w:pPr>
        <w:rPr>
          <w:rFonts w:ascii="Times New Roman" w:hAnsi="Times New Roman" w:cs="Times New Roman"/>
          <w:b/>
          <w:sz w:val="24"/>
          <w:szCs w:val="24"/>
        </w:rPr>
      </w:pPr>
    </w:p>
    <w:p w:rsidR="00F57A8A" w:rsidRDefault="00F57A8A" w:rsidP="00CB4FE6">
      <w:pPr>
        <w:rPr>
          <w:rFonts w:ascii="Times New Roman" w:hAnsi="Times New Roman" w:cs="Times New Roman"/>
          <w:b/>
          <w:sz w:val="24"/>
          <w:szCs w:val="24"/>
        </w:rPr>
      </w:pPr>
    </w:p>
    <w:p w:rsidR="00F57A8A" w:rsidRDefault="00F57A8A" w:rsidP="00CB4FE6">
      <w:pPr>
        <w:rPr>
          <w:rFonts w:ascii="Times New Roman" w:hAnsi="Times New Roman" w:cs="Times New Roman"/>
          <w:b/>
          <w:sz w:val="24"/>
          <w:szCs w:val="24"/>
        </w:rPr>
      </w:pPr>
    </w:p>
    <w:p w:rsidR="00F57A8A" w:rsidRPr="00CB4FE6" w:rsidRDefault="00F57A8A" w:rsidP="00CB4FE6">
      <w:pPr>
        <w:rPr>
          <w:sz w:val="24"/>
          <w:szCs w:val="24"/>
        </w:rPr>
      </w:pPr>
    </w:p>
    <w:tbl>
      <w:tblPr>
        <w:tblStyle w:val="TableGrid"/>
        <w:tblW w:w="10950" w:type="dxa"/>
        <w:tblInd w:w="-702" w:type="dxa"/>
        <w:tblLook w:val="04A0" w:firstRow="1" w:lastRow="0" w:firstColumn="1" w:lastColumn="0" w:noHBand="0" w:noVBand="1"/>
      </w:tblPr>
      <w:tblGrid>
        <w:gridCol w:w="1800"/>
        <w:gridCol w:w="1980"/>
        <w:gridCol w:w="2160"/>
        <w:gridCol w:w="1980"/>
        <w:gridCol w:w="1800"/>
        <w:gridCol w:w="1230"/>
      </w:tblGrid>
      <w:tr w:rsidR="00FA69DB" w:rsidTr="004E70B9">
        <w:trPr>
          <w:trHeight w:val="518"/>
        </w:trPr>
        <w:tc>
          <w:tcPr>
            <w:tcW w:w="18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tcPr>
          <w:p w:rsidR="00FA69DB" w:rsidRDefault="00FA69DB" w:rsidP="00FA69DB">
            <w:pPr>
              <w:spacing w:line="360" w:lineRule="auto"/>
              <w:rPr>
                <w:sz w:val="28"/>
                <w:szCs w:val="28"/>
              </w:rPr>
            </w:pPr>
            <w:r w:rsidRPr="00CB4FE6">
              <w:rPr>
                <w:rFonts w:ascii="Times New Roman" w:hAnsi="Times New Roman" w:cs="Times New Roman"/>
                <w:b/>
                <w:sz w:val="24"/>
                <w:szCs w:val="24"/>
              </w:rPr>
              <w:lastRenderedPageBreak/>
              <w:t>Chamber</w:t>
            </w: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FA69DB" w:rsidRDefault="00FA69DB" w:rsidP="00FA69DB">
            <w:pPr>
              <w:spacing w:line="360" w:lineRule="auto"/>
              <w:rPr>
                <w:sz w:val="28"/>
                <w:szCs w:val="28"/>
              </w:rPr>
            </w:pPr>
            <w:r w:rsidRPr="00CB4FE6">
              <w:rPr>
                <w:rFonts w:ascii="Times New Roman" w:hAnsi="Times New Roman" w:cs="Times New Roman"/>
                <w:b/>
                <w:sz w:val="24"/>
                <w:szCs w:val="24"/>
              </w:rPr>
              <w:t>Control Panel</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FA69DB" w:rsidRDefault="00FA69DB" w:rsidP="00FA69DB">
            <w:pPr>
              <w:spacing w:line="360" w:lineRule="auto"/>
              <w:rPr>
                <w:sz w:val="28"/>
                <w:szCs w:val="28"/>
              </w:rPr>
            </w:pPr>
            <w:r>
              <w:rPr>
                <w:rFonts w:ascii="Times New Roman" w:hAnsi="Times New Roman" w:cs="Times New Roman"/>
                <w:b/>
                <w:sz w:val="24"/>
                <w:szCs w:val="24"/>
              </w:rPr>
              <w:t xml:space="preserve">Air Pump </w:t>
            </w:r>
            <w:r w:rsidRPr="00CB4FE6">
              <w:rPr>
                <w:rFonts w:ascii="Times New Roman" w:hAnsi="Times New Roman" w:cs="Times New Roman"/>
                <w:b/>
                <w:sz w:val="24"/>
                <w:szCs w:val="24"/>
              </w:rPr>
              <w:t>system</w:t>
            </w: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DBDB" w:themeFill="accent2" w:themeFillTint="33"/>
          </w:tcPr>
          <w:p w:rsidR="00FA69DB" w:rsidRDefault="00FA69DB" w:rsidP="00FA69DB">
            <w:pPr>
              <w:spacing w:line="360" w:lineRule="auto"/>
              <w:rPr>
                <w:sz w:val="28"/>
                <w:szCs w:val="28"/>
              </w:rPr>
            </w:pPr>
            <w:r>
              <w:rPr>
                <w:rFonts w:ascii="Times New Roman" w:hAnsi="Times New Roman" w:cs="Times New Roman"/>
                <w:b/>
                <w:sz w:val="24"/>
                <w:szCs w:val="24"/>
              </w:rPr>
              <w:t>P</w:t>
            </w:r>
            <w:r w:rsidRPr="00CB4FE6">
              <w:rPr>
                <w:rFonts w:ascii="Times New Roman" w:hAnsi="Times New Roman" w:cs="Times New Roman"/>
                <w:b/>
                <w:sz w:val="24"/>
                <w:szCs w:val="24"/>
              </w:rPr>
              <w:t>ressure gauge</w:t>
            </w:r>
          </w:p>
        </w:tc>
        <w:tc>
          <w:tcPr>
            <w:tcW w:w="18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FA69DB" w:rsidRDefault="00FA69DB" w:rsidP="00CB4FE6">
            <w:pPr>
              <w:rPr>
                <w:sz w:val="28"/>
                <w:szCs w:val="28"/>
              </w:rPr>
            </w:pPr>
            <w:r w:rsidRPr="00CB4FE6">
              <w:rPr>
                <w:rFonts w:ascii="Times New Roman" w:hAnsi="Times New Roman" w:cs="Times New Roman"/>
                <w:b/>
                <w:sz w:val="24"/>
                <w:szCs w:val="24"/>
              </w:rPr>
              <w:t>Pressure knob</w:t>
            </w:r>
          </w:p>
        </w:tc>
        <w:tc>
          <w:tcPr>
            <w:tcW w:w="1230" w:type="dxa"/>
            <w:tcBorders>
              <w:top w:val="thinThickThinSmallGap" w:sz="24" w:space="0" w:color="auto"/>
              <w:bottom w:val="thinThickThinSmallGap" w:sz="24" w:space="0" w:color="auto"/>
              <w:right w:val="thinThickThinSmallGap" w:sz="24" w:space="0" w:color="auto"/>
            </w:tcBorders>
            <w:shd w:val="clear" w:color="auto" w:fill="DBE5F1" w:themeFill="accent1" w:themeFillTint="33"/>
          </w:tcPr>
          <w:p w:rsidR="00FA69DB" w:rsidRDefault="00FA69DB">
            <w:pPr>
              <w:rPr>
                <w:sz w:val="28"/>
                <w:szCs w:val="28"/>
              </w:rPr>
            </w:pPr>
            <w:r w:rsidRPr="00CB4FE6">
              <w:rPr>
                <w:rFonts w:ascii="Times New Roman" w:hAnsi="Times New Roman" w:cs="Times New Roman"/>
                <w:b/>
                <w:sz w:val="24"/>
                <w:szCs w:val="24"/>
              </w:rPr>
              <w:t>Safety Handle</w:t>
            </w:r>
          </w:p>
        </w:tc>
      </w:tr>
      <w:tr w:rsidR="00FA69DB" w:rsidTr="004E70B9">
        <w:trPr>
          <w:trHeight w:val="2115"/>
        </w:trPr>
        <w:tc>
          <w:tcPr>
            <w:tcW w:w="18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7F7F7F" w:themeFill="text1" w:themeFillTint="80"/>
          </w:tcPr>
          <w:p w:rsidR="00FA69DB" w:rsidRPr="00F57A8A" w:rsidRDefault="00FA69DB" w:rsidP="00FA69DB">
            <w:pPr>
              <w:spacing w:line="360" w:lineRule="auto"/>
              <w:jc w:val="both"/>
              <w:rPr>
                <w:rFonts w:ascii="Times New Roman" w:hAnsi="Times New Roman" w:cs="Times New Roman"/>
                <w:b/>
                <w:szCs w:val="28"/>
              </w:rPr>
            </w:pPr>
            <w:r w:rsidRPr="00F57A8A">
              <w:rPr>
                <w:rFonts w:ascii="Times New Roman" w:hAnsi="Times New Roman" w:cs="Times New Roman"/>
                <w:szCs w:val="28"/>
              </w:rPr>
              <w:t>It is a place where the item to be sterilized. The chamber consists of racks to hold article and allow for steam penetration from all angles</w:t>
            </w:r>
            <w:r>
              <w:rPr>
                <w:rFonts w:ascii="Times New Roman" w:hAnsi="Times New Roman" w:cs="Times New Roman"/>
                <w:szCs w:val="28"/>
              </w:rPr>
              <w:t>.</w:t>
            </w:r>
          </w:p>
          <w:p w:rsidR="00FA69DB" w:rsidRPr="00F57A8A" w:rsidRDefault="00FA69DB" w:rsidP="00FA69DB">
            <w:pPr>
              <w:spacing w:line="360" w:lineRule="auto"/>
              <w:rPr>
                <w:rFonts w:ascii="Times New Roman" w:hAnsi="Times New Roman" w:cs="Times New Roman"/>
                <w:b/>
                <w:szCs w:val="24"/>
              </w:rPr>
            </w:pP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FA69DB" w:rsidRPr="00CB4FE6" w:rsidRDefault="00FA69DB" w:rsidP="00FA69DB">
            <w:pPr>
              <w:spacing w:line="360" w:lineRule="auto"/>
              <w:rPr>
                <w:rFonts w:ascii="Times New Roman" w:hAnsi="Times New Roman" w:cs="Times New Roman"/>
                <w:b/>
                <w:sz w:val="24"/>
                <w:szCs w:val="24"/>
              </w:rPr>
            </w:pPr>
            <w:r w:rsidRPr="007D4055">
              <w:rPr>
                <w:rFonts w:ascii="Times New Roman" w:hAnsi="Times New Roman" w:cs="Times New Roman"/>
                <w:sz w:val="24"/>
                <w:szCs w:val="28"/>
              </w:rPr>
              <w:t>Allow the control over the Auto clave process</w:t>
            </w:r>
            <w:r>
              <w:rPr>
                <w:rFonts w:ascii="Times New Roman" w:hAnsi="Times New Roman" w:cs="Times New Roman"/>
                <w:sz w:val="24"/>
                <w:szCs w:val="28"/>
              </w:rPr>
              <w:t xml:space="preserve">. Without control penal the autoclave procedure cannot complete it means that it must be present in the autoclave. </w:t>
            </w:r>
          </w:p>
        </w:tc>
        <w:tc>
          <w:tcPr>
            <w:tcW w:w="216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FA69DB" w:rsidRDefault="00FA69DB" w:rsidP="00FA69DB">
            <w:pPr>
              <w:spacing w:line="360" w:lineRule="auto"/>
              <w:rPr>
                <w:rFonts w:ascii="Times New Roman" w:hAnsi="Times New Roman" w:cs="Times New Roman"/>
                <w:b/>
                <w:sz w:val="24"/>
                <w:szCs w:val="24"/>
              </w:rPr>
            </w:pPr>
            <w:r w:rsidRPr="007D4055">
              <w:rPr>
                <w:rFonts w:ascii="Times New Roman" w:hAnsi="Times New Roman" w:cs="Times New Roman"/>
                <w:sz w:val="24"/>
                <w:szCs w:val="28"/>
              </w:rPr>
              <w:t>this is required to remove the air in the Chamber and create the vacuumed, steam generated by boiling The water</w:t>
            </w:r>
            <w:r>
              <w:rPr>
                <w:rFonts w:ascii="Times New Roman" w:hAnsi="Times New Roman" w:cs="Times New Roman"/>
                <w:sz w:val="24"/>
                <w:szCs w:val="28"/>
              </w:rPr>
              <w:t>. If the air is present in the autoclave so the procedure is not complete.</w:t>
            </w:r>
          </w:p>
        </w:tc>
        <w:tc>
          <w:tcPr>
            <w:tcW w:w="198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DBDB" w:themeFill="accent2" w:themeFillTint="33"/>
          </w:tcPr>
          <w:p w:rsidR="00FA69DB" w:rsidRPr="007D4055" w:rsidRDefault="00FA69DB" w:rsidP="00FA69DB">
            <w:pPr>
              <w:spacing w:line="360" w:lineRule="auto"/>
              <w:jc w:val="both"/>
              <w:rPr>
                <w:rFonts w:ascii="Times New Roman" w:hAnsi="Times New Roman" w:cs="Times New Roman"/>
                <w:szCs w:val="28"/>
              </w:rPr>
            </w:pPr>
            <w:r w:rsidRPr="007D4055">
              <w:rPr>
                <w:rFonts w:ascii="Times New Roman" w:hAnsi="Times New Roman" w:cs="Times New Roman"/>
                <w:szCs w:val="28"/>
              </w:rPr>
              <w:t>This is the gauge on which the Pressure s shown PSI. It is like sphygnomen meter.</w:t>
            </w:r>
            <w:r>
              <w:rPr>
                <w:rFonts w:ascii="Times New Roman" w:hAnsi="Times New Roman" w:cs="Times New Roman"/>
                <w:szCs w:val="28"/>
              </w:rPr>
              <w:t xml:space="preserve"> It’s also control the pressure in the autoclave.</w:t>
            </w:r>
          </w:p>
          <w:p w:rsidR="00FA69DB" w:rsidRPr="00CB4FE6" w:rsidRDefault="00FA69DB" w:rsidP="00FA69DB">
            <w:pPr>
              <w:spacing w:line="360" w:lineRule="auto"/>
              <w:rPr>
                <w:rFonts w:ascii="Times New Roman" w:hAnsi="Times New Roman" w:cs="Times New Roman"/>
                <w:b/>
                <w:sz w:val="24"/>
                <w:szCs w:val="24"/>
              </w:rPr>
            </w:pPr>
          </w:p>
        </w:tc>
        <w:tc>
          <w:tcPr>
            <w:tcW w:w="180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FA69DB" w:rsidRPr="007D4055" w:rsidRDefault="00FA69DB" w:rsidP="00FA69DB">
            <w:pPr>
              <w:spacing w:line="360" w:lineRule="auto"/>
              <w:jc w:val="both"/>
              <w:rPr>
                <w:rFonts w:ascii="Times New Roman" w:hAnsi="Times New Roman" w:cs="Times New Roman"/>
                <w:sz w:val="24"/>
                <w:szCs w:val="28"/>
              </w:rPr>
            </w:pPr>
            <w:r w:rsidRPr="007D4055">
              <w:rPr>
                <w:rFonts w:ascii="Times New Roman" w:hAnsi="Times New Roman" w:cs="Times New Roman"/>
                <w:sz w:val="24"/>
                <w:szCs w:val="28"/>
              </w:rPr>
              <w:t>sample knob used to discharge the Pressure after discreet time and temperature is attached.</w:t>
            </w:r>
          </w:p>
          <w:p w:rsidR="00FA69DB" w:rsidRPr="00CB4FE6" w:rsidRDefault="00FA69DB" w:rsidP="00CB4FE6">
            <w:pPr>
              <w:rPr>
                <w:rFonts w:ascii="Times New Roman" w:hAnsi="Times New Roman" w:cs="Times New Roman"/>
                <w:b/>
                <w:sz w:val="24"/>
                <w:szCs w:val="24"/>
              </w:rPr>
            </w:pPr>
          </w:p>
        </w:tc>
        <w:tc>
          <w:tcPr>
            <w:tcW w:w="1230" w:type="dxa"/>
            <w:tcBorders>
              <w:top w:val="thinThickThinSmallGap" w:sz="24" w:space="0" w:color="auto"/>
              <w:bottom w:val="thinThickThinSmallGap" w:sz="24" w:space="0" w:color="auto"/>
              <w:right w:val="thinThickThinSmallGap" w:sz="24" w:space="0" w:color="auto"/>
            </w:tcBorders>
            <w:shd w:val="clear" w:color="auto" w:fill="DBE5F1" w:themeFill="accent1" w:themeFillTint="33"/>
          </w:tcPr>
          <w:p w:rsidR="00FA69DB" w:rsidRDefault="00FA69DB">
            <w:pPr>
              <w:rPr>
                <w:sz w:val="28"/>
                <w:szCs w:val="28"/>
              </w:rPr>
            </w:pPr>
            <w:r w:rsidRPr="007D4055">
              <w:rPr>
                <w:rFonts w:ascii="Times New Roman" w:hAnsi="Times New Roman" w:cs="Times New Roman"/>
                <w:sz w:val="24"/>
                <w:szCs w:val="28"/>
              </w:rPr>
              <w:t>This is attached to safety lid.</w:t>
            </w:r>
            <w:r>
              <w:rPr>
                <w:rFonts w:ascii="Times New Roman" w:hAnsi="Times New Roman" w:cs="Times New Roman"/>
                <w:sz w:val="24"/>
                <w:szCs w:val="28"/>
              </w:rPr>
              <w:t xml:space="preserve"> Make give you safety. </w:t>
            </w:r>
          </w:p>
        </w:tc>
      </w:tr>
    </w:tbl>
    <w:p w:rsidR="00CB4FE6" w:rsidRDefault="00CB4FE6" w:rsidP="00CB4FE6">
      <w:pPr>
        <w:rPr>
          <w:sz w:val="28"/>
          <w:szCs w:val="28"/>
        </w:rPr>
      </w:pPr>
    </w:p>
    <w:p w:rsidR="004E70B9" w:rsidRDefault="004E70B9" w:rsidP="00CB4FE6">
      <w:pPr>
        <w:rPr>
          <w:b/>
          <w:sz w:val="28"/>
          <w:szCs w:val="28"/>
        </w:rPr>
      </w:pPr>
      <w:r w:rsidRPr="004E70B9">
        <w:rPr>
          <w:b/>
          <w:sz w:val="28"/>
          <w:szCs w:val="28"/>
        </w:rPr>
        <w:t xml:space="preserve">Uses of autoclave </w:t>
      </w:r>
    </w:p>
    <w:p w:rsidR="000235F9" w:rsidRPr="000235F9" w:rsidRDefault="000235F9" w:rsidP="000235F9">
      <w:pPr>
        <w:spacing w:after="0"/>
        <w:rPr>
          <w:sz w:val="24"/>
          <w:szCs w:val="28"/>
        </w:rPr>
      </w:pPr>
      <w:r w:rsidRPr="000235F9">
        <w:rPr>
          <w:sz w:val="24"/>
          <w:szCs w:val="28"/>
        </w:rPr>
        <w:t>Used as a surgical instrument</w:t>
      </w:r>
      <w:r>
        <w:rPr>
          <w:sz w:val="24"/>
          <w:szCs w:val="28"/>
        </w:rPr>
        <w:t>.</w:t>
      </w:r>
    </w:p>
    <w:p w:rsidR="000235F9" w:rsidRDefault="000235F9" w:rsidP="000235F9">
      <w:pPr>
        <w:spacing w:after="0"/>
        <w:rPr>
          <w:sz w:val="24"/>
          <w:szCs w:val="28"/>
        </w:rPr>
      </w:pPr>
      <w:r w:rsidRPr="000235F9">
        <w:rPr>
          <w:sz w:val="24"/>
          <w:szCs w:val="28"/>
        </w:rPr>
        <w:t xml:space="preserve">Remove the micro-organism from the equipment </w:t>
      </w:r>
      <w:r>
        <w:rPr>
          <w:sz w:val="24"/>
          <w:szCs w:val="28"/>
        </w:rPr>
        <w:t>such as (virus and bacteria) and spots using high pressure and high temperature stream sterilization.</w:t>
      </w:r>
    </w:p>
    <w:p w:rsidR="000235F9" w:rsidRDefault="000235F9" w:rsidP="000235F9">
      <w:pPr>
        <w:spacing w:after="0"/>
        <w:rPr>
          <w:sz w:val="24"/>
          <w:szCs w:val="28"/>
        </w:rPr>
      </w:pPr>
      <w:r>
        <w:rPr>
          <w:sz w:val="24"/>
          <w:szCs w:val="28"/>
        </w:rPr>
        <w:t xml:space="preserve">The autoclave is equally variable for glassware and meltawire.  </w:t>
      </w:r>
    </w:p>
    <w:p w:rsidR="000235F9" w:rsidRDefault="000235F9" w:rsidP="000235F9">
      <w:pPr>
        <w:spacing w:after="0" w:line="360" w:lineRule="auto"/>
        <w:jc w:val="both"/>
        <w:rPr>
          <w:sz w:val="24"/>
          <w:szCs w:val="28"/>
        </w:rPr>
      </w:pPr>
    </w:p>
    <w:p w:rsidR="000235F9" w:rsidRDefault="000235F9" w:rsidP="000235F9">
      <w:p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Q4. What do you know about Beer Lambert law (uses, principle)?</w:t>
      </w:r>
    </w:p>
    <w:p w:rsidR="000235F9" w:rsidRDefault="000235F9" w:rsidP="000235F9">
      <w:r w:rsidRPr="007D4055">
        <w:rPr>
          <w:rFonts w:ascii="Times New Roman" w:hAnsi="Times New Roman" w:cs="Times New Roman"/>
          <w:b/>
          <w:sz w:val="28"/>
          <w:szCs w:val="28"/>
        </w:rPr>
        <w:t>Beer Lambert law</w:t>
      </w:r>
    </w:p>
    <w:p w:rsidR="000235F9" w:rsidRDefault="000235F9" w:rsidP="000235F9">
      <w:pPr>
        <w:rPr>
          <w:rFonts w:ascii="Times New Roman" w:hAnsi="Times New Roman" w:cs="Times New Roman"/>
          <w:sz w:val="24"/>
          <w:szCs w:val="28"/>
        </w:rPr>
      </w:pPr>
      <w:r>
        <w:t xml:space="preserve">The measurement of color intensity of </w:t>
      </w:r>
      <w:r w:rsidR="0094183E">
        <w:t>colored</w:t>
      </w:r>
      <w:r>
        <w:t xml:space="preserve"> solution by photometry is governed by two law </w:t>
      </w:r>
      <w:r w:rsidRPr="0094183E">
        <w:rPr>
          <w:bCs/>
        </w:rPr>
        <w:t>Bears law and lambert law</w:t>
      </w:r>
      <w:r w:rsidR="0094183E">
        <w:rPr>
          <w:bCs/>
        </w:rPr>
        <w:t>.</w:t>
      </w:r>
      <w:r w:rsidR="0094183E" w:rsidRPr="0094183E">
        <w:rPr>
          <w:rFonts w:ascii="Times New Roman" w:hAnsi="Times New Roman" w:cs="Times New Roman"/>
          <w:sz w:val="24"/>
          <w:szCs w:val="28"/>
        </w:rPr>
        <w:t xml:space="preserve"> </w:t>
      </w:r>
      <w:r w:rsidR="0094183E" w:rsidRPr="007D4055">
        <w:rPr>
          <w:rFonts w:ascii="Times New Roman" w:hAnsi="Times New Roman" w:cs="Times New Roman"/>
          <w:sz w:val="24"/>
          <w:szCs w:val="28"/>
        </w:rPr>
        <w:t>This law state that the quantity of light absorbed by the substance dissolved in fully concerted of substance which are directly proportional to the construction of substance and path of light through the solutions</w:t>
      </w:r>
      <w:r w:rsidR="0094183E">
        <w:rPr>
          <w:rFonts w:ascii="Times New Roman" w:hAnsi="Times New Roman" w:cs="Times New Roman"/>
          <w:sz w:val="24"/>
          <w:szCs w:val="28"/>
        </w:rPr>
        <w:t>.</w:t>
      </w:r>
    </w:p>
    <w:tbl>
      <w:tblPr>
        <w:tblStyle w:val="TableGrid"/>
        <w:tblW w:w="0" w:type="auto"/>
        <w:tblLook w:val="04A0" w:firstRow="1" w:lastRow="0" w:firstColumn="1" w:lastColumn="0" w:noHBand="0" w:noVBand="1"/>
      </w:tblPr>
      <w:tblGrid>
        <w:gridCol w:w="4698"/>
        <w:gridCol w:w="4878"/>
      </w:tblGrid>
      <w:tr w:rsidR="0094183E" w:rsidTr="0094183E">
        <w:trPr>
          <w:trHeight w:val="405"/>
        </w:trPr>
        <w:tc>
          <w:tcPr>
            <w:tcW w:w="46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AEEF3" w:themeFill="accent5" w:themeFillTint="33"/>
          </w:tcPr>
          <w:p w:rsidR="0094183E" w:rsidRDefault="0094183E" w:rsidP="000235F9">
            <w:r w:rsidRPr="007D4055">
              <w:rPr>
                <w:rFonts w:ascii="Times New Roman" w:hAnsi="Times New Roman" w:cs="Times New Roman"/>
                <w:b/>
                <w:sz w:val="28"/>
                <w:szCs w:val="28"/>
              </w:rPr>
              <w:t>Beer</w:t>
            </w:r>
            <w:r>
              <w:rPr>
                <w:rFonts w:ascii="Times New Roman" w:hAnsi="Times New Roman" w:cs="Times New Roman"/>
                <w:b/>
                <w:sz w:val="28"/>
                <w:szCs w:val="28"/>
              </w:rPr>
              <w:t xml:space="preserve"> law </w:t>
            </w:r>
          </w:p>
        </w:tc>
        <w:tc>
          <w:tcPr>
            <w:tcW w:w="48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94183E" w:rsidRDefault="0094183E" w:rsidP="000235F9">
            <w:r w:rsidRPr="007D4055">
              <w:rPr>
                <w:rFonts w:ascii="Times New Roman" w:hAnsi="Times New Roman" w:cs="Times New Roman"/>
                <w:b/>
                <w:sz w:val="28"/>
                <w:szCs w:val="28"/>
              </w:rPr>
              <w:t>Lambert law</w:t>
            </w:r>
          </w:p>
        </w:tc>
      </w:tr>
      <w:tr w:rsidR="0094183E" w:rsidTr="0094183E">
        <w:trPr>
          <w:trHeight w:val="945"/>
        </w:trPr>
        <w:tc>
          <w:tcPr>
            <w:tcW w:w="46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AEEF3" w:themeFill="accent5" w:themeFillTint="33"/>
          </w:tcPr>
          <w:p w:rsidR="0094183E" w:rsidRDefault="0094183E" w:rsidP="0094183E">
            <w:r>
              <w:t xml:space="preserve">The mount of light transmitted decreases exponentially with increase in path length of the cuvette or thickness of colored solution through which light passes </w:t>
            </w:r>
          </w:p>
          <w:p w:rsidR="0094183E" w:rsidRDefault="0094183E" w:rsidP="0094183E">
            <w:r w:rsidRPr="0094183E">
              <w:rPr>
                <w:b/>
                <w:bCs/>
              </w:rPr>
              <w:lastRenderedPageBreak/>
              <w:t>i.</w:t>
            </w:r>
            <w:r>
              <w:t xml:space="preserve">e. the amount of light absorbed of colored solution. </w:t>
            </w:r>
          </w:p>
          <w:p w:rsidR="0094183E" w:rsidRPr="007D4055" w:rsidRDefault="0094183E" w:rsidP="000235F9">
            <w:pPr>
              <w:rPr>
                <w:rFonts w:ascii="Times New Roman" w:hAnsi="Times New Roman" w:cs="Times New Roman"/>
                <w:b/>
                <w:sz w:val="28"/>
                <w:szCs w:val="28"/>
              </w:rPr>
            </w:pPr>
          </w:p>
        </w:tc>
        <w:tc>
          <w:tcPr>
            <w:tcW w:w="48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94183E" w:rsidRDefault="0094183E" w:rsidP="0094183E">
            <w:r>
              <w:lastRenderedPageBreak/>
              <w:t xml:space="preserve">When the mono chromatic light passes thronged a colored solution amount of light transmitted decreases exponentially with increase in concentration of colored substances concentration </w:t>
            </w:r>
            <w:r>
              <w:lastRenderedPageBreak/>
              <w:t>of substance in the colored solution.</w:t>
            </w:r>
          </w:p>
          <w:p w:rsidR="0094183E" w:rsidRPr="007D4055" w:rsidRDefault="0094183E" w:rsidP="000235F9">
            <w:pPr>
              <w:rPr>
                <w:rFonts w:ascii="Times New Roman" w:hAnsi="Times New Roman" w:cs="Times New Roman"/>
                <w:b/>
                <w:sz w:val="28"/>
                <w:szCs w:val="28"/>
              </w:rPr>
            </w:pPr>
          </w:p>
        </w:tc>
      </w:tr>
    </w:tbl>
    <w:p w:rsidR="0094183E" w:rsidRPr="0094183E" w:rsidRDefault="0094183E" w:rsidP="000235F9">
      <w:pPr>
        <w:rPr>
          <w:sz w:val="28"/>
        </w:rPr>
      </w:pPr>
    </w:p>
    <w:p w:rsidR="000235F9" w:rsidRDefault="0094183E" w:rsidP="000235F9">
      <w:pPr>
        <w:pStyle w:val="ListParagraph"/>
        <w:rPr>
          <w:rFonts w:ascii="Times New Roman" w:hAnsi="Times New Roman" w:cs="Times New Roman"/>
          <w:b/>
          <w:bCs/>
        </w:rPr>
      </w:pPr>
      <w:r w:rsidRPr="0094183E">
        <w:rPr>
          <w:rFonts w:ascii="Times New Roman" w:hAnsi="Times New Roman" w:cs="Times New Roman"/>
          <w:b/>
          <w:bCs/>
          <w:sz w:val="28"/>
        </w:rPr>
        <w:t>Uses and Principle</w:t>
      </w:r>
      <w:r w:rsidRPr="0094183E">
        <w:rPr>
          <w:rFonts w:ascii="Times New Roman" w:hAnsi="Times New Roman" w:cs="Times New Roman"/>
          <w:b/>
          <w:bCs/>
        </w:rPr>
        <w:t xml:space="preserve"> </w:t>
      </w:r>
    </w:p>
    <w:p w:rsidR="00EA07DB" w:rsidRDefault="00EA07DB" w:rsidP="000235F9">
      <w:pPr>
        <w:pStyle w:val="ListParagraph"/>
        <w:rPr>
          <w:rFonts w:ascii="Times New Roman" w:hAnsi="Times New Roman" w:cs="Times New Roman"/>
          <w:b/>
          <w:bCs/>
        </w:rPr>
      </w:pPr>
    </w:p>
    <w:tbl>
      <w:tblPr>
        <w:tblStyle w:val="TableGrid"/>
        <w:tblW w:w="0" w:type="auto"/>
        <w:tblInd w:w="720" w:type="dxa"/>
        <w:tblLook w:val="04A0" w:firstRow="1" w:lastRow="0" w:firstColumn="1" w:lastColumn="0" w:noHBand="0" w:noVBand="1"/>
      </w:tblPr>
      <w:tblGrid>
        <w:gridCol w:w="4402"/>
        <w:gridCol w:w="4454"/>
      </w:tblGrid>
      <w:tr w:rsidR="0094183E" w:rsidTr="00EA07DB">
        <w:trPr>
          <w:trHeight w:val="368"/>
        </w:trPr>
        <w:tc>
          <w:tcPr>
            <w:tcW w:w="440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DBDB" w:themeFill="accent2" w:themeFillTint="33"/>
          </w:tcPr>
          <w:p w:rsidR="0094183E" w:rsidRDefault="00EA07DB" w:rsidP="00EA07DB">
            <w:pPr>
              <w:pStyle w:val="ListParagraph"/>
              <w:ind w:left="0"/>
              <w:rPr>
                <w:rFonts w:ascii="Times New Roman" w:hAnsi="Times New Roman" w:cs="Times New Roman"/>
                <w:b/>
                <w:bCs/>
              </w:rPr>
            </w:pPr>
            <w:r w:rsidRPr="0094183E">
              <w:rPr>
                <w:rFonts w:ascii="Times New Roman" w:hAnsi="Times New Roman" w:cs="Times New Roman"/>
                <w:b/>
                <w:bCs/>
                <w:sz w:val="28"/>
              </w:rPr>
              <w:t>Uses</w:t>
            </w:r>
          </w:p>
        </w:tc>
        <w:tc>
          <w:tcPr>
            <w:tcW w:w="445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F2F2" w:themeFill="background1" w:themeFillShade="F2"/>
          </w:tcPr>
          <w:p w:rsidR="0094183E" w:rsidRDefault="00EA07DB" w:rsidP="00EA07DB">
            <w:pPr>
              <w:pStyle w:val="ListParagraph"/>
              <w:ind w:left="0"/>
              <w:rPr>
                <w:rFonts w:ascii="Times New Roman" w:hAnsi="Times New Roman" w:cs="Times New Roman"/>
                <w:b/>
                <w:bCs/>
              </w:rPr>
            </w:pPr>
            <w:r w:rsidRPr="0094183E">
              <w:rPr>
                <w:rFonts w:ascii="Times New Roman" w:hAnsi="Times New Roman" w:cs="Times New Roman"/>
                <w:b/>
                <w:bCs/>
                <w:sz w:val="28"/>
              </w:rPr>
              <w:t>Principle</w:t>
            </w:r>
          </w:p>
        </w:tc>
      </w:tr>
      <w:tr w:rsidR="00EA07DB" w:rsidTr="00EA07DB">
        <w:trPr>
          <w:trHeight w:val="2157"/>
        </w:trPr>
        <w:tc>
          <w:tcPr>
            <w:tcW w:w="440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DBDB" w:themeFill="accent2" w:themeFillTint="33"/>
          </w:tcPr>
          <w:p w:rsidR="00EA07DB" w:rsidRPr="00EA07DB" w:rsidRDefault="00EA07DB" w:rsidP="00EA07DB">
            <w:pPr>
              <w:spacing w:line="360" w:lineRule="auto"/>
              <w:rPr>
                <w:rFonts w:ascii="Times New Roman" w:hAnsi="Times New Roman" w:cs="Times New Roman"/>
              </w:rPr>
            </w:pPr>
            <w:r w:rsidRPr="00EA07DB">
              <w:rPr>
                <w:rFonts w:ascii="Times New Roman" w:hAnsi="Times New Roman" w:cs="Times New Roman"/>
              </w:rPr>
              <w:t>Read the user manual carefully. Use the correct type of cuvette is clean and its optical surfaces are dry and free from finger marks and scratch. Bring filter in to place before switching on the colorimeter. Before reading the absorbance of a solution, check that is clear, there are no bubbles in it remove the cuvettes from the instrument.</w:t>
            </w:r>
          </w:p>
          <w:p w:rsidR="00EA07DB" w:rsidRPr="0094183E" w:rsidRDefault="00EA07DB" w:rsidP="00EA07DB">
            <w:pPr>
              <w:pStyle w:val="ListParagraph"/>
              <w:ind w:left="0"/>
              <w:rPr>
                <w:rFonts w:ascii="Times New Roman" w:hAnsi="Times New Roman" w:cs="Times New Roman"/>
                <w:b/>
                <w:bCs/>
                <w:sz w:val="28"/>
              </w:rPr>
            </w:pPr>
          </w:p>
        </w:tc>
        <w:tc>
          <w:tcPr>
            <w:tcW w:w="445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2F2F2" w:themeFill="background1" w:themeFillShade="F2"/>
          </w:tcPr>
          <w:p w:rsidR="00EA07DB" w:rsidRPr="007D4055" w:rsidRDefault="00EA07DB" w:rsidP="00EA07DB">
            <w:pPr>
              <w:spacing w:line="360" w:lineRule="auto"/>
              <w:jc w:val="both"/>
              <w:rPr>
                <w:rFonts w:ascii="Times New Roman" w:hAnsi="Times New Roman" w:cs="Times New Roman"/>
              </w:rPr>
            </w:pPr>
            <w:r w:rsidRPr="007D4055">
              <w:rPr>
                <w:rFonts w:ascii="Times New Roman" w:hAnsi="Times New Roman" w:cs="Times New Roman"/>
                <w:b/>
                <w:bCs/>
              </w:rPr>
              <w:t xml:space="preserve"> </w:t>
            </w:r>
            <w:r w:rsidRPr="007D4055">
              <w:rPr>
                <w:rFonts w:ascii="Times New Roman" w:hAnsi="Times New Roman" w:cs="Times New Roman"/>
              </w:rPr>
              <w:t xml:space="preserve"> when a monochromatic light passes through a colored solution some specific wavelength of light absorbed which is related to color intensity the amount of light absorbed.</w:t>
            </w:r>
          </w:p>
          <w:p w:rsidR="00EA07DB" w:rsidRPr="0094183E" w:rsidRDefault="00EA07DB" w:rsidP="00EA07DB">
            <w:pPr>
              <w:pStyle w:val="ListParagraph"/>
              <w:ind w:left="0"/>
              <w:rPr>
                <w:rFonts w:ascii="Times New Roman" w:hAnsi="Times New Roman" w:cs="Times New Roman"/>
                <w:b/>
                <w:bCs/>
                <w:sz w:val="28"/>
              </w:rPr>
            </w:pPr>
          </w:p>
        </w:tc>
      </w:tr>
      <w:tr w:rsidR="00EA07DB" w:rsidTr="00EA07DB">
        <w:trPr>
          <w:trHeight w:val="105"/>
        </w:trPr>
        <w:tc>
          <w:tcPr>
            <w:tcW w:w="440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A07DB" w:rsidRPr="0094183E" w:rsidRDefault="00EA07DB" w:rsidP="00EA07DB">
            <w:pPr>
              <w:pStyle w:val="ListParagraph"/>
              <w:ind w:left="0"/>
              <w:rPr>
                <w:rFonts w:ascii="Times New Roman" w:hAnsi="Times New Roman" w:cs="Times New Roman"/>
                <w:b/>
                <w:bCs/>
                <w:sz w:val="28"/>
              </w:rPr>
            </w:pPr>
          </w:p>
        </w:tc>
        <w:tc>
          <w:tcPr>
            <w:tcW w:w="4454"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A07DB" w:rsidRPr="0094183E" w:rsidRDefault="00EA07DB" w:rsidP="00EA07DB">
            <w:pPr>
              <w:pStyle w:val="ListParagraph"/>
              <w:ind w:left="0"/>
              <w:rPr>
                <w:rFonts w:ascii="Times New Roman" w:hAnsi="Times New Roman" w:cs="Times New Roman"/>
                <w:b/>
                <w:bCs/>
                <w:sz w:val="28"/>
              </w:rPr>
            </w:pPr>
          </w:p>
        </w:tc>
      </w:tr>
    </w:tbl>
    <w:p w:rsidR="0094183E" w:rsidRPr="0094183E" w:rsidRDefault="0094183E" w:rsidP="000235F9">
      <w:pPr>
        <w:pStyle w:val="ListParagraph"/>
        <w:rPr>
          <w:rFonts w:ascii="Times New Roman" w:hAnsi="Times New Roman" w:cs="Times New Roman"/>
          <w:b/>
          <w:bCs/>
        </w:rPr>
      </w:pPr>
    </w:p>
    <w:p w:rsidR="000235F9" w:rsidRPr="007D4055" w:rsidRDefault="000235F9" w:rsidP="000235F9">
      <w:pPr>
        <w:spacing w:after="0" w:line="360" w:lineRule="auto"/>
        <w:jc w:val="both"/>
        <w:rPr>
          <w:rFonts w:ascii="Times New Roman" w:hAnsi="Times New Roman" w:cs="Times New Roman"/>
          <w:b/>
          <w:sz w:val="28"/>
          <w:szCs w:val="28"/>
        </w:rPr>
      </w:pPr>
    </w:p>
    <w:p w:rsidR="00EA07DB" w:rsidRDefault="00EA07DB" w:rsidP="00EA07DB">
      <w:pPr>
        <w:pStyle w:val="ListParagraph"/>
        <w:spacing w:after="0" w:line="360" w:lineRule="auto"/>
        <w:rPr>
          <w:rFonts w:ascii="Times New Roman" w:hAnsi="Times New Roman" w:cs="Times New Roman"/>
          <w:b/>
          <w:sz w:val="28"/>
          <w:szCs w:val="28"/>
        </w:rPr>
      </w:pPr>
      <w:r w:rsidRPr="007D4055">
        <w:rPr>
          <w:rFonts w:ascii="Times New Roman" w:hAnsi="Times New Roman" w:cs="Times New Roman"/>
          <w:b/>
          <w:sz w:val="28"/>
          <w:szCs w:val="28"/>
        </w:rPr>
        <w:t>Q</w:t>
      </w:r>
      <w:r>
        <w:rPr>
          <w:rFonts w:ascii="Times New Roman" w:hAnsi="Times New Roman" w:cs="Times New Roman"/>
          <w:b/>
          <w:sz w:val="28"/>
          <w:szCs w:val="28"/>
        </w:rPr>
        <w:t>5</w:t>
      </w:r>
      <w:r w:rsidRPr="007D4055">
        <w:rPr>
          <w:rFonts w:ascii="Times New Roman" w:hAnsi="Times New Roman" w:cs="Times New Roman"/>
          <w:b/>
          <w:sz w:val="28"/>
          <w:szCs w:val="28"/>
        </w:rPr>
        <w:t>. Write a note on Flow Cytometery</w:t>
      </w:r>
      <w:r>
        <w:rPr>
          <w:rFonts w:ascii="Times New Roman" w:hAnsi="Times New Roman" w:cs="Times New Roman"/>
          <w:b/>
          <w:sz w:val="28"/>
          <w:szCs w:val="28"/>
        </w:rPr>
        <w:t>?</w:t>
      </w:r>
    </w:p>
    <w:p w:rsidR="00EA07DB" w:rsidRDefault="00F36AC5" w:rsidP="00EA07DB">
      <w:pPr>
        <w:spacing w:after="0"/>
      </w:pPr>
      <w:r>
        <w:t xml:space="preserve">        </w:t>
      </w:r>
      <w:r w:rsidR="00EA07DB">
        <w:t>It is a technology used fo</w:t>
      </w:r>
      <w:r>
        <w:t>r measuring properties of cell</w:t>
      </w:r>
      <w:r w:rsidR="00EA07DB">
        <w:t xml:space="preserve"> they in field suspension in cross ion light </w:t>
      </w:r>
    </w:p>
    <w:p w:rsidR="00F36AC5" w:rsidRDefault="00EA07DB" w:rsidP="00F36AC5">
      <w:pPr>
        <w:spacing w:after="0" w:line="360" w:lineRule="auto"/>
        <w:ind w:left="360"/>
        <w:jc w:val="both"/>
        <w:rPr>
          <w:rFonts w:ascii="Times New Roman" w:hAnsi="Times New Roman" w:cs="Times New Roman"/>
          <w:sz w:val="24"/>
          <w:szCs w:val="28"/>
        </w:rPr>
      </w:pPr>
      <w:r>
        <w:t>qualitative and quantities analysis and most commonly analyzed molecular are blood and also include bone marrow aspirate also include lymph node suspension.</w:t>
      </w:r>
      <w:r w:rsidR="00F36AC5" w:rsidRPr="00F36AC5">
        <w:rPr>
          <w:rFonts w:ascii="Times New Roman" w:hAnsi="Times New Roman" w:cs="Times New Roman"/>
          <w:sz w:val="24"/>
          <w:szCs w:val="28"/>
        </w:rPr>
        <w:t xml:space="preserve"> </w:t>
      </w:r>
      <w:r w:rsidR="00F36AC5" w:rsidRPr="007D4055">
        <w:rPr>
          <w:rFonts w:ascii="Times New Roman" w:hAnsi="Times New Roman" w:cs="Times New Roman"/>
          <w:sz w:val="24"/>
          <w:szCs w:val="28"/>
        </w:rPr>
        <w:t>The characteristics are determined using an optical to electronic coupling system that detects the cell based o</w:t>
      </w:r>
      <w:r w:rsidR="00F36AC5">
        <w:rPr>
          <w:rFonts w:ascii="Times New Roman" w:hAnsi="Times New Roman" w:cs="Times New Roman"/>
          <w:sz w:val="24"/>
          <w:szCs w:val="28"/>
        </w:rPr>
        <w:t>n laser scattered by the cells.</w:t>
      </w:r>
      <w:r w:rsidR="00F36AC5" w:rsidRPr="007D4055">
        <w:rPr>
          <w:rFonts w:ascii="Times New Roman" w:hAnsi="Times New Roman" w:cs="Times New Roman"/>
          <w:sz w:val="24"/>
          <w:szCs w:val="28"/>
        </w:rPr>
        <w:t xml:space="preserve"> A flow cytometer, despite its name, doesn't necessarily deal with cells, it </w:t>
      </w:r>
      <w:r w:rsidR="00F36AC5" w:rsidRPr="007D4055">
        <w:rPr>
          <w:rFonts w:ascii="Times New Roman" w:hAnsi="Times New Roman" w:cs="Times New Roman"/>
          <w:sz w:val="24"/>
          <w:szCs w:val="28"/>
        </w:rPr>
        <w:t>deals</w:t>
      </w:r>
      <w:r w:rsidR="00F36AC5" w:rsidRPr="007D4055">
        <w:rPr>
          <w:rFonts w:ascii="Times New Roman" w:hAnsi="Times New Roman" w:cs="Times New Roman"/>
          <w:sz w:val="24"/>
          <w:szCs w:val="28"/>
        </w:rPr>
        <w:t xml:space="preserve"> with cells quite often, but it can also bind with chromosomes or molecule or such other particle which can be suspended in a fluid</w:t>
      </w:r>
      <w:r w:rsidR="00F36AC5">
        <w:rPr>
          <w:rFonts w:ascii="Times New Roman" w:hAnsi="Times New Roman" w:cs="Times New Roman"/>
          <w:sz w:val="24"/>
          <w:szCs w:val="28"/>
        </w:rPr>
        <w:t>.</w:t>
      </w:r>
    </w:p>
    <w:p w:rsidR="00F36AC5" w:rsidRDefault="00F36AC5" w:rsidP="00F36AC5">
      <w:pPr>
        <w:spacing w:after="0" w:line="360" w:lineRule="auto"/>
        <w:ind w:left="360"/>
        <w:jc w:val="both"/>
        <w:rPr>
          <w:b/>
          <w:sz w:val="24"/>
        </w:rPr>
      </w:pPr>
    </w:p>
    <w:p w:rsidR="00F36AC5" w:rsidRDefault="00F36AC5" w:rsidP="00F36AC5">
      <w:pPr>
        <w:spacing w:after="0" w:line="360" w:lineRule="auto"/>
        <w:ind w:left="360"/>
        <w:jc w:val="both"/>
        <w:rPr>
          <w:b/>
          <w:sz w:val="24"/>
        </w:rPr>
      </w:pPr>
    </w:p>
    <w:p w:rsidR="00F36AC5" w:rsidRDefault="00F36AC5" w:rsidP="00F36AC5">
      <w:pPr>
        <w:spacing w:after="0" w:line="360" w:lineRule="auto"/>
        <w:ind w:left="360"/>
        <w:jc w:val="both"/>
        <w:rPr>
          <w:b/>
          <w:sz w:val="24"/>
        </w:rPr>
      </w:pPr>
    </w:p>
    <w:p w:rsidR="00F36AC5" w:rsidRDefault="00F36AC5" w:rsidP="00F36AC5">
      <w:pPr>
        <w:spacing w:after="0" w:line="360" w:lineRule="auto"/>
        <w:ind w:left="360"/>
        <w:jc w:val="both"/>
        <w:rPr>
          <w:b/>
          <w:sz w:val="24"/>
        </w:rPr>
      </w:pPr>
      <w:r w:rsidRPr="00F36AC5">
        <w:rPr>
          <w:b/>
          <w:sz w:val="24"/>
        </w:rPr>
        <w:lastRenderedPageBreak/>
        <w:t>Purpose of the fluidics system is to transport the particles in a stream of fluid to laser beam where they are interrogated</w:t>
      </w:r>
    </w:p>
    <w:p w:rsidR="00F36AC5" w:rsidRDefault="00F36AC5" w:rsidP="00F36AC5">
      <w:pPr>
        <w:spacing w:after="0" w:line="360" w:lineRule="auto"/>
        <w:ind w:left="360"/>
        <w:jc w:val="both"/>
        <w:rPr>
          <w:b/>
          <w:sz w:val="24"/>
        </w:rPr>
      </w:pPr>
    </w:p>
    <w:p w:rsidR="00F36AC5" w:rsidRDefault="00F36AC5" w:rsidP="00F36AC5">
      <w:pPr>
        <w:spacing w:after="0" w:line="360" w:lineRule="auto"/>
        <w:ind w:left="360"/>
        <w:jc w:val="both"/>
        <w:rPr>
          <w:b/>
          <w:sz w:val="24"/>
        </w:rPr>
      </w:pPr>
    </w:p>
    <w:tbl>
      <w:tblPr>
        <w:tblStyle w:val="TableGrid"/>
        <w:tblW w:w="0" w:type="auto"/>
        <w:tblInd w:w="360" w:type="dxa"/>
        <w:tblLook w:val="04A0" w:firstRow="1" w:lastRow="0" w:firstColumn="1" w:lastColumn="0" w:noHBand="0" w:noVBand="1"/>
      </w:tblPr>
      <w:tblGrid>
        <w:gridCol w:w="738"/>
        <w:gridCol w:w="8478"/>
      </w:tblGrid>
      <w:tr w:rsidR="00F36AC5" w:rsidTr="00F36AC5">
        <w:trPr>
          <w:trHeight w:val="200"/>
        </w:trPr>
        <w:tc>
          <w:tcPr>
            <w:tcW w:w="7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AEEF3" w:themeFill="accent5" w:themeFillTint="33"/>
          </w:tcPr>
          <w:p w:rsidR="00F36AC5" w:rsidRDefault="00F36AC5" w:rsidP="00F36AC5">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84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AEEF3" w:themeFill="accent5" w:themeFillTint="33"/>
          </w:tcPr>
          <w:p w:rsidR="00F36AC5" w:rsidRDefault="00F36AC5" w:rsidP="00F36AC5">
            <w:pPr>
              <w:spacing w:line="360" w:lineRule="auto"/>
              <w:jc w:val="both"/>
              <w:rPr>
                <w:rFonts w:ascii="Times New Roman" w:hAnsi="Times New Roman" w:cs="Times New Roman"/>
                <w:b/>
                <w:sz w:val="28"/>
                <w:szCs w:val="28"/>
              </w:rPr>
            </w:pPr>
            <w:r>
              <w:t>If cells are from solid tissue, they require disaggregation before they can be analyzed</w:t>
            </w:r>
          </w:p>
        </w:tc>
      </w:tr>
      <w:tr w:rsidR="00F36AC5" w:rsidTr="00F36AC5">
        <w:trPr>
          <w:trHeight w:val="420"/>
        </w:trPr>
        <w:tc>
          <w:tcPr>
            <w:tcW w:w="7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F36AC5" w:rsidRDefault="00F36AC5" w:rsidP="00F36AC5">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4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FDE9D9" w:themeFill="accent6" w:themeFillTint="33"/>
          </w:tcPr>
          <w:p w:rsidR="00F36AC5" w:rsidRDefault="00F36AC5" w:rsidP="00F36AC5">
            <w:r>
              <w:t xml:space="preserve">Although cells from animals, plants, bacteria, yeast or algae are usually measured, other particles such as chromosomes or nuclei can also be examined. </w:t>
            </w:r>
          </w:p>
          <w:p w:rsidR="00F36AC5" w:rsidRDefault="00F36AC5" w:rsidP="00F36AC5">
            <w:pPr>
              <w:spacing w:line="360" w:lineRule="auto"/>
              <w:jc w:val="both"/>
            </w:pPr>
          </w:p>
        </w:tc>
      </w:tr>
      <w:tr w:rsidR="00F36AC5" w:rsidTr="00F36AC5">
        <w:trPr>
          <w:trHeight w:val="675"/>
        </w:trPr>
        <w:tc>
          <w:tcPr>
            <w:tcW w:w="7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F36AC5" w:rsidRDefault="00F36AC5" w:rsidP="00F36AC5">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84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5DFEC" w:themeFill="accent4" w:themeFillTint="33"/>
          </w:tcPr>
          <w:p w:rsidR="00F36AC5" w:rsidRDefault="00F36AC5" w:rsidP="00F36AC5">
            <w:pPr>
              <w:spacing w:line="360" w:lineRule="auto"/>
              <w:jc w:val="both"/>
            </w:pPr>
            <w:r>
              <w:t>Some particles such as marine algae are naturally fluorescent, but in general, fluorescent labels are required to tag components of the particle</w:t>
            </w:r>
            <w:r>
              <w:t>.</w:t>
            </w:r>
          </w:p>
        </w:tc>
      </w:tr>
      <w:tr w:rsidR="00F36AC5" w:rsidTr="00F36AC5">
        <w:trPr>
          <w:trHeight w:val="360"/>
        </w:trPr>
        <w:tc>
          <w:tcPr>
            <w:tcW w:w="73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F36AC5" w:rsidRDefault="00F36AC5" w:rsidP="00F36AC5">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47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DDD9C3" w:themeFill="background2" w:themeFillShade="E6"/>
          </w:tcPr>
          <w:p w:rsidR="00F36AC5" w:rsidRDefault="00F36AC5" w:rsidP="00F36AC5">
            <w:r>
              <w:t xml:space="preserve">Section </w:t>
            </w:r>
            <w:r>
              <w:t>of fluid</w:t>
            </w:r>
            <w:r>
              <w:t xml:space="preserve"> stream that contains particles is </w:t>
            </w:r>
            <w:r>
              <w:t>referred as</w:t>
            </w:r>
            <w:r>
              <w:t xml:space="preserve"> sample core</w:t>
            </w:r>
            <w:r>
              <w:t>.</w:t>
            </w:r>
          </w:p>
          <w:p w:rsidR="00F36AC5" w:rsidRDefault="00F36AC5" w:rsidP="00F36AC5">
            <w:pPr>
              <w:spacing w:line="360" w:lineRule="auto"/>
              <w:jc w:val="both"/>
            </w:pPr>
          </w:p>
        </w:tc>
      </w:tr>
    </w:tbl>
    <w:p w:rsidR="00F36AC5" w:rsidRPr="00F36AC5" w:rsidRDefault="00F36AC5" w:rsidP="00F36AC5">
      <w:pPr>
        <w:spacing w:after="0" w:line="360" w:lineRule="auto"/>
        <w:ind w:left="360"/>
        <w:jc w:val="both"/>
        <w:rPr>
          <w:rFonts w:ascii="Times New Roman" w:hAnsi="Times New Roman" w:cs="Times New Roman"/>
          <w:b/>
          <w:sz w:val="28"/>
          <w:szCs w:val="28"/>
        </w:rPr>
      </w:pPr>
    </w:p>
    <w:p w:rsidR="00EA07DB" w:rsidRPr="00EA07DB" w:rsidRDefault="00EA07DB" w:rsidP="00EA07DB">
      <w:pPr>
        <w:spacing w:after="0"/>
      </w:pPr>
    </w:p>
    <w:p w:rsidR="000235F9" w:rsidRPr="000235F9" w:rsidRDefault="000235F9" w:rsidP="000235F9">
      <w:pPr>
        <w:spacing w:after="0"/>
        <w:rPr>
          <w:sz w:val="24"/>
          <w:szCs w:val="28"/>
        </w:rPr>
      </w:pPr>
    </w:p>
    <w:sectPr w:rsidR="000235F9" w:rsidRPr="000235F9" w:rsidSect="00F36AC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1B" w:rsidRDefault="00CA1C1B" w:rsidP="00FA69DB">
      <w:pPr>
        <w:spacing w:after="0" w:line="240" w:lineRule="auto"/>
      </w:pPr>
      <w:r>
        <w:separator/>
      </w:r>
    </w:p>
  </w:endnote>
  <w:endnote w:type="continuationSeparator" w:id="0">
    <w:p w:rsidR="00CA1C1B" w:rsidRDefault="00CA1C1B" w:rsidP="00FA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1B" w:rsidRDefault="00CA1C1B" w:rsidP="00FA69DB">
      <w:pPr>
        <w:spacing w:after="0" w:line="240" w:lineRule="auto"/>
      </w:pPr>
      <w:r>
        <w:separator/>
      </w:r>
    </w:p>
  </w:footnote>
  <w:footnote w:type="continuationSeparator" w:id="0">
    <w:p w:rsidR="00CA1C1B" w:rsidRDefault="00CA1C1B" w:rsidP="00FA6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10D"/>
    <w:multiLevelType w:val="hybridMultilevel"/>
    <w:tmpl w:val="4E488E66"/>
    <w:lvl w:ilvl="0" w:tplc="C1D215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1DB6"/>
    <w:multiLevelType w:val="hybridMultilevel"/>
    <w:tmpl w:val="EB56EB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D606BF"/>
    <w:multiLevelType w:val="hybridMultilevel"/>
    <w:tmpl w:val="DEAA9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7F2722"/>
    <w:multiLevelType w:val="hybridMultilevel"/>
    <w:tmpl w:val="EB56EB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0E33F9E"/>
    <w:multiLevelType w:val="hybridMultilevel"/>
    <w:tmpl w:val="EB56EB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447609"/>
    <w:multiLevelType w:val="hybridMultilevel"/>
    <w:tmpl w:val="EB56EB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2CC9"/>
    <w:rsid w:val="000235F9"/>
    <w:rsid w:val="00077DCC"/>
    <w:rsid w:val="00150FC8"/>
    <w:rsid w:val="00363F6C"/>
    <w:rsid w:val="0037637F"/>
    <w:rsid w:val="00432CC9"/>
    <w:rsid w:val="00453AE8"/>
    <w:rsid w:val="004E70B9"/>
    <w:rsid w:val="00680AD1"/>
    <w:rsid w:val="008C1A78"/>
    <w:rsid w:val="0094183E"/>
    <w:rsid w:val="00AA156D"/>
    <w:rsid w:val="00AC65ED"/>
    <w:rsid w:val="00CA1C1B"/>
    <w:rsid w:val="00CB4FE6"/>
    <w:rsid w:val="00CF3862"/>
    <w:rsid w:val="00EA07DB"/>
    <w:rsid w:val="00F36AC5"/>
    <w:rsid w:val="00F57A8A"/>
    <w:rsid w:val="00FA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19FF"/>
  <w15:chartTrackingRefBased/>
  <w15:docId w15:val="{92E956B4-7F37-431E-A4AD-82EC1103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78"/>
    <w:pPr>
      <w:ind w:left="720"/>
      <w:contextualSpacing/>
    </w:pPr>
  </w:style>
  <w:style w:type="table" w:styleId="TableGrid">
    <w:name w:val="Table Grid"/>
    <w:basedOn w:val="TableNormal"/>
    <w:uiPriority w:val="59"/>
    <w:rsid w:val="008C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DB"/>
  </w:style>
  <w:style w:type="paragraph" w:styleId="Footer">
    <w:name w:val="footer"/>
    <w:basedOn w:val="Normal"/>
    <w:link w:val="FooterChar"/>
    <w:uiPriority w:val="99"/>
    <w:unhideWhenUsed/>
    <w:rsid w:val="00FA6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4</cp:revision>
  <dcterms:created xsi:type="dcterms:W3CDTF">2020-06-27T06:52:00Z</dcterms:created>
  <dcterms:modified xsi:type="dcterms:W3CDTF">2020-06-27T09:54:00Z</dcterms:modified>
</cp:coreProperties>
</file>