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42894" w14:textId="5754E80A" w:rsidR="00002C53" w:rsidRDefault="00AC39E1" w:rsidP="00525F3A">
      <w:pPr>
        <w:ind w:left="720" w:hanging="360"/>
        <w:rPr>
          <w:b/>
          <w:bCs/>
          <w:sz w:val="44"/>
          <w:szCs w:val="44"/>
        </w:rPr>
      </w:pPr>
      <w:r>
        <w:rPr>
          <w:b/>
          <w:bCs/>
          <w:sz w:val="44"/>
          <w:szCs w:val="44"/>
        </w:rPr>
        <w:t>Name: Muhammad Bashir</w:t>
      </w:r>
    </w:p>
    <w:p w14:paraId="6F56AAFC" w14:textId="46CD4B7D" w:rsidR="00AC39E1" w:rsidRDefault="009E5CB9" w:rsidP="00525F3A">
      <w:pPr>
        <w:ind w:left="720" w:hanging="360"/>
        <w:rPr>
          <w:b/>
          <w:bCs/>
          <w:sz w:val="44"/>
          <w:szCs w:val="44"/>
        </w:rPr>
      </w:pPr>
      <w:r>
        <w:rPr>
          <w:b/>
          <w:bCs/>
          <w:sz w:val="44"/>
          <w:szCs w:val="44"/>
        </w:rPr>
        <w:t>ID: 12922</w:t>
      </w:r>
    </w:p>
    <w:p w14:paraId="4CD5E629" w14:textId="1D084EC6" w:rsidR="009E5CB9" w:rsidRDefault="009E5CB9" w:rsidP="00525F3A">
      <w:pPr>
        <w:ind w:left="720" w:hanging="360"/>
        <w:rPr>
          <w:b/>
          <w:bCs/>
          <w:sz w:val="44"/>
          <w:szCs w:val="44"/>
        </w:rPr>
      </w:pPr>
      <w:r>
        <w:rPr>
          <w:b/>
          <w:bCs/>
          <w:sz w:val="44"/>
          <w:szCs w:val="44"/>
        </w:rPr>
        <w:t xml:space="preserve">Subject: </w:t>
      </w:r>
      <w:r w:rsidR="00BE3FAA">
        <w:rPr>
          <w:b/>
          <w:bCs/>
          <w:sz w:val="44"/>
          <w:szCs w:val="44"/>
        </w:rPr>
        <w:t>Financial Risk Management</w:t>
      </w:r>
    </w:p>
    <w:p w14:paraId="62C2C4B0" w14:textId="15DD7F0E" w:rsidR="0012670D" w:rsidRDefault="0012670D" w:rsidP="00525F3A">
      <w:pPr>
        <w:ind w:left="720" w:hanging="360"/>
        <w:rPr>
          <w:b/>
          <w:bCs/>
          <w:sz w:val="44"/>
          <w:szCs w:val="44"/>
        </w:rPr>
      </w:pPr>
      <w:r>
        <w:rPr>
          <w:b/>
          <w:bCs/>
          <w:sz w:val="44"/>
          <w:szCs w:val="44"/>
        </w:rPr>
        <w:t xml:space="preserve">Submit: </w:t>
      </w:r>
      <w:r w:rsidR="00202486">
        <w:rPr>
          <w:b/>
          <w:bCs/>
          <w:sz w:val="44"/>
          <w:szCs w:val="44"/>
        </w:rPr>
        <w:t>Maryam Saleem</w:t>
      </w:r>
    </w:p>
    <w:p w14:paraId="6D600BA8" w14:textId="11EB2615" w:rsidR="00C97BE8" w:rsidRPr="00B062EA" w:rsidRDefault="00B062EA" w:rsidP="00525F3A">
      <w:pPr>
        <w:ind w:left="720" w:hanging="360"/>
        <w:rPr>
          <w:b/>
          <w:bCs/>
          <w:sz w:val="48"/>
          <w:szCs w:val="48"/>
        </w:rPr>
      </w:pPr>
      <w:r>
        <w:rPr>
          <w:b/>
          <w:bCs/>
          <w:sz w:val="48"/>
          <w:szCs w:val="48"/>
        </w:rPr>
        <w:t>========××××××=========×××××=======</w:t>
      </w:r>
    </w:p>
    <w:p w14:paraId="51E17F3F" w14:textId="12D47995" w:rsidR="00871922" w:rsidRPr="008E25E1" w:rsidRDefault="00525F3A" w:rsidP="00525F3A">
      <w:pPr>
        <w:pStyle w:val="ListParagraph"/>
        <w:numPr>
          <w:ilvl w:val="0"/>
          <w:numId w:val="1"/>
        </w:numPr>
        <w:rPr>
          <w:rFonts w:ascii="Times New Roman" w:hAnsi="Times New Roman" w:cs="Times New Roman"/>
          <w:b/>
          <w:sz w:val="52"/>
          <w:szCs w:val="52"/>
        </w:rPr>
      </w:pPr>
      <w:r w:rsidRPr="008E25E1">
        <w:rPr>
          <w:rFonts w:ascii="Times New Roman" w:hAnsi="Times New Roman" w:cs="Times New Roman"/>
          <w:b/>
          <w:sz w:val="52"/>
          <w:szCs w:val="52"/>
        </w:rPr>
        <w:t xml:space="preserve">Problem: </w:t>
      </w:r>
      <w:r w:rsidR="009E029B" w:rsidRPr="008E25E1">
        <w:rPr>
          <w:rFonts w:ascii="Times New Roman" w:hAnsi="Times New Roman" w:cs="Times New Roman"/>
          <w:b/>
          <w:sz w:val="52"/>
          <w:szCs w:val="52"/>
        </w:rPr>
        <w:t>1</w:t>
      </w:r>
    </w:p>
    <w:p w14:paraId="52DB7D89" w14:textId="0520B9D7" w:rsidR="00871922" w:rsidRPr="008E25E1" w:rsidRDefault="00871922" w:rsidP="00232669">
      <w:pPr>
        <w:pBdr>
          <w:bottom w:val="single" w:sz="12" w:space="1" w:color="auto"/>
        </w:pBdr>
        <w:rPr>
          <w:rStyle w:val="Strong"/>
          <w:sz w:val="40"/>
          <w:szCs w:val="40"/>
        </w:rPr>
      </w:pPr>
      <w:r w:rsidRPr="008E25E1">
        <w:rPr>
          <w:rStyle w:val="Strong"/>
          <w:sz w:val="40"/>
          <w:szCs w:val="40"/>
        </w:rPr>
        <w:t>In this case Mr. Ali will going to use the “SHORT  HEDGE”. In order to hedge this risk MR.ALI will going to sell the  treasury bonds for future contracts . the treasury bonds will be of 4 months. As the rise in interest rates the prices of mortgages along with this Treasury Bond will also going to fall. MR.ALI  will have his loss on mortgages is offset by the price  by profit on short hedge of the treasury bonds</w:t>
      </w:r>
      <w:r w:rsidR="009F42FC">
        <w:rPr>
          <w:rStyle w:val="Strong"/>
          <w:sz w:val="40"/>
          <w:szCs w:val="40"/>
        </w:rPr>
        <w:t>.</w:t>
      </w:r>
    </w:p>
    <w:p w14:paraId="496BCEF4" w14:textId="77777777" w:rsidR="00871922" w:rsidRPr="008E25E1" w:rsidRDefault="00871922" w:rsidP="00232669">
      <w:pPr>
        <w:rPr>
          <w:rFonts w:ascii="Times New Roman" w:hAnsi="Times New Roman" w:cs="Times New Roman"/>
          <w:sz w:val="40"/>
          <w:szCs w:val="40"/>
        </w:rPr>
      </w:pPr>
    </w:p>
    <w:p w14:paraId="47EF4CD8" w14:textId="77777777" w:rsidR="00871922" w:rsidRDefault="00871922" w:rsidP="00232669">
      <w:pPr>
        <w:rPr>
          <w:rFonts w:ascii="Times New Roman" w:hAnsi="Times New Roman" w:cs="Times New Roman"/>
          <w:b/>
          <w:sz w:val="28"/>
          <w:szCs w:val="28"/>
        </w:rPr>
      </w:pPr>
    </w:p>
    <w:p w14:paraId="4263CB04" w14:textId="77777777" w:rsidR="00871922" w:rsidRDefault="00871922" w:rsidP="00232669">
      <w:pPr>
        <w:rPr>
          <w:rFonts w:ascii="Times New Roman" w:hAnsi="Times New Roman" w:cs="Times New Roman"/>
          <w:b/>
          <w:sz w:val="28"/>
          <w:szCs w:val="28"/>
        </w:rPr>
      </w:pPr>
    </w:p>
    <w:p w14:paraId="09703C69" w14:textId="77777777" w:rsidR="00871922" w:rsidRDefault="00871922" w:rsidP="00232669">
      <w:pPr>
        <w:rPr>
          <w:rFonts w:ascii="Times New Roman" w:hAnsi="Times New Roman" w:cs="Times New Roman"/>
          <w:b/>
          <w:sz w:val="28"/>
          <w:szCs w:val="28"/>
        </w:rPr>
      </w:pPr>
    </w:p>
    <w:p w14:paraId="31CA4776" w14:textId="77777777" w:rsidR="00871922" w:rsidRDefault="00871922" w:rsidP="00232669">
      <w:pPr>
        <w:rPr>
          <w:rFonts w:ascii="Times New Roman" w:hAnsi="Times New Roman" w:cs="Times New Roman"/>
          <w:b/>
          <w:sz w:val="28"/>
          <w:szCs w:val="28"/>
        </w:rPr>
      </w:pPr>
    </w:p>
    <w:p w14:paraId="38244000" w14:textId="0A7DD48D" w:rsidR="00871922" w:rsidRPr="00A97AEA" w:rsidRDefault="009E029B" w:rsidP="009E029B">
      <w:pPr>
        <w:pStyle w:val="ListParagraph"/>
        <w:numPr>
          <w:ilvl w:val="0"/>
          <w:numId w:val="1"/>
        </w:numPr>
        <w:rPr>
          <w:rFonts w:ascii="Times New Roman" w:hAnsi="Times New Roman" w:cs="Times New Roman"/>
          <w:b/>
          <w:sz w:val="52"/>
          <w:szCs w:val="52"/>
        </w:rPr>
      </w:pPr>
      <w:r w:rsidRPr="00A97AEA">
        <w:rPr>
          <w:rFonts w:ascii="Times New Roman" w:hAnsi="Times New Roman" w:cs="Times New Roman"/>
          <w:b/>
          <w:sz w:val="52"/>
          <w:szCs w:val="52"/>
        </w:rPr>
        <w:t>Problem: 2</w:t>
      </w:r>
    </w:p>
    <w:p w14:paraId="61B81A70" w14:textId="77777777" w:rsidR="00871922" w:rsidRPr="004C6F3E" w:rsidRDefault="00871922" w:rsidP="00232669">
      <w:pPr>
        <w:rPr>
          <w:rStyle w:val="Strong"/>
          <w:sz w:val="40"/>
          <w:szCs w:val="40"/>
        </w:rPr>
      </w:pPr>
      <w:r w:rsidRPr="004C6F3E">
        <w:rPr>
          <w:rStyle w:val="Strong"/>
          <w:sz w:val="40"/>
          <w:szCs w:val="40"/>
        </w:rPr>
        <w:lastRenderedPageBreak/>
        <w:t>As we have the formula for calculating  value of discount bond</w:t>
      </w:r>
    </w:p>
    <w:p w14:paraId="6EDB1DBD" w14:textId="4559AC93" w:rsidR="00871922" w:rsidRPr="004C6F3E" w:rsidRDefault="00871922" w:rsidP="00232669">
      <w:pPr>
        <w:rPr>
          <w:rStyle w:val="Strong"/>
          <w:sz w:val="40"/>
          <w:szCs w:val="40"/>
        </w:rPr>
      </w:pPr>
      <w:r w:rsidRPr="004C6F3E">
        <w:rPr>
          <w:rStyle w:val="Strong"/>
          <w:sz w:val="40"/>
          <w:szCs w:val="40"/>
        </w:rPr>
        <w:t xml:space="preserve">Value of discount bond = </w:t>
      </w:r>
      <m:oMath>
        <m:f>
          <m:fPr>
            <m:type m:val="skw"/>
            <m:ctrlPr>
              <w:rPr>
                <w:rStyle w:val="Strong"/>
                <w:rFonts w:ascii="Cambria Math" w:hAnsi="Cambria Math"/>
                <w:b w:val="0"/>
                <w:bCs w:val="0"/>
                <w:sz w:val="40"/>
                <w:szCs w:val="40"/>
              </w:rPr>
            </m:ctrlPr>
          </m:fPr>
          <m:num>
            <m:r>
              <m:rPr>
                <m:sty m:val="bi"/>
              </m:rPr>
              <w:rPr>
                <w:rStyle w:val="Strong"/>
                <w:rFonts w:ascii="Cambria Math" w:hAnsi="Cambria Math"/>
                <w:sz w:val="40"/>
                <w:szCs w:val="40"/>
              </w:rPr>
              <m:t>payment at maturity</m:t>
            </m:r>
          </m:num>
          <m:den>
            <m:r>
              <m:rPr>
                <m:sty m:val="bi"/>
              </m:rPr>
              <w:rPr>
                <w:rStyle w:val="Strong"/>
                <w:rFonts w:ascii="Cambria Math" w:hAnsi="Cambria Math"/>
                <w:sz w:val="40"/>
                <w:szCs w:val="40"/>
              </w:rPr>
              <m:t>(1+market interest rate)</m:t>
            </m:r>
          </m:den>
        </m:f>
      </m:oMath>
      <w:r w:rsidRPr="004C6F3E">
        <w:rPr>
          <w:rStyle w:val="Strong"/>
          <w:sz w:val="40"/>
          <w:szCs w:val="40"/>
        </w:rPr>
        <w:t>n</w:t>
      </w:r>
    </w:p>
    <w:p w14:paraId="6710E0CE" w14:textId="5CAE0DDC" w:rsidR="00871922" w:rsidRPr="004C6F3E" w:rsidRDefault="00871922" w:rsidP="00232669">
      <w:pPr>
        <w:rPr>
          <w:rStyle w:val="Strong"/>
          <w:sz w:val="40"/>
          <w:szCs w:val="40"/>
        </w:rPr>
      </w:pPr>
      <w:r w:rsidRPr="004C6F3E">
        <w:rPr>
          <w:rStyle w:val="Strong"/>
          <w:sz w:val="40"/>
          <w:szCs w:val="40"/>
        </w:rPr>
        <w:t>And the data that is given are as follow</w:t>
      </w:r>
      <w:r w:rsidR="00853B13">
        <w:rPr>
          <w:rStyle w:val="Strong"/>
          <w:sz w:val="40"/>
          <w:szCs w:val="40"/>
        </w:rPr>
        <w:t>..</w:t>
      </w:r>
    </w:p>
    <w:p w14:paraId="6E142519" w14:textId="77777777" w:rsidR="00853B13" w:rsidRDefault="00871922" w:rsidP="00853B13">
      <w:pPr>
        <w:rPr>
          <w:rStyle w:val="Strong"/>
          <w:sz w:val="40"/>
          <w:szCs w:val="40"/>
        </w:rPr>
      </w:pPr>
      <w:r w:rsidRPr="004C6F3E">
        <w:rPr>
          <w:rStyle w:val="Strong"/>
          <w:sz w:val="40"/>
          <w:szCs w:val="40"/>
        </w:rPr>
        <w:t>1 year discount bond pays at 1080 maturity and 5 years discount bond pays at 1469.32 maturity</w:t>
      </w:r>
    </w:p>
    <w:p w14:paraId="7D70830B" w14:textId="5D9667AC" w:rsidR="00871922" w:rsidRPr="004C6F3E" w:rsidRDefault="00871922" w:rsidP="00853B13">
      <w:pPr>
        <w:rPr>
          <w:rStyle w:val="Strong"/>
          <w:sz w:val="40"/>
          <w:szCs w:val="40"/>
        </w:rPr>
      </w:pPr>
      <w:r w:rsidRPr="004C6F3E">
        <w:rPr>
          <w:rStyle w:val="Strong"/>
          <w:sz w:val="40"/>
          <w:szCs w:val="40"/>
        </w:rPr>
        <w:t>The interest rates are 6% and 10%</w:t>
      </w:r>
    </w:p>
    <w:p w14:paraId="5CBF18BD" w14:textId="77777777" w:rsidR="009F42FC" w:rsidRDefault="009F42FC" w:rsidP="00232669">
      <w:pPr>
        <w:rPr>
          <w:rFonts w:ascii="Times New Roman" w:hAnsi="Times New Roman" w:cs="Times New Roman"/>
          <w:b/>
          <w:color w:val="2F5496" w:themeColor="accent1" w:themeShade="BF"/>
          <w:sz w:val="36"/>
          <w:szCs w:val="28"/>
          <w:u w:val="single"/>
        </w:rPr>
      </w:pPr>
    </w:p>
    <w:p w14:paraId="60604630" w14:textId="53862826" w:rsidR="00871922" w:rsidRPr="00337622" w:rsidRDefault="00871922" w:rsidP="00232669">
      <w:pPr>
        <w:rPr>
          <w:rFonts w:ascii="Times New Roman" w:hAnsi="Times New Roman" w:cs="Times New Roman"/>
          <w:b/>
          <w:sz w:val="36"/>
          <w:szCs w:val="28"/>
          <w:u w:val="single"/>
        </w:rPr>
      </w:pPr>
      <w:r w:rsidRPr="00871922">
        <w:rPr>
          <w:rFonts w:ascii="Times New Roman" w:hAnsi="Times New Roman" w:cs="Times New Roman"/>
          <w:b/>
          <w:color w:val="2F5496" w:themeColor="accent1" w:themeShade="BF"/>
          <w:sz w:val="36"/>
          <w:szCs w:val="28"/>
          <w:u w:val="single"/>
        </w:rPr>
        <w:t>SOLUTION</w:t>
      </w:r>
      <w:r w:rsidRPr="00337622">
        <w:rPr>
          <w:rFonts w:ascii="Times New Roman" w:hAnsi="Times New Roman" w:cs="Times New Roman"/>
          <w:b/>
          <w:sz w:val="36"/>
          <w:szCs w:val="28"/>
          <w:u w:val="single"/>
        </w:rPr>
        <w:t>:</w:t>
      </w:r>
    </w:p>
    <w:p w14:paraId="68718FC1" w14:textId="77777777" w:rsidR="00871922" w:rsidRPr="00C372A6" w:rsidRDefault="00871922" w:rsidP="00232669">
      <w:pPr>
        <w:rPr>
          <w:rFonts w:ascii="Times New Roman" w:hAnsi="Times New Roman" w:cs="Times New Roman"/>
          <w:b/>
          <w:bCs/>
          <w:sz w:val="28"/>
          <w:szCs w:val="28"/>
        </w:rPr>
      </w:pPr>
      <w:r w:rsidRPr="00C372A6">
        <w:rPr>
          <w:rFonts w:ascii="Times New Roman" w:hAnsi="Times New Roman" w:cs="Times New Roman"/>
          <w:b/>
          <w:bCs/>
          <w:sz w:val="28"/>
          <w:szCs w:val="28"/>
        </w:rPr>
        <w:t>Interest rates                    one year                                              five year</w:t>
      </w:r>
    </w:p>
    <w:p w14:paraId="67A4C3AA" w14:textId="77777777" w:rsidR="00871922" w:rsidRPr="00C372A6" w:rsidRDefault="00871922" w:rsidP="00232669">
      <w:pPr>
        <w:rPr>
          <w:rFonts w:ascii="Times New Roman" w:hAnsi="Times New Roman" w:cs="Times New Roman"/>
          <w:b/>
          <w:bCs/>
          <w:sz w:val="28"/>
          <w:szCs w:val="28"/>
        </w:rPr>
      </w:pPr>
      <w:r w:rsidRPr="00C372A6">
        <w:rPr>
          <w:rFonts w:ascii="Times New Roman" w:hAnsi="Times New Roman" w:cs="Times New Roman"/>
          <w:b/>
          <w:bCs/>
          <w:sz w:val="28"/>
          <w:szCs w:val="28"/>
        </w:rPr>
        <w:t xml:space="preserve">                                        pure discount bond                           pure discount bond</w:t>
      </w:r>
    </w:p>
    <w:p w14:paraId="36F347D2" w14:textId="31131DD6" w:rsidR="00871922" w:rsidRPr="00C372A6" w:rsidRDefault="00871922" w:rsidP="00232669">
      <w:pPr>
        <w:rPr>
          <w:rFonts w:ascii="Times New Roman" w:hAnsi="Times New Roman" w:cs="Times New Roman"/>
          <w:b/>
          <w:bCs/>
          <w:szCs w:val="28"/>
        </w:rPr>
      </w:pPr>
      <w:r w:rsidRPr="00C372A6">
        <w:rPr>
          <w:rFonts w:ascii="Times New Roman" w:hAnsi="Times New Roman" w:cs="Times New Roman"/>
          <w:b/>
          <w:bCs/>
          <w:sz w:val="28"/>
          <w:szCs w:val="28"/>
        </w:rPr>
        <w:t xml:space="preserve">6%                                    </w:t>
      </w:r>
      <m:oMath>
        <m:f>
          <m:fPr>
            <m:ctrlPr>
              <w:rPr>
                <w:rFonts w:ascii="Cambria Math" w:hAnsi="Cambria Math" w:cs="Times New Roman"/>
                <w:b/>
                <w:bCs/>
                <w:i/>
                <w:sz w:val="32"/>
                <w:szCs w:val="28"/>
              </w:rPr>
            </m:ctrlPr>
          </m:fPr>
          <m:num>
            <m:r>
              <m:rPr>
                <m:sty m:val="bi"/>
              </m:rPr>
              <w:rPr>
                <w:rFonts w:ascii="Cambria Math" w:hAnsi="Cambria Math" w:cs="Times New Roman"/>
                <w:sz w:val="32"/>
                <w:szCs w:val="28"/>
              </w:rPr>
              <m:t>1080</m:t>
            </m:r>
          </m:num>
          <m:den>
            <m:r>
              <m:rPr>
                <m:sty m:val="bi"/>
              </m:rPr>
              <w:rPr>
                <w:rFonts w:ascii="Cambria Math" w:hAnsi="Cambria Math" w:cs="Times New Roman"/>
                <w:sz w:val="32"/>
                <w:szCs w:val="28"/>
              </w:rPr>
              <m:t>1.06</m:t>
            </m:r>
          </m:den>
        </m:f>
        <m:r>
          <m:rPr>
            <m:sty m:val="bi"/>
          </m:rPr>
          <w:rPr>
            <w:rFonts w:ascii="Cambria Math" w:hAnsi="Cambria Math" w:cs="Times New Roman"/>
            <w:sz w:val="32"/>
            <w:szCs w:val="28"/>
          </w:rPr>
          <m:t xml:space="preserve"> </m:t>
        </m:r>
      </m:oMath>
      <w:r w:rsidRPr="00C372A6">
        <w:rPr>
          <w:rFonts w:ascii="Times New Roman" w:hAnsi="Times New Roman" w:cs="Times New Roman"/>
          <w:b/>
          <w:bCs/>
          <w:sz w:val="28"/>
          <w:szCs w:val="28"/>
        </w:rPr>
        <w:t xml:space="preserve">=1018.86                                 </w:t>
      </w:r>
      <m:oMath>
        <m:r>
          <m:rPr>
            <m:sty m:val="bi"/>
          </m:rPr>
          <w:rPr>
            <w:rFonts w:ascii="Cambria Math" w:hAnsi="Cambria Math" w:cs="Times New Roman"/>
            <w:sz w:val="32"/>
            <w:szCs w:val="28"/>
          </w:rPr>
          <m:t xml:space="preserve"> </m:t>
        </m:r>
        <m:f>
          <m:fPr>
            <m:ctrlPr>
              <w:rPr>
                <w:rFonts w:ascii="Cambria Math" w:hAnsi="Cambria Math" w:cs="Times New Roman"/>
                <w:b/>
                <w:bCs/>
                <w:i/>
                <w:sz w:val="32"/>
                <w:szCs w:val="28"/>
              </w:rPr>
            </m:ctrlPr>
          </m:fPr>
          <m:num>
            <m:r>
              <m:rPr>
                <m:sty m:val="bi"/>
              </m:rPr>
              <w:rPr>
                <w:rFonts w:ascii="Cambria Math" w:hAnsi="Cambria Math" w:cs="Times New Roman"/>
                <w:sz w:val="32"/>
                <w:szCs w:val="28"/>
              </w:rPr>
              <m:t>1469.32</m:t>
            </m:r>
          </m:num>
          <m:den>
            <m:sSup>
              <m:sSupPr>
                <m:ctrlPr>
                  <w:rPr>
                    <w:rFonts w:ascii="Cambria Math" w:hAnsi="Cambria Math" w:cs="Times New Roman"/>
                    <w:b/>
                    <w:bCs/>
                    <w:i/>
                    <w:sz w:val="32"/>
                    <w:szCs w:val="28"/>
                  </w:rPr>
                </m:ctrlPr>
              </m:sSupPr>
              <m:e>
                <m:r>
                  <m:rPr>
                    <m:sty m:val="bi"/>
                  </m:rPr>
                  <w:rPr>
                    <w:rFonts w:ascii="Cambria Math" w:hAnsi="Cambria Math" w:cs="Times New Roman"/>
                    <w:sz w:val="32"/>
                    <w:szCs w:val="28"/>
                  </w:rPr>
                  <m:t>1.06</m:t>
                </m:r>
              </m:e>
              <m:sup>
                <m:r>
                  <m:rPr>
                    <m:sty m:val="bi"/>
                  </m:rPr>
                  <w:rPr>
                    <w:rFonts w:ascii="Cambria Math" w:hAnsi="Cambria Math" w:cs="Times New Roman"/>
                    <w:sz w:val="32"/>
                    <w:szCs w:val="28"/>
                  </w:rPr>
                  <m:t>5</m:t>
                </m:r>
              </m:sup>
            </m:sSup>
          </m:den>
        </m:f>
      </m:oMath>
      <w:r w:rsidRPr="00C372A6">
        <w:rPr>
          <w:rFonts w:ascii="Times New Roman" w:hAnsi="Times New Roman" w:cs="Times New Roman"/>
          <w:b/>
          <w:bCs/>
          <w:sz w:val="32"/>
          <w:szCs w:val="28"/>
        </w:rPr>
        <w:t xml:space="preserve"> =</w:t>
      </w:r>
      <w:r w:rsidRPr="00C372A6">
        <w:rPr>
          <w:rFonts w:ascii="Times New Roman" w:hAnsi="Times New Roman" w:cs="Times New Roman"/>
          <w:b/>
          <w:bCs/>
          <w:sz w:val="28"/>
          <w:szCs w:val="28"/>
        </w:rPr>
        <w:t>1098.14</w:t>
      </w:r>
    </w:p>
    <w:p w14:paraId="2E170ED1" w14:textId="77777777" w:rsidR="00871922" w:rsidRPr="00C372A6" w:rsidRDefault="00871922" w:rsidP="00232669">
      <w:pPr>
        <w:rPr>
          <w:rFonts w:ascii="Times New Roman" w:hAnsi="Times New Roman" w:cs="Times New Roman"/>
          <w:b/>
          <w:bCs/>
          <w:sz w:val="28"/>
          <w:szCs w:val="28"/>
        </w:rPr>
      </w:pPr>
      <w:r w:rsidRPr="00C372A6">
        <w:rPr>
          <w:rFonts w:ascii="Times New Roman" w:hAnsi="Times New Roman" w:cs="Times New Roman"/>
          <w:b/>
          <w:bCs/>
          <w:sz w:val="28"/>
          <w:szCs w:val="28"/>
        </w:rPr>
        <w:t xml:space="preserve"> </w:t>
      </w:r>
    </w:p>
    <w:p w14:paraId="45A0455D" w14:textId="494BA251" w:rsidR="00871922" w:rsidRPr="00C372A6" w:rsidRDefault="00871922" w:rsidP="00232669">
      <w:pPr>
        <w:rPr>
          <w:rFonts w:ascii="Times New Roman" w:hAnsi="Times New Roman" w:cs="Times New Roman"/>
          <w:b/>
          <w:bCs/>
          <w:sz w:val="32"/>
          <w:szCs w:val="28"/>
        </w:rPr>
      </w:pPr>
      <w:r w:rsidRPr="00C372A6">
        <w:rPr>
          <w:rFonts w:ascii="Times New Roman" w:hAnsi="Times New Roman" w:cs="Times New Roman"/>
          <w:b/>
          <w:bCs/>
          <w:sz w:val="28"/>
          <w:szCs w:val="28"/>
        </w:rPr>
        <w:t xml:space="preserve">10%                                   </w:t>
      </w:r>
      <m:oMath>
        <m:f>
          <m:fPr>
            <m:ctrlPr>
              <w:rPr>
                <w:rFonts w:ascii="Cambria Math" w:hAnsi="Cambria Math" w:cs="Times New Roman"/>
                <w:b/>
                <w:bCs/>
                <w:i/>
                <w:sz w:val="32"/>
                <w:szCs w:val="28"/>
              </w:rPr>
            </m:ctrlPr>
          </m:fPr>
          <m:num>
            <m:r>
              <m:rPr>
                <m:sty m:val="bi"/>
              </m:rPr>
              <w:rPr>
                <w:rFonts w:ascii="Cambria Math" w:hAnsi="Cambria Math" w:cs="Times New Roman"/>
                <w:sz w:val="32"/>
                <w:szCs w:val="28"/>
              </w:rPr>
              <m:t>1080</m:t>
            </m:r>
          </m:num>
          <m:den>
            <m:r>
              <m:rPr>
                <m:sty m:val="bi"/>
              </m:rPr>
              <w:rPr>
                <w:rFonts w:ascii="Cambria Math" w:hAnsi="Cambria Math" w:cs="Times New Roman"/>
                <w:sz w:val="32"/>
                <w:szCs w:val="28"/>
              </w:rPr>
              <m:t>1.10</m:t>
            </m:r>
          </m:den>
        </m:f>
      </m:oMath>
      <w:r w:rsidRPr="00C372A6">
        <w:rPr>
          <w:rFonts w:ascii="Times New Roman" w:hAnsi="Times New Roman" w:cs="Times New Roman"/>
          <w:b/>
          <w:bCs/>
          <w:sz w:val="32"/>
          <w:szCs w:val="28"/>
        </w:rPr>
        <w:t xml:space="preserve"> </w:t>
      </w:r>
      <w:r w:rsidRPr="00C372A6">
        <w:rPr>
          <w:rFonts w:ascii="Times New Roman" w:hAnsi="Times New Roman" w:cs="Times New Roman"/>
          <w:b/>
          <w:bCs/>
          <w:sz w:val="36"/>
          <w:szCs w:val="28"/>
        </w:rPr>
        <w:t>=</w:t>
      </w:r>
      <w:r w:rsidRPr="00C372A6">
        <w:rPr>
          <w:rFonts w:ascii="Times New Roman" w:hAnsi="Times New Roman" w:cs="Times New Roman"/>
          <w:b/>
          <w:bCs/>
          <w:sz w:val="28"/>
          <w:szCs w:val="28"/>
        </w:rPr>
        <w:t xml:space="preserve">981.81                                 </w:t>
      </w:r>
      <m:oMath>
        <m:f>
          <m:fPr>
            <m:ctrlPr>
              <w:rPr>
                <w:rFonts w:ascii="Cambria Math" w:hAnsi="Cambria Math" w:cs="Times New Roman"/>
                <w:b/>
                <w:bCs/>
                <w:i/>
                <w:sz w:val="32"/>
                <w:szCs w:val="28"/>
              </w:rPr>
            </m:ctrlPr>
          </m:fPr>
          <m:num>
            <m:r>
              <m:rPr>
                <m:sty m:val="bi"/>
              </m:rPr>
              <w:rPr>
                <w:rFonts w:ascii="Cambria Math" w:hAnsi="Cambria Math" w:cs="Times New Roman"/>
                <w:sz w:val="32"/>
                <w:szCs w:val="28"/>
              </w:rPr>
              <m:t>1469.32</m:t>
            </m:r>
          </m:num>
          <m:den>
            <m:sSup>
              <m:sSupPr>
                <m:ctrlPr>
                  <w:rPr>
                    <w:rFonts w:ascii="Cambria Math" w:hAnsi="Cambria Math" w:cs="Times New Roman"/>
                    <w:b/>
                    <w:bCs/>
                    <w:i/>
                    <w:sz w:val="32"/>
                    <w:szCs w:val="28"/>
                  </w:rPr>
                </m:ctrlPr>
              </m:sSupPr>
              <m:e>
                <m:r>
                  <m:rPr>
                    <m:sty m:val="bi"/>
                  </m:rPr>
                  <w:rPr>
                    <w:rFonts w:ascii="Cambria Math" w:hAnsi="Cambria Math" w:cs="Times New Roman"/>
                    <w:sz w:val="32"/>
                    <w:szCs w:val="28"/>
                  </w:rPr>
                  <m:t>(1.10)</m:t>
                </m:r>
              </m:e>
              <m:sup>
                <m:r>
                  <m:rPr>
                    <m:sty m:val="bi"/>
                  </m:rPr>
                  <w:rPr>
                    <w:rFonts w:ascii="Cambria Math" w:hAnsi="Cambria Math" w:cs="Times New Roman"/>
                    <w:sz w:val="32"/>
                    <w:szCs w:val="28"/>
                  </w:rPr>
                  <m:t>5</m:t>
                </m:r>
              </m:sup>
            </m:sSup>
          </m:den>
        </m:f>
      </m:oMath>
      <w:r w:rsidRPr="00C372A6">
        <w:rPr>
          <w:rFonts w:ascii="Times New Roman" w:hAnsi="Times New Roman" w:cs="Times New Roman"/>
          <w:b/>
          <w:bCs/>
          <w:sz w:val="32"/>
          <w:szCs w:val="28"/>
        </w:rPr>
        <w:t xml:space="preserve"> = 912.33</w:t>
      </w:r>
    </w:p>
    <w:p w14:paraId="3091C7AB" w14:textId="77777777" w:rsidR="00871922" w:rsidRPr="00C372A6" w:rsidRDefault="00871922" w:rsidP="00232669">
      <w:pPr>
        <w:rPr>
          <w:rFonts w:ascii="Times New Roman" w:hAnsi="Times New Roman" w:cs="Times New Roman"/>
          <w:b/>
          <w:bCs/>
          <w:sz w:val="32"/>
          <w:szCs w:val="28"/>
        </w:rPr>
      </w:pPr>
    </w:p>
    <w:p w14:paraId="63A5BE84" w14:textId="7FD71799" w:rsidR="00871922" w:rsidRPr="00C372A6" w:rsidRDefault="00871922" w:rsidP="00232669">
      <w:pPr>
        <w:rPr>
          <w:rFonts w:ascii="Times New Roman" w:hAnsi="Times New Roman" w:cs="Times New Roman"/>
          <w:b/>
          <w:bCs/>
          <w:sz w:val="36"/>
          <w:szCs w:val="28"/>
        </w:rPr>
      </w:pPr>
      <w:r w:rsidRPr="00C372A6">
        <w:rPr>
          <w:rFonts w:ascii="Times New Roman" w:hAnsi="Times New Roman" w:cs="Times New Roman"/>
          <w:b/>
          <w:bCs/>
          <w:sz w:val="32"/>
          <w:szCs w:val="28"/>
        </w:rPr>
        <w:t xml:space="preserve">8%                               </w:t>
      </w:r>
      <m:oMath>
        <m:f>
          <m:fPr>
            <m:ctrlPr>
              <w:rPr>
                <w:rFonts w:ascii="Cambria Math" w:hAnsi="Cambria Math" w:cs="Times New Roman"/>
                <w:b/>
                <w:bCs/>
                <w:i/>
                <w:sz w:val="32"/>
                <w:szCs w:val="28"/>
              </w:rPr>
            </m:ctrlPr>
          </m:fPr>
          <m:num>
            <m:r>
              <m:rPr>
                <m:sty m:val="bi"/>
              </m:rPr>
              <w:rPr>
                <w:rFonts w:ascii="Cambria Math" w:hAnsi="Cambria Math" w:cs="Times New Roman"/>
                <w:sz w:val="32"/>
                <w:szCs w:val="28"/>
              </w:rPr>
              <m:t>1080</m:t>
            </m:r>
          </m:num>
          <m:den>
            <m:r>
              <m:rPr>
                <m:sty m:val="bi"/>
              </m:rPr>
              <w:rPr>
                <w:rFonts w:ascii="Cambria Math" w:hAnsi="Cambria Math" w:cs="Times New Roman"/>
                <w:sz w:val="32"/>
                <w:szCs w:val="28"/>
              </w:rPr>
              <m:t>1.08</m:t>
            </m:r>
          </m:den>
        </m:f>
      </m:oMath>
      <w:r w:rsidRPr="00C372A6">
        <w:rPr>
          <w:rFonts w:ascii="Times New Roman" w:hAnsi="Times New Roman" w:cs="Times New Roman"/>
          <w:b/>
          <w:bCs/>
          <w:sz w:val="32"/>
          <w:szCs w:val="28"/>
        </w:rPr>
        <w:t xml:space="preserve"> =1000                                 </w:t>
      </w:r>
      <m:oMath>
        <m:f>
          <m:fPr>
            <m:ctrlPr>
              <w:rPr>
                <w:rFonts w:ascii="Cambria Math" w:hAnsi="Cambria Math" w:cs="Times New Roman"/>
                <w:b/>
                <w:bCs/>
                <w:i/>
                <w:sz w:val="32"/>
                <w:szCs w:val="28"/>
              </w:rPr>
            </m:ctrlPr>
          </m:fPr>
          <m:num>
            <m:r>
              <m:rPr>
                <m:sty m:val="bi"/>
              </m:rPr>
              <w:rPr>
                <w:rFonts w:ascii="Cambria Math" w:hAnsi="Cambria Math" w:cs="Times New Roman"/>
                <w:sz w:val="32"/>
                <w:szCs w:val="28"/>
              </w:rPr>
              <m:t>1469.32</m:t>
            </m:r>
          </m:num>
          <m:den>
            <m:sSup>
              <m:sSupPr>
                <m:ctrlPr>
                  <w:rPr>
                    <w:rFonts w:ascii="Cambria Math" w:hAnsi="Cambria Math" w:cs="Times New Roman"/>
                    <w:b/>
                    <w:bCs/>
                    <w:i/>
                    <w:sz w:val="32"/>
                    <w:szCs w:val="28"/>
                  </w:rPr>
                </m:ctrlPr>
              </m:sSupPr>
              <m:e>
                <m:r>
                  <m:rPr>
                    <m:sty m:val="bi"/>
                  </m:rPr>
                  <w:rPr>
                    <w:rFonts w:ascii="Cambria Math" w:hAnsi="Cambria Math" w:cs="Times New Roman"/>
                    <w:sz w:val="32"/>
                    <w:szCs w:val="28"/>
                  </w:rPr>
                  <m:t>(1,08)</m:t>
                </m:r>
              </m:e>
              <m:sup>
                <m:r>
                  <m:rPr>
                    <m:sty m:val="bi"/>
                  </m:rPr>
                  <w:rPr>
                    <w:rFonts w:ascii="Cambria Math" w:hAnsi="Cambria Math" w:cs="Times New Roman"/>
                    <w:sz w:val="32"/>
                    <w:szCs w:val="28"/>
                  </w:rPr>
                  <m:t>5</m:t>
                </m:r>
              </m:sup>
            </m:sSup>
          </m:den>
        </m:f>
      </m:oMath>
      <w:r w:rsidRPr="00C372A6">
        <w:rPr>
          <w:rFonts w:ascii="Times New Roman" w:hAnsi="Times New Roman" w:cs="Times New Roman"/>
          <w:b/>
          <w:bCs/>
          <w:sz w:val="32"/>
          <w:szCs w:val="28"/>
        </w:rPr>
        <w:t xml:space="preserve"> = 1000.21</w:t>
      </w:r>
    </w:p>
    <w:p w14:paraId="688AAE29" w14:textId="77777777" w:rsidR="00871922" w:rsidRPr="00C372A6" w:rsidRDefault="00871922">
      <w:pPr>
        <w:rPr>
          <w:b/>
          <w:bCs/>
        </w:rPr>
      </w:pPr>
    </w:p>
    <w:sectPr w:rsidR="00871922" w:rsidRPr="00C37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F3CEA"/>
    <w:multiLevelType w:val="hybridMultilevel"/>
    <w:tmpl w:val="D27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22"/>
    <w:rsid w:val="00002ADB"/>
    <w:rsid w:val="00002C53"/>
    <w:rsid w:val="0012670D"/>
    <w:rsid w:val="00197716"/>
    <w:rsid w:val="00202486"/>
    <w:rsid w:val="00255BF5"/>
    <w:rsid w:val="002739D5"/>
    <w:rsid w:val="00372F74"/>
    <w:rsid w:val="00483FF0"/>
    <w:rsid w:val="0049212D"/>
    <w:rsid w:val="004B4B98"/>
    <w:rsid w:val="004C6F3E"/>
    <w:rsid w:val="00525F3A"/>
    <w:rsid w:val="005405A2"/>
    <w:rsid w:val="00642FCD"/>
    <w:rsid w:val="006F420C"/>
    <w:rsid w:val="00853B13"/>
    <w:rsid w:val="00871922"/>
    <w:rsid w:val="008E25E1"/>
    <w:rsid w:val="00980320"/>
    <w:rsid w:val="009E029B"/>
    <w:rsid w:val="009E5CB9"/>
    <w:rsid w:val="009F42FC"/>
    <w:rsid w:val="00A97AEA"/>
    <w:rsid w:val="00AC39E1"/>
    <w:rsid w:val="00B062EA"/>
    <w:rsid w:val="00BE3FAA"/>
    <w:rsid w:val="00C27D18"/>
    <w:rsid w:val="00C372A6"/>
    <w:rsid w:val="00C97BE8"/>
    <w:rsid w:val="00CC614C"/>
    <w:rsid w:val="00DF5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9E096FD"/>
  <w15:chartTrackingRefBased/>
  <w15:docId w15:val="{36CF6215-ED25-1348-AEE9-8DB5AEC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F3A"/>
    <w:pPr>
      <w:ind w:left="720"/>
      <w:contextualSpacing/>
    </w:pPr>
  </w:style>
  <w:style w:type="character" w:styleId="Strong">
    <w:name w:val="Strong"/>
    <w:basedOn w:val="DefaultParagraphFont"/>
    <w:uiPriority w:val="22"/>
    <w:qFormat/>
    <w:rsid w:val="00C27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Khan</dc:creator>
  <cp:keywords/>
  <dc:description/>
  <cp:lastModifiedBy>Bashir Khan</cp:lastModifiedBy>
  <cp:revision>2</cp:revision>
  <dcterms:created xsi:type="dcterms:W3CDTF">2020-06-09T18:49:00Z</dcterms:created>
  <dcterms:modified xsi:type="dcterms:W3CDTF">2020-06-09T18:49:00Z</dcterms:modified>
</cp:coreProperties>
</file>