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1B0" w:rsidRPr="001A7373" w:rsidRDefault="00851414">
      <w:pPr>
        <w:rPr>
          <w:rFonts w:ascii="Times New Roman" w:hAnsi="Times New Roman" w:cs="Times New Roman"/>
          <w:b/>
          <w:i/>
          <w:sz w:val="40"/>
          <w:szCs w:val="40"/>
        </w:rPr>
      </w:pPr>
      <w:r w:rsidRPr="001A7373">
        <w:rPr>
          <w:rFonts w:ascii="Times New Roman" w:hAnsi="Times New Roman" w:cs="Times New Roman"/>
          <w:b/>
          <w:i/>
          <w:sz w:val="40"/>
          <w:szCs w:val="40"/>
        </w:rPr>
        <w:t xml:space="preserve">   NAME </w:t>
      </w:r>
      <w:r w:rsidR="00ED1368" w:rsidRPr="001A7373">
        <w:rPr>
          <w:rFonts w:ascii="Times New Roman" w:hAnsi="Times New Roman" w:cs="Times New Roman"/>
          <w:b/>
          <w:i/>
          <w:sz w:val="40"/>
          <w:szCs w:val="40"/>
        </w:rPr>
        <w:t>:</w:t>
      </w:r>
      <w:r w:rsidRPr="001A7373">
        <w:rPr>
          <w:rFonts w:ascii="Times New Roman" w:hAnsi="Times New Roman" w:cs="Times New Roman"/>
          <w:b/>
          <w:i/>
          <w:sz w:val="40"/>
          <w:szCs w:val="40"/>
        </w:rPr>
        <w:t xml:space="preserve">      MUHAMMD UZAIR KHAN </w:t>
      </w:r>
    </w:p>
    <w:p w:rsidR="00851414" w:rsidRPr="001A7373" w:rsidRDefault="00851414">
      <w:pPr>
        <w:rPr>
          <w:rFonts w:ascii="Times New Roman" w:hAnsi="Times New Roman" w:cs="Times New Roman"/>
          <w:b/>
          <w:i/>
          <w:sz w:val="40"/>
          <w:szCs w:val="40"/>
        </w:rPr>
      </w:pPr>
    </w:p>
    <w:p w:rsidR="00851414" w:rsidRPr="001A7373" w:rsidRDefault="00851414">
      <w:pPr>
        <w:rPr>
          <w:rFonts w:ascii="Times New Roman" w:hAnsi="Times New Roman" w:cs="Times New Roman"/>
          <w:b/>
          <w:i/>
          <w:sz w:val="40"/>
          <w:szCs w:val="40"/>
        </w:rPr>
      </w:pPr>
      <w:r w:rsidRPr="001A7373">
        <w:rPr>
          <w:rFonts w:ascii="Times New Roman" w:hAnsi="Times New Roman" w:cs="Times New Roman"/>
          <w:b/>
          <w:i/>
          <w:sz w:val="40"/>
          <w:szCs w:val="40"/>
        </w:rPr>
        <w:t xml:space="preserve"> ID    </w:t>
      </w:r>
      <w:r w:rsidR="00ED1368" w:rsidRPr="001A7373">
        <w:rPr>
          <w:rFonts w:ascii="Times New Roman" w:hAnsi="Times New Roman" w:cs="Times New Roman"/>
          <w:b/>
          <w:i/>
          <w:sz w:val="40"/>
          <w:szCs w:val="40"/>
        </w:rPr>
        <w:t>:</w:t>
      </w:r>
      <w:r w:rsidRPr="001A7373">
        <w:rPr>
          <w:rFonts w:ascii="Times New Roman" w:hAnsi="Times New Roman" w:cs="Times New Roman"/>
          <w:b/>
          <w:i/>
          <w:sz w:val="40"/>
          <w:szCs w:val="40"/>
        </w:rPr>
        <w:t xml:space="preserve">          16703</w:t>
      </w:r>
    </w:p>
    <w:p w:rsidR="00851414" w:rsidRPr="001A7373" w:rsidRDefault="00851414">
      <w:pPr>
        <w:rPr>
          <w:rFonts w:ascii="Times New Roman" w:hAnsi="Times New Roman" w:cs="Times New Roman"/>
          <w:b/>
          <w:i/>
          <w:sz w:val="40"/>
          <w:szCs w:val="40"/>
        </w:rPr>
      </w:pPr>
    </w:p>
    <w:p w:rsidR="00851414" w:rsidRPr="001A7373" w:rsidRDefault="00851414">
      <w:pPr>
        <w:rPr>
          <w:rFonts w:ascii="Times New Roman" w:hAnsi="Times New Roman" w:cs="Times New Roman"/>
          <w:b/>
          <w:i/>
          <w:sz w:val="40"/>
          <w:szCs w:val="40"/>
        </w:rPr>
      </w:pPr>
      <w:r w:rsidRPr="001A7373">
        <w:rPr>
          <w:rFonts w:ascii="Times New Roman" w:hAnsi="Times New Roman" w:cs="Times New Roman"/>
          <w:b/>
          <w:i/>
          <w:sz w:val="40"/>
          <w:szCs w:val="40"/>
        </w:rPr>
        <w:t xml:space="preserve">SECTION  </w:t>
      </w:r>
      <w:r w:rsidR="00ED1368" w:rsidRPr="001A7373">
        <w:rPr>
          <w:rFonts w:ascii="Times New Roman" w:hAnsi="Times New Roman" w:cs="Times New Roman"/>
          <w:b/>
          <w:i/>
          <w:sz w:val="40"/>
          <w:szCs w:val="40"/>
        </w:rPr>
        <w:t>:</w:t>
      </w:r>
      <w:r w:rsidRPr="001A7373">
        <w:rPr>
          <w:rFonts w:ascii="Times New Roman" w:hAnsi="Times New Roman" w:cs="Times New Roman"/>
          <w:b/>
          <w:i/>
          <w:sz w:val="40"/>
          <w:szCs w:val="40"/>
        </w:rPr>
        <w:t xml:space="preserve">     B  { CIVIL ENGINEERING}</w:t>
      </w:r>
    </w:p>
    <w:p w:rsidR="00851414" w:rsidRPr="001A7373" w:rsidRDefault="00851414">
      <w:pPr>
        <w:rPr>
          <w:rFonts w:ascii="Times New Roman" w:hAnsi="Times New Roman" w:cs="Times New Roman"/>
          <w:i/>
          <w:sz w:val="32"/>
          <w:szCs w:val="32"/>
        </w:rPr>
      </w:pPr>
    </w:p>
    <w:p w:rsidR="00851414" w:rsidRPr="001A7373" w:rsidRDefault="00851414">
      <w:pPr>
        <w:rPr>
          <w:rFonts w:ascii="Times New Roman" w:hAnsi="Times New Roman" w:cs="Times New Roman"/>
          <w:b/>
          <w:i/>
          <w:sz w:val="40"/>
          <w:szCs w:val="40"/>
        </w:rPr>
      </w:pPr>
      <w:r w:rsidRPr="001A7373">
        <w:rPr>
          <w:rFonts w:ascii="Times New Roman" w:hAnsi="Times New Roman" w:cs="Times New Roman"/>
          <w:b/>
          <w:i/>
          <w:sz w:val="40"/>
          <w:szCs w:val="40"/>
        </w:rPr>
        <w:t>DATE</w:t>
      </w:r>
      <w:r w:rsidR="00ED1368" w:rsidRPr="001A7373">
        <w:rPr>
          <w:rFonts w:ascii="Times New Roman" w:hAnsi="Times New Roman" w:cs="Times New Roman"/>
          <w:b/>
          <w:i/>
          <w:sz w:val="40"/>
          <w:szCs w:val="40"/>
        </w:rPr>
        <w:t>:</w:t>
      </w:r>
      <w:r w:rsidRPr="001A7373">
        <w:rPr>
          <w:rFonts w:ascii="Times New Roman" w:hAnsi="Times New Roman" w:cs="Times New Roman"/>
          <w:b/>
          <w:i/>
          <w:sz w:val="40"/>
          <w:szCs w:val="40"/>
        </w:rPr>
        <w:t xml:space="preserve">  11 , 06 ,2020</w:t>
      </w:r>
    </w:p>
    <w:p w:rsidR="00851414" w:rsidRPr="001A7373" w:rsidRDefault="00851414">
      <w:pPr>
        <w:rPr>
          <w:rFonts w:ascii="Times New Roman" w:hAnsi="Times New Roman" w:cs="Times New Roman"/>
          <w:b/>
          <w:i/>
          <w:sz w:val="40"/>
          <w:szCs w:val="40"/>
        </w:rPr>
      </w:pPr>
    </w:p>
    <w:p w:rsidR="00851414" w:rsidRPr="001A7373" w:rsidRDefault="00ED1368">
      <w:pPr>
        <w:rPr>
          <w:rFonts w:ascii="Times New Roman" w:hAnsi="Times New Roman" w:cs="Times New Roman"/>
          <w:b/>
          <w:i/>
          <w:sz w:val="40"/>
          <w:szCs w:val="40"/>
        </w:rPr>
      </w:pPr>
      <w:r w:rsidRPr="001A7373">
        <w:rPr>
          <w:rFonts w:ascii="Times New Roman" w:hAnsi="Times New Roman" w:cs="Times New Roman"/>
          <w:b/>
          <w:i/>
          <w:sz w:val="40"/>
          <w:szCs w:val="40"/>
        </w:rPr>
        <w:t>ASSIGNMENT</w:t>
      </w:r>
      <w:r w:rsidR="00851414" w:rsidRPr="001A7373">
        <w:rPr>
          <w:rFonts w:ascii="Times New Roman" w:hAnsi="Times New Roman" w:cs="Times New Roman"/>
          <w:b/>
          <w:i/>
          <w:sz w:val="40"/>
          <w:szCs w:val="40"/>
        </w:rPr>
        <w:t xml:space="preserve"> : </w:t>
      </w:r>
    </w:p>
    <w:p w:rsidR="00851414" w:rsidRPr="001A7373" w:rsidRDefault="00851414">
      <w:pPr>
        <w:rPr>
          <w:rFonts w:ascii="Times New Roman" w:hAnsi="Times New Roman" w:cs="Times New Roman"/>
          <w:b/>
          <w:i/>
          <w:sz w:val="36"/>
          <w:szCs w:val="36"/>
          <w:u w:val="single"/>
        </w:rPr>
      </w:pPr>
      <w:r w:rsidRPr="001A7373">
        <w:rPr>
          <w:rFonts w:ascii="Times New Roman" w:hAnsi="Times New Roman" w:cs="Times New Roman"/>
          <w:b/>
          <w:i/>
          <w:sz w:val="40"/>
          <w:szCs w:val="40"/>
          <w:u w:val="single"/>
        </w:rPr>
        <w:t xml:space="preserve"> </w:t>
      </w:r>
      <w:r w:rsidRPr="001A7373">
        <w:rPr>
          <w:rFonts w:ascii="Times New Roman" w:hAnsi="Times New Roman" w:cs="Times New Roman"/>
          <w:b/>
          <w:i/>
          <w:sz w:val="36"/>
          <w:szCs w:val="36"/>
          <w:u w:val="single"/>
        </w:rPr>
        <w:t>ISLAMIC ARCHITECTURE OF INDONESIA AND MALAYSIA</w:t>
      </w:r>
    </w:p>
    <w:p w:rsidR="00851414" w:rsidRPr="001A7373" w:rsidRDefault="00851414">
      <w:pPr>
        <w:pBdr>
          <w:bottom w:val="single" w:sz="6" w:space="1" w:color="auto"/>
        </w:pBdr>
        <w:rPr>
          <w:rFonts w:ascii="Times New Roman" w:hAnsi="Times New Roman" w:cs="Times New Roman"/>
          <w:b/>
          <w:i/>
          <w:sz w:val="40"/>
          <w:szCs w:val="40"/>
        </w:rPr>
      </w:pPr>
    </w:p>
    <w:p w:rsidR="005A42B4" w:rsidRPr="001A7373" w:rsidRDefault="005A42B4" w:rsidP="005A42B4">
      <w:pPr>
        <w:pStyle w:val="ListParagraph"/>
        <w:numPr>
          <w:ilvl w:val="0"/>
          <w:numId w:val="2"/>
        </w:numPr>
        <w:rPr>
          <w:rFonts w:ascii="Times New Roman" w:hAnsi="Times New Roman" w:cs="Times New Roman"/>
          <w:b/>
          <w:i/>
          <w:sz w:val="40"/>
          <w:szCs w:val="40"/>
        </w:rPr>
      </w:pPr>
      <w:r w:rsidRPr="001A7373">
        <w:rPr>
          <w:rFonts w:ascii="Times New Roman" w:hAnsi="Times New Roman" w:cs="Times New Roman"/>
          <w:b/>
          <w:i/>
          <w:sz w:val="40"/>
          <w:szCs w:val="40"/>
        </w:rPr>
        <w:t xml:space="preserve"> ISLAMIC ARCHITECTURE OF INDONESIA</w:t>
      </w:r>
    </w:p>
    <w:p w:rsidR="00BD2104" w:rsidRPr="001A7373" w:rsidRDefault="00851414">
      <w:pPr>
        <w:rPr>
          <w:rFonts w:ascii="Times New Roman" w:hAnsi="Times New Roman" w:cs="Times New Roman"/>
          <w:i/>
          <w:sz w:val="36"/>
          <w:szCs w:val="36"/>
          <w:shd w:val="clear" w:color="auto" w:fill="FFFFFF"/>
        </w:rPr>
      </w:pPr>
      <w:r w:rsidRPr="001A7373">
        <w:rPr>
          <w:rFonts w:ascii="Times New Roman" w:hAnsi="Times New Roman" w:cs="Times New Roman"/>
          <w:i/>
          <w:color w:val="202122"/>
          <w:sz w:val="36"/>
          <w:szCs w:val="36"/>
          <w:shd w:val="clear" w:color="auto" w:fill="FFFFFF"/>
        </w:rPr>
        <w:t>Although </w:t>
      </w:r>
      <w:hyperlink r:id="rId5" w:tooltip="Religious architecture" w:history="1">
        <w:r w:rsidRPr="001A7373">
          <w:rPr>
            <w:rStyle w:val="Hyperlink"/>
            <w:rFonts w:ascii="Times New Roman" w:hAnsi="Times New Roman" w:cs="Times New Roman"/>
            <w:i/>
            <w:color w:val="auto"/>
            <w:sz w:val="36"/>
            <w:szCs w:val="36"/>
            <w:u w:val="none"/>
            <w:shd w:val="clear" w:color="auto" w:fill="FFFFFF"/>
          </w:rPr>
          <w:t>religious architecture</w:t>
        </w:r>
      </w:hyperlink>
      <w:r w:rsidRPr="001A7373">
        <w:rPr>
          <w:rFonts w:ascii="Times New Roman" w:hAnsi="Times New Roman" w:cs="Times New Roman"/>
          <w:i/>
          <w:sz w:val="36"/>
          <w:szCs w:val="36"/>
          <w:shd w:val="clear" w:color="auto" w:fill="FFFFFF"/>
        </w:rPr>
        <w:t> </w:t>
      </w:r>
      <w:r w:rsidRPr="001A7373">
        <w:rPr>
          <w:rFonts w:ascii="Times New Roman" w:hAnsi="Times New Roman" w:cs="Times New Roman"/>
          <w:i/>
          <w:color w:val="202122"/>
          <w:sz w:val="36"/>
          <w:szCs w:val="36"/>
          <w:shd w:val="clear" w:color="auto" w:fill="FFFFFF"/>
        </w:rPr>
        <w:t>has been widespread in Indonesia, the most significant was developed in </w:t>
      </w:r>
      <w:hyperlink r:id="rId6" w:tooltip="Java" w:history="1">
        <w:r w:rsidRPr="001A7373">
          <w:rPr>
            <w:rStyle w:val="Hyperlink"/>
            <w:rFonts w:ascii="Times New Roman" w:hAnsi="Times New Roman" w:cs="Times New Roman"/>
            <w:i/>
            <w:color w:val="auto"/>
            <w:sz w:val="36"/>
            <w:szCs w:val="36"/>
            <w:u w:val="none"/>
            <w:shd w:val="clear" w:color="auto" w:fill="FFFFFF"/>
          </w:rPr>
          <w:t>Java</w:t>
        </w:r>
      </w:hyperlink>
      <w:r w:rsidRPr="001A7373">
        <w:rPr>
          <w:rFonts w:ascii="Times New Roman" w:hAnsi="Times New Roman" w:cs="Times New Roman"/>
          <w:i/>
          <w:sz w:val="36"/>
          <w:szCs w:val="36"/>
          <w:shd w:val="clear" w:color="auto" w:fill="FFFFFF"/>
        </w:rPr>
        <w:t>. The island's long tradition of </w:t>
      </w:r>
      <w:hyperlink r:id="rId7" w:anchor="Religious_syncretism" w:tooltip="Syncretism" w:history="1">
        <w:r w:rsidRPr="001A7373">
          <w:rPr>
            <w:rStyle w:val="Hyperlink"/>
            <w:rFonts w:ascii="Times New Roman" w:hAnsi="Times New Roman" w:cs="Times New Roman"/>
            <w:i/>
            <w:color w:val="auto"/>
            <w:sz w:val="36"/>
            <w:szCs w:val="36"/>
            <w:u w:val="none"/>
            <w:shd w:val="clear" w:color="auto" w:fill="FFFFFF"/>
          </w:rPr>
          <w:t>religious syncretism</w:t>
        </w:r>
      </w:hyperlink>
      <w:r w:rsidRPr="001A7373">
        <w:rPr>
          <w:rFonts w:ascii="Times New Roman" w:hAnsi="Times New Roman" w:cs="Times New Roman"/>
          <w:i/>
          <w:sz w:val="36"/>
          <w:szCs w:val="36"/>
          <w:shd w:val="clear" w:color="auto" w:fill="FFFFFF"/>
        </w:rPr>
        <w:t> extended to architecture, which fostered uniquely Javanese styles of </w:t>
      </w:r>
      <w:hyperlink r:id="rId8" w:tooltip="Hinduism in Indonesia" w:history="1">
        <w:r w:rsidRPr="001A7373">
          <w:rPr>
            <w:rStyle w:val="Hyperlink"/>
            <w:rFonts w:ascii="Times New Roman" w:hAnsi="Times New Roman" w:cs="Times New Roman"/>
            <w:i/>
            <w:color w:val="auto"/>
            <w:sz w:val="36"/>
            <w:szCs w:val="36"/>
            <w:u w:val="none"/>
            <w:shd w:val="clear" w:color="auto" w:fill="FFFFFF"/>
          </w:rPr>
          <w:t>Hindu</w:t>
        </w:r>
      </w:hyperlink>
      <w:r w:rsidRPr="001A7373">
        <w:rPr>
          <w:rFonts w:ascii="Times New Roman" w:hAnsi="Times New Roman" w:cs="Times New Roman"/>
          <w:i/>
          <w:sz w:val="36"/>
          <w:szCs w:val="36"/>
          <w:shd w:val="clear" w:color="auto" w:fill="FFFFFF"/>
        </w:rPr>
        <w:t>, </w:t>
      </w:r>
      <w:hyperlink r:id="rId9" w:tooltip="Buddhism in Indonesia" w:history="1">
        <w:r w:rsidRPr="001A7373">
          <w:rPr>
            <w:rStyle w:val="Hyperlink"/>
            <w:rFonts w:ascii="Times New Roman" w:hAnsi="Times New Roman" w:cs="Times New Roman"/>
            <w:i/>
            <w:color w:val="auto"/>
            <w:sz w:val="36"/>
            <w:szCs w:val="36"/>
            <w:u w:val="none"/>
            <w:shd w:val="clear" w:color="auto" w:fill="FFFFFF"/>
          </w:rPr>
          <w:t>Buddhist</w:t>
        </w:r>
      </w:hyperlink>
      <w:r w:rsidRPr="001A7373">
        <w:rPr>
          <w:rFonts w:ascii="Times New Roman" w:hAnsi="Times New Roman" w:cs="Times New Roman"/>
          <w:i/>
          <w:sz w:val="36"/>
          <w:szCs w:val="36"/>
          <w:shd w:val="clear" w:color="auto" w:fill="FFFFFF"/>
        </w:rPr>
        <w:t>, </w:t>
      </w:r>
      <w:hyperlink r:id="rId10" w:tooltip="Islam in Indonesia" w:history="1">
        <w:r w:rsidRPr="001A7373">
          <w:rPr>
            <w:rStyle w:val="Hyperlink"/>
            <w:rFonts w:ascii="Times New Roman" w:hAnsi="Times New Roman" w:cs="Times New Roman"/>
            <w:i/>
            <w:color w:val="auto"/>
            <w:sz w:val="36"/>
            <w:szCs w:val="36"/>
            <w:u w:val="none"/>
            <w:shd w:val="clear" w:color="auto" w:fill="FFFFFF"/>
          </w:rPr>
          <w:t>Islamic</w:t>
        </w:r>
      </w:hyperlink>
      <w:r w:rsidRPr="001A7373">
        <w:rPr>
          <w:rFonts w:ascii="Times New Roman" w:hAnsi="Times New Roman" w:cs="Times New Roman"/>
          <w:i/>
          <w:sz w:val="36"/>
          <w:szCs w:val="36"/>
          <w:shd w:val="clear" w:color="auto" w:fill="FFFFFF"/>
        </w:rPr>
        <w:t>, and to a lesser extent, Christian architecture</w:t>
      </w:r>
      <w:r w:rsidR="0066462B" w:rsidRPr="001A7373">
        <w:rPr>
          <w:rFonts w:ascii="Times New Roman" w:hAnsi="Times New Roman" w:cs="Times New Roman"/>
          <w:i/>
          <w:sz w:val="36"/>
          <w:szCs w:val="36"/>
          <w:shd w:val="clear" w:color="auto" w:fill="FFFFFF"/>
        </w:rPr>
        <w:t>.</w:t>
      </w:r>
    </w:p>
    <w:p w:rsidR="00BD2104" w:rsidRPr="001A7373" w:rsidRDefault="00BD2104">
      <w:pPr>
        <w:rPr>
          <w:rFonts w:ascii="Times New Roman" w:hAnsi="Times New Roman" w:cs="Times New Roman"/>
          <w:i/>
          <w:sz w:val="36"/>
          <w:szCs w:val="36"/>
          <w:shd w:val="clear" w:color="auto" w:fill="FFFFFF"/>
        </w:rPr>
      </w:pPr>
    </w:p>
    <w:p w:rsidR="00BD2104" w:rsidRPr="001A7373" w:rsidRDefault="00BD2104">
      <w:pPr>
        <w:rPr>
          <w:rFonts w:ascii="Times New Roman" w:hAnsi="Times New Roman" w:cs="Times New Roman"/>
          <w:i/>
          <w:sz w:val="36"/>
          <w:szCs w:val="36"/>
          <w:shd w:val="clear" w:color="auto" w:fill="FFFFFF"/>
        </w:rPr>
      </w:pPr>
    </w:p>
    <w:p w:rsidR="00BD2104" w:rsidRPr="001A7373" w:rsidRDefault="00BD2104">
      <w:pPr>
        <w:rPr>
          <w:rFonts w:ascii="Times New Roman" w:hAnsi="Times New Roman" w:cs="Times New Roman"/>
          <w:i/>
          <w:sz w:val="36"/>
          <w:szCs w:val="36"/>
          <w:shd w:val="clear" w:color="auto" w:fill="FFFFFF"/>
        </w:rPr>
      </w:pPr>
      <w:r w:rsidRPr="001A7373">
        <w:rPr>
          <w:rFonts w:ascii="Times New Roman" w:hAnsi="Times New Roman" w:cs="Times New Roman"/>
          <w:b/>
          <w:bCs/>
          <w:i/>
          <w:color w:val="202122"/>
          <w:sz w:val="36"/>
          <w:szCs w:val="36"/>
          <w:u w:val="single"/>
          <w:shd w:val="clear" w:color="auto" w:fill="FFFFFF"/>
        </w:rPr>
        <w:lastRenderedPageBreak/>
        <w:t>Menara</w:t>
      </w:r>
      <w:r w:rsidRPr="001A7373">
        <w:rPr>
          <w:rFonts w:ascii="Times New Roman" w:hAnsi="Times New Roman" w:cs="Times New Roman"/>
          <w:b/>
          <w:bCs/>
          <w:i/>
          <w:color w:val="202122"/>
          <w:sz w:val="36"/>
          <w:szCs w:val="36"/>
          <w:shd w:val="clear" w:color="auto" w:fill="FFFFFF"/>
        </w:rPr>
        <w:t xml:space="preserve"> </w:t>
      </w:r>
      <w:r w:rsidRPr="001A7373">
        <w:rPr>
          <w:rFonts w:ascii="Times New Roman" w:hAnsi="Times New Roman" w:cs="Times New Roman"/>
          <w:b/>
          <w:bCs/>
          <w:i/>
          <w:color w:val="202122"/>
          <w:sz w:val="36"/>
          <w:szCs w:val="36"/>
          <w:u w:val="single"/>
          <w:shd w:val="clear" w:color="auto" w:fill="FFFFFF"/>
        </w:rPr>
        <w:t>Kudus</w:t>
      </w:r>
      <w:r w:rsidRPr="001A7373">
        <w:rPr>
          <w:rFonts w:ascii="Times New Roman" w:hAnsi="Times New Roman" w:cs="Times New Roman"/>
          <w:b/>
          <w:bCs/>
          <w:i/>
          <w:color w:val="202122"/>
          <w:sz w:val="36"/>
          <w:szCs w:val="36"/>
          <w:shd w:val="clear" w:color="auto" w:fill="FFFFFF"/>
        </w:rPr>
        <w:t xml:space="preserve"> </w:t>
      </w:r>
      <w:r w:rsidRPr="001A7373">
        <w:rPr>
          <w:rFonts w:ascii="Times New Roman" w:hAnsi="Times New Roman" w:cs="Times New Roman"/>
          <w:b/>
          <w:bCs/>
          <w:i/>
          <w:color w:val="202122"/>
          <w:sz w:val="36"/>
          <w:szCs w:val="36"/>
          <w:u w:val="single"/>
          <w:shd w:val="clear" w:color="auto" w:fill="FFFFFF"/>
        </w:rPr>
        <w:t>Mosque</w:t>
      </w:r>
    </w:p>
    <w:p w:rsidR="00BD2104" w:rsidRPr="001A7373" w:rsidRDefault="00BD2104">
      <w:pPr>
        <w:rPr>
          <w:rFonts w:ascii="Times New Roman" w:hAnsi="Times New Roman" w:cs="Times New Roman"/>
          <w:i/>
          <w:sz w:val="36"/>
          <w:szCs w:val="36"/>
          <w:shd w:val="clear" w:color="auto" w:fill="FFFFFF"/>
        </w:rPr>
      </w:pPr>
      <w:r w:rsidRPr="001A7373">
        <w:rPr>
          <w:rFonts w:ascii="Times New Roman" w:hAnsi="Times New Roman" w:cs="Times New Roman"/>
          <w:i/>
          <w:noProof/>
        </w:rPr>
        <w:drawing>
          <wp:anchor distT="0" distB="0" distL="114300" distR="114300" simplePos="0" relativeHeight="251658240" behindDoc="0" locked="0" layoutInCell="1" allowOverlap="1" wp14:anchorId="06C37EC5" wp14:editId="14E303B1">
            <wp:simplePos x="0" y="0"/>
            <wp:positionH relativeFrom="column">
              <wp:posOffset>300355</wp:posOffset>
            </wp:positionH>
            <wp:positionV relativeFrom="paragraph">
              <wp:posOffset>0</wp:posOffset>
            </wp:positionV>
            <wp:extent cx="5074920" cy="2421890"/>
            <wp:effectExtent l="0" t="0" r="0" b="0"/>
            <wp:wrapSquare wrapText="bothSides"/>
            <wp:docPr id="5" name="Picture 5" descr="Masjid Menara Kud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jid Menara Kudu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4920" cy="2421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2104" w:rsidRPr="001A7373" w:rsidRDefault="00BD2104">
      <w:pPr>
        <w:rPr>
          <w:rFonts w:ascii="Times New Roman" w:hAnsi="Times New Roman" w:cs="Times New Roman"/>
          <w:i/>
          <w:sz w:val="36"/>
          <w:szCs w:val="36"/>
          <w:shd w:val="clear" w:color="auto" w:fill="FFFFFF"/>
        </w:rPr>
      </w:pPr>
    </w:p>
    <w:p w:rsidR="0066462B" w:rsidRPr="001A7373" w:rsidRDefault="0066462B">
      <w:pPr>
        <w:rPr>
          <w:rFonts w:ascii="Times New Roman" w:hAnsi="Times New Roman" w:cs="Times New Roman"/>
          <w:b/>
          <w:i/>
          <w:sz w:val="36"/>
          <w:szCs w:val="36"/>
        </w:rPr>
      </w:pPr>
      <w:r w:rsidRPr="001A7373">
        <w:rPr>
          <w:rFonts w:ascii="Times New Roman" w:hAnsi="Times New Roman" w:cs="Times New Roman"/>
          <w:i/>
          <w:sz w:val="36"/>
          <w:szCs w:val="36"/>
          <w:shd w:val="clear" w:color="auto" w:fill="FFFFFF"/>
        </w:rPr>
        <w:t>By the fifteenth</w:t>
      </w:r>
      <w:r w:rsidRPr="001A7373">
        <w:rPr>
          <w:rFonts w:ascii="Times New Roman" w:hAnsi="Times New Roman" w:cs="Times New Roman"/>
          <w:i/>
          <w:sz w:val="36"/>
          <w:szCs w:val="36"/>
          <w:shd w:val="clear" w:color="auto" w:fill="FFFFFF"/>
        </w:rPr>
        <w:t xml:space="preserve"> 15th</w:t>
      </w:r>
      <w:r w:rsidRPr="001A7373">
        <w:rPr>
          <w:rFonts w:ascii="Times New Roman" w:hAnsi="Times New Roman" w:cs="Times New Roman"/>
          <w:i/>
          <w:sz w:val="36"/>
          <w:szCs w:val="36"/>
          <w:shd w:val="clear" w:color="auto" w:fill="FFFFFF"/>
        </w:rPr>
        <w:t xml:space="preserve"> century, </w:t>
      </w:r>
      <w:hyperlink r:id="rId12" w:tooltip="Islam" w:history="1">
        <w:r w:rsidRPr="001A7373">
          <w:rPr>
            <w:rStyle w:val="Hyperlink"/>
            <w:rFonts w:ascii="Times New Roman" w:hAnsi="Times New Roman" w:cs="Times New Roman"/>
            <w:i/>
            <w:color w:val="auto"/>
            <w:sz w:val="36"/>
            <w:szCs w:val="36"/>
            <w:u w:val="none"/>
            <w:shd w:val="clear" w:color="auto" w:fill="FFFFFF"/>
          </w:rPr>
          <w:t>Islam</w:t>
        </w:r>
      </w:hyperlink>
      <w:r w:rsidRPr="001A7373">
        <w:rPr>
          <w:rFonts w:ascii="Times New Roman" w:hAnsi="Times New Roman" w:cs="Times New Roman"/>
          <w:i/>
          <w:sz w:val="36"/>
          <w:szCs w:val="36"/>
          <w:shd w:val="clear" w:color="auto" w:fill="FFFFFF"/>
        </w:rPr>
        <w:t> had become the dominant religion in </w:t>
      </w:r>
      <w:hyperlink r:id="rId13" w:tooltip="Java" w:history="1">
        <w:r w:rsidRPr="001A7373">
          <w:rPr>
            <w:rStyle w:val="Hyperlink"/>
            <w:rFonts w:ascii="Times New Roman" w:hAnsi="Times New Roman" w:cs="Times New Roman"/>
            <w:i/>
            <w:color w:val="auto"/>
            <w:sz w:val="36"/>
            <w:szCs w:val="36"/>
            <w:u w:val="none"/>
            <w:shd w:val="clear" w:color="auto" w:fill="FFFFFF"/>
          </w:rPr>
          <w:t>Java</w:t>
        </w:r>
      </w:hyperlink>
      <w:r w:rsidRPr="001A7373">
        <w:rPr>
          <w:rFonts w:ascii="Times New Roman" w:hAnsi="Times New Roman" w:cs="Times New Roman"/>
          <w:i/>
          <w:sz w:val="36"/>
          <w:szCs w:val="36"/>
          <w:shd w:val="clear" w:color="auto" w:fill="FFFFFF"/>
        </w:rPr>
        <w:t> and </w:t>
      </w:r>
      <w:hyperlink r:id="rId14" w:tooltip="Sumatra" w:history="1">
        <w:r w:rsidRPr="001A7373">
          <w:rPr>
            <w:rStyle w:val="Hyperlink"/>
            <w:rFonts w:ascii="Times New Roman" w:hAnsi="Times New Roman" w:cs="Times New Roman"/>
            <w:i/>
            <w:color w:val="auto"/>
            <w:sz w:val="36"/>
            <w:szCs w:val="36"/>
            <w:u w:val="none"/>
            <w:shd w:val="clear" w:color="auto" w:fill="FFFFFF"/>
          </w:rPr>
          <w:t>Sumatra</w:t>
        </w:r>
      </w:hyperlink>
      <w:r w:rsidRPr="001A7373">
        <w:rPr>
          <w:rFonts w:ascii="Times New Roman" w:hAnsi="Times New Roman" w:cs="Times New Roman"/>
          <w:i/>
          <w:sz w:val="36"/>
          <w:szCs w:val="36"/>
          <w:shd w:val="clear" w:color="auto" w:fill="FFFFFF"/>
        </w:rPr>
        <w:t>, Indonesia's two most populous islands.</w:t>
      </w:r>
    </w:p>
    <w:p w:rsidR="00851414" w:rsidRPr="001A7373" w:rsidRDefault="0066462B">
      <w:pPr>
        <w:rPr>
          <w:rFonts w:ascii="Times New Roman" w:hAnsi="Times New Roman" w:cs="Times New Roman"/>
          <w:i/>
          <w:sz w:val="36"/>
          <w:szCs w:val="36"/>
          <w:shd w:val="clear" w:color="auto" w:fill="FFFFFF"/>
        </w:rPr>
      </w:pPr>
      <w:r w:rsidRPr="001A7373">
        <w:rPr>
          <w:rFonts w:ascii="Times New Roman" w:hAnsi="Times New Roman" w:cs="Times New Roman"/>
          <w:i/>
          <w:sz w:val="36"/>
          <w:szCs w:val="36"/>
          <w:shd w:val="clear" w:color="auto" w:fill="FFFFFF"/>
        </w:rPr>
        <w:t> At the time, Javanese mosques took many design cues from Hindu, Buddhist, and even </w:t>
      </w:r>
      <w:hyperlink r:id="rId15" w:tooltip="Chinese architecture" w:history="1">
        <w:r w:rsidRPr="001A7373">
          <w:rPr>
            <w:rStyle w:val="Hyperlink"/>
            <w:rFonts w:ascii="Times New Roman" w:hAnsi="Times New Roman" w:cs="Times New Roman"/>
            <w:i/>
            <w:color w:val="auto"/>
            <w:sz w:val="36"/>
            <w:szCs w:val="36"/>
            <w:u w:val="none"/>
            <w:shd w:val="clear" w:color="auto" w:fill="FFFFFF"/>
          </w:rPr>
          <w:t>Chinese architectural</w:t>
        </w:r>
      </w:hyperlink>
      <w:r w:rsidRPr="001A7373">
        <w:rPr>
          <w:rFonts w:ascii="Times New Roman" w:hAnsi="Times New Roman" w:cs="Times New Roman"/>
          <w:i/>
          <w:sz w:val="36"/>
          <w:szCs w:val="36"/>
          <w:shd w:val="clear" w:color="auto" w:fill="FFFFFF"/>
        </w:rPr>
        <w:t> </w:t>
      </w:r>
      <w:r w:rsidRPr="001A7373">
        <w:rPr>
          <w:rFonts w:ascii="Times New Roman" w:hAnsi="Times New Roman" w:cs="Times New Roman"/>
          <w:i/>
          <w:sz w:val="36"/>
          <w:szCs w:val="36"/>
          <w:shd w:val="clear" w:color="auto" w:fill="FFFFFF"/>
        </w:rPr>
        <w:t>influences</w:t>
      </w:r>
      <w:r w:rsidRPr="001A7373">
        <w:rPr>
          <w:rFonts w:ascii="Times New Roman" w:hAnsi="Times New Roman" w:cs="Times New Roman"/>
          <w:i/>
          <w:sz w:val="36"/>
          <w:szCs w:val="36"/>
          <w:shd w:val="clear" w:color="auto" w:fill="FFFFFF"/>
        </w:rPr>
        <w:t>. They lacked, for example, the ubiquitous Islamic </w:t>
      </w:r>
      <w:hyperlink r:id="rId16" w:tooltip="Dome" w:history="1">
        <w:r w:rsidRPr="001A7373">
          <w:rPr>
            <w:rStyle w:val="Hyperlink"/>
            <w:rFonts w:ascii="Times New Roman" w:hAnsi="Times New Roman" w:cs="Times New Roman"/>
            <w:i/>
            <w:color w:val="auto"/>
            <w:sz w:val="36"/>
            <w:szCs w:val="36"/>
            <w:u w:val="none"/>
            <w:shd w:val="clear" w:color="auto" w:fill="FFFFFF"/>
          </w:rPr>
          <w:t>dome</w:t>
        </w:r>
      </w:hyperlink>
      <w:r w:rsidRPr="001A7373">
        <w:rPr>
          <w:rFonts w:ascii="Times New Roman" w:hAnsi="Times New Roman" w:cs="Times New Roman"/>
          <w:i/>
          <w:sz w:val="36"/>
          <w:szCs w:val="36"/>
          <w:shd w:val="clear" w:color="auto" w:fill="FFFFFF"/>
        </w:rPr>
        <w:t> which did not appear in Indonesia until the 19th century, but had tall timbe</w:t>
      </w:r>
      <w:r w:rsidRPr="001A7373">
        <w:rPr>
          <w:rFonts w:ascii="Times New Roman" w:hAnsi="Times New Roman" w:cs="Times New Roman"/>
          <w:i/>
          <w:sz w:val="36"/>
          <w:szCs w:val="36"/>
          <w:shd w:val="clear" w:color="auto" w:fill="FFFFFF"/>
        </w:rPr>
        <w:t>r,</w:t>
      </w:r>
      <w:r w:rsidRPr="001A7373">
        <w:rPr>
          <w:rFonts w:ascii="Times New Roman" w:hAnsi="Times New Roman" w:cs="Times New Roman"/>
          <w:i/>
          <w:sz w:val="36"/>
          <w:szCs w:val="36"/>
          <w:shd w:val="clear" w:color="auto" w:fill="FFFFFF"/>
        </w:rPr>
        <w:t>multi-level roofs similar to the </w:t>
      </w:r>
      <w:hyperlink r:id="rId17" w:tooltip="Pagodas" w:history="1">
        <w:r w:rsidRPr="001A7373">
          <w:rPr>
            <w:rStyle w:val="Hyperlink"/>
            <w:rFonts w:ascii="Times New Roman" w:hAnsi="Times New Roman" w:cs="Times New Roman"/>
            <w:i/>
            <w:color w:val="auto"/>
            <w:sz w:val="36"/>
            <w:szCs w:val="36"/>
            <w:u w:val="none"/>
            <w:shd w:val="clear" w:color="auto" w:fill="FFFFFF"/>
          </w:rPr>
          <w:t>pagodas</w:t>
        </w:r>
      </w:hyperlink>
      <w:r w:rsidRPr="001A7373">
        <w:rPr>
          <w:rFonts w:ascii="Times New Roman" w:hAnsi="Times New Roman" w:cs="Times New Roman"/>
          <w:i/>
          <w:sz w:val="36"/>
          <w:szCs w:val="36"/>
          <w:shd w:val="clear" w:color="auto" w:fill="FFFFFF"/>
        </w:rPr>
        <w:t> of </w:t>
      </w:r>
      <w:hyperlink r:id="rId18" w:tooltip="Balinese people" w:history="1">
        <w:r w:rsidRPr="001A7373">
          <w:rPr>
            <w:rStyle w:val="Hyperlink"/>
            <w:rFonts w:ascii="Times New Roman" w:hAnsi="Times New Roman" w:cs="Times New Roman"/>
            <w:i/>
            <w:color w:val="auto"/>
            <w:sz w:val="36"/>
            <w:szCs w:val="36"/>
            <w:u w:val="none"/>
            <w:shd w:val="clear" w:color="auto" w:fill="FFFFFF"/>
          </w:rPr>
          <w:t>Balinese</w:t>
        </w:r>
      </w:hyperlink>
      <w:r w:rsidRPr="001A7373">
        <w:rPr>
          <w:rFonts w:ascii="Times New Roman" w:hAnsi="Times New Roman" w:cs="Times New Roman"/>
          <w:i/>
          <w:sz w:val="36"/>
          <w:szCs w:val="36"/>
          <w:shd w:val="clear" w:color="auto" w:fill="FFFFFF"/>
        </w:rPr>
        <w:t> </w:t>
      </w:r>
      <w:hyperlink r:id="rId19" w:tooltip="Hindu temples" w:history="1">
        <w:r w:rsidRPr="001A7373">
          <w:rPr>
            <w:rStyle w:val="Hyperlink"/>
            <w:rFonts w:ascii="Times New Roman" w:hAnsi="Times New Roman" w:cs="Times New Roman"/>
            <w:i/>
            <w:color w:val="auto"/>
            <w:sz w:val="36"/>
            <w:szCs w:val="36"/>
            <w:u w:val="none"/>
            <w:shd w:val="clear" w:color="auto" w:fill="FFFFFF"/>
          </w:rPr>
          <w:t>Hindu temples</w:t>
        </w:r>
      </w:hyperlink>
      <w:r w:rsidRPr="001A7373">
        <w:rPr>
          <w:rFonts w:ascii="Times New Roman" w:hAnsi="Times New Roman" w:cs="Times New Roman"/>
          <w:i/>
          <w:sz w:val="36"/>
          <w:szCs w:val="36"/>
          <w:shd w:val="clear" w:color="auto" w:fill="FFFFFF"/>
        </w:rPr>
        <w:t> still common today. A number of significant early mosques survive, particularly along the north coast of Java</w:t>
      </w:r>
      <w:r w:rsidRPr="001A7373">
        <w:rPr>
          <w:rFonts w:ascii="Times New Roman" w:hAnsi="Times New Roman" w:cs="Times New Roman"/>
          <w:i/>
          <w:sz w:val="36"/>
          <w:szCs w:val="36"/>
          <w:shd w:val="clear" w:color="auto" w:fill="FFFFFF"/>
        </w:rPr>
        <w:t>.</w:t>
      </w:r>
    </w:p>
    <w:p w:rsidR="00851414" w:rsidRPr="001A7373" w:rsidRDefault="0066462B">
      <w:pPr>
        <w:rPr>
          <w:rFonts w:ascii="Times New Roman" w:hAnsi="Times New Roman" w:cs="Times New Roman"/>
          <w:b/>
          <w:i/>
          <w:sz w:val="36"/>
          <w:szCs w:val="36"/>
        </w:rPr>
      </w:pPr>
      <w:r w:rsidRPr="001A7373">
        <w:rPr>
          <w:rFonts w:ascii="Times New Roman" w:hAnsi="Times New Roman" w:cs="Times New Roman"/>
          <w:i/>
          <w:sz w:val="36"/>
          <w:szCs w:val="36"/>
          <w:shd w:val="clear" w:color="auto" w:fill="FFFFFF"/>
        </w:rPr>
        <w:t>In the 19th century, the sultanates of Indonesian archipelago began to adopt and absorb foreign influences of </w:t>
      </w:r>
      <w:hyperlink r:id="rId20" w:tooltip="Islamic architecture" w:history="1">
        <w:r w:rsidRPr="001A7373">
          <w:rPr>
            <w:rStyle w:val="Hyperlink"/>
            <w:rFonts w:ascii="Times New Roman" w:hAnsi="Times New Roman" w:cs="Times New Roman"/>
            <w:i/>
            <w:color w:val="auto"/>
            <w:sz w:val="36"/>
            <w:szCs w:val="36"/>
            <w:u w:val="none"/>
            <w:shd w:val="clear" w:color="auto" w:fill="FFFFFF"/>
          </w:rPr>
          <w:t>Islamic architecture</w:t>
        </w:r>
      </w:hyperlink>
      <w:r w:rsidRPr="001A7373">
        <w:rPr>
          <w:rFonts w:ascii="Times New Roman" w:hAnsi="Times New Roman" w:cs="Times New Roman"/>
          <w:i/>
          <w:sz w:val="36"/>
          <w:szCs w:val="36"/>
          <w:shd w:val="clear" w:color="auto" w:fill="FFFFFF"/>
        </w:rPr>
        <w:t xml:space="preserve">, as alternative to Javanese style </w:t>
      </w:r>
      <w:r w:rsidRPr="001A7373">
        <w:rPr>
          <w:rFonts w:ascii="Times New Roman" w:hAnsi="Times New Roman" w:cs="Times New Roman"/>
          <w:i/>
          <w:sz w:val="36"/>
          <w:szCs w:val="36"/>
          <w:shd w:val="clear" w:color="auto" w:fill="FFFFFF"/>
        </w:rPr>
        <w:lastRenderedPageBreak/>
        <w:t>already popular in the archipelago.</w:t>
      </w:r>
      <w:r w:rsidR="00BD2104" w:rsidRPr="001A7373">
        <w:rPr>
          <w:rFonts w:ascii="Times New Roman" w:hAnsi="Times New Roman" w:cs="Times New Roman"/>
          <w:i/>
          <w:sz w:val="36"/>
          <w:szCs w:val="36"/>
          <w:shd w:val="clear" w:color="auto" w:fill="FFFFFF"/>
        </w:rPr>
        <w:t>The below mosque is one of the example of Islamic architecture.</w:t>
      </w:r>
    </w:p>
    <w:p w:rsidR="00945AA7" w:rsidRPr="001A7373" w:rsidRDefault="00945AA7">
      <w:pPr>
        <w:rPr>
          <w:rFonts w:ascii="Times New Roman" w:hAnsi="Times New Roman" w:cs="Times New Roman"/>
          <w:b/>
          <w:i/>
          <w:sz w:val="40"/>
          <w:szCs w:val="40"/>
        </w:rPr>
      </w:pPr>
      <w:r w:rsidRPr="001A7373">
        <w:rPr>
          <w:rFonts w:ascii="Times New Roman" w:hAnsi="Times New Roman" w:cs="Times New Roman"/>
          <w:b/>
          <w:i/>
          <w:sz w:val="40"/>
          <w:szCs w:val="40"/>
          <w:u w:val="single"/>
        </w:rPr>
        <w:t>KAUMAN</w:t>
      </w:r>
      <w:r w:rsidRPr="001A7373">
        <w:rPr>
          <w:rFonts w:ascii="Times New Roman" w:hAnsi="Times New Roman" w:cs="Times New Roman"/>
          <w:b/>
          <w:i/>
          <w:sz w:val="40"/>
          <w:szCs w:val="40"/>
        </w:rPr>
        <w:t xml:space="preserve"> </w:t>
      </w:r>
      <w:r w:rsidRPr="001A7373">
        <w:rPr>
          <w:rFonts w:ascii="Times New Roman" w:hAnsi="Times New Roman" w:cs="Times New Roman"/>
          <w:b/>
          <w:i/>
          <w:sz w:val="40"/>
          <w:szCs w:val="40"/>
          <w:u w:val="single"/>
        </w:rPr>
        <w:t>GREAT</w:t>
      </w:r>
      <w:r w:rsidRPr="001A7373">
        <w:rPr>
          <w:rFonts w:ascii="Times New Roman" w:hAnsi="Times New Roman" w:cs="Times New Roman"/>
          <w:b/>
          <w:i/>
          <w:sz w:val="40"/>
          <w:szCs w:val="40"/>
        </w:rPr>
        <w:t xml:space="preserve"> </w:t>
      </w:r>
      <w:r w:rsidRPr="001A7373">
        <w:rPr>
          <w:rFonts w:ascii="Times New Roman" w:hAnsi="Times New Roman" w:cs="Times New Roman"/>
          <w:b/>
          <w:i/>
          <w:sz w:val="40"/>
          <w:szCs w:val="40"/>
          <w:u w:val="single"/>
        </w:rPr>
        <w:t>MOSQUE</w:t>
      </w:r>
      <w:r w:rsidRPr="001A7373">
        <w:rPr>
          <w:rFonts w:ascii="Times New Roman" w:hAnsi="Times New Roman" w:cs="Times New Roman"/>
          <w:b/>
          <w:i/>
          <w:sz w:val="40"/>
          <w:szCs w:val="40"/>
        </w:rPr>
        <w:t>:</w:t>
      </w:r>
    </w:p>
    <w:p w:rsidR="00945AA7" w:rsidRPr="001A7373" w:rsidRDefault="00945AA7">
      <w:pPr>
        <w:rPr>
          <w:rFonts w:ascii="Times New Roman" w:hAnsi="Times New Roman" w:cs="Times New Roman"/>
          <w:b/>
          <w:i/>
          <w:sz w:val="40"/>
          <w:szCs w:val="40"/>
        </w:rPr>
      </w:pPr>
      <w:r w:rsidRPr="001A7373">
        <w:rPr>
          <w:rFonts w:ascii="Times New Roman" w:hAnsi="Times New Roman" w:cs="Times New Roman"/>
          <w:i/>
          <w:noProof/>
        </w:rPr>
        <w:drawing>
          <wp:inline distT="0" distB="0" distL="0" distR="0" wp14:anchorId="66BDA6C7" wp14:editId="14B4157C">
            <wp:extent cx="5229727" cy="2958777"/>
            <wp:effectExtent l="0" t="0" r="0" b="0"/>
            <wp:docPr id="4" name="Picture 4" descr="Kauman Great Mosqu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uman Great Mosque - Wikipedi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05235" cy="3001497"/>
                    </a:xfrm>
                    <a:prstGeom prst="rect">
                      <a:avLst/>
                    </a:prstGeom>
                    <a:noFill/>
                    <a:ln>
                      <a:noFill/>
                    </a:ln>
                  </pic:spPr>
                </pic:pic>
              </a:graphicData>
            </a:graphic>
          </wp:inline>
        </w:drawing>
      </w:r>
    </w:p>
    <w:p w:rsidR="00945AA7" w:rsidRPr="001A7373" w:rsidRDefault="00945AA7">
      <w:pPr>
        <w:rPr>
          <w:rFonts w:ascii="Times New Roman" w:hAnsi="Times New Roman" w:cs="Times New Roman"/>
          <w:b/>
          <w:i/>
          <w:sz w:val="40"/>
          <w:szCs w:val="40"/>
        </w:rPr>
      </w:pPr>
    </w:p>
    <w:p w:rsidR="00BD2104" w:rsidRPr="001A7373" w:rsidRDefault="00C45796">
      <w:pPr>
        <w:rPr>
          <w:rFonts w:ascii="Times New Roman" w:eastAsia="等线 Light" w:hAnsi="Times New Roman" w:cs="Times New Roman"/>
          <w:b/>
          <w:i/>
          <w:sz w:val="40"/>
          <w:szCs w:val="40"/>
        </w:rPr>
      </w:pPr>
      <w:r w:rsidRPr="001A7373">
        <w:rPr>
          <w:rFonts w:ascii="Times New Roman" w:eastAsia="等线 Light" w:hAnsi="Times New Roman" w:cs="Times New Roman"/>
          <w:i/>
          <w:sz w:val="40"/>
          <w:szCs w:val="40"/>
          <w:shd w:val="clear" w:color="auto" w:fill="FFFFFF"/>
        </w:rPr>
        <w:t>In the 19th century, the sultanates of Indonesian archipelago began to adopt and absorb foreign influences of </w:t>
      </w:r>
      <w:hyperlink r:id="rId22" w:tooltip="Islamic architecture" w:history="1">
        <w:r w:rsidRPr="001A7373">
          <w:rPr>
            <w:rStyle w:val="Hyperlink"/>
            <w:rFonts w:ascii="Times New Roman" w:eastAsia="等线 Light" w:hAnsi="Times New Roman" w:cs="Times New Roman"/>
            <w:i/>
            <w:color w:val="auto"/>
            <w:sz w:val="40"/>
            <w:szCs w:val="40"/>
            <w:u w:val="none"/>
            <w:shd w:val="clear" w:color="auto" w:fill="FFFFFF"/>
          </w:rPr>
          <w:t>Islamic architecture</w:t>
        </w:r>
      </w:hyperlink>
      <w:r w:rsidRPr="001A7373">
        <w:rPr>
          <w:rFonts w:ascii="Times New Roman" w:eastAsia="等线 Light" w:hAnsi="Times New Roman" w:cs="Times New Roman"/>
          <w:i/>
          <w:sz w:val="40"/>
          <w:szCs w:val="40"/>
          <w:shd w:val="clear" w:color="auto" w:fill="FFFFFF"/>
        </w:rPr>
        <w:t>, as alternative to Javanese style already popular in the archipelago. The </w:t>
      </w:r>
      <w:hyperlink r:id="rId23" w:tooltip="Indo-Islamic architecture" w:history="1">
        <w:r w:rsidRPr="001A7373">
          <w:rPr>
            <w:rStyle w:val="Hyperlink"/>
            <w:rFonts w:ascii="Times New Roman" w:eastAsia="等线 Light" w:hAnsi="Times New Roman" w:cs="Times New Roman"/>
            <w:i/>
            <w:color w:val="auto"/>
            <w:sz w:val="40"/>
            <w:szCs w:val="40"/>
            <w:u w:val="none"/>
            <w:shd w:val="clear" w:color="auto" w:fill="FFFFFF"/>
          </w:rPr>
          <w:t>Indo-Islamic</w:t>
        </w:r>
      </w:hyperlink>
      <w:r w:rsidRPr="001A7373">
        <w:rPr>
          <w:rFonts w:ascii="Times New Roman" w:eastAsia="等线 Light" w:hAnsi="Times New Roman" w:cs="Times New Roman"/>
          <w:i/>
          <w:sz w:val="40"/>
          <w:szCs w:val="40"/>
          <w:shd w:val="clear" w:color="auto" w:fill="FFFFFF"/>
        </w:rPr>
        <w:t> and </w:t>
      </w:r>
      <w:hyperlink r:id="rId24" w:tooltip="Moorish architecture" w:history="1">
        <w:r w:rsidRPr="001A7373">
          <w:rPr>
            <w:rStyle w:val="Hyperlink"/>
            <w:rFonts w:ascii="Times New Roman" w:eastAsia="等线 Light" w:hAnsi="Times New Roman" w:cs="Times New Roman"/>
            <w:i/>
            <w:color w:val="auto"/>
            <w:sz w:val="40"/>
            <w:szCs w:val="40"/>
            <w:u w:val="none"/>
            <w:shd w:val="clear" w:color="auto" w:fill="FFFFFF"/>
          </w:rPr>
          <w:t>Moorish</w:t>
        </w:r>
      </w:hyperlink>
      <w:r w:rsidRPr="001A7373">
        <w:rPr>
          <w:rFonts w:ascii="Times New Roman" w:eastAsia="等线 Light" w:hAnsi="Times New Roman" w:cs="Times New Roman"/>
          <w:i/>
          <w:sz w:val="40"/>
          <w:szCs w:val="40"/>
          <w:shd w:val="clear" w:color="auto" w:fill="FFFFFF"/>
        </w:rPr>
        <w:t> style are particularly favored by </w:t>
      </w:r>
      <w:hyperlink r:id="rId25" w:tooltip="Aceh Sultanate" w:history="1">
        <w:r w:rsidRPr="001A7373">
          <w:rPr>
            <w:rStyle w:val="Hyperlink"/>
            <w:rFonts w:ascii="Times New Roman" w:eastAsia="等线 Light" w:hAnsi="Times New Roman" w:cs="Times New Roman"/>
            <w:i/>
            <w:color w:val="auto"/>
            <w:sz w:val="40"/>
            <w:szCs w:val="40"/>
            <w:u w:val="none"/>
            <w:shd w:val="clear" w:color="auto" w:fill="FFFFFF"/>
          </w:rPr>
          <w:t>Aceh Sultanate</w:t>
        </w:r>
      </w:hyperlink>
      <w:r w:rsidRPr="001A7373">
        <w:rPr>
          <w:rFonts w:ascii="Times New Roman" w:eastAsia="等线 Light" w:hAnsi="Times New Roman" w:cs="Times New Roman"/>
          <w:i/>
          <w:sz w:val="40"/>
          <w:szCs w:val="40"/>
          <w:shd w:val="clear" w:color="auto" w:fill="FFFFFF"/>
        </w:rPr>
        <w:t> and </w:t>
      </w:r>
      <w:hyperlink r:id="rId26" w:tooltip="Deli Sultanate" w:history="1">
        <w:r w:rsidRPr="001A7373">
          <w:rPr>
            <w:rStyle w:val="Hyperlink"/>
            <w:rFonts w:ascii="Times New Roman" w:eastAsia="等线 Light" w:hAnsi="Times New Roman" w:cs="Times New Roman"/>
            <w:i/>
            <w:color w:val="auto"/>
            <w:sz w:val="40"/>
            <w:szCs w:val="40"/>
            <w:u w:val="none"/>
            <w:shd w:val="clear" w:color="auto" w:fill="FFFFFF"/>
          </w:rPr>
          <w:t>Deli Sultanate</w:t>
        </w:r>
      </w:hyperlink>
      <w:r w:rsidRPr="001A7373">
        <w:rPr>
          <w:rFonts w:ascii="Times New Roman" w:eastAsia="等线 Light" w:hAnsi="Times New Roman" w:cs="Times New Roman"/>
          <w:i/>
          <w:sz w:val="40"/>
          <w:szCs w:val="40"/>
          <w:shd w:val="clear" w:color="auto" w:fill="FFFFFF"/>
        </w:rPr>
        <w:t>, as displayed in </w:t>
      </w:r>
      <w:hyperlink r:id="rId27" w:tooltip="Banda Aceh" w:history="1">
        <w:r w:rsidRPr="001A7373">
          <w:rPr>
            <w:rStyle w:val="Hyperlink"/>
            <w:rFonts w:ascii="Times New Roman" w:eastAsia="等线 Light" w:hAnsi="Times New Roman" w:cs="Times New Roman"/>
            <w:i/>
            <w:color w:val="auto"/>
            <w:sz w:val="40"/>
            <w:szCs w:val="40"/>
            <w:u w:val="none"/>
            <w:shd w:val="clear" w:color="auto" w:fill="FFFFFF"/>
          </w:rPr>
          <w:t>Banda Aceh</w:t>
        </w:r>
      </w:hyperlink>
      <w:r w:rsidRPr="001A7373">
        <w:rPr>
          <w:rFonts w:ascii="Times New Roman" w:eastAsia="等线 Light" w:hAnsi="Times New Roman" w:cs="Times New Roman"/>
          <w:i/>
          <w:sz w:val="40"/>
          <w:szCs w:val="40"/>
          <w:shd w:val="clear" w:color="auto" w:fill="FFFFFF"/>
        </w:rPr>
        <w:t> </w:t>
      </w:r>
      <w:proofErr w:type="spellStart"/>
      <w:r w:rsidRPr="001A7373">
        <w:rPr>
          <w:rFonts w:ascii="Times New Roman" w:eastAsia="等线 Light" w:hAnsi="Times New Roman" w:cs="Times New Roman"/>
          <w:i/>
          <w:sz w:val="40"/>
          <w:szCs w:val="40"/>
        </w:rPr>
        <w:fldChar w:fldCharType="begin"/>
      </w:r>
      <w:r w:rsidRPr="001A7373">
        <w:rPr>
          <w:rFonts w:ascii="Times New Roman" w:eastAsia="等线 Light" w:hAnsi="Times New Roman" w:cs="Times New Roman"/>
          <w:i/>
          <w:sz w:val="40"/>
          <w:szCs w:val="40"/>
        </w:rPr>
        <w:instrText xml:space="preserve"> HYPERLINK "https://en.wikipedia.org/wiki/Masjid_Raya_Baiturrahman" \o "Masjid Raya Baiturrahman" </w:instrText>
      </w:r>
      <w:r w:rsidRPr="001A7373">
        <w:rPr>
          <w:rFonts w:ascii="Times New Roman" w:eastAsia="等线 Light" w:hAnsi="Times New Roman" w:cs="Times New Roman"/>
          <w:i/>
          <w:sz w:val="40"/>
          <w:szCs w:val="40"/>
        </w:rPr>
        <w:fldChar w:fldCharType="separate"/>
      </w:r>
      <w:proofErr w:type="spellEnd"/>
      <w:r w:rsidRPr="001A7373">
        <w:rPr>
          <w:rStyle w:val="Hyperlink"/>
          <w:rFonts w:ascii="Times New Roman" w:eastAsia="等线 Light" w:hAnsi="Times New Roman" w:cs="Times New Roman"/>
          <w:i/>
          <w:color w:val="auto"/>
          <w:sz w:val="40"/>
          <w:szCs w:val="40"/>
          <w:u w:val="none"/>
          <w:shd w:val="clear" w:color="auto" w:fill="FFFFFF"/>
        </w:rPr>
        <w:t>Baiturrahman Grand Mosque</w:t>
      </w:r>
      <w:r w:rsidRPr="001A7373">
        <w:rPr>
          <w:rFonts w:ascii="Times New Roman" w:eastAsia="等线 Light" w:hAnsi="Times New Roman" w:cs="Times New Roman"/>
          <w:i/>
          <w:sz w:val="40"/>
          <w:szCs w:val="40"/>
        </w:rPr>
        <w:fldChar w:fldCharType="end"/>
      </w:r>
      <w:r w:rsidRPr="001A7373">
        <w:rPr>
          <w:rFonts w:ascii="Times New Roman" w:eastAsia="等线 Light" w:hAnsi="Times New Roman" w:cs="Times New Roman"/>
          <w:i/>
          <w:sz w:val="40"/>
          <w:szCs w:val="40"/>
          <w:shd w:val="clear" w:color="auto" w:fill="FFFFFF"/>
        </w:rPr>
        <w:t> built in 1881, and </w:t>
      </w:r>
      <w:hyperlink r:id="rId28" w:tooltip="Medan" w:history="1">
        <w:r w:rsidRPr="001A7373">
          <w:rPr>
            <w:rStyle w:val="Hyperlink"/>
            <w:rFonts w:ascii="Times New Roman" w:eastAsia="等线 Light" w:hAnsi="Times New Roman" w:cs="Times New Roman"/>
            <w:i/>
            <w:color w:val="auto"/>
            <w:sz w:val="40"/>
            <w:szCs w:val="40"/>
            <w:u w:val="none"/>
            <w:shd w:val="clear" w:color="auto" w:fill="FFFFFF"/>
          </w:rPr>
          <w:t>Medan</w:t>
        </w:r>
      </w:hyperlink>
      <w:r w:rsidRPr="001A7373">
        <w:rPr>
          <w:rFonts w:ascii="Times New Roman" w:eastAsia="等线 Light" w:hAnsi="Times New Roman" w:cs="Times New Roman"/>
          <w:i/>
          <w:sz w:val="40"/>
          <w:szCs w:val="40"/>
          <w:shd w:val="clear" w:color="auto" w:fill="FFFFFF"/>
        </w:rPr>
        <w:t> Grand Mosque built in 1906. Particularly during the decades since </w:t>
      </w:r>
      <w:hyperlink r:id="rId29" w:tooltip="Indonesian independence" w:history="1">
        <w:r w:rsidRPr="001A7373">
          <w:rPr>
            <w:rStyle w:val="Hyperlink"/>
            <w:rFonts w:ascii="Times New Roman" w:eastAsia="等线 Light" w:hAnsi="Times New Roman" w:cs="Times New Roman"/>
            <w:i/>
            <w:color w:val="auto"/>
            <w:sz w:val="40"/>
            <w:szCs w:val="40"/>
            <w:u w:val="none"/>
            <w:shd w:val="clear" w:color="auto" w:fill="FFFFFF"/>
          </w:rPr>
          <w:t>Indonesian independence</w:t>
        </w:r>
      </w:hyperlink>
      <w:r w:rsidRPr="001A7373">
        <w:rPr>
          <w:rFonts w:ascii="Times New Roman" w:eastAsia="等线 Light" w:hAnsi="Times New Roman" w:cs="Times New Roman"/>
          <w:i/>
          <w:sz w:val="40"/>
          <w:szCs w:val="40"/>
          <w:shd w:val="clear" w:color="auto" w:fill="FFFFFF"/>
        </w:rPr>
        <w:t>, mosques have tended to be built in styles more consistent with </w:t>
      </w:r>
      <w:hyperlink r:id="rId30" w:tooltip="Islamic architecture" w:history="1">
        <w:r w:rsidRPr="001A7373">
          <w:rPr>
            <w:rStyle w:val="Hyperlink"/>
            <w:rFonts w:ascii="Times New Roman" w:eastAsia="等线 Light" w:hAnsi="Times New Roman" w:cs="Times New Roman"/>
            <w:i/>
            <w:color w:val="auto"/>
            <w:sz w:val="40"/>
            <w:szCs w:val="40"/>
            <w:u w:val="none"/>
            <w:shd w:val="clear" w:color="auto" w:fill="FFFFFF"/>
          </w:rPr>
          <w:t xml:space="preserve">global </w:t>
        </w:r>
        <w:r w:rsidRPr="001A7373">
          <w:rPr>
            <w:rStyle w:val="Hyperlink"/>
            <w:rFonts w:ascii="Times New Roman" w:eastAsia="等线 Light" w:hAnsi="Times New Roman" w:cs="Times New Roman"/>
            <w:i/>
            <w:color w:val="auto"/>
            <w:sz w:val="40"/>
            <w:szCs w:val="40"/>
            <w:u w:val="none"/>
            <w:shd w:val="clear" w:color="auto" w:fill="FFFFFF"/>
          </w:rPr>
          <w:lastRenderedPageBreak/>
          <w:t>Islamic styles</w:t>
        </w:r>
      </w:hyperlink>
      <w:r w:rsidRPr="001A7373">
        <w:rPr>
          <w:rFonts w:ascii="Times New Roman" w:eastAsia="等线 Light" w:hAnsi="Times New Roman" w:cs="Times New Roman"/>
          <w:i/>
          <w:sz w:val="40"/>
          <w:szCs w:val="40"/>
          <w:shd w:val="clear" w:color="auto" w:fill="FFFFFF"/>
        </w:rPr>
        <w:t>, which mirrors the trend in Indonesia towards more orthodox practice of </w:t>
      </w:r>
      <w:hyperlink r:id="rId31" w:tooltip="Islam in Indonesia" w:history="1">
        <w:r w:rsidRPr="001A7373">
          <w:rPr>
            <w:rStyle w:val="Hyperlink"/>
            <w:rFonts w:ascii="Times New Roman" w:eastAsia="等线 Light" w:hAnsi="Times New Roman" w:cs="Times New Roman"/>
            <w:i/>
            <w:color w:val="auto"/>
            <w:sz w:val="40"/>
            <w:szCs w:val="40"/>
            <w:u w:val="none"/>
            <w:shd w:val="clear" w:color="auto" w:fill="FFFFFF"/>
          </w:rPr>
          <w:t>Islam</w:t>
        </w:r>
      </w:hyperlink>
      <w:r w:rsidRPr="001A7373">
        <w:rPr>
          <w:rFonts w:ascii="Times New Roman" w:eastAsia="等线 Light" w:hAnsi="Times New Roman" w:cs="Times New Roman"/>
          <w:i/>
          <w:sz w:val="40"/>
          <w:szCs w:val="40"/>
          <w:shd w:val="clear" w:color="auto" w:fill="FFFFFF"/>
        </w:rPr>
        <w:t>.</w:t>
      </w:r>
    </w:p>
    <w:p w:rsidR="00BD2104" w:rsidRPr="001A7373" w:rsidRDefault="00BD2104">
      <w:pPr>
        <w:rPr>
          <w:rFonts w:ascii="Times New Roman" w:hAnsi="Times New Roman" w:cs="Times New Roman"/>
          <w:b/>
          <w:i/>
          <w:sz w:val="40"/>
          <w:szCs w:val="40"/>
        </w:rPr>
      </w:pPr>
    </w:p>
    <w:p w:rsidR="00BD2104" w:rsidRPr="001A7373" w:rsidRDefault="005A42B4" w:rsidP="00C45796">
      <w:pPr>
        <w:pStyle w:val="ListParagraph"/>
        <w:numPr>
          <w:ilvl w:val="0"/>
          <w:numId w:val="1"/>
        </w:numPr>
        <w:rPr>
          <w:rFonts w:ascii="Times New Roman" w:hAnsi="Times New Roman" w:cs="Times New Roman"/>
          <w:b/>
          <w:i/>
          <w:sz w:val="40"/>
          <w:szCs w:val="40"/>
        </w:rPr>
      </w:pPr>
      <w:r w:rsidRPr="001A7373">
        <w:rPr>
          <w:rFonts w:ascii="Times New Roman" w:hAnsi="Times New Roman" w:cs="Times New Roman"/>
          <w:b/>
          <w:i/>
          <w:sz w:val="40"/>
          <w:szCs w:val="40"/>
        </w:rPr>
        <w:t xml:space="preserve"> </w:t>
      </w:r>
      <w:r w:rsidR="00C45796" w:rsidRPr="001A7373">
        <w:rPr>
          <w:rFonts w:ascii="Times New Roman" w:hAnsi="Times New Roman" w:cs="Times New Roman"/>
          <w:b/>
          <w:i/>
          <w:sz w:val="40"/>
          <w:szCs w:val="40"/>
        </w:rPr>
        <w:t>ISLAMIC ARCHITECTURE OF MALAYSIA</w:t>
      </w:r>
    </w:p>
    <w:p w:rsidR="002C321C" w:rsidRPr="001A7373" w:rsidRDefault="002C321C" w:rsidP="002C321C">
      <w:pPr>
        <w:pStyle w:val="NormalWeb"/>
        <w:numPr>
          <w:ilvl w:val="0"/>
          <w:numId w:val="1"/>
        </w:numPr>
        <w:shd w:val="clear" w:color="auto" w:fill="FFFFFF"/>
        <w:spacing w:before="120" w:beforeAutospacing="0" w:after="120" w:afterAutospacing="0"/>
        <w:rPr>
          <w:i/>
          <w:sz w:val="40"/>
          <w:szCs w:val="40"/>
        </w:rPr>
      </w:pPr>
      <w:r w:rsidRPr="001A7373">
        <w:rPr>
          <w:i/>
          <w:sz w:val="40"/>
          <w:szCs w:val="40"/>
        </w:rPr>
        <w:t>The architecture of Javanese Indonesian mosques had a strong influence on the design of other mosques in </w:t>
      </w:r>
      <w:hyperlink r:id="rId32" w:tooltip="Indonesia" w:history="1">
        <w:r w:rsidRPr="001A7373">
          <w:rPr>
            <w:rStyle w:val="Hyperlink"/>
            <w:i/>
            <w:color w:val="auto"/>
            <w:sz w:val="40"/>
            <w:szCs w:val="40"/>
            <w:u w:val="none"/>
          </w:rPr>
          <w:t>Indonesia</w:t>
        </w:r>
      </w:hyperlink>
      <w:r w:rsidRPr="001A7373">
        <w:rPr>
          <w:i/>
          <w:sz w:val="40"/>
          <w:szCs w:val="40"/>
        </w:rPr>
        <w:t>, </w:t>
      </w:r>
      <w:hyperlink r:id="rId33" w:tooltip="Malaysia" w:history="1">
        <w:r w:rsidRPr="001A7373">
          <w:rPr>
            <w:rStyle w:val="Hyperlink"/>
            <w:i/>
            <w:color w:val="auto"/>
            <w:sz w:val="40"/>
            <w:szCs w:val="40"/>
            <w:u w:val="none"/>
          </w:rPr>
          <w:t>Malaysia</w:t>
        </w:r>
      </w:hyperlink>
      <w:r w:rsidRPr="001A7373">
        <w:rPr>
          <w:i/>
          <w:sz w:val="40"/>
          <w:szCs w:val="40"/>
        </w:rPr>
        <w:t>, </w:t>
      </w:r>
      <w:hyperlink r:id="rId34" w:tooltip="Brunei" w:history="1">
        <w:r w:rsidRPr="001A7373">
          <w:rPr>
            <w:rStyle w:val="Hyperlink"/>
            <w:i/>
            <w:color w:val="auto"/>
            <w:sz w:val="40"/>
            <w:szCs w:val="40"/>
            <w:u w:val="none"/>
          </w:rPr>
          <w:t>Brunei</w:t>
        </w:r>
      </w:hyperlink>
      <w:r w:rsidRPr="001A7373">
        <w:rPr>
          <w:i/>
          <w:sz w:val="40"/>
          <w:szCs w:val="40"/>
        </w:rPr>
        <w:t>, and the </w:t>
      </w:r>
      <w:hyperlink r:id="rId35" w:tooltip="Philippines" w:history="1">
        <w:r w:rsidRPr="001A7373">
          <w:rPr>
            <w:rStyle w:val="Hyperlink"/>
            <w:i/>
            <w:color w:val="auto"/>
            <w:sz w:val="40"/>
            <w:szCs w:val="40"/>
            <w:u w:val="none"/>
          </w:rPr>
          <w:t>Philippines</w:t>
        </w:r>
      </w:hyperlink>
      <w:r w:rsidRPr="001A7373">
        <w:rPr>
          <w:i/>
          <w:sz w:val="40"/>
          <w:szCs w:val="40"/>
        </w:rPr>
        <w:t>.</w:t>
      </w:r>
    </w:p>
    <w:p w:rsidR="002C321C" w:rsidRPr="001A7373" w:rsidRDefault="002C321C" w:rsidP="002C321C">
      <w:pPr>
        <w:pStyle w:val="NormalWeb"/>
        <w:numPr>
          <w:ilvl w:val="0"/>
          <w:numId w:val="1"/>
        </w:numPr>
        <w:shd w:val="clear" w:color="auto" w:fill="FFFFFF"/>
        <w:spacing w:before="120" w:beforeAutospacing="0" w:after="120" w:afterAutospacing="0"/>
        <w:rPr>
          <w:i/>
          <w:sz w:val="40"/>
          <w:szCs w:val="40"/>
        </w:rPr>
      </w:pPr>
      <w:r w:rsidRPr="001A7373">
        <w:rPr>
          <w:i/>
          <w:sz w:val="40"/>
          <w:szCs w:val="40"/>
        </w:rPr>
        <w:t>Today, with increasing Muslim pilgrimage to Mecca, Indonesian-Malaysian mosques are developing a more standard, international style, with a dome and minaret.</w:t>
      </w:r>
    </w:p>
    <w:p w:rsidR="00BD2104" w:rsidRPr="001A7373" w:rsidRDefault="00BD2104">
      <w:pPr>
        <w:rPr>
          <w:rFonts w:ascii="Times New Roman" w:hAnsi="Times New Roman" w:cs="Times New Roman"/>
          <w:b/>
          <w:i/>
          <w:sz w:val="40"/>
          <w:szCs w:val="40"/>
        </w:rPr>
      </w:pPr>
    </w:p>
    <w:p w:rsidR="002C321C" w:rsidRPr="001A7373" w:rsidRDefault="002C321C">
      <w:pPr>
        <w:rPr>
          <w:rFonts w:ascii="Times New Roman" w:hAnsi="Times New Roman" w:cs="Times New Roman"/>
          <w:i/>
          <w:sz w:val="36"/>
          <w:szCs w:val="36"/>
          <w:shd w:val="clear" w:color="auto" w:fill="FFFFFF"/>
        </w:rPr>
      </w:pPr>
      <w:r w:rsidRPr="001A7373">
        <w:rPr>
          <w:rFonts w:ascii="Times New Roman" w:hAnsi="Times New Roman" w:cs="Times New Roman"/>
          <w:i/>
          <w:sz w:val="36"/>
          <w:szCs w:val="36"/>
          <w:shd w:val="clear" w:color="auto" w:fill="FFFFFF"/>
        </w:rPr>
        <w:t>Kampung Laut Mosque is the oldest surviving mosque in Malaysia dating to early 18th century. It is located in Tumpat</w:t>
      </w:r>
      <w:r w:rsidRPr="001A7373">
        <w:rPr>
          <w:rFonts w:ascii="Times New Roman" w:hAnsi="Times New Roman" w:cs="Times New Roman"/>
          <w:i/>
          <w:sz w:val="36"/>
          <w:szCs w:val="36"/>
          <w:shd w:val="clear" w:color="auto" w:fill="FFFFFF"/>
        </w:rPr>
        <w:t xml:space="preserve">, Kelantan. Masjid Kampung </w:t>
      </w:r>
      <w:r w:rsidRPr="001A7373">
        <w:rPr>
          <w:rFonts w:ascii="Times New Roman" w:hAnsi="Times New Roman" w:cs="Times New Roman"/>
          <w:i/>
          <w:sz w:val="36"/>
          <w:szCs w:val="36"/>
          <w:shd w:val="clear" w:color="auto" w:fill="FFFFFF"/>
        </w:rPr>
        <w:t xml:space="preserve">Laut was built in the 1400s by a group of fishers consisting Pattani, Jawa and Brunei sea routers. </w:t>
      </w:r>
    </w:p>
    <w:p w:rsidR="00BD2104" w:rsidRPr="001A7373" w:rsidRDefault="002C321C">
      <w:pPr>
        <w:rPr>
          <w:rFonts w:ascii="Times New Roman" w:hAnsi="Times New Roman" w:cs="Times New Roman"/>
          <w:b/>
          <w:i/>
          <w:sz w:val="40"/>
          <w:szCs w:val="40"/>
        </w:rPr>
      </w:pPr>
      <w:r w:rsidRPr="001A7373">
        <w:rPr>
          <w:rFonts w:ascii="Times New Roman" w:hAnsi="Times New Roman" w:cs="Times New Roman"/>
          <w:i/>
          <w:sz w:val="36"/>
          <w:szCs w:val="36"/>
          <w:shd w:val="clear" w:color="auto" w:fill="FFFFFF"/>
        </w:rPr>
        <w:t>It was build with a with architectural styles that reflect most of the characteristics of traditional local architecture, and suitable to local climate, just like the local houses around the area. The original mosque had a basic architectural styles, structure with four pillars and had palm fronds for the roof</w:t>
      </w:r>
      <w:r w:rsidRPr="001A7373">
        <w:rPr>
          <w:rFonts w:ascii="Times New Roman" w:hAnsi="Times New Roman" w:cs="Times New Roman"/>
          <w:i/>
          <w:color w:val="444444"/>
          <w:sz w:val="18"/>
          <w:szCs w:val="18"/>
          <w:shd w:val="clear" w:color="auto" w:fill="FFFFFF"/>
        </w:rPr>
        <w:t>.</w:t>
      </w:r>
    </w:p>
    <w:p w:rsidR="00BD2104" w:rsidRPr="001A7373" w:rsidRDefault="002C321C">
      <w:pPr>
        <w:rPr>
          <w:rFonts w:ascii="Times New Roman" w:hAnsi="Times New Roman" w:cs="Times New Roman"/>
          <w:b/>
          <w:i/>
          <w:sz w:val="48"/>
          <w:szCs w:val="48"/>
        </w:rPr>
      </w:pPr>
      <w:r w:rsidRPr="001A7373">
        <w:rPr>
          <w:rFonts w:ascii="Times New Roman" w:hAnsi="Times New Roman" w:cs="Times New Roman"/>
          <w:b/>
          <w:i/>
          <w:sz w:val="48"/>
          <w:szCs w:val="48"/>
          <w:u w:val="single"/>
          <w:shd w:val="clear" w:color="auto" w:fill="FFFFFF"/>
        </w:rPr>
        <w:t>Kampung</w:t>
      </w:r>
      <w:r w:rsidRPr="001A7373">
        <w:rPr>
          <w:rFonts w:ascii="Times New Roman" w:hAnsi="Times New Roman" w:cs="Times New Roman"/>
          <w:b/>
          <w:i/>
          <w:sz w:val="48"/>
          <w:szCs w:val="48"/>
          <w:shd w:val="clear" w:color="auto" w:fill="FFFFFF"/>
        </w:rPr>
        <w:t xml:space="preserve"> </w:t>
      </w:r>
      <w:r w:rsidRPr="001A7373">
        <w:rPr>
          <w:rFonts w:ascii="Times New Roman" w:hAnsi="Times New Roman" w:cs="Times New Roman"/>
          <w:b/>
          <w:i/>
          <w:sz w:val="48"/>
          <w:szCs w:val="48"/>
          <w:u w:val="single"/>
          <w:shd w:val="clear" w:color="auto" w:fill="FFFFFF"/>
        </w:rPr>
        <w:t>Laut Mosque</w:t>
      </w:r>
    </w:p>
    <w:p w:rsidR="002C321C" w:rsidRPr="001A7373" w:rsidRDefault="002C321C">
      <w:pPr>
        <w:rPr>
          <w:rFonts w:ascii="Times New Roman" w:hAnsi="Times New Roman" w:cs="Times New Roman"/>
          <w:b/>
          <w:i/>
          <w:sz w:val="40"/>
          <w:szCs w:val="40"/>
        </w:rPr>
      </w:pPr>
    </w:p>
    <w:p w:rsidR="002C321C" w:rsidRPr="001A7373" w:rsidRDefault="002C321C">
      <w:pPr>
        <w:rPr>
          <w:rFonts w:ascii="Times New Roman" w:hAnsi="Times New Roman" w:cs="Times New Roman"/>
          <w:b/>
          <w:i/>
          <w:sz w:val="40"/>
          <w:szCs w:val="40"/>
        </w:rPr>
      </w:pPr>
      <w:r w:rsidRPr="001A7373">
        <w:rPr>
          <w:rFonts w:ascii="Times New Roman" w:hAnsi="Times New Roman" w:cs="Times New Roman"/>
          <w:i/>
          <w:noProof/>
        </w:rPr>
        <w:drawing>
          <wp:inline distT="0" distB="0" distL="0" distR="0">
            <wp:extent cx="5502174" cy="3708639"/>
            <wp:effectExtent l="0" t="0" r="3810" b="6350"/>
            <wp:docPr id="6" name="Picture 6" descr="kampung laut mosque in kelantan | images for kampung laut mosque in kelantan | wallpaper of kampung laut mosque in kelantan | photo of kampung laut mosque in kelantan | Kampung Laut's Old Mosque,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mpung laut mosque in kelantan | images for kampung laut mosque in kelantan | wallpaper of kampung laut mosque in kelantan | photo of kampung laut mosque in kelantan | Kampung Laut's Old Mosque, Malaysi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46001" cy="3738180"/>
                    </a:xfrm>
                    <a:prstGeom prst="rect">
                      <a:avLst/>
                    </a:prstGeom>
                    <a:noFill/>
                    <a:ln>
                      <a:noFill/>
                    </a:ln>
                  </pic:spPr>
                </pic:pic>
              </a:graphicData>
            </a:graphic>
          </wp:inline>
        </w:drawing>
      </w:r>
    </w:p>
    <w:p w:rsidR="00B87B00" w:rsidRPr="001A7373" w:rsidRDefault="00B87B00">
      <w:pPr>
        <w:rPr>
          <w:rFonts w:ascii="Times New Roman" w:hAnsi="Times New Roman" w:cs="Times New Roman"/>
          <w:b/>
          <w:i/>
          <w:sz w:val="36"/>
          <w:szCs w:val="36"/>
        </w:rPr>
      </w:pPr>
    </w:p>
    <w:p w:rsidR="00B87B00" w:rsidRPr="001A7373" w:rsidRDefault="00B87B00">
      <w:pPr>
        <w:rPr>
          <w:rFonts w:ascii="Times New Roman" w:hAnsi="Times New Roman" w:cs="Times New Roman"/>
          <w:i/>
          <w:color w:val="444444"/>
          <w:sz w:val="18"/>
          <w:szCs w:val="18"/>
          <w:shd w:val="clear" w:color="auto" w:fill="FFFFFF"/>
        </w:rPr>
      </w:pPr>
      <w:r w:rsidRPr="001A7373">
        <w:rPr>
          <w:rFonts w:ascii="Times New Roman" w:hAnsi="Times New Roman" w:cs="Times New Roman"/>
          <w:i/>
          <w:sz w:val="36"/>
          <w:szCs w:val="36"/>
          <w:shd w:val="clear" w:color="auto" w:fill="FFFFFF"/>
        </w:rPr>
        <w:t xml:space="preserve">During the reign of the Sultan of Kelantan between 1859 and 1900, The mosque became an important meeting point for the Sultans and religious leaders. The mosque was also used as a trading post. During this period, the mosque was expanded and upgraded with 20 pillars, a three-tiered roof, a tower </w:t>
      </w:r>
      <w:r w:rsidRPr="001A7373">
        <w:rPr>
          <w:rFonts w:ascii="Times New Roman" w:hAnsi="Times New Roman" w:cs="Times New Roman"/>
          <w:i/>
          <w:sz w:val="36"/>
          <w:szCs w:val="36"/>
          <w:shd w:val="clear" w:color="auto" w:fill="FFFFFF"/>
        </w:rPr>
        <w:t xml:space="preserve">or minar </w:t>
      </w:r>
      <w:r w:rsidRPr="001A7373">
        <w:rPr>
          <w:rFonts w:ascii="Times New Roman" w:hAnsi="Times New Roman" w:cs="Times New Roman"/>
          <w:i/>
          <w:sz w:val="36"/>
          <w:szCs w:val="36"/>
          <w:shd w:val="clear" w:color="auto" w:fill="FFFFFF"/>
        </w:rPr>
        <w:t>(for muezzin to call for prayers), an attic, and a water tank while the flooring was made of well quality Timber</w:t>
      </w:r>
      <w:r w:rsidRPr="001A7373">
        <w:rPr>
          <w:rFonts w:ascii="Times New Roman" w:hAnsi="Times New Roman" w:cs="Times New Roman"/>
          <w:i/>
          <w:color w:val="444444"/>
          <w:sz w:val="18"/>
          <w:szCs w:val="18"/>
          <w:shd w:val="clear" w:color="auto" w:fill="FFFFFF"/>
        </w:rPr>
        <w:t>.</w:t>
      </w:r>
      <w:r w:rsidRPr="001A7373">
        <w:rPr>
          <w:rFonts w:ascii="Times New Roman" w:hAnsi="Times New Roman" w:cs="Times New Roman"/>
          <w:i/>
          <w:color w:val="444444"/>
          <w:sz w:val="18"/>
          <w:szCs w:val="18"/>
          <w:shd w:val="clear" w:color="auto" w:fill="FFFFFF"/>
        </w:rPr>
        <w:t>.</w:t>
      </w:r>
    </w:p>
    <w:p w:rsidR="00B87B00" w:rsidRPr="001A7373" w:rsidRDefault="00B87B00">
      <w:pPr>
        <w:rPr>
          <w:rFonts w:ascii="Times New Roman" w:hAnsi="Times New Roman" w:cs="Times New Roman"/>
          <w:i/>
          <w:sz w:val="36"/>
          <w:szCs w:val="36"/>
          <w:shd w:val="clear" w:color="auto" w:fill="FFFFFF"/>
        </w:rPr>
      </w:pPr>
      <w:r w:rsidRPr="001A7373">
        <w:rPr>
          <w:rFonts w:ascii="Times New Roman" w:hAnsi="Times New Roman" w:cs="Times New Roman"/>
          <w:i/>
          <w:sz w:val="36"/>
          <w:szCs w:val="36"/>
          <w:shd w:val="clear" w:color="auto" w:fill="FFFFFF"/>
        </w:rPr>
        <w:t>The mosque was handed over to the Kelantan Government under Menteri Besar Datuk Asri Muda's administration in May 1970.</w:t>
      </w:r>
    </w:p>
    <w:p w:rsidR="00B87B00" w:rsidRPr="001A7373" w:rsidRDefault="00B87B00">
      <w:pPr>
        <w:rPr>
          <w:rFonts w:ascii="Times New Roman" w:hAnsi="Times New Roman" w:cs="Times New Roman"/>
          <w:i/>
          <w:sz w:val="36"/>
          <w:szCs w:val="36"/>
          <w:shd w:val="clear" w:color="auto" w:fill="FFFFFF"/>
        </w:rPr>
      </w:pPr>
    </w:p>
    <w:p w:rsidR="00B87B00" w:rsidRPr="001A7373" w:rsidRDefault="00B87B00">
      <w:pPr>
        <w:rPr>
          <w:rFonts w:ascii="Times New Roman" w:hAnsi="Times New Roman" w:cs="Times New Roman"/>
          <w:i/>
          <w:sz w:val="36"/>
          <w:szCs w:val="36"/>
          <w:shd w:val="clear" w:color="auto" w:fill="FFFFFF"/>
        </w:rPr>
      </w:pPr>
      <w:r w:rsidRPr="001A7373">
        <w:rPr>
          <w:rFonts w:ascii="Times New Roman" w:hAnsi="Times New Roman" w:cs="Times New Roman"/>
          <w:i/>
          <w:sz w:val="36"/>
          <w:szCs w:val="36"/>
          <w:shd w:val="clear" w:color="auto" w:fill="FFFFFF"/>
        </w:rPr>
        <w:lastRenderedPageBreak/>
        <w:t>The </w:t>
      </w:r>
      <w:r w:rsidRPr="001A7373">
        <w:rPr>
          <w:rFonts w:ascii="Times New Roman" w:hAnsi="Times New Roman" w:cs="Times New Roman"/>
          <w:b/>
          <w:bCs/>
          <w:i/>
          <w:sz w:val="36"/>
          <w:szCs w:val="36"/>
          <w:shd w:val="clear" w:color="auto" w:fill="FFFFFF"/>
        </w:rPr>
        <w:t>Feder</w:t>
      </w:r>
      <w:bookmarkStart w:id="0" w:name="_GoBack"/>
      <w:bookmarkEnd w:id="0"/>
      <w:r w:rsidRPr="001A7373">
        <w:rPr>
          <w:rFonts w:ascii="Times New Roman" w:hAnsi="Times New Roman" w:cs="Times New Roman"/>
          <w:b/>
          <w:bCs/>
          <w:i/>
          <w:sz w:val="36"/>
          <w:szCs w:val="36"/>
          <w:shd w:val="clear" w:color="auto" w:fill="FFFFFF"/>
        </w:rPr>
        <w:t>al Territory Mosque</w:t>
      </w:r>
      <w:r w:rsidRPr="001A7373">
        <w:rPr>
          <w:rFonts w:ascii="Times New Roman" w:hAnsi="Times New Roman" w:cs="Times New Roman"/>
          <w:i/>
          <w:sz w:val="36"/>
          <w:szCs w:val="36"/>
          <w:shd w:val="clear" w:color="auto" w:fill="FFFFFF"/>
        </w:rPr>
        <w:t xml:space="preserve"> </w:t>
      </w:r>
      <w:r w:rsidRPr="001A7373">
        <w:rPr>
          <w:rFonts w:ascii="Times New Roman" w:hAnsi="Times New Roman" w:cs="Times New Roman"/>
          <w:i/>
          <w:sz w:val="36"/>
          <w:szCs w:val="36"/>
          <w:shd w:val="clear" w:color="auto" w:fill="FFFFFF"/>
        </w:rPr>
        <w:t>is a mosque in </w:t>
      </w:r>
      <w:hyperlink r:id="rId37" w:tooltip="Kuala Lumpur" w:history="1">
        <w:r w:rsidRPr="001A7373">
          <w:rPr>
            <w:rStyle w:val="Hyperlink"/>
            <w:rFonts w:ascii="Times New Roman" w:hAnsi="Times New Roman" w:cs="Times New Roman"/>
            <w:i/>
            <w:color w:val="auto"/>
            <w:sz w:val="36"/>
            <w:szCs w:val="36"/>
            <w:u w:val="none"/>
            <w:shd w:val="clear" w:color="auto" w:fill="FFFFFF"/>
          </w:rPr>
          <w:t>Kuala Lumpur</w:t>
        </w:r>
      </w:hyperlink>
      <w:r w:rsidRPr="001A7373">
        <w:rPr>
          <w:rFonts w:ascii="Times New Roman" w:hAnsi="Times New Roman" w:cs="Times New Roman"/>
          <w:i/>
          <w:sz w:val="36"/>
          <w:szCs w:val="36"/>
          <w:shd w:val="clear" w:color="auto" w:fill="FFFFFF"/>
        </w:rPr>
        <w:t>, </w:t>
      </w:r>
      <w:hyperlink r:id="rId38" w:tooltip="Malaysia" w:history="1">
        <w:r w:rsidRPr="001A7373">
          <w:rPr>
            <w:rStyle w:val="Hyperlink"/>
            <w:rFonts w:ascii="Times New Roman" w:hAnsi="Times New Roman" w:cs="Times New Roman"/>
            <w:i/>
            <w:color w:val="auto"/>
            <w:sz w:val="36"/>
            <w:szCs w:val="36"/>
            <w:u w:val="none"/>
            <w:shd w:val="clear" w:color="auto" w:fill="FFFFFF"/>
          </w:rPr>
          <w:t>Malaysia</w:t>
        </w:r>
      </w:hyperlink>
      <w:r w:rsidRPr="001A7373">
        <w:rPr>
          <w:rFonts w:ascii="Times New Roman" w:hAnsi="Times New Roman" w:cs="Times New Roman"/>
          <w:i/>
          <w:sz w:val="36"/>
          <w:szCs w:val="36"/>
          <w:shd w:val="clear" w:color="auto" w:fill="FFFFFF"/>
        </w:rPr>
        <w:t>. It is located near </w:t>
      </w:r>
      <w:hyperlink r:id="rId39" w:tooltip="MATRADE Exhibition and Convention Centre" w:history="1">
        <w:r w:rsidRPr="001A7373">
          <w:rPr>
            <w:rStyle w:val="Hyperlink"/>
            <w:rFonts w:ascii="Times New Roman" w:hAnsi="Times New Roman" w:cs="Times New Roman"/>
            <w:i/>
            <w:color w:val="auto"/>
            <w:sz w:val="36"/>
            <w:szCs w:val="36"/>
            <w:u w:val="none"/>
            <w:shd w:val="clear" w:color="auto" w:fill="FFFFFF"/>
          </w:rPr>
          <w:t>MATRADE</w:t>
        </w:r>
      </w:hyperlink>
      <w:r w:rsidRPr="001A7373">
        <w:rPr>
          <w:rFonts w:ascii="Times New Roman" w:hAnsi="Times New Roman" w:cs="Times New Roman"/>
          <w:i/>
          <w:sz w:val="36"/>
          <w:szCs w:val="36"/>
          <w:shd w:val="clear" w:color="auto" w:fill="FFFFFF"/>
        </w:rPr>
        <w:t> complex and the Federal Government Complex off </w:t>
      </w:r>
      <w:proofErr w:type="spellStart"/>
      <w:r w:rsidRPr="001A7373">
        <w:rPr>
          <w:rFonts w:ascii="Times New Roman" w:hAnsi="Times New Roman" w:cs="Times New Roman"/>
          <w:i/>
          <w:sz w:val="36"/>
          <w:szCs w:val="36"/>
        </w:rPr>
        <w:fldChar w:fldCharType="begin"/>
      </w:r>
      <w:r w:rsidRPr="001A7373">
        <w:rPr>
          <w:rFonts w:ascii="Times New Roman" w:hAnsi="Times New Roman" w:cs="Times New Roman"/>
          <w:i/>
          <w:sz w:val="36"/>
          <w:szCs w:val="36"/>
        </w:rPr>
        <w:instrText xml:space="preserve"> HYPERLINK "https://en.wikipedia.org/wiki/Jalan_Duta" \o "Jalan Duta" </w:instrText>
      </w:r>
      <w:r w:rsidRPr="001A7373">
        <w:rPr>
          <w:rFonts w:ascii="Times New Roman" w:hAnsi="Times New Roman" w:cs="Times New Roman"/>
          <w:i/>
          <w:sz w:val="36"/>
          <w:szCs w:val="36"/>
        </w:rPr>
        <w:fldChar w:fldCharType="separate"/>
      </w:r>
      <w:proofErr w:type="spellEnd"/>
      <w:r w:rsidRPr="001A7373">
        <w:rPr>
          <w:rStyle w:val="Hyperlink"/>
          <w:rFonts w:ascii="Times New Roman" w:hAnsi="Times New Roman" w:cs="Times New Roman"/>
          <w:i/>
          <w:color w:val="auto"/>
          <w:sz w:val="36"/>
          <w:szCs w:val="36"/>
          <w:u w:val="none"/>
          <w:shd w:val="clear" w:color="auto" w:fill="FFFFFF"/>
        </w:rPr>
        <w:t>Jalan Duta</w:t>
      </w:r>
      <w:r w:rsidRPr="001A7373">
        <w:rPr>
          <w:rFonts w:ascii="Times New Roman" w:hAnsi="Times New Roman" w:cs="Times New Roman"/>
          <w:i/>
          <w:sz w:val="36"/>
          <w:szCs w:val="36"/>
        </w:rPr>
        <w:fldChar w:fldCharType="end"/>
      </w:r>
      <w:r w:rsidRPr="001A7373">
        <w:rPr>
          <w:rFonts w:ascii="Times New Roman" w:hAnsi="Times New Roman" w:cs="Times New Roman"/>
          <w:i/>
          <w:sz w:val="36"/>
          <w:szCs w:val="36"/>
          <w:shd w:val="clear" w:color="auto" w:fill="FFFFFF"/>
        </w:rPr>
        <w:t>, in </w:t>
      </w:r>
      <w:proofErr w:type="spellStart"/>
      <w:r w:rsidRPr="001A7373">
        <w:rPr>
          <w:rFonts w:ascii="Times New Roman" w:hAnsi="Times New Roman" w:cs="Times New Roman"/>
          <w:i/>
          <w:sz w:val="36"/>
          <w:szCs w:val="36"/>
        </w:rPr>
        <w:fldChar w:fldCharType="begin"/>
      </w:r>
      <w:r w:rsidRPr="001A7373">
        <w:rPr>
          <w:rFonts w:ascii="Times New Roman" w:hAnsi="Times New Roman" w:cs="Times New Roman"/>
          <w:i/>
          <w:sz w:val="36"/>
          <w:szCs w:val="36"/>
        </w:rPr>
        <w:instrText xml:space="preserve"> HYPERLINK "https://en.wikipedia.org/wiki/Segambut" \o "Segambut" </w:instrText>
      </w:r>
      <w:r w:rsidRPr="001A7373">
        <w:rPr>
          <w:rFonts w:ascii="Times New Roman" w:hAnsi="Times New Roman" w:cs="Times New Roman"/>
          <w:i/>
          <w:sz w:val="36"/>
          <w:szCs w:val="36"/>
        </w:rPr>
        <w:fldChar w:fldCharType="separate"/>
      </w:r>
      <w:proofErr w:type="spellEnd"/>
      <w:r w:rsidRPr="001A7373">
        <w:rPr>
          <w:rStyle w:val="Hyperlink"/>
          <w:rFonts w:ascii="Times New Roman" w:hAnsi="Times New Roman" w:cs="Times New Roman"/>
          <w:i/>
          <w:color w:val="auto"/>
          <w:sz w:val="36"/>
          <w:szCs w:val="36"/>
          <w:u w:val="none"/>
          <w:shd w:val="clear" w:color="auto" w:fill="FFFFFF"/>
        </w:rPr>
        <w:t>Segambut</w:t>
      </w:r>
      <w:r w:rsidRPr="001A7373">
        <w:rPr>
          <w:rFonts w:ascii="Times New Roman" w:hAnsi="Times New Roman" w:cs="Times New Roman"/>
          <w:i/>
          <w:sz w:val="36"/>
          <w:szCs w:val="36"/>
        </w:rPr>
        <w:fldChar w:fldCharType="end"/>
      </w:r>
      <w:r w:rsidRPr="001A7373">
        <w:rPr>
          <w:rFonts w:ascii="Times New Roman" w:hAnsi="Times New Roman" w:cs="Times New Roman"/>
          <w:i/>
          <w:sz w:val="36"/>
          <w:szCs w:val="36"/>
          <w:shd w:val="clear" w:color="auto" w:fill="FFFFFF"/>
        </w:rPr>
        <w:t> district</w:t>
      </w:r>
      <w:r w:rsidR="00ED1368" w:rsidRPr="001A7373">
        <w:rPr>
          <w:rFonts w:ascii="Times New Roman" w:hAnsi="Times New Roman" w:cs="Times New Roman"/>
          <w:i/>
          <w:sz w:val="36"/>
          <w:szCs w:val="36"/>
          <w:shd w:val="clear" w:color="auto" w:fill="FFFFFF"/>
        </w:rPr>
        <w:t>.</w:t>
      </w:r>
    </w:p>
    <w:p w:rsidR="00ED1368" w:rsidRPr="001A7373" w:rsidRDefault="00ED1368">
      <w:pPr>
        <w:rPr>
          <w:rFonts w:ascii="Times New Roman" w:hAnsi="Times New Roman" w:cs="Times New Roman"/>
          <w:i/>
          <w:sz w:val="36"/>
          <w:szCs w:val="36"/>
          <w:shd w:val="clear" w:color="auto" w:fill="FFFFFF"/>
        </w:rPr>
      </w:pPr>
    </w:p>
    <w:p w:rsidR="00ED1368" w:rsidRPr="001A7373" w:rsidRDefault="00ED1368">
      <w:pPr>
        <w:rPr>
          <w:rFonts w:ascii="Times New Roman" w:hAnsi="Times New Roman" w:cs="Times New Roman"/>
          <w:i/>
          <w:sz w:val="36"/>
          <w:szCs w:val="36"/>
          <w:shd w:val="clear" w:color="auto" w:fill="FFFFFF"/>
        </w:rPr>
      </w:pPr>
      <w:r w:rsidRPr="001A7373">
        <w:rPr>
          <w:rFonts w:ascii="Times New Roman" w:hAnsi="Times New Roman" w:cs="Times New Roman"/>
          <w:i/>
          <w:sz w:val="36"/>
          <w:szCs w:val="36"/>
          <w:shd w:val="clear" w:color="auto" w:fill="FFFFFF"/>
        </w:rPr>
        <w:t>The mosque's design is a blend of Ottoman and Malay architectural styles, heavily influenced by the </w:t>
      </w:r>
      <w:hyperlink r:id="rId40" w:tooltip="Sultan Ahmed Mosque" w:history="1">
        <w:r w:rsidRPr="001A7373">
          <w:rPr>
            <w:rStyle w:val="Hyperlink"/>
            <w:rFonts w:ascii="Times New Roman" w:hAnsi="Times New Roman" w:cs="Times New Roman"/>
            <w:i/>
            <w:color w:val="auto"/>
            <w:sz w:val="36"/>
            <w:szCs w:val="36"/>
            <w:u w:val="none"/>
            <w:shd w:val="clear" w:color="auto" w:fill="FFFFFF"/>
          </w:rPr>
          <w:t>Blue Mosque</w:t>
        </w:r>
      </w:hyperlink>
      <w:r w:rsidRPr="001A7373">
        <w:rPr>
          <w:rFonts w:ascii="Times New Roman" w:hAnsi="Times New Roman" w:cs="Times New Roman"/>
          <w:i/>
          <w:sz w:val="36"/>
          <w:szCs w:val="36"/>
          <w:shd w:val="clear" w:color="auto" w:fill="FFFFFF"/>
        </w:rPr>
        <w:t> in </w:t>
      </w:r>
      <w:hyperlink r:id="rId41" w:tooltip="Istanbul" w:history="1">
        <w:r w:rsidRPr="001A7373">
          <w:rPr>
            <w:rStyle w:val="Hyperlink"/>
            <w:rFonts w:ascii="Times New Roman" w:hAnsi="Times New Roman" w:cs="Times New Roman"/>
            <w:i/>
            <w:color w:val="auto"/>
            <w:sz w:val="36"/>
            <w:szCs w:val="36"/>
            <w:u w:val="none"/>
            <w:shd w:val="clear" w:color="auto" w:fill="FFFFFF"/>
          </w:rPr>
          <w:t>Istanbul</w:t>
        </w:r>
      </w:hyperlink>
      <w:r w:rsidRPr="001A7373">
        <w:rPr>
          <w:rFonts w:ascii="Times New Roman" w:hAnsi="Times New Roman" w:cs="Times New Roman"/>
          <w:i/>
          <w:sz w:val="36"/>
          <w:szCs w:val="36"/>
          <w:shd w:val="clear" w:color="auto" w:fill="FFFFFF"/>
        </w:rPr>
        <w:t>, </w:t>
      </w:r>
      <w:hyperlink r:id="rId42" w:tooltip="Turkey" w:history="1">
        <w:r w:rsidRPr="001A7373">
          <w:rPr>
            <w:rStyle w:val="Hyperlink"/>
            <w:rFonts w:ascii="Times New Roman" w:hAnsi="Times New Roman" w:cs="Times New Roman"/>
            <w:i/>
            <w:color w:val="auto"/>
            <w:sz w:val="36"/>
            <w:szCs w:val="36"/>
            <w:u w:val="none"/>
            <w:shd w:val="clear" w:color="auto" w:fill="FFFFFF"/>
          </w:rPr>
          <w:t>Turkey</w:t>
        </w:r>
      </w:hyperlink>
      <w:r w:rsidRPr="001A7373">
        <w:rPr>
          <w:rFonts w:ascii="Times New Roman" w:hAnsi="Times New Roman" w:cs="Times New Roman"/>
          <w:i/>
          <w:sz w:val="36"/>
          <w:szCs w:val="36"/>
          <w:shd w:val="clear" w:color="auto" w:fill="FFFFFF"/>
        </w:rPr>
        <w:t>. It has 22 domes made from a composite material of glass fibre fabric mixed with epoxy resin to make it durable and light.</w:t>
      </w:r>
    </w:p>
    <w:p w:rsidR="00ED1368" w:rsidRPr="001A7373" w:rsidRDefault="00ED1368">
      <w:pPr>
        <w:rPr>
          <w:rFonts w:ascii="Times New Roman" w:hAnsi="Times New Roman" w:cs="Times New Roman"/>
          <w:i/>
          <w:sz w:val="36"/>
          <w:szCs w:val="36"/>
          <w:shd w:val="clear" w:color="auto" w:fill="FFFFFF"/>
        </w:rPr>
      </w:pPr>
    </w:p>
    <w:p w:rsidR="00ED1368" w:rsidRPr="001A7373" w:rsidRDefault="00ED1368">
      <w:pPr>
        <w:rPr>
          <w:rFonts w:ascii="Times New Roman" w:hAnsi="Times New Roman" w:cs="Times New Roman"/>
          <w:i/>
          <w:sz w:val="36"/>
          <w:szCs w:val="36"/>
          <w:shd w:val="clear" w:color="auto" w:fill="FFFFFF"/>
        </w:rPr>
      </w:pPr>
      <w:r w:rsidRPr="001A7373">
        <w:rPr>
          <w:rFonts w:ascii="Times New Roman" w:hAnsi="Times New Roman" w:cs="Times New Roman"/>
          <w:i/>
          <w:sz w:val="36"/>
          <w:szCs w:val="36"/>
          <w:shd w:val="clear" w:color="auto" w:fill="FFFFFF"/>
        </w:rPr>
        <w:t>Most of the modern Islamic architecture was implemented in Malaysia in 1997 to 2000 time period.</w:t>
      </w:r>
    </w:p>
    <w:p w:rsidR="00ED1368" w:rsidRPr="001A7373" w:rsidRDefault="00ED1368">
      <w:pPr>
        <w:rPr>
          <w:rFonts w:ascii="Times New Roman" w:hAnsi="Times New Roman" w:cs="Times New Roman"/>
          <w:i/>
          <w:sz w:val="36"/>
          <w:szCs w:val="36"/>
          <w:shd w:val="clear" w:color="auto" w:fill="FFFFFF"/>
        </w:rPr>
      </w:pPr>
    </w:p>
    <w:p w:rsidR="00ED1368" w:rsidRPr="001A7373" w:rsidRDefault="00ED1368">
      <w:pPr>
        <w:rPr>
          <w:rFonts w:ascii="Times New Roman" w:hAnsi="Times New Roman" w:cs="Times New Roman"/>
          <w:i/>
          <w:sz w:val="36"/>
          <w:szCs w:val="36"/>
          <w:shd w:val="clear" w:color="auto" w:fill="FFFFFF"/>
        </w:rPr>
      </w:pPr>
      <w:r w:rsidRPr="001A7373">
        <w:rPr>
          <w:rFonts w:ascii="Times New Roman" w:hAnsi="Times New Roman" w:cs="Times New Roman"/>
          <w:b/>
          <w:i/>
          <w:sz w:val="36"/>
          <w:szCs w:val="36"/>
          <w:shd w:val="clear" w:color="auto" w:fill="FFFFFF"/>
        </w:rPr>
        <w:t>THE  FEDERAL TERRITORY MOSQUE</w:t>
      </w:r>
      <w:r w:rsidRPr="001A7373">
        <w:rPr>
          <w:rFonts w:ascii="Times New Roman" w:hAnsi="Times New Roman" w:cs="Times New Roman"/>
          <w:i/>
          <w:sz w:val="36"/>
          <w:szCs w:val="36"/>
          <w:shd w:val="clear" w:color="auto" w:fill="FFFFFF"/>
        </w:rPr>
        <w:t xml:space="preserve"> is one the best example of modern Islamic architecture of Malaysia.</w:t>
      </w:r>
    </w:p>
    <w:p w:rsidR="00ED1368" w:rsidRPr="001A7373" w:rsidRDefault="00ED1368">
      <w:pPr>
        <w:rPr>
          <w:rFonts w:ascii="Times New Roman" w:hAnsi="Times New Roman" w:cs="Times New Roman"/>
          <w:i/>
          <w:sz w:val="36"/>
          <w:szCs w:val="36"/>
          <w:shd w:val="clear" w:color="auto" w:fill="FFFFFF"/>
        </w:rPr>
      </w:pPr>
    </w:p>
    <w:p w:rsidR="00ED1368" w:rsidRPr="001A7373" w:rsidRDefault="00ED1368">
      <w:pPr>
        <w:rPr>
          <w:rFonts w:ascii="Times New Roman" w:hAnsi="Times New Roman" w:cs="Times New Roman"/>
          <w:b/>
          <w:i/>
          <w:sz w:val="36"/>
          <w:szCs w:val="36"/>
        </w:rPr>
      </w:pPr>
    </w:p>
    <w:p w:rsidR="00ED1368" w:rsidRPr="001A7373" w:rsidRDefault="00ED1368">
      <w:pPr>
        <w:rPr>
          <w:rFonts w:ascii="Times New Roman" w:hAnsi="Times New Roman" w:cs="Times New Roman"/>
          <w:b/>
          <w:i/>
          <w:sz w:val="36"/>
          <w:szCs w:val="36"/>
        </w:rPr>
      </w:pPr>
    </w:p>
    <w:p w:rsidR="00ED1368" w:rsidRPr="001A7373" w:rsidRDefault="00ED1368">
      <w:pPr>
        <w:rPr>
          <w:rFonts w:ascii="Times New Roman" w:hAnsi="Times New Roman" w:cs="Times New Roman"/>
          <w:b/>
          <w:i/>
          <w:sz w:val="36"/>
          <w:szCs w:val="36"/>
        </w:rPr>
      </w:pPr>
      <w:r w:rsidRPr="001A7373">
        <w:rPr>
          <w:rFonts w:ascii="Times New Roman" w:hAnsi="Times New Roman" w:cs="Times New Roman"/>
          <w:b/>
          <w:i/>
          <w:color w:val="202122"/>
          <w:sz w:val="40"/>
          <w:szCs w:val="40"/>
          <w:u w:val="single"/>
          <w:shd w:val="clear" w:color="auto" w:fill="FFFFFF"/>
        </w:rPr>
        <w:t>Kuala Lumpur</w:t>
      </w:r>
      <w:r w:rsidRPr="001A7373">
        <w:rPr>
          <w:rFonts w:ascii="Times New Roman" w:hAnsi="Times New Roman" w:cs="Times New Roman"/>
          <w:b/>
          <w:i/>
          <w:color w:val="202122"/>
          <w:sz w:val="40"/>
          <w:szCs w:val="40"/>
          <w:shd w:val="clear" w:color="auto" w:fill="FFFFFF"/>
        </w:rPr>
        <w:t xml:space="preserve">, </w:t>
      </w:r>
      <w:r w:rsidRPr="001A7373">
        <w:rPr>
          <w:rFonts w:ascii="Times New Roman" w:hAnsi="Times New Roman" w:cs="Times New Roman"/>
          <w:b/>
          <w:i/>
          <w:color w:val="202122"/>
          <w:sz w:val="40"/>
          <w:szCs w:val="40"/>
          <w:u w:val="single"/>
          <w:shd w:val="clear" w:color="auto" w:fill="FFFFFF"/>
        </w:rPr>
        <w:t>Malaysia</w:t>
      </w:r>
      <w:r w:rsidRPr="001A7373">
        <w:rPr>
          <w:rFonts w:ascii="Times New Roman" w:hAnsi="Times New Roman" w:cs="Times New Roman"/>
          <w:b/>
          <w:i/>
          <w:color w:val="202122"/>
          <w:sz w:val="40"/>
          <w:szCs w:val="40"/>
          <w:shd w:val="clear" w:color="auto" w:fill="FFFFFF"/>
        </w:rPr>
        <w:t>:</w:t>
      </w:r>
      <w:r w:rsidRPr="001A7373">
        <w:rPr>
          <w:rFonts w:ascii="Times New Roman" w:hAnsi="Times New Roman" w:cs="Times New Roman"/>
          <w:b/>
          <w:i/>
          <w:color w:val="202122"/>
          <w:sz w:val="40"/>
          <w:szCs w:val="40"/>
          <w:u w:val="single"/>
          <w:shd w:val="clear" w:color="auto" w:fill="FFFFFF"/>
        </w:rPr>
        <w:t xml:space="preserve"> Federal Territory</w:t>
      </w:r>
      <w:r w:rsidRPr="001A7373">
        <w:rPr>
          <w:rFonts w:ascii="Times New Roman" w:hAnsi="Times New Roman" w:cs="Times New Roman"/>
          <w:b/>
          <w:i/>
          <w:color w:val="202122"/>
          <w:sz w:val="40"/>
          <w:szCs w:val="40"/>
          <w:shd w:val="clear" w:color="auto" w:fill="FFFFFF"/>
        </w:rPr>
        <w:t xml:space="preserve"> </w:t>
      </w:r>
      <w:r w:rsidRPr="001A7373">
        <w:rPr>
          <w:rFonts w:ascii="Times New Roman" w:hAnsi="Times New Roman" w:cs="Times New Roman"/>
          <w:b/>
          <w:i/>
          <w:color w:val="202122"/>
          <w:sz w:val="40"/>
          <w:szCs w:val="40"/>
          <w:u w:val="single"/>
          <w:shd w:val="clear" w:color="auto" w:fill="FFFFFF"/>
        </w:rPr>
        <w:t>Mosque</w:t>
      </w:r>
    </w:p>
    <w:p w:rsidR="00ED1368" w:rsidRPr="001A7373" w:rsidRDefault="00ED1368">
      <w:pPr>
        <w:rPr>
          <w:rFonts w:ascii="Times New Roman" w:hAnsi="Times New Roman" w:cs="Times New Roman"/>
          <w:b/>
          <w:i/>
          <w:sz w:val="36"/>
          <w:szCs w:val="36"/>
        </w:rPr>
      </w:pPr>
    </w:p>
    <w:p w:rsidR="00ED1368" w:rsidRPr="001A7373" w:rsidRDefault="00ED1368">
      <w:pPr>
        <w:rPr>
          <w:rFonts w:ascii="Times New Roman" w:hAnsi="Times New Roman" w:cs="Times New Roman"/>
          <w:b/>
          <w:i/>
          <w:sz w:val="36"/>
          <w:szCs w:val="36"/>
        </w:rPr>
      </w:pPr>
      <w:r w:rsidRPr="001A7373">
        <w:rPr>
          <w:rFonts w:ascii="Times New Roman" w:hAnsi="Times New Roman" w:cs="Times New Roman"/>
          <w:i/>
          <w:noProof/>
        </w:rPr>
        <w:lastRenderedPageBreak/>
        <w:drawing>
          <wp:inline distT="0" distB="0" distL="0" distR="0" wp14:anchorId="179B2823" wp14:editId="76E349D1">
            <wp:extent cx="5758948" cy="5758948"/>
            <wp:effectExtent l="0" t="0" r="0" b="0"/>
            <wp:docPr id="7" name="Picture 7" descr="Kuala Lumpur Malaysia Federal-Territory-Mosqu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ala Lumpur Malaysia Federal-Territory-Mosque-03.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75193" cy="5775193"/>
                    </a:xfrm>
                    <a:prstGeom prst="rect">
                      <a:avLst/>
                    </a:prstGeom>
                    <a:noFill/>
                    <a:ln>
                      <a:noFill/>
                    </a:ln>
                  </pic:spPr>
                </pic:pic>
              </a:graphicData>
            </a:graphic>
          </wp:inline>
        </w:drawing>
      </w:r>
    </w:p>
    <w:p w:rsidR="00ED1368" w:rsidRPr="001A7373" w:rsidRDefault="00ED1368">
      <w:pPr>
        <w:rPr>
          <w:rFonts w:ascii="Times New Roman" w:hAnsi="Times New Roman" w:cs="Times New Roman"/>
          <w:b/>
          <w:i/>
          <w:sz w:val="36"/>
          <w:szCs w:val="36"/>
        </w:rPr>
      </w:pPr>
    </w:p>
    <w:p w:rsidR="00ED1368" w:rsidRPr="001A7373" w:rsidRDefault="00ED1368">
      <w:pPr>
        <w:rPr>
          <w:rFonts w:ascii="Times New Roman" w:hAnsi="Times New Roman" w:cs="Times New Roman"/>
          <w:b/>
          <w:i/>
          <w:sz w:val="36"/>
          <w:szCs w:val="36"/>
        </w:rPr>
      </w:pPr>
      <w:r w:rsidRPr="001A7373">
        <w:rPr>
          <w:rFonts w:ascii="Times New Roman" w:hAnsi="Times New Roman" w:cs="Times New Roman"/>
          <w:b/>
          <w:i/>
          <w:sz w:val="36"/>
          <w:szCs w:val="36"/>
        </w:rPr>
        <w:t xml:space="preserve">   ------------------------------------------------------------------</w:t>
      </w:r>
    </w:p>
    <w:p w:rsidR="00ED1368" w:rsidRPr="001A7373" w:rsidRDefault="00ED1368">
      <w:pPr>
        <w:rPr>
          <w:rFonts w:ascii="Times New Roman" w:hAnsi="Times New Roman" w:cs="Times New Roman"/>
          <w:b/>
          <w:i/>
          <w:sz w:val="36"/>
          <w:szCs w:val="36"/>
        </w:rPr>
      </w:pPr>
    </w:p>
    <w:p w:rsidR="00ED1368" w:rsidRPr="001A7373" w:rsidRDefault="00ED1368">
      <w:pPr>
        <w:rPr>
          <w:rFonts w:ascii="Times New Roman" w:hAnsi="Times New Roman" w:cs="Times New Roman"/>
          <w:b/>
          <w:i/>
          <w:sz w:val="36"/>
          <w:szCs w:val="36"/>
        </w:rPr>
      </w:pPr>
    </w:p>
    <w:p w:rsidR="00ED1368" w:rsidRPr="001A7373" w:rsidRDefault="00ED1368">
      <w:pPr>
        <w:rPr>
          <w:rFonts w:ascii="Times New Roman" w:hAnsi="Times New Roman" w:cs="Times New Roman"/>
          <w:b/>
          <w:i/>
          <w:sz w:val="36"/>
          <w:szCs w:val="36"/>
        </w:rPr>
      </w:pPr>
    </w:p>
    <w:p w:rsidR="00ED1368" w:rsidRPr="001A7373" w:rsidRDefault="00ED1368">
      <w:pPr>
        <w:rPr>
          <w:rFonts w:ascii="Times New Roman" w:hAnsi="Times New Roman" w:cs="Times New Roman"/>
          <w:b/>
          <w:i/>
          <w:sz w:val="36"/>
          <w:szCs w:val="36"/>
        </w:rPr>
      </w:pPr>
    </w:p>
    <w:p w:rsidR="00ED1368" w:rsidRPr="001A7373" w:rsidRDefault="00ED1368">
      <w:pPr>
        <w:rPr>
          <w:rFonts w:ascii="Times New Roman" w:hAnsi="Times New Roman" w:cs="Times New Roman"/>
          <w:b/>
          <w:i/>
          <w:sz w:val="36"/>
          <w:szCs w:val="36"/>
        </w:rPr>
      </w:pPr>
    </w:p>
    <w:p w:rsidR="00ED1368" w:rsidRPr="001A7373" w:rsidRDefault="00ED1368">
      <w:pPr>
        <w:rPr>
          <w:rFonts w:ascii="Times New Roman" w:hAnsi="Times New Roman" w:cs="Times New Roman"/>
          <w:b/>
          <w:i/>
          <w:sz w:val="36"/>
          <w:szCs w:val="36"/>
        </w:rPr>
      </w:pPr>
    </w:p>
    <w:p w:rsidR="00ED1368" w:rsidRPr="001A7373" w:rsidRDefault="00ED1368">
      <w:pPr>
        <w:rPr>
          <w:rFonts w:ascii="Times New Roman" w:hAnsi="Times New Roman" w:cs="Times New Roman"/>
          <w:b/>
          <w:i/>
          <w:sz w:val="36"/>
          <w:szCs w:val="36"/>
        </w:rPr>
      </w:pPr>
    </w:p>
    <w:p w:rsidR="00ED1368" w:rsidRPr="001A7373" w:rsidRDefault="00ED1368">
      <w:pPr>
        <w:rPr>
          <w:rFonts w:ascii="Times New Roman" w:hAnsi="Times New Roman" w:cs="Times New Roman"/>
          <w:b/>
          <w:i/>
          <w:sz w:val="36"/>
          <w:szCs w:val="36"/>
        </w:rPr>
      </w:pPr>
    </w:p>
    <w:sectPr w:rsidR="00ED1368" w:rsidRPr="001A73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0147F"/>
    <w:multiLevelType w:val="hybridMultilevel"/>
    <w:tmpl w:val="F2705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D5026"/>
    <w:multiLevelType w:val="hybridMultilevel"/>
    <w:tmpl w:val="2EBA134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14"/>
    <w:rsid w:val="001A7373"/>
    <w:rsid w:val="002C321C"/>
    <w:rsid w:val="005A42B4"/>
    <w:rsid w:val="0066462B"/>
    <w:rsid w:val="00851414"/>
    <w:rsid w:val="00945AA7"/>
    <w:rsid w:val="009921B0"/>
    <w:rsid w:val="00B87B00"/>
    <w:rsid w:val="00BD2104"/>
    <w:rsid w:val="00C45796"/>
    <w:rsid w:val="00ED1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39E01-A13B-4B35-9DE2-1428DFC8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5A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414"/>
    <w:rPr>
      <w:color w:val="0000FF"/>
      <w:u w:val="single"/>
    </w:rPr>
  </w:style>
  <w:style w:type="character" w:customStyle="1" w:styleId="Heading1Char">
    <w:name w:val="Heading 1 Char"/>
    <w:basedOn w:val="DefaultParagraphFont"/>
    <w:link w:val="Heading1"/>
    <w:uiPriority w:val="9"/>
    <w:rsid w:val="00945AA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45796"/>
    <w:pPr>
      <w:ind w:left="720"/>
      <w:contextualSpacing/>
    </w:pPr>
  </w:style>
  <w:style w:type="paragraph" w:styleId="NormalWeb">
    <w:name w:val="Normal (Web)"/>
    <w:basedOn w:val="Normal"/>
    <w:uiPriority w:val="99"/>
    <w:semiHidden/>
    <w:unhideWhenUsed/>
    <w:rsid w:val="002C32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23110">
      <w:bodyDiv w:val="1"/>
      <w:marLeft w:val="0"/>
      <w:marRight w:val="0"/>
      <w:marTop w:val="0"/>
      <w:marBottom w:val="0"/>
      <w:divBdr>
        <w:top w:val="none" w:sz="0" w:space="0" w:color="auto"/>
        <w:left w:val="none" w:sz="0" w:space="0" w:color="auto"/>
        <w:bottom w:val="none" w:sz="0" w:space="0" w:color="auto"/>
        <w:right w:val="none" w:sz="0" w:space="0" w:color="auto"/>
      </w:divBdr>
    </w:div>
    <w:div w:id="205110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induism_in_Indonesia" TargetMode="External"/><Relationship Id="rId13" Type="http://schemas.openxmlformats.org/officeDocument/2006/relationships/hyperlink" Target="https://en.wikipedia.org/wiki/Java" TargetMode="External"/><Relationship Id="rId18" Type="http://schemas.openxmlformats.org/officeDocument/2006/relationships/hyperlink" Target="https://en.wikipedia.org/wiki/Balinese_people" TargetMode="External"/><Relationship Id="rId26" Type="http://schemas.openxmlformats.org/officeDocument/2006/relationships/hyperlink" Target="https://en.wikipedia.org/wiki/Deli_Sultanate" TargetMode="External"/><Relationship Id="rId39" Type="http://schemas.openxmlformats.org/officeDocument/2006/relationships/hyperlink" Target="https://en.wikipedia.org/wiki/MATRADE_Exhibition_and_Convention_Centre" TargetMode="Externa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yperlink" Target="https://en.wikipedia.org/wiki/Brunei" TargetMode="External"/><Relationship Id="rId42" Type="http://schemas.openxmlformats.org/officeDocument/2006/relationships/hyperlink" Target="https://en.wikipedia.org/wiki/Turkey" TargetMode="External"/><Relationship Id="rId7" Type="http://schemas.openxmlformats.org/officeDocument/2006/relationships/hyperlink" Target="https://en.wikipedia.org/wiki/Syncretism" TargetMode="External"/><Relationship Id="rId12" Type="http://schemas.openxmlformats.org/officeDocument/2006/relationships/hyperlink" Target="https://en.wikipedia.org/wiki/Islam" TargetMode="External"/><Relationship Id="rId17" Type="http://schemas.openxmlformats.org/officeDocument/2006/relationships/hyperlink" Target="https://en.wikipedia.org/wiki/Pagodas" TargetMode="External"/><Relationship Id="rId25" Type="http://schemas.openxmlformats.org/officeDocument/2006/relationships/hyperlink" Target="https://en.wikipedia.org/wiki/Aceh_Sultanate" TargetMode="External"/><Relationship Id="rId33" Type="http://schemas.openxmlformats.org/officeDocument/2006/relationships/hyperlink" Target="https://en.wikipedia.org/wiki/Malaysia" TargetMode="External"/><Relationship Id="rId38" Type="http://schemas.openxmlformats.org/officeDocument/2006/relationships/hyperlink" Target="https://en.wikipedia.org/wiki/Malaysia" TargetMode="External"/><Relationship Id="rId2" Type="http://schemas.openxmlformats.org/officeDocument/2006/relationships/styles" Target="styles.xml"/><Relationship Id="rId16" Type="http://schemas.openxmlformats.org/officeDocument/2006/relationships/hyperlink" Target="https://en.wikipedia.org/wiki/Dome" TargetMode="External"/><Relationship Id="rId20" Type="http://schemas.openxmlformats.org/officeDocument/2006/relationships/hyperlink" Target="https://en.wikipedia.org/wiki/Islamic_architecture" TargetMode="External"/><Relationship Id="rId29" Type="http://schemas.openxmlformats.org/officeDocument/2006/relationships/hyperlink" Target="https://en.wikipedia.org/wiki/Indonesian_independence" TargetMode="External"/><Relationship Id="rId41" Type="http://schemas.openxmlformats.org/officeDocument/2006/relationships/hyperlink" Target="https://en.wikipedia.org/wiki/Istanbul" TargetMode="External"/><Relationship Id="rId1" Type="http://schemas.openxmlformats.org/officeDocument/2006/relationships/numbering" Target="numbering.xml"/><Relationship Id="rId6" Type="http://schemas.openxmlformats.org/officeDocument/2006/relationships/hyperlink" Target="https://en.wikipedia.org/wiki/Java" TargetMode="External"/><Relationship Id="rId11" Type="http://schemas.openxmlformats.org/officeDocument/2006/relationships/image" Target="media/image1.jpeg"/><Relationship Id="rId24" Type="http://schemas.openxmlformats.org/officeDocument/2006/relationships/hyperlink" Target="https://en.wikipedia.org/wiki/Moorish_architecture" TargetMode="External"/><Relationship Id="rId32" Type="http://schemas.openxmlformats.org/officeDocument/2006/relationships/hyperlink" Target="https://en.wikipedia.org/wiki/Indonesia" TargetMode="External"/><Relationship Id="rId37" Type="http://schemas.openxmlformats.org/officeDocument/2006/relationships/hyperlink" Target="https://en.wikipedia.org/wiki/Kuala_Lumpur" TargetMode="External"/><Relationship Id="rId40" Type="http://schemas.openxmlformats.org/officeDocument/2006/relationships/hyperlink" Target="https://en.wikipedia.org/wiki/Sultan_Ahmed_Mosque" TargetMode="External"/><Relationship Id="rId45" Type="http://schemas.openxmlformats.org/officeDocument/2006/relationships/theme" Target="theme/theme1.xml"/><Relationship Id="rId5" Type="http://schemas.openxmlformats.org/officeDocument/2006/relationships/hyperlink" Target="https://en.wikipedia.org/wiki/Religious_architecture" TargetMode="External"/><Relationship Id="rId15" Type="http://schemas.openxmlformats.org/officeDocument/2006/relationships/hyperlink" Target="https://en.wikipedia.org/wiki/Chinese_architecture" TargetMode="External"/><Relationship Id="rId23" Type="http://schemas.openxmlformats.org/officeDocument/2006/relationships/hyperlink" Target="https://en.wikipedia.org/wiki/Indo-Islamic_architecture" TargetMode="External"/><Relationship Id="rId28" Type="http://schemas.openxmlformats.org/officeDocument/2006/relationships/hyperlink" Target="https://en.wikipedia.org/wiki/Medan" TargetMode="External"/><Relationship Id="rId36" Type="http://schemas.openxmlformats.org/officeDocument/2006/relationships/image" Target="media/image3.jpeg"/><Relationship Id="rId10" Type="http://schemas.openxmlformats.org/officeDocument/2006/relationships/hyperlink" Target="https://en.wikipedia.org/wiki/Islam_in_Indonesia" TargetMode="External"/><Relationship Id="rId19" Type="http://schemas.openxmlformats.org/officeDocument/2006/relationships/hyperlink" Target="https://en.wikipedia.org/wiki/Hindu_temples" TargetMode="External"/><Relationship Id="rId31" Type="http://schemas.openxmlformats.org/officeDocument/2006/relationships/hyperlink" Target="https://en.wikipedia.org/wiki/Islam_in_Indonesia"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Buddhism_in_Indonesia" TargetMode="External"/><Relationship Id="rId14" Type="http://schemas.openxmlformats.org/officeDocument/2006/relationships/hyperlink" Target="https://en.wikipedia.org/wiki/Sumatra" TargetMode="External"/><Relationship Id="rId22" Type="http://schemas.openxmlformats.org/officeDocument/2006/relationships/hyperlink" Target="https://en.wikipedia.org/wiki/Islamic_architecture" TargetMode="External"/><Relationship Id="rId27" Type="http://schemas.openxmlformats.org/officeDocument/2006/relationships/hyperlink" Target="https://en.wikipedia.org/wiki/Banda_Aceh" TargetMode="External"/><Relationship Id="rId30" Type="http://schemas.openxmlformats.org/officeDocument/2006/relationships/hyperlink" Target="https://en.wikipedia.org/wiki/Islamic_architecture" TargetMode="External"/><Relationship Id="rId35" Type="http://schemas.openxmlformats.org/officeDocument/2006/relationships/hyperlink" Target="https://en.wikipedia.org/wiki/Philippines" TargetMode="External"/><Relationship Id="rId43"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2020-06-14T07:48:00Z</dcterms:created>
  <dcterms:modified xsi:type="dcterms:W3CDTF">2020-06-14T07:48:00Z</dcterms:modified>
</cp:coreProperties>
</file>