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03F55" w14:textId="693699DD" w:rsidR="00853E97" w:rsidRDefault="00853E97" w:rsidP="00BE4D53">
      <w:pPr>
        <w:rPr>
          <w:b/>
          <w:bCs/>
          <w:sz w:val="56"/>
          <w:szCs w:val="56"/>
        </w:rPr>
      </w:pPr>
      <w:r>
        <w:rPr>
          <w:b/>
          <w:bCs/>
          <w:sz w:val="56"/>
          <w:szCs w:val="56"/>
        </w:rPr>
        <w:t xml:space="preserve">NANE      :   IHSAN ULLAH </w:t>
      </w:r>
    </w:p>
    <w:p w14:paraId="27E95DBC" w14:textId="42DF385F" w:rsidR="008F3F2D" w:rsidRDefault="008F3F2D" w:rsidP="00BE4D53">
      <w:pPr>
        <w:rPr>
          <w:b/>
          <w:bCs/>
          <w:sz w:val="56"/>
          <w:szCs w:val="56"/>
        </w:rPr>
      </w:pPr>
      <w:r>
        <w:rPr>
          <w:b/>
          <w:bCs/>
          <w:sz w:val="56"/>
          <w:szCs w:val="56"/>
        </w:rPr>
        <w:t>I  : D         :   15193</w:t>
      </w:r>
    </w:p>
    <w:p w14:paraId="08826E94" w14:textId="55CE73F1" w:rsidR="008F3F2D" w:rsidRDefault="008F3F2D" w:rsidP="00BE4D53">
      <w:pPr>
        <w:pBdr>
          <w:bottom w:val="single" w:sz="12" w:space="1" w:color="auto"/>
        </w:pBdr>
        <w:rPr>
          <w:b/>
          <w:bCs/>
          <w:sz w:val="56"/>
          <w:szCs w:val="56"/>
        </w:rPr>
      </w:pPr>
      <w:r>
        <w:rPr>
          <w:b/>
          <w:bCs/>
          <w:sz w:val="56"/>
          <w:szCs w:val="56"/>
        </w:rPr>
        <w:t>VIVA        :   R .PROTECTION</w:t>
      </w:r>
    </w:p>
    <w:p w14:paraId="288042B3" w14:textId="77777777" w:rsidR="00853E97" w:rsidRDefault="00853E97" w:rsidP="00BE4D53">
      <w:pPr>
        <w:rPr>
          <w:b/>
          <w:bCs/>
          <w:sz w:val="56"/>
          <w:szCs w:val="56"/>
        </w:rPr>
      </w:pPr>
    </w:p>
    <w:p w14:paraId="3A1F5A73" w14:textId="67EA7465" w:rsidR="00BE4D53" w:rsidRPr="00853E97" w:rsidRDefault="000E74CB" w:rsidP="00BE4D53">
      <w:pPr>
        <w:rPr>
          <w:b/>
          <w:bCs/>
          <w:sz w:val="56"/>
          <w:szCs w:val="56"/>
        </w:rPr>
      </w:pPr>
      <w:r w:rsidRPr="00853E97">
        <w:rPr>
          <w:b/>
          <w:bCs/>
          <w:sz w:val="56"/>
          <w:szCs w:val="56"/>
        </w:rPr>
        <w:t xml:space="preserve">ANS   1  </w:t>
      </w:r>
    </w:p>
    <w:p w14:paraId="5FDDB6FB" w14:textId="2C55E5C7" w:rsidR="00BE4D53" w:rsidRPr="000E74CB" w:rsidRDefault="00BE4D53" w:rsidP="00BE4D53">
      <w:pPr>
        <w:rPr>
          <w:b/>
          <w:bCs/>
          <w:color w:val="00B050"/>
          <w:sz w:val="72"/>
          <w:szCs w:val="72"/>
        </w:rPr>
      </w:pPr>
      <w:r w:rsidRPr="000E74CB">
        <w:rPr>
          <w:b/>
          <w:bCs/>
          <w:color w:val="00B050"/>
          <w:sz w:val="72"/>
          <w:szCs w:val="72"/>
        </w:rPr>
        <w:t>Role of the Radiation Protection Officer in</w:t>
      </w:r>
      <w:r w:rsidR="00111255" w:rsidRPr="000E74CB">
        <w:rPr>
          <w:b/>
          <w:bCs/>
          <w:color w:val="00B050"/>
          <w:sz w:val="72"/>
          <w:szCs w:val="72"/>
        </w:rPr>
        <w:t xml:space="preserve"> radiology </w:t>
      </w:r>
      <w:r w:rsidRPr="000E74CB">
        <w:rPr>
          <w:b/>
          <w:bCs/>
          <w:color w:val="00B050"/>
          <w:sz w:val="72"/>
          <w:szCs w:val="72"/>
        </w:rPr>
        <w:t xml:space="preserve"> </w:t>
      </w:r>
      <w:r w:rsidR="000E74CB">
        <w:rPr>
          <w:b/>
          <w:bCs/>
          <w:color w:val="00B050"/>
          <w:sz w:val="72"/>
          <w:szCs w:val="72"/>
        </w:rPr>
        <w:t xml:space="preserve">department. </w:t>
      </w:r>
    </w:p>
    <w:p w14:paraId="57C1A6C8" w14:textId="77777777" w:rsidR="00BE4D53" w:rsidRPr="00C61C87" w:rsidRDefault="00BE4D53" w:rsidP="00BE4D53">
      <w:pPr>
        <w:rPr>
          <w:sz w:val="56"/>
          <w:szCs w:val="56"/>
        </w:rPr>
      </w:pPr>
    </w:p>
    <w:p w14:paraId="3B281A34" w14:textId="77777777" w:rsidR="00BE4D53" w:rsidRPr="00C61C87" w:rsidRDefault="00BE4D53" w:rsidP="00BE4D53">
      <w:pPr>
        <w:rPr>
          <w:sz w:val="56"/>
          <w:szCs w:val="56"/>
        </w:rPr>
      </w:pPr>
      <w:r w:rsidRPr="00C61C87">
        <w:rPr>
          <w:sz w:val="56"/>
          <w:szCs w:val="56"/>
        </w:rPr>
        <w:t>A Radiation Protection Officer (RPO) is a specialist in radiation safety and compliance matters and is an appointed position within University Health and Safety Services.</w:t>
      </w:r>
    </w:p>
    <w:p w14:paraId="0C8204AD" w14:textId="77777777" w:rsidR="00BE4D53" w:rsidRPr="00C61C87" w:rsidRDefault="00BE4D53" w:rsidP="00BE4D53">
      <w:pPr>
        <w:rPr>
          <w:sz w:val="56"/>
          <w:szCs w:val="56"/>
        </w:rPr>
      </w:pPr>
      <w:r w:rsidRPr="00C61C87">
        <w:rPr>
          <w:sz w:val="56"/>
          <w:szCs w:val="56"/>
        </w:rPr>
        <w:lastRenderedPageBreak/>
        <w:t>The role of the RPO is to support the University’s work with ionising radiations by ensuring arrangements are in place to manage radiation risks, so that work is carried out safely and in compliance with Regulations and so that University employees and the public are protected from harmful effects.</w:t>
      </w:r>
    </w:p>
    <w:p w14:paraId="72FA14C5" w14:textId="77777777" w:rsidR="00BE4D53" w:rsidRPr="00C61C87" w:rsidRDefault="00BE4D53" w:rsidP="00BE4D53">
      <w:pPr>
        <w:rPr>
          <w:sz w:val="56"/>
          <w:szCs w:val="56"/>
        </w:rPr>
      </w:pPr>
      <w:r w:rsidRPr="00C61C87">
        <w:rPr>
          <w:sz w:val="56"/>
          <w:szCs w:val="56"/>
        </w:rPr>
        <w:t>The role involves:</w:t>
      </w:r>
    </w:p>
    <w:p w14:paraId="7EFBC50B" w14:textId="77777777" w:rsidR="00BE4D53" w:rsidRPr="00C61C87" w:rsidRDefault="00BE4D53" w:rsidP="00BE4D53">
      <w:pPr>
        <w:rPr>
          <w:sz w:val="56"/>
          <w:szCs w:val="56"/>
        </w:rPr>
      </w:pPr>
      <w:r w:rsidRPr="00C61C87">
        <w:rPr>
          <w:sz w:val="56"/>
          <w:szCs w:val="56"/>
        </w:rPr>
        <w:t>1. Acting as the point of contact within the University for the external Radiation Protection Adviser (RPA).</w:t>
      </w:r>
    </w:p>
    <w:p w14:paraId="1BC34463" w14:textId="77777777" w:rsidR="00BE4D53" w:rsidRPr="00C61C87" w:rsidRDefault="00BE4D53" w:rsidP="00BE4D53">
      <w:pPr>
        <w:rPr>
          <w:sz w:val="56"/>
          <w:szCs w:val="56"/>
        </w:rPr>
      </w:pPr>
      <w:r w:rsidRPr="00C61C87">
        <w:rPr>
          <w:sz w:val="56"/>
          <w:szCs w:val="56"/>
        </w:rPr>
        <w:t xml:space="preserve">2. Acting as the point of contact within the University for Regulators relevant to ionising radiations compliance i.e. the </w:t>
      </w:r>
      <w:r w:rsidRPr="00C61C87">
        <w:rPr>
          <w:sz w:val="56"/>
          <w:szCs w:val="56"/>
        </w:rPr>
        <w:lastRenderedPageBreak/>
        <w:t>Environment Agency (EA) and the Health and Safety Executive.</w:t>
      </w:r>
    </w:p>
    <w:p w14:paraId="2D235A84" w14:textId="77777777" w:rsidR="00BE4D53" w:rsidRPr="00C61C87" w:rsidRDefault="00BE4D53" w:rsidP="00BE4D53">
      <w:pPr>
        <w:rPr>
          <w:sz w:val="56"/>
          <w:szCs w:val="56"/>
        </w:rPr>
      </w:pPr>
      <w:r w:rsidRPr="00C61C87">
        <w:rPr>
          <w:sz w:val="56"/>
          <w:szCs w:val="56"/>
        </w:rPr>
        <w:t>3. Preparing periodic status reports on radiation safety and management for purposes of University governance.</w:t>
      </w:r>
    </w:p>
    <w:p w14:paraId="4054378B" w14:textId="77777777" w:rsidR="00BE4D53" w:rsidRPr="00C61C87" w:rsidRDefault="00BE4D53" w:rsidP="00BE4D53">
      <w:pPr>
        <w:rPr>
          <w:sz w:val="56"/>
          <w:szCs w:val="56"/>
        </w:rPr>
      </w:pPr>
      <w:r w:rsidRPr="00C61C87">
        <w:rPr>
          <w:sz w:val="56"/>
          <w:szCs w:val="56"/>
        </w:rPr>
        <w:t>4. Managing Environment Agency Permits including:</w:t>
      </w:r>
    </w:p>
    <w:p w14:paraId="79E3B52C" w14:textId="77777777" w:rsidR="00BE4D53" w:rsidRPr="00C61C87" w:rsidRDefault="00BE4D53" w:rsidP="00BE4D53">
      <w:pPr>
        <w:rPr>
          <w:sz w:val="56"/>
          <w:szCs w:val="56"/>
        </w:rPr>
      </w:pPr>
      <w:r w:rsidRPr="00C61C87">
        <w:rPr>
          <w:sz w:val="56"/>
          <w:szCs w:val="56"/>
        </w:rPr>
        <w:t>• Make application for new or variation to existing EA Permits.</w:t>
      </w:r>
    </w:p>
    <w:p w14:paraId="2FAA457B" w14:textId="77777777" w:rsidR="00BE4D53" w:rsidRPr="00C61C87" w:rsidRDefault="00BE4D53" w:rsidP="00BE4D53">
      <w:pPr>
        <w:rPr>
          <w:sz w:val="56"/>
          <w:szCs w:val="56"/>
        </w:rPr>
      </w:pPr>
      <w:r w:rsidRPr="00C61C87">
        <w:rPr>
          <w:sz w:val="56"/>
          <w:szCs w:val="56"/>
        </w:rPr>
        <w:t>• Manage the collation of waste records and make Pollution Inventory returns to EA on behalf of the University.</w:t>
      </w:r>
    </w:p>
    <w:p w14:paraId="32385A20" w14:textId="77777777" w:rsidR="00BE4D53" w:rsidRPr="00C61C87" w:rsidRDefault="00BE4D53" w:rsidP="00BE4D53">
      <w:pPr>
        <w:rPr>
          <w:sz w:val="56"/>
          <w:szCs w:val="56"/>
        </w:rPr>
      </w:pPr>
      <w:r w:rsidRPr="00C61C87">
        <w:rPr>
          <w:sz w:val="56"/>
          <w:szCs w:val="56"/>
        </w:rPr>
        <w:t>• Advise on the use of Exemptions under the Environmental Permitting Regulations 2011.</w:t>
      </w:r>
    </w:p>
    <w:p w14:paraId="36E63A51" w14:textId="77777777" w:rsidR="00BE4D53" w:rsidRPr="00C61C87" w:rsidRDefault="00BE4D53" w:rsidP="00BE4D53">
      <w:pPr>
        <w:rPr>
          <w:sz w:val="56"/>
          <w:szCs w:val="56"/>
        </w:rPr>
      </w:pPr>
      <w:r w:rsidRPr="00C61C87">
        <w:rPr>
          <w:sz w:val="56"/>
          <w:szCs w:val="56"/>
        </w:rPr>
        <w:lastRenderedPageBreak/>
        <w:t>• Advise on routes of radioactive waste disposal.</w:t>
      </w:r>
    </w:p>
    <w:p w14:paraId="39581436" w14:textId="77777777" w:rsidR="00BE4D53" w:rsidRPr="00C61C87" w:rsidRDefault="00BE4D53" w:rsidP="00BE4D53">
      <w:pPr>
        <w:rPr>
          <w:sz w:val="56"/>
          <w:szCs w:val="56"/>
        </w:rPr>
      </w:pPr>
      <w:r w:rsidRPr="00C61C87">
        <w:rPr>
          <w:sz w:val="56"/>
          <w:szCs w:val="56"/>
        </w:rPr>
        <w:t>5. Monitoring site activity against Environment Agency Permit conditions; including</w:t>
      </w:r>
    </w:p>
    <w:p w14:paraId="030C2CD8" w14:textId="77777777" w:rsidR="00BE4D53" w:rsidRPr="00C61C87" w:rsidRDefault="00BE4D53" w:rsidP="00BE4D53">
      <w:pPr>
        <w:rPr>
          <w:sz w:val="56"/>
          <w:szCs w:val="56"/>
        </w:rPr>
      </w:pPr>
      <w:r w:rsidRPr="00C61C87">
        <w:rPr>
          <w:sz w:val="56"/>
          <w:szCs w:val="56"/>
        </w:rPr>
        <w:t>• Expert inspection and auditing of storage and disposal facilities.</w:t>
      </w:r>
    </w:p>
    <w:p w14:paraId="05210A0D" w14:textId="77777777" w:rsidR="00BE4D53" w:rsidRPr="00C61C87" w:rsidRDefault="00BE4D53" w:rsidP="00BE4D53">
      <w:pPr>
        <w:rPr>
          <w:sz w:val="56"/>
          <w:szCs w:val="56"/>
        </w:rPr>
      </w:pPr>
      <w:r w:rsidRPr="00C61C87">
        <w:rPr>
          <w:sz w:val="56"/>
          <w:szCs w:val="56"/>
        </w:rPr>
        <w:t>• Auditing holdings and usage records.</w:t>
      </w:r>
    </w:p>
    <w:p w14:paraId="5F8B5550" w14:textId="77777777" w:rsidR="00BE4D53" w:rsidRPr="00C61C87" w:rsidRDefault="00BE4D53" w:rsidP="00BE4D53">
      <w:pPr>
        <w:rPr>
          <w:sz w:val="56"/>
          <w:szCs w:val="56"/>
        </w:rPr>
      </w:pPr>
      <w:r w:rsidRPr="00C61C87">
        <w:rPr>
          <w:sz w:val="56"/>
          <w:szCs w:val="56"/>
        </w:rPr>
        <w:t>• Auditing waste accumulation in stores.</w:t>
      </w:r>
    </w:p>
    <w:p w14:paraId="7F54BE8F" w14:textId="77777777" w:rsidR="00BE4D53" w:rsidRPr="00C61C87" w:rsidRDefault="00BE4D53" w:rsidP="00BE4D53">
      <w:pPr>
        <w:rPr>
          <w:sz w:val="56"/>
          <w:szCs w:val="56"/>
        </w:rPr>
      </w:pPr>
      <w:r w:rsidRPr="00C61C87">
        <w:rPr>
          <w:sz w:val="56"/>
          <w:szCs w:val="56"/>
        </w:rPr>
        <w:t>• Performing waste sampling when required by the Regulator.</w:t>
      </w:r>
    </w:p>
    <w:p w14:paraId="711F6311" w14:textId="77777777" w:rsidR="00BE4D53" w:rsidRPr="00C61C87" w:rsidRDefault="00BE4D53" w:rsidP="00BE4D53">
      <w:pPr>
        <w:rPr>
          <w:sz w:val="56"/>
          <w:szCs w:val="56"/>
        </w:rPr>
      </w:pPr>
      <w:r w:rsidRPr="00C61C87">
        <w:rPr>
          <w:sz w:val="56"/>
          <w:szCs w:val="56"/>
        </w:rPr>
        <w:t>• Performing measurements to check radiation doses, dose rates and activity.</w:t>
      </w:r>
    </w:p>
    <w:p w14:paraId="5C286B66" w14:textId="77777777" w:rsidR="00BE4D53" w:rsidRPr="00C61C87" w:rsidRDefault="00BE4D53" w:rsidP="00BE4D53">
      <w:pPr>
        <w:rPr>
          <w:sz w:val="56"/>
          <w:szCs w:val="56"/>
        </w:rPr>
      </w:pPr>
      <w:r w:rsidRPr="00C61C87">
        <w:rPr>
          <w:sz w:val="56"/>
          <w:szCs w:val="56"/>
        </w:rPr>
        <w:t>6. Arranging for disposal of radioactive waste to authorised contractors.</w:t>
      </w:r>
    </w:p>
    <w:p w14:paraId="15AD1B5F" w14:textId="77777777" w:rsidR="00BE4D53" w:rsidRPr="00C61C87" w:rsidRDefault="00BE4D53" w:rsidP="00BE4D53">
      <w:pPr>
        <w:rPr>
          <w:sz w:val="56"/>
          <w:szCs w:val="56"/>
        </w:rPr>
      </w:pPr>
      <w:r w:rsidRPr="00C61C87">
        <w:rPr>
          <w:sz w:val="56"/>
          <w:szCs w:val="56"/>
        </w:rPr>
        <w:lastRenderedPageBreak/>
        <w:t>7. Managing the security of radioactive sources according to current national requirements and carry out periodic security audits.</w:t>
      </w:r>
    </w:p>
    <w:p w14:paraId="2CFFD3E5" w14:textId="77777777" w:rsidR="00BE4D53" w:rsidRPr="00C61C87" w:rsidRDefault="00BE4D53" w:rsidP="00BE4D53">
      <w:pPr>
        <w:rPr>
          <w:sz w:val="56"/>
          <w:szCs w:val="56"/>
        </w:rPr>
      </w:pPr>
      <w:r w:rsidRPr="00C61C87">
        <w:rPr>
          <w:sz w:val="56"/>
          <w:szCs w:val="56"/>
        </w:rPr>
        <w:t>8. Managing facility or site decommissioning.</w:t>
      </w:r>
    </w:p>
    <w:p w14:paraId="6D70BD7F" w14:textId="77777777" w:rsidR="00BE4D53" w:rsidRPr="00C61C87" w:rsidRDefault="00BE4D53" w:rsidP="00BE4D53">
      <w:pPr>
        <w:rPr>
          <w:sz w:val="56"/>
          <w:szCs w:val="56"/>
        </w:rPr>
      </w:pPr>
      <w:r w:rsidRPr="00C61C87">
        <w:rPr>
          <w:sz w:val="56"/>
          <w:szCs w:val="56"/>
        </w:rPr>
        <w:t>9. Applying and managing maintenance of a Best Practicable Means (BPM) culture in management and operations including :.</w:t>
      </w:r>
    </w:p>
    <w:p w14:paraId="1922B204" w14:textId="77777777" w:rsidR="00BE4D53" w:rsidRPr="00C61C87" w:rsidRDefault="00BE4D53" w:rsidP="00BE4D53">
      <w:pPr>
        <w:rPr>
          <w:sz w:val="56"/>
          <w:szCs w:val="56"/>
        </w:rPr>
      </w:pPr>
      <w:r w:rsidRPr="00C61C87">
        <w:rPr>
          <w:sz w:val="56"/>
          <w:szCs w:val="56"/>
        </w:rPr>
        <w:t>• Advising on design standards for laboratories and designation of areas.</w:t>
      </w:r>
    </w:p>
    <w:p w14:paraId="6314071D" w14:textId="77777777" w:rsidR="00BE4D53" w:rsidRPr="00C61C87" w:rsidRDefault="00BE4D53" w:rsidP="00BE4D53">
      <w:pPr>
        <w:rPr>
          <w:sz w:val="56"/>
          <w:szCs w:val="56"/>
        </w:rPr>
      </w:pPr>
      <w:r w:rsidRPr="00C61C87">
        <w:rPr>
          <w:sz w:val="56"/>
          <w:szCs w:val="56"/>
        </w:rPr>
        <w:t>• Providing site specific information to the RPA (for BPM, risk assessments etc.).</w:t>
      </w:r>
    </w:p>
    <w:p w14:paraId="1261BE34" w14:textId="77777777" w:rsidR="00BE4D53" w:rsidRPr="00C61C87" w:rsidRDefault="00BE4D53" w:rsidP="00BE4D53">
      <w:pPr>
        <w:rPr>
          <w:sz w:val="56"/>
          <w:szCs w:val="56"/>
        </w:rPr>
      </w:pPr>
      <w:r w:rsidRPr="00C61C87">
        <w:rPr>
          <w:sz w:val="56"/>
          <w:szCs w:val="56"/>
        </w:rPr>
        <w:t>• Contributing to the production of local rules and local radiation safety policy.</w:t>
      </w:r>
    </w:p>
    <w:p w14:paraId="4ACA7C20" w14:textId="77777777" w:rsidR="00BE4D53" w:rsidRPr="00C61C87" w:rsidRDefault="00BE4D53" w:rsidP="00BE4D53">
      <w:pPr>
        <w:rPr>
          <w:sz w:val="56"/>
          <w:szCs w:val="56"/>
        </w:rPr>
      </w:pPr>
      <w:r w:rsidRPr="00C61C87">
        <w:rPr>
          <w:sz w:val="56"/>
          <w:szCs w:val="56"/>
        </w:rPr>
        <w:lastRenderedPageBreak/>
        <w:t>• Assessing that BPM is being applied.</w:t>
      </w:r>
    </w:p>
    <w:p w14:paraId="5508AA0C" w14:textId="77777777" w:rsidR="00BE4D53" w:rsidRPr="00C61C87" w:rsidRDefault="00BE4D53" w:rsidP="00BE4D53">
      <w:pPr>
        <w:rPr>
          <w:sz w:val="56"/>
          <w:szCs w:val="56"/>
        </w:rPr>
      </w:pPr>
      <w:r w:rsidRPr="00C61C87">
        <w:rPr>
          <w:sz w:val="56"/>
          <w:szCs w:val="56"/>
        </w:rPr>
        <w:t>• Advising Radiation Protection Supervisors.</w:t>
      </w:r>
    </w:p>
    <w:p w14:paraId="487060B5" w14:textId="77777777" w:rsidR="00BE4D53" w:rsidRPr="00C61C87" w:rsidRDefault="00BE4D53" w:rsidP="00BE4D53">
      <w:pPr>
        <w:rPr>
          <w:sz w:val="56"/>
          <w:szCs w:val="56"/>
        </w:rPr>
      </w:pPr>
      <w:r w:rsidRPr="00C61C87">
        <w:rPr>
          <w:sz w:val="56"/>
          <w:szCs w:val="56"/>
        </w:rPr>
        <w:t>10. Managing a system for the provision of personal dosimetry and associated record-keeping.</w:t>
      </w:r>
    </w:p>
    <w:p w14:paraId="1A3ACB22" w14:textId="77777777" w:rsidR="00BE4D53" w:rsidRPr="00C61C87" w:rsidRDefault="00BE4D53" w:rsidP="00BE4D53">
      <w:pPr>
        <w:rPr>
          <w:sz w:val="56"/>
          <w:szCs w:val="56"/>
        </w:rPr>
      </w:pPr>
      <w:r w:rsidRPr="00C61C87">
        <w:rPr>
          <w:sz w:val="56"/>
          <w:szCs w:val="56"/>
        </w:rPr>
        <w:t>11. Advising on selection of monitoring equipment and manage a system for the periodic calibration of radiation and contamination monitors and associated record-keeping.</w:t>
      </w:r>
    </w:p>
    <w:p w14:paraId="5C8FA6D9" w14:textId="77777777" w:rsidR="00BE4D53" w:rsidRPr="00C61C87" w:rsidRDefault="00BE4D53" w:rsidP="00BE4D53">
      <w:pPr>
        <w:rPr>
          <w:sz w:val="56"/>
          <w:szCs w:val="56"/>
        </w:rPr>
      </w:pPr>
      <w:r w:rsidRPr="00C61C87">
        <w:rPr>
          <w:sz w:val="56"/>
          <w:szCs w:val="56"/>
        </w:rPr>
        <w:t>12. Managing an inventory of equipment capable of emitting x-rays.</w:t>
      </w:r>
    </w:p>
    <w:p w14:paraId="0E00C853" w14:textId="77777777" w:rsidR="00BE4D53" w:rsidRPr="00C61C87" w:rsidRDefault="00BE4D53" w:rsidP="00BE4D53">
      <w:pPr>
        <w:rPr>
          <w:sz w:val="56"/>
          <w:szCs w:val="56"/>
        </w:rPr>
      </w:pPr>
      <w:r w:rsidRPr="00C61C87">
        <w:rPr>
          <w:sz w:val="56"/>
          <w:szCs w:val="56"/>
        </w:rPr>
        <w:t>13. Investigating incidents and report incidents when appropriate to the relevant regulatory authority.</w:t>
      </w:r>
    </w:p>
    <w:p w14:paraId="51E8CD8C" w14:textId="4415C9F9" w:rsidR="008001B0" w:rsidRDefault="00BE4D53">
      <w:pPr>
        <w:pBdr>
          <w:bottom w:val="double" w:sz="6" w:space="1" w:color="auto"/>
        </w:pBdr>
        <w:rPr>
          <w:sz w:val="56"/>
          <w:szCs w:val="56"/>
        </w:rPr>
      </w:pPr>
      <w:r w:rsidRPr="00C61C87">
        <w:rPr>
          <w:sz w:val="56"/>
          <w:szCs w:val="56"/>
        </w:rPr>
        <w:lastRenderedPageBreak/>
        <w:t>14. Advising on training in radiation safety</w:t>
      </w:r>
      <w:r w:rsidR="00871A2C">
        <w:rPr>
          <w:sz w:val="56"/>
          <w:szCs w:val="56"/>
        </w:rPr>
        <w:t>.</w:t>
      </w:r>
    </w:p>
    <w:p w14:paraId="452C8806" w14:textId="77777777" w:rsidR="003217E1" w:rsidRDefault="003217E1">
      <w:pPr>
        <w:rPr>
          <w:sz w:val="56"/>
          <w:szCs w:val="56"/>
        </w:rPr>
      </w:pPr>
    </w:p>
    <w:p w14:paraId="08C1B9C0" w14:textId="0AFFB738" w:rsidR="007339AA" w:rsidRDefault="007339AA">
      <w:pPr>
        <w:rPr>
          <w:sz w:val="56"/>
          <w:szCs w:val="56"/>
        </w:rPr>
      </w:pPr>
    </w:p>
    <w:p w14:paraId="0F24A93A" w14:textId="0C7CCD4C" w:rsidR="007339AA" w:rsidRDefault="007339AA">
      <w:pPr>
        <w:rPr>
          <w:sz w:val="56"/>
          <w:szCs w:val="56"/>
        </w:rPr>
      </w:pPr>
    </w:p>
    <w:p w14:paraId="2ADC8B11" w14:textId="69CFD654" w:rsidR="007339AA" w:rsidRDefault="007339AA">
      <w:pPr>
        <w:rPr>
          <w:sz w:val="56"/>
          <w:szCs w:val="56"/>
        </w:rPr>
      </w:pPr>
    </w:p>
    <w:p w14:paraId="655E3579" w14:textId="6A363E71" w:rsidR="007339AA" w:rsidRDefault="007339AA">
      <w:pPr>
        <w:rPr>
          <w:sz w:val="56"/>
          <w:szCs w:val="56"/>
        </w:rPr>
      </w:pPr>
    </w:p>
    <w:p w14:paraId="3E066CF0" w14:textId="178DFEA5" w:rsidR="007339AA" w:rsidRDefault="007339AA">
      <w:pPr>
        <w:rPr>
          <w:sz w:val="56"/>
          <w:szCs w:val="56"/>
        </w:rPr>
      </w:pPr>
    </w:p>
    <w:p w14:paraId="527EFA73" w14:textId="3F54C7BE" w:rsidR="007339AA" w:rsidRDefault="007339AA">
      <w:pPr>
        <w:rPr>
          <w:sz w:val="56"/>
          <w:szCs w:val="56"/>
        </w:rPr>
      </w:pPr>
    </w:p>
    <w:p w14:paraId="653218D0" w14:textId="45E8448F" w:rsidR="00A25409" w:rsidRDefault="00A25409" w:rsidP="001C23C6">
      <w:pPr>
        <w:rPr>
          <w:b/>
          <w:bCs/>
          <w:sz w:val="56"/>
          <w:szCs w:val="56"/>
          <w:u w:val="single"/>
        </w:rPr>
      </w:pPr>
      <w:r>
        <w:rPr>
          <w:b/>
          <w:bCs/>
          <w:sz w:val="56"/>
          <w:szCs w:val="56"/>
          <w:u w:val="single"/>
        </w:rPr>
        <w:t>ANS  : 4</w:t>
      </w:r>
    </w:p>
    <w:p w14:paraId="7A9AF617" w14:textId="77777777" w:rsidR="00A25409" w:rsidRPr="00A25409" w:rsidRDefault="00A25409" w:rsidP="001C23C6">
      <w:pPr>
        <w:rPr>
          <w:b/>
          <w:bCs/>
          <w:sz w:val="56"/>
          <w:szCs w:val="56"/>
          <w:u w:val="single"/>
        </w:rPr>
      </w:pPr>
    </w:p>
    <w:p w14:paraId="0500E2ED" w14:textId="1334A1DB" w:rsidR="001C23C6" w:rsidRDefault="001C23C6" w:rsidP="001C23C6">
      <w:pPr>
        <w:rPr>
          <w:sz w:val="56"/>
          <w:szCs w:val="56"/>
        </w:rPr>
      </w:pPr>
      <w:r w:rsidRPr="001C23C6">
        <w:rPr>
          <w:sz w:val="56"/>
          <w:szCs w:val="56"/>
        </w:rPr>
        <w:t xml:space="preserve">Radiation is part of our life. Background </w:t>
      </w:r>
      <w:proofErr w:type="spellStart"/>
      <w:r w:rsidRPr="001C23C6">
        <w:rPr>
          <w:sz w:val="56"/>
          <w:szCs w:val="56"/>
        </w:rPr>
        <w:t>radiationHelpBackground</w:t>
      </w:r>
      <w:proofErr w:type="spellEnd"/>
      <w:r w:rsidRPr="001C23C6">
        <w:rPr>
          <w:sz w:val="56"/>
          <w:szCs w:val="56"/>
        </w:rPr>
        <w:t xml:space="preserve"> </w:t>
      </w:r>
      <w:proofErr w:type="spellStart"/>
      <w:r w:rsidRPr="001C23C6">
        <w:rPr>
          <w:sz w:val="56"/>
          <w:szCs w:val="56"/>
        </w:rPr>
        <w:t>radiationRadiation</w:t>
      </w:r>
      <w:proofErr w:type="spellEnd"/>
      <w:r w:rsidRPr="001C23C6">
        <w:rPr>
          <w:sz w:val="56"/>
          <w:szCs w:val="56"/>
        </w:rPr>
        <w:t xml:space="preserve"> that is always in the environment. The majority of </w:t>
      </w:r>
      <w:r w:rsidRPr="001C23C6">
        <w:rPr>
          <w:sz w:val="56"/>
          <w:szCs w:val="56"/>
        </w:rPr>
        <w:lastRenderedPageBreak/>
        <w:t>background radiation occurs naturally and a small fraction comes from man-made elements., coming primarily from natural minerals, is around us all the time. Fortunately, there are very few situations where an average person is exposed to uncontrolled sources of radiation above background. Nevertheless, it is wise to be prepared and know what to do if such a situation arises.</w:t>
      </w:r>
    </w:p>
    <w:p w14:paraId="24367B7B" w14:textId="77777777" w:rsidR="005C4522" w:rsidRPr="001C23C6" w:rsidRDefault="005C4522" w:rsidP="001C23C6">
      <w:pPr>
        <w:rPr>
          <w:sz w:val="56"/>
          <w:szCs w:val="56"/>
        </w:rPr>
      </w:pPr>
    </w:p>
    <w:p w14:paraId="19C8CBBE" w14:textId="53063BB5" w:rsidR="00066929" w:rsidRPr="00872A8C" w:rsidRDefault="001C23C6" w:rsidP="001C23C6">
      <w:pPr>
        <w:rPr>
          <w:sz w:val="56"/>
          <w:szCs w:val="56"/>
        </w:rPr>
      </w:pPr>
      <w:r w:rsidRPr="001C23C6">
        <w:rPr>
          <w:sz w:val="56"/>
          <w:szCs w:val="56"/>
        </w:rPr>
        <w:t xml:space="preserve">One of the best ways to be prepared is to understand the radiation protection principles of time, distance and shielding. During a radiological emergency (a large release of </w:t>
      </w:r>
      <w:r w:rsidRPr="001C23C6">
        <w:rPr>
          <w:sz w:val="56"/>
          <w:szCs w:val="56"/>
        </w:rPr>
        <w:lastRenderedPageBreak/>
        <w:t>radioactive material into the environment), we can use these principles to help protect ourselves and our families.</w:t>
      </w:r>
    </w:p>
    <w:p w14:paraId="29E4F1EA" w14:textId="77777777" w:rsidR="00270281" w:rsidRPr="00066929" w:rsidRDefault="00270281" w:rsidP="001C23C6">
      <w:pPr>
        <w:rPr>
          <w:b/>
          <w:bCs/>
          <w:sz w:val="56"/>
          <w:szCs w:val="56"/>
          <w:u w:val="single"/>
        </w:rPr>
      </w:pPr>
    </w:p>
    <w:p w14:paraId="00D2D106" w14:textId="30B13847" w:rsidR="001C23C6" w:rsidRPr="001C23C6" w:rsidRDefault="001C23C6" w:rsidP="001C23C6">
      <w:pPr>
        <w:rPr>
          <w:sz w:val="56"/>
          <w:szCs w:val="56"/>
        </w:rPr>
      </w:pPr>
      <w:r w:rsidRPr="001C23C6">
        <w:rPr>
          <w:sz w:val="56"/>
          <w:szCs w:val="56"/>
        </w:rPr>
        <w:t>Time, distance, and shielding actions minimize your exposure to radiation in much the same way as they would to protect you against overexposure to the sun:</w:t>
      </w:r>
    </w:p>
    <w:p w14:paraId="32A98B14" w14:textId="77777777" w:rsidR="001C23C6" w:rsidRPr="001C23C6" w:rsidRDefault="001C23C6" w:rsidP="001C23C6">
      <w:pPr>
        <w:rPr>
          <w:sz w:val="56"/>
          <w:szCs w:val="56"/>
        </w:rPr>
      </w:pPr>
      <w:r w:rsidRPr="001C23C6">
        <w:rPr>
          <w:sz w:val="56"/>
          <w:szCs w:val="56"/>
        </w:rPr>
        <w:t xml:space="preserve"> </w:t>
      </w:r>
    </w:p>
    <w:p w14:paraId="2D494513" w14:textId="77777777" w:rsidR="001C23C6" w:rsidRPr="001C23C6" w:rsidRDefault="001C23C6" w:rsidP="001C23C6">
      <w:pPr>
        <w:rPr>
          <w:sz w:val="56"/>
          <w:szCs w:val="56"/>
        </w:rPr>
      </w:pPr>
    </w:p>
    <w:p w14:paraId="6EEBC1D4" w14:textId="77777777" w:rsidR="001C23C6" w:rsidRPr="001C23C6" w:rsidRDefault="001C23C6" w:rsidP="001C23C6">
      <w:pPr>
        <w:rPr>
          <w:sz w:val="56"/>
          <w:szCs w:val="56"/>
        </w:rPr>
      </w:pPr>
      <w:r w:rsidRPr="001C23C6">
        <w:rPr>
          <w:sz w:val="56"/>
          <w:szCs w:val="56"/>
        </w:rPr>
        <w:t>Protecting Yourself</w:t>
      </w:r>
    </w:p>
    <w:p w14:paraId="6577D4FE" w14:textId="77777777" w:rsidR="001C23C6" w:rsidRPr="001C23C6" w:rsidRDefault="001C23C6" w:rsidP="001C23C6">
      <w:pPr>
        <w:rPr>
          <w:sz w:val="56"/>
          <w:szCs w:val="56"/>
        </w:rPr>
      </w:pPr>
    </w:p>
    <w:p w14:paraId="4132F6F4" w14:textId="77777777" w:rsidR="001C23C6" w:rsidRPr="001C23C6" w:rsidRDefault="001C23C6" w:rsidP="001C23C6">
      <w:pPr>
        <w:rPr>
          <w:sz w:val="56"/>
          <w:szCs w:val="56"/>
        </w:rPr>
      </w:pPr>
      <w:r w:rsidRPr="001C23C6">
        <w:rPr>
          <w:sz w:val="56"/>
          <w:szCs w:val="56"/>
        </w:rPr>
        <w:t xml:space="preserve">Time: For people who are exposed to </w:t>
      </w:r>
      <w:proofErr w:type="spellStart"/>
      <w:r w:rsidRPr="001C23C6">
        <w:rPr>
          <w:sz w:val="56"/>
          <w:szCs w:val="56"/>
        </w:rPr>
        <w:t>radiationHelpradiationEnergy</w:t>
      </w:r>
      <w:proofErr w:type="spellEnd"/>
      <w:r w:rsidRPr="001C23C6">
        <w:rPr>
          <w:sz w:val="56"/>
          <w:szCs w:val="56"/>
        </w:rPr>
        <w:t xml:space="preserve"> given off </w:t>
      </w:r>
      <w:r w:rsidRPr="001C23C6">
        <w:rPr>
          <w:sz w:val="56"/>
          <w:szCs w:val="56"/>
        </w:rPr>
        <w:lastRenderedPageBreak/>
        <w:t>as either particles or rays. in addition to natural background radiation, limiting or minimizing the exposure time reduces the dose from the radiation source.</w:t>
      </w:r>
    </w:p>
    <w:p w14:paraId="5B38D0F2" w14:textId="77777777" w:rsidR="001C23C6" w:rsidRPr="001C23C6" w:rsidRDefault="001C23C6" w:rsidP="001C23C6">
      <w:pPr>
        <w:rPr>
          <w:sz w:val="56"/>
          <w:szCs w:val="56"/>
        </w:rPr>
      </w:pPr>
      <w:r w:rsidRPr="001C23C6">
        <w:rPr>
          <w:sz w:val="56"/>
          <w:szCs w:val="56"/>
        </w:rPr>
        <w:t>Distance: Just as the heat from a fire reduces as you move further away, the dose of radiation decreases dramatically as you increase your distance from the source.</w:t>
      </w:r>
    </w:p>
    <w:p w14:paraId="2DB4B9BE" w14:textId="77777777" w:rsidR="001C23C6" w:rsidRPr="001C23C6" w:rsidRDefault="001C23C6" w:rsidP="001C23C6">
      <w:pPr>
        <w:rPr>
          <w:sz w:val="56"/>
          <w:szCs w:val="56"/>
        </w:rPr>
      </w:pPr>
      <w:r w:rsidRPr="001C23C6">
        <w:rPr>
          <w:sz w:val="56"/>
          <w:szCs w:val="56"/>
        </w:rPr>
        <w:t xml:space="preserve">Shielding: Barriers of lead, concrete, or water provide protection from penetrating gamma </w:t>
      </w:r>
      <w:proofErr w:type="spellStart"/>
      <w:r w:rsidRPr="001C23C6">
        <w:rPr>
          <w:sz w:val="56"/>
          <w:szCs w:val="56"/>
        </w:rPr>
        <w:t>raysHelpgamma</w:t>
      </w:r>
      <w:proofErr w:type="spellEnd"/>
      <w:r w:rsidRPr="001C23C6">
        <w:rPr>
          <w:sz w:val="56"/>
          <w:szCs w:val="56"/>
        </w:rPr>
        <w:t xml:space="preserve"> </w:t>
      </w:r>
      <w:proofErr w:type="spellStart"/>
      <w:r w:rsidRPr="001C23C6">
        <w:rPr>
          <w:sz w:val="56"/>
          <w:szCs w:val="56"/>
        </w:rPr>
        <w:t>raysA</w:t>
      </w:r>
      <w:proofErr w:type="spellEnd"/>
      <w:r w:rsidRPr="001C23C6">
        <w:rPr>
          <w:sz w:val="56"/>
          <w:szCs w:val="56"/>
        </w:rPr>
        <w:t xml:space="preserve"> form of ionizing radiation that is made up of weightless packets of energy called photons. Gamma rays can pass completely through the human body; as they pass through, they can cause </w:t>
      </w:r>
      <w:r w:rsidRPr="001C23C6">
        <w:rPr>
          <w:sz w:val="56"/>
          <w:szCs w:val="56"/>
        </w:rPr>
        <w:lastRenderedPageBreak/>
        <w:t>damage to tissue and DNA. and x-</w:t>
      </w:r>
      <w:proofErr w:type="spellStart"/>
      <w:r w:rsidRPr="001C23C6">
        <w:rPr>
          <w:sz w:val="56"/>
          <w:szCs w:val="56"/>
        </w:rPr>
        <w:t>raysHelpx</w:t>
      </w:r>
      <w:proofErr w:type="spellEnd"/>
      <w:r w:rsidRPr="001C23C6">
        <w:rPr>
          <w:sz w:val="56"/>
          <w:szCs w:val="56"/>
        </w:rPr>
        <w:t>-</w:t>
      </w:r>
      <w:proofErr w:type="spellStart"/>
      <w:r w:rsidRPr="001C23C6">
        <w:rPr>
          <w:sz w:val="56"/>
          <w:szCs w:val="56"/>
        </w:rPr>
        <w:t>raysA</w:t>
      </w:r>
      <w:proofErr w:type="spellEnd"/>
      <w:r w:rsidRPr="001C23C6">
        <w:rPr>
          <w:sz w:val="56"/>
          <w:szCs w:val="56"/>
        </w:rPr>
        <w:t xml:space="preserve"> form of ionizing radiation made up of photons. X-rays are capable of passing completely through the human body. Medical x-rays are the single largest source of man-made radiation exposure.. This is why certain radioactive materials are stored under water or in concrete or lead-lined rooms, and why dentists place a lead blanket on patients receiving x-rays of their teeth. Therefore, inserting the proper shield between you and a radiation source will greatly reduce or eliminate the dose you receive.</w:t>
      </w:r>
    </w:p>
    <w:p w14:paraId="09468219" w14:textId="4FA6CC88" w:rsidR="001C23C6" w:rsidRPr="001C23C6" w:rsidRDefault="001C23C6" w:rsidP="001C23C6">
      <w:pPr>
        <w:rPr>
          <w:sz w:val="56"/>
          <w:szCs w:val="56"/>
        </w:rPr>
      </w:pPr>
      <w:r w:rsidRPr="001C23C6">
        <w:rPr>
          <w:sz w:val="56"/>
          <w:szCs w:val="56"/>
        </w:rPr>
        <w:t>Emergencies</w:t>
      </w:r>
    </w:p>
    <w:p w14:paraId="70F9A4EA" w14:textId="77777777" w:rsidR="001C23C6" w:rsidRPr="001C23C6" w:rsidRDefault="001C23C6" w:rsidP="001C23C6">
      <w:pPr>
        <w:rPr>
          <w:sz w:val="56"/>
          <w:szCs w:val="56"/>
        </w:rPr>
      </w:pPr>
      <w:r w:rsidRPr="001C23C6">
        <w:rPr>
          <w:sz w:val="56"/>
          <w:szCs w:val="56"/>
        </w:rPr>
        <w:lastRenderedPageBreak/>
        <w:t>In a large scale radiological release, such as a nuclear power plant accident or terrorist incident, the following advice has been tested and proven to provide maximum protection.</w:t>
      </w:r>
    </w:p>
    <w:p w14:paraId="343888D0" w14:textId="77777777" w:rsidR="001C23C6" w:rsidRPr="001C23C6" w:rsidRDefault="001C23C6" w:rsidP="001C23C6">
      <w:pPr>
        <w:rPr>
          <w:sz w:val="56"/>
          <w:szCs w:val="56"/>
        </w:rPr>
      </w:pPr>
    </w:p>
    <w:p w14:paraId="77E56B4D" w14:textId="77777777" w:rsidR="001C23C6" w:rsidRPr="001C23C6" w:rsidRDefault="001C23C6" w:rsidP="001C23C6">
      <w:pPr>
        <w:rPr>
          <w:sz w:val="56"/>
          <w:szCs w:val="56"/>
        </w:rPr>
      </w:pPr>
      <w:r w:rsidRPr="001C23C6">
        <w:rPr>
          <w:sz w:val="56"/>
          <w:szCs w:val="56"/>
        </w:rPr>
        <w:t>If a radiation emergency occurs, you can take actions to protect yourself, your loved ones and your pets: Get Inside, Stay Inside and Stay Tuned. Follow the advice of emergency responders and officials.</w:t>
      </w:r>
    </w:p>
    <w:p w14:paraId="37525DB6" w14:textId="77777777" w:rsidR="001C23C6" w:rsidRPr="001C23C6" w:rsidRDefault="001C23C6" w:rsidP="001C23C6">
      <w:pPr>
        <w:rPr>
          <w:sz w:val="56"/>
          <w:szCs w:val="56"/>
        </w:rPr>
      </w:pPr>
    </w:p>
    <w:p w14:paraId="0EB2D0AE" w14:textId="4DB9ED46" w:rsidR="001C23C6" w:rsidRPr="001C23C6" w:rsidRDefault="001C23C6" w:rsidP="001C23C6">
      <w:pPr>
        <w:rPr>
          <w:sz w:val="56"/>
          <w:szCs w:val="56"/>
        </w:rPr>
      </w:pPr>
      <w:r w:rsidRPr="001C23C6">
        <w:rPr>
          <w:sz w:val="56"/>
          <w:szCs w:val="56"/>
        </w:rPr>
        <w:t>In a radiation emergency you may be asked to get inside a building and take shelter for a period of time.</w:t>
      </w:r>
    </w:p>
    <w:p w14:paraId="7CFC5662" w14:textId="77777777" w:rsidR="001C23C6" w:rsidRPr="001C23C6" w:rsidRDefault="001C23C6" w:rsidP="001C23C6">
      <w:pPr>
        <w:rPr>
          <w:sz w:val="56"/>
          <w:szCs w:val="56"/>
        </w:rPr>
      </w:pPr>
    </w:p>
    <w:p w14:paraId="778AF020" w14:textId="77777777" w:rsidR="001C23C6" w:rsidRPr="001C23C6" w:rsidRDefault="001C23C6" w:rsidP="001C23C6">
      <w:pPr>
        <w:rPr>
          <w:sz w:val="56"/>
          <w:szCs w:val="56"/>
        </w:rPr>
      </w:pPr>
      <w:r w:rsidRPr="001C23C6">
        <w:rPr>
          <w:sz w:val="56"/>
          <w:szCs w:val="56"/>
        </w:rPr>
        <w:t xml:space="preserve">This action is called "sheltering in </w:t>
      </w:r>
      <w:proofErr w:type="spellStart"/>
      <w:r w:rsidRPr="001C23C6">
        <w:rPr>
          <w:sz w:val="56"/>
          <w:szCs w:val="56"/>
        </w:rPr>
        <w:t>placeHelpshelter</w:t>
      </w:r>
      <w:proofErr w:type="spellEnd"/>
      <w:r w:rsidRPr="001C23C6">
        <w:rPr>
          <w:sz w:val="56"/>
          <w:szCs w:val="56"/>
        </w:rPr>
        <w:t xml:space="preserve"> in </w:t>
      </w:r>
      <w:proofErr w:type="spellStart"/>
      <w:r w:rsidRPr="001C23C6">
        <w:rPr>
          <w:sz w:val="56"/>
          <w:szCs w:val="56"/>
        </w:rPr>
        <w:t>placeAn</w:t>
      </w:r>
      <w:proofErr w:type="spellEnd"/>
      <w:r w:rsidRPr="001C23C6">
        <w:rPr>
          <w:sz w:val="56"/>
          <w:szCs w:val="56"/>
        </w:rPr>
        <w:t xml:space="preserve"> emergency response instruction meaning get inside a building right away. If you can get to a brick or concrete multi-story building or basement within a few minutes, go there.."</w:t>
      </w:r>
    </w:p>
    <w:p w14:paraId="282AE5A6" w14:textId="77777777" w:rsidR="001C23C6" w:rsidRPr="001C23C6" w:rsidRDefault="001C23C6" w:rsidP="001C23C6">
      <w:pPr>
        <w:rPr>
          <w:sz w:val="56"/>
          <w:szCs w:val="56"/>
        </w:rPr>
      </w:pPr>
      <w:r w:rsidRPr="001C23C6">
        <w:rPr>
          <w:sz w:val="56"/>
          <w:szCs w:val="56"/>
        </w:rPr>
        <w:t>Get to the middle of the building or a basement, away from doors and windows.</w:t>
      </w:r>
    </w:p>
    <w:p w14:paraId="10B8EC0C" w14:textId="77777777" w:rsidR="001C23C6" w:rsidRPr="001C23C6" w:rsidRDefault="001C23C6" w:rsidP="001C23C6">
      <w:pPr>
        <w:rPr>
          <w:sz w:val="56"/>
          <w:szCs w:val="56"/>
        </w:rPr>
      </w:pPr>
      <w:r w:rsidRPr="001C23C6">
        <w:rPr>
          <w:sz w:val="56"/>
          <w:szCs w:val="56"/>
        </w:rPr>
        <w:t>Bring pets inside.</w:t>
      </w:r>
    </w:p>
    <w:p w14:paraId="155F0129" w14:textId="6AEA2650" w:rsidR="00BE4D53" w:rsidRDefault="001C23C6">
      <w:pPr>
        <w:pBdr>
          <w:bottom w:val="double" w:sz="6" w:space="1" w:color="auto"/>
        </w:pBdr>
        <w:rPr>
          <w:sz w:val="56"/>
          <w:szCs w:val="56"/>
        </w:rPr>
      </w:pPr>
      <w:r w:rsidRPr="001C23C6">
        <w:rPr>
          <w:sz w:val="56"/>
          <w:szCs w:val="56"/>
        </w:rPr>
        <w:t>Stay Inside</w:t>
      </w:r>
      <w:r w:rsidR="002F265C">
        <w:rPr>
          <w:sz w:val="56"/>
          <w:szCs w:val="56"/>
        </w:rPr>
        <w:t>.</w:t>
      </w:r>
    </w:p>
    <w:p w14:paraId="71D2E897" w14:textId="4331CAB6" w:rsidR="00A25409" w:rsidRDefault="00A25409">
      <w:pPr>
        <w:rPr>
          <w:sz w:val="56"/>
          <w:szCs w:val="56"/>
        </w:rPr>
      </w:pPr>
    </w:p>
    <w:p w14:paraId="683A8AA5" w14:textId="28E5D6AD" w:rsidR="00A25409" w:rsidRDefault="00A25409">
      <w:pPr>
        <w:rPr>
          <w:sz w:val="56"/>
          <w:szCs w:val="56"/>
        </w:rPr>
      </w:pPr>
    </w:p>
    <w:p w14:paraId="1469728F" w14:textId="2C5C84E8" w:rsidR="00A25409" w:rsidRDefault="00A25409">
      <w:pPr>
        <w:rPr>
          <w:sz w:val="56"/>
          <w:szCs w:val="56"/>
        </w:rPr>
      </w:pPr>
    </w:p>
    <w:p w14:paraId="028243E0" w14:textId="629272DB" w:rsidR="00333CC0" w:rsidRDefault="00333CC0" w:rsidP="0081487F">
      <w:pPr>
        <w:spacing w:after="132"/>
        <w:rPr>
          <w:b/>
          <w:bCs/>
          <w:color w:val="000000" w:themeColor="text1"/>
          <w:sz w:val="72"/>
          <w:szCs w:val="72"/>
          <w:u w:val="single"/>
        </w:rPr>
      </w:pPr>
      <w:r>
        <w:rPr>
          <w:b/>
          <w:bCs/>
          <w:color w:val="000000" w:themeColor="text1"/>
          <w:sz w:val="72"/>
          <w:szCs w:val="72"/>
          <w:u w:val="single"/>
        </w:rPr>
        <w:lastRenderedPageBreak/>
        <w:t>ANS  : 2</w:t>
      </w:r>
    </w:p>
    <w:p w14:paraId="274D2908" w14:textId="77777777" w:rsidR="00333CC0" w:rsidRPr="00333CC0" w:rsidRDefault="00333CC0" w:rsidP="0081487F">
      <w:pPr>
        <w:spacing w:after="132"/>
        <w:rPr>
          <w:b/>
          <w:bCs/>
          <w:color w:val="000000" w:themeColor="text1"/>
          <w:sz w:val="72"/>
          <w:szCs w:val="72"/>
          <w:u w:val="single"/>
        </w:rPr>
      </w:pPr>
    </w:p>
    <w:p w14:paraId="4133A737" w14:textId="23C97460" w:rsidR="00873107" w:rsidRPr="0081487F" w:rsidRDefault="00CA31A9" w:rsidP="0081487F">
      <w:pPr>
        <w:spacing w:after="132"/>
        <w:rPr>
          <w:b/>
          <w:bCs/>
          <w:color w:val="00B050"/>
          <w:sz w:val="72"/>
          <w:szCs w:val="72"/>
        </w:rPr>
      </w:pPr>
      <w:r w:rsidRPr="0081487F">
        <w:rPr>
          <w:b/>
          <w:bCs/>
          <w:color w:val="00B050"/>
          <w:sz w:val="72"/>
          <w:szCs w:val="72"/>
        </w:rPr>
        <w:t>RSO</w:t>
      </w:r>
      <w:r w:rsidR="00405049" w:rsidRPr="0081487F">
        <w:rPr>
          <w:b/>
          <w:bCs/>
          <w:color w:val="00B050"/>
          <w:sz w:val="72"/>
          <w:szCs w:val="72"/>
        </w:rPr>
        <w:t xml:space="preserve">  </w:t>
      </w:r>
      <w:r w:rsidRPr="0081487F">
        <w:rPr>
          <w:b/>
          <w:bCs/>
          <w:color w:val="00B050"/>
          <w:sz w:val="72"/>
          <w:szCs w:val="72"/>
        </w:rPr>
        <w:t xml:space="preserve"> </w:t>
      </w:r>
      <w:r w:rsidR="00873107" w:rsidRPr="0081487F">
        <w:rPr>
          <w:b/>
          <w:bCs/>
          <w:color w:val="00B050"/>
          <w:sz w:val="72"/>
          <w:szCs w:val="72"/>
        </w:rPr>
        <w:t>Responsibilities</w:t>
      </w:r>
      <w:r w:rsidR="00405049" w:rsidRPr="0081487F">
        <w:rPr>
          <w:b/>
          <w:bCs/>
          <w:color w:val="00B050"/>
          <w:sz w:val="72"/>
          <w:szCs w:val="72"/>
        </w:rPr>
        <w:t>.</w:t>
      </w:r>
    </w:p>
    <w:p w14:paraId="75A2C42A" w14:textId="13C4F4F7" w:rsidR="00873107" w:rsidRDefault="00873107" w:rsidP="00320B5C">
      <w:pPr>
        <w:spacing w:after="147"/>
        <w:ind w:left="1627"/>
      </w:pPr>
    </w:p>
    <w:p w14:paraId="004C81A3" w14:textId="77777777" w:rsidR="00873107" w:rsidRPr="00405049" w:rsidRDefault="00873107" w:rsidP="00873107">
      <w:pPr>
        <w:numPr>
          <w:ilvl w:val="0"/>
          <w:numId w:val="1"/>
        </w:numPr>
        <w:spacing w:after="15" w:line="250" w:lineRule="auto"/>
        <w:ind w:hanging="307"/>
        <w:rPr>
          <w:sz w:val="56"/>
          <w:szCs w:val="56"/>
        </w:rPr>
      </w:pPr>
      <w:r w:rsidRPr="00405049">
        <w:rPr>
          <w:sz w:val="56"/>
          <w:szCs w:val="56"/>
        </w:rPr>
        <w:t xml:space="preserve">implement and oversee the </w:t>
      </w:r>
      <w:proofErr w:type="spellStart"/>
      <w:r w:rsidRPr="00405049">
        <w:rPr>
          <w:sz w:val="56"/>
          <w:szCs w:val="56"/>
        </w:rPr>
        <w:t>orerationnl</w:t>
      </w:r>
      <w:proofErr w:type="spellEnd"/>
      <w:r w:rsidRPr="00405049">
        <w:rPr>
          <w:sz w:val="56"/>
          <w:szCs w:val="56"/>
        </w:rPr>
        <w:t xml:space="preserve"> </w:t>
      </w:r>
      <w:proofErr w:type="spellStart"/>
      <w:r w:rsidRPr="00405049">
        <w:rPr>
          <w:sz w:val="56"/>
          <w:szCs w:val="56"/>
        </w:rPr>
        <w:t>asrects</w:t>
      </w:r>
      <w:proofErr w:type="spellEnd"/>
      <w:r w:rsidRPr="00405049">
        <w:rPr>
          <w:sz w:val="56"/>
          <w:szCs w:val="56"/>
        </w:rPr>
        <w:t xml:space="preserve"> of the</w:t>
      </w:r>
    </w:p>
    <w:p w14:paraId="1215FFCB" w14:textId="77777777" w:rsidR="00873107" w:rsidRPr="00405049" w:rsidRDefault="00873107" w:rsidP="00873107">
      <w:pPr>
        <w:numPr>
          <w:ilvl w:val="0"/>
          <w:numId w:val="1"/>
        </w:numPr>
        <w:spacing w:after="45" w:line="250" w:lineRule="auto"/>
        <w:ind w:hanging="307"/>
        <w:rPr>
          <w:sz w:val="56"/>
          <w:szCs w:val="56"/>
        </w:rPr>
      </w:pPr>
      <w:r w:rsidRPr="00405049">
        <w:rPr>
          <w:sz w:val="56"/>
          <w:szCs w:val="56"/>
        </w:rPr>
        <w:t xml:space="preserve">Ensure (for </w:t>
      </w:r>
      <w:proofErr w:type="spellStart"/>
      <w:r w:rsidRPr="00405049">
        <w:rPr>
          <w:sz w:val="56"/>
          <w:szCs w:val="56"/>
        </w:rPr>
        <w:t>lhe</w:t>
      </w:r>
      <w:proofErr w:type="spellEnd"/>
      <w:r w:rsidRPr="00405049">
        <w:rPr>
          <w:sz w:val="56"/>
          <w:szCs w:val="56"/>
        </w:rPr>
        <w:t xml:space="preserve"> licensee) that radiation safety accordance </w:t>
      </w:r>
      <w:r w:rsidRPr="00405049">
        <w:rPr>
          <w:sz w:val="56"/>
          <w:szCs w:val="56"/>
        </w:rPr>
        <w:tab/>
        <w:t>licensee-</w:t>
      </w:r>
      <w:proofErr w:type="spellStart"/>
      <w:r w:rsidRPr="00405049">
        <w:rPr>
          <w:sz w:val="56"/>
          <w:szCs w:val="56"/>
        </w:rPr>
        <w:t>arproyvd</w:t>
      </w:r>
      <w:proofErr w:type="spellEnd"/>
      <w:r w:rsidRPr="00405049">
        <w:rPr>
          <w:sz w:val="56"/>
          <w:szCs w:val="56"/>
        </w:rPr>
        <w:t xml:space="preserve"> </w:t>
      </w:r>
    </w:p>
    <w:p w14:paraId="7102BD5A" w14:textId="544F2837" w:rsidR="00873107" w:rsidRPr="00405049" w:rsidRDefault="00873107" w:rsidP="00320B5C">
      <w:pPr>
        <w:numPr>
          <w:ilvl w:val="0"/>
          <w:numId w:val="1"/>
        </w:numPr>
        <w:spacing w:after="34" w:line="265" w:lineRule="auto"/>
        <w:ind w:hanging="307"/>
        <w:rPr>
          <w:sz w:val="56"/>
          <w:szCs w:val="56"/>
        </w:rPr>
      </w:pPr>
      <w:r w:rsidRPr="00405049">
        <w:rPr>
          <w:sz w:val="56"/>
          <w:szCs w:val="56"/>
        </w:rPr>
        <w:t>Review and approve (with licensee management) RPP changes before implementation</w:t>
      </w:r>
    </w:p>
    <w:p w14:paraId="11270D28" w14:textId="77777777" w:rsidR="00873107" w:rsidRPr="00405049" w:rsidRDefault="00873107" w:rsidP="00873107">
      <w:pPr>
        <w:numPr>
          <w:ilvl w:val="0"/>
          <w:numId w:val="1"/>
        </w:numPr>
        <w:spacing w:after="15" w:line="250" w:lineRule="auto"/>
        <w:ind w:hanging="307"/>
        <w:rPr>
          <w:sz w:val="56"/>
          <w:szCs w:val="56"/>
        </w:rPr>
      </w:pPr>
      <w:r w:rsidRPr="00405049">
        <w:rPr>
          <w:sz w:val="56"/>
          <w:szCs w:val="56"/>
        </w:rPr>
        <w:t>Help identify arid investigate radiation safety problem«</w:t>
      </w:r>
    </w:p>
    <w:p w14:paraId="22306CF5" w14:textId="77777777" w:rsidR="00873107" w:rsidRPr="00405049" w:rsidRDefault="00873107" w:rsidP="00320B5C">
      <w:pPr>
        <w:numPr>
          <w:ilvl w:val="0"/>
          <w:numId w:val="1"/>
        </w:numPr>
        <w:spacing w:after="2" w:line="265" w:lineRule="auto"/>
        <w:ind w:hanging="307"/>
        <w:rPr>
          <w:sz w:val="56"/>
          <w:szCs w:val="56"/>
        </w:rPr>
      </w:pPr>
      <w:r w:rsidRPr="00405049">
        <w:rPr>
          <w:sz w:val="56"/>
          <w:szCs w:val="56"/>
        </w:rPr>
        <w:t xml:space="preserve">Initiate, </w:t>
      </w:r>
      <w:proofErr w:type="spellStart"/>
      <w:r w:rsidRPr="00405049">
        <w:rPr>
          <w:sz w:val="56"/>
          <w:szCs w:val="56"/>
        </w:rPr>
        <w:t>rccommend</w:t>
      </w:r>
      <w:proofErr w:type="spellEnd"/>
      <w:r w:rsidRPr="00405049">
        <w:rPr>
          <w:sz w:val="56"/>
          <w:szCs w:val="56"/>
        </w:rPr>
        <w:t>. or provide corrective problems</w:t>
      </w:r>
    </w:p>
    <w:p w14:paraId="36D0BA09" w14:textId="77777777" w:rsidR="00873107" w:rsidRPr="00405049" w:rsidRDefault="00873107" w:rsidP="00873107">
      <w:pPr>
        <w:numPr>
          <w:ilvl w:val="0"/>
          <w:numId w:val="1"/>
        </w:numPr>
        <w:spacing w:after="15" w:line="250" w:lineRule="auto"/>
        <w:ind w:hanging="307"/>
        <w:rPr>
          <w:sz w:val="56"/>
          <w:szCs w:val="56"/>
        </w:rPr>
      </w:pPr>
      <w:r w:rsidRPr="00405049">
        <w:rPr>
          <w:sz w:val="56"/>
          <w:szCs w:val="56"/>
        </w:rPr>
        <w:lastRenderedPageBreak/>
        <w:t>Verify implementation of corrective actions</w:t>
      </w:r>
    </w:p>
    <w:p w14:paraId="007DCC9B" w14:textId="7850D07C" w:rsidR="00873107" w:rsidRPr="00405049" w:rsidRDefault="00873107" w:rsidP="00873107">
      <w:pPr>
        <w:numPr>
          <w:ilvl w:val="0"/>
          <w:numId w:val="1"/>
        </w:numPr>
        <w:spacing w:after="15" w:line="250" w:lineRule="auto"/>
        <w:ind w:hanging="307"/>
        <w:rPr>
          <w:sz w:val="56"/>
          <w:szCs w:val="56"/>
        </w:rPr>
      </w:pPr>
      <w:r w:rsidRPr="00405049">
        <w:rPr>
          <w:sz w:val="56"/>
          <w:szCs w:val="56"/>
        </w:rPr>
        <w:t>Stop operations identified a• umafe</w:t>
      </w:r>
      <w:r w:rsidR="0081487F">
        <w:rPr>
          <w:sz w:val="56"/>
          <w:szCs w:val="56"/>
        </w:rPr>
        <w:t>4</w:t>
      </w:r>
    </w:p>
    <w:p w14:paraId="751F07E9" w14:textId="77777777" w:rsidR="00873107" w:rsidRPr="00405049" w:rsidRDefault="00873107" w:rsidP="00873107">
      <w:pPr>
        <w:numPr>
          <w:ilvl w:val="0"/>
          <w:numId w:val="1"/>
        </w:numPr>
        <w:spacing w:after="15" w:line="250" w:lineRule="auto"/>
        <w:ind w:hanging="307"/>
        <w:rPr>
          <w:sz w:val="56"/>
          <w:szCs w:val="56"/>
        </w:rPr>
      </w:pPr>
      <w:r w:rsidRPr="00405049">
        <w:rPr>
          <w:sz w:val="56"/>
          <w:szCs w:val="56"/>
        </w:rPr>
        <w:t xml:space="preserve">Notify management of radiation safety </w:t>
      </w:r>
      <w:proofErr w:type="spellStart"/>
      <w:r w:rsidRPr="00405049">
        <w:rPr>
          <w:sz w:val="56"/>
          <w:szCs w:val="56"/>
        </w:rPr>
        <w:t>probiems</w:t>
      </w:r>
      <w:proofErr w:type="spellEnd"/>
      <w:r w:rsidRPr="00405049">
        <w:rPr>
          <w:sz w:val="56"/>
          <w:szCs w:val="56"/>
        </w:rPr>
        <w:t xml:space="preserve">. unsafe operations, and corrective </w:t>
      </w:r>
      <w:proofErr w:type="spellStart"/>
      <w:r w:rsidRPr="00405049">
        <w:rPr>
          <w:sz w:val="56"/>
          <w:szCs w:val="56"/>
        </w:rPr>
        <w:t>actiotus</w:t>
      </w:r>
      <w:proofErr w:type="spellEnd"/>
    </w:p>
    <w:p w14:paraId="427F58ED" w14:textId="5316F9E2" w:rsidR="00873107" w:rsidRPr="00405049" w:rsidRDefault="00873107" w:rsidP="00320B5C">
      <w:pPr>
        <w:ind w:left="14"/>
        <w:rPr>
          <w:sz w:val="56"/>
          <w:szCs w:val="56"/>
        </w:rPr>
      </w:pPr>
      <w:r w:rsidRPr="00405049">
        <w:rPr>
          <w:noProof/>
          <w:sz w:val="56"/>
          <w:szCs w:val="56"/>
        </w:rPr>
        <w:drawing>
          <wp:anchor distT="0" distB="0" distL="114300" distR="114300" simplePos="0" relativeHeight="251660288" behindDoc="0" locked="0" layoutInCell="1" allowOverlap="0" wp14:anchorId="29306AD5" wp14:editId="417F2F04">
            <wp:simplePos x="0" y="0"/>
            <wp:positionH relativeFrom="page">
              <wp:posOffset>475520</wp:posOffset>
            </wp:positionH>
            <wp:positionV relativeFrom="page">
              <wp:posOffset>7763994</wp:posOffset>
            </wp:positionV>
            <wp:extent cx="3048" cy="3049"/>
            <wp:effectExtent l="0" t="0" r="0" b="0"/>
            <wp:wrapSquare wrapText="bothSides"/>
            <wp:docPr id="1170" name="Picture 1170"/>
            <wp:cNvGraphicFramePr/>
            <a:graphic xmlns:a="http://schemas.openxmlformats.org/drawingml/2006/main">
              <a:graphicData uri="http://schemas.openxmlformats.org/drawingml/2006/picture">
                <pic:pic xmlns:pic="http://schemas.openxmlformats.org/drawingml/2006/picture">
                  <pic:nvPicPr>
                    <pic:cNvPr id="1170" name="Picture 1170"/>
                    <pic:cNvPicPr/>
                  </pic:nvPicPr>
                  <pic:blipFill>
                    <a:blip r:embed="rId5"/>
                    <a:stretch>
                      <a:fillRect/>
                    </a:stretch>
                  </pic:blipFill>
                  <pic:spPr>
                    <a:xfrm>
                      <a:off x="0" y="0"/>
                      <a:ext cx="3048" cy="3049"/>
                    </a:xfrm>
                    <a:prstGeom prst="rect">
                      <a:avLst/>
                    </a:prstGeom>
                  </pic:spPr>
                </pic:pic>
              </a:graphicData>
            </a:graphic>
          </wp:anchor>
        </w:drawing>
      </w:r>
      <w:r w:rsidRPr="00405049">
        <w:rPr>
          <w:noProof/>
          <w:sz w:val="56"/>
          <w:szCs w:val="56"/>
        </w:rPr>
        <w:drawing>
          <wp:anchor distT="0" distB="0" distL="114300" distR="114300" simplePos="0" relativeHeight="251662336" behindDoc="0" locked="0" layoutInCell="1" allowOverlap="0" wp14:anchorId="372C2E34" wp14:editId="337D315D">
            <wp:simplePos x="0" y="0"/>
            <wp:positionH relativeFrom="page">
              <wp:posOffset>5136226</wp:posOffset>
            </wp:positionH>
            <wp:positionV relativeFrom="page">
              <wp:posOffset>10525744</wp:posOffset>
            </wp:positionV>
            <wp:extent cx="42675" cy="33531"/>
            <wp:effectExtent l="0" t="0" r="0" b="0"/>
            <wp:wrapSquare wrapText="bothSides"/>
            <wp:docPr id="1173" name="Picture 1173"/>
            <wp:cNvGraphicFramePr/>
            <a:graphic xmlns:a="http://schemas.openxmlformats.org/drawingml/2006/main">
              <a:graphicData uri="http://schemas.openxmlformats.org/drawingml/2006/picture">
                <pic:pic xmlns:pic="http://schemas.openxmlformats.org/drawingml/2006/picture">
                  <pic:nvPicPr>
                    <pic:cNvPr id="1173" name="Picture 1173"/>
                    <pic:cNvPicPr/>
                  </pic:nvPicPr>
                  <pic:blipFill>
                    <a:blip r:embed="rId6"/>
                    <a:stretch>
                      <a:fillRect/>
                    </a:stretch>
                  </pic:blipFill>
                  <pic:spPr>
                    <a:xfrm>
                      <a:off x="0" y="0"/>
                      <a:ext cx="42675" cy="33531"/>
                    </a:xfrm>
                    <a:prstGeom prst="rect">
                      <a:avLst/>
                    </a:prstGeom>
                  </pic:spPr>
                </pic:pic>
              </a:graphicData>
            </a:graphic>
          </wp:anchor>
        </w:drawing>
      </w:r>
      <w:r w:rsidRPr="00405049">
        <w:rPr>
          <w:noProof/>
          <w:sz w:val="56"/>
          <w:szCs w:val="56"/>
        </w:rPr>
        <w:drawing>
          <wp:anchor distT="0" distB="0" distL="114300" distR="114300" simplePos="0" relativeHeight="251663360" behindDoc="0" locked="0" layoutInCell="1" allowOverlap="0" wp14:anchorId="3F879912" wp14:editId="50080AD3">
            <wp:simplePos x="0" y="0"/>
            <wp:positionH relativeFrom="page">
              <wp:posOffset>5181949</wp:posOffset>
            </wp:positionH>
            <wp:positionV relativeFrom="page">
              <wp:posOffset>10525744</wp:posOffset>
            </wp:positionV>
            <wp:extent cx="76205" cy="33531"/>
            <wp:effectExtent l="0" t="0" r="0" b="0"/>
            <wp:wrapSquare wrapText="bothSides"/>
            <wp:docPr id="1172" name="Picture 1172"/>
            <wp:cNvGraphicFramePr/>
            <a:graphic xmlns:a="http://schemas.openxmlformats.org/drawingml/2006/main">
              <a:graphicData uri="http://schemas.openxmlformats.org/drawingml/2006/picture">
                <pic:pic xmlns:pic="http://schemas.openxmlformats.org/drawingml/2006/picture">
                  <pic:nvPicPr>
                    <pic:cNvPr id="1172" name="Picture 1172"/>
                    <pic:cNvPicPr/>
                  </pic:nvPicPr>
                  <pic:blipFill>
                    <a:blip r:embed="rId7"/>
                    <a:stretch>
                      <a:fillRect/>
                    </a:stretch>
                  </pic:blipFill>
                  <pic:spPr>
                    <a:xfrm>
                      <a:off x="0" y="0"/>
                      <a:ext cx="76205" cy="33531"/>
                    </a:xfrm>
                    <a:prstGeom prst="rect">
                      <a:avLst/>
                    </a:prstGeom>
                  </pic:spPr>
                </pic:pic>
              </a:graphicData>
            </a:graphic>
          </wp:anchor>
        </w:drawing>
      </w:r>
      <w:r w:rsidRPr="00405049">
        <w:rPr>
          <w:noProof/>
          <w:sz w:val="56"/>
          <w:szCs w:val="56"/>
        </w:rPr>
        <w:drawing>
          <wp:anchor distT="0" distB="0" distL="114300" distR="114300" simplePos="0" relativeHeight="251664384" behindDoc="0" locked="0" layoutInCell="1" allowOverlap="0" wp14:anchorId="5F941ED6" wp14:editId="506FDDF2">
            <wp:simplePos x="0" y="0"/>
            <wp:positionH relativeFrom="page">
              <wp:posOffset>5261202</wp:posOffset>
            </wp:positionH>
            <wp:positionV relativeFrom="page">
              <wp:posOffset>10534889</wp:posOffset>
            </wp:positionV>
            <wp:extent cx="18289" cy="24387"/>
            <wp:effectExtent l="0" t="0" r="0" b="0"/>
            <wp:wrapSquare wrapText="bothSides"/>
            <wp:docPr id="1175" name="Picture 1175"/>
            <wp:cNvGraphicFramePr/>
            <a:graphic xmlns:a="http://schemas.openxmlformats.org/drawingml/2006/main">
              <a:graphicData uri="http://schemas.openxmlformats.org/drawingml/2006/picture">
                <pic:pic xmlns:pic="http://schemas.openxmlformats.org/drawingml/2006/picture">
                  <pic:nvPicPr>
                    <pic:cNvPr id="1175" name="Picture 1175"/>
                    <pic:cNvPicPr/>
                  </pic:nvPicPr>
                  <pic:blipFill>
                    <a:blip r:embed="rId8"/>
                    <a:stretch>
                      <a:fillRect/>
                    </a:stretch>
                  </pic:blipFill>
                  <pic:spPr>
                    <a:xfrm>
                      <a:off x="0" y="0"/>
                      <a:ext cx="18289" cy="24387"/>
                    </a:xfrm>
                    <a:prstGeom prst="rect">
                      <a:avLst/>
                    </a:prstGeom>
                  </pic:spPr>
                </pic:pic>
              </a:graphicData>
            </a:graphic>
          </wp:anchor>
        </w:drawing>
      </w:r>
      <w:r w:rsidRPr="00405049">
        <w:rPr>
          <w:noProof/>
          <w:sz w:val="56"/>
          <w:szCs w:val="56"/>
        </w:rPr>
        <w:drawing>
          <wp:anchor distT="0" distB="0" distL="114300" distR="114300" simplePos="0" relativeHeight="251665408" behindDoc="0" locked="0" layoutInCell="1" allowOverlap="0" wp14:anchorId="6EA25D76" wp14:editId="65E85BD2">
            <wp:simplePos x="0" y="0"/>
            <wp:positionH relativeFrom="page">
              <wp:posOffset>5282539</wp:posOffset>
            </wp:positionH>
            <wp:positionV relativeFrom="page">
              <wp:posOffset>10534889</wp:posOffset>
            </wp:positionV>
            <wp:extent cx="18289" cy="24387"/>
            <wp:effectExtent l="0" t="0" r="0" b="0"/>
            <wp:wrapSquare wrapText="bothSides"/>
            <wp:docPr id="1176" name="Picture 1176"/>
            <wp:cNvGraphicFramePr/>
            <a:graphic xmlns:a="http://schemas.openxmlformats.org/drawingml/2006/main">
              <a:graphicData uri="http://schemas.openxmlformats.org/drawingml/2006/picture">
                <pic:pic xmlns:pic="http://schemas.openxmlformats.org/drawingml/2006/picture">
                  <pic:nvPicPr>
                    <pic:cNvPr id="1176" name="Picture 1176"/>
                    <pic:cNvPicPr/>
                  </pic:nvPicPr>
                  <pic:blipFill>
                    <a:blip r:embed="rId9"/>
                    <a:stretch>
                      <a:fillRect/>
                    </a:stretch>
                  </pic:blipFill>
                  <pic:spPr>
                    <a:xfrm>
                      <a:off x="0" y="0"/>
                      <a:ext cx="18289" cy="24387"/>
                    </a:xfrm>
                    <a:prstGeom prst="rect">
                      <a:avLst/>
                    </a:prstGeom>
                  </pic:spPr>
                </pic:pic>
              </a:graphicData>
            </a:graphic>
          </wp:anchor>
        </w:drawing>
      </w:r>
      <w:r w:rsidRPr="00405049">
        <w:rPr>
          <w:noProof/>
          <w:sz w:val="56"/>
          <w:szCs w:val="56"/>
        </w:rPr>
        <w:drawing>
          <wp:anchor distT="0" distB="0" distL="114300" distR="114300" simplePos="0" relativeHeight="251666432" behindDoc="0" locked="0" layoutInCell="1" allowOverlap="0" wp14:anchorId="1E176D1E" wp14:editId="03C1EBF9">
            <wp:simplePos x="0" y="0"/>
            <wp:positionH relativeFrom="page">
              <wp:posOffset>5303877</wp:posOffset>
            </wp:positionH>
            <wp:positionV relativeFrom="page">
              <wp:posOffset>10534889</wp:posOffset>
            </wp:positionV>
            <wp:extent cx="54868" cy="24387"/>
            <wp:effectExtent l="0" t="0" r="0" b="0"/>
            <wp:wrapSquare wrapText="bothSides"/>
            <wp:docPr id="1174" name="Picture 1174"/>
            <wp:cNvGraphicFramePr/>
            <a:graphic xmlns:a="http://schemas.openxmlformats.org/drawingml/2006/main">
              <a:graphicData uri="http://schemas.openxmlformats.org/drawingml/2006/picture">
                <pic:pic xmlns:pic="http://schemas.openxmlformats.org/drawingml/2006/picture">
                  <pic:nvPicPr>
                    <pic:cNvPr id="1174" name="Picture 1174"/>
                    <pic:cNvPicPr/>
                  </pic:nvPicPr>
                  <pic:blipFill>
                    <a:blip r:embed="rId10"/>
                    <a:stretch>
                      <a:fillRect/>
                    </a:stretch>
                  </pic:blipFill>
                  <pic:spPr>
                    <a:xfrm>
                      <a:off x="0" y="0"/>
                      <a:ext cx="54868" cy="24387"/>
                    </a:xfrm>
                    <a:prstGeom prst="rect">
                      <a:avLst/>
                    </a:prstGeom>
                  </pic:spPr>
                </pic:pic>
              </a:graphicData>
            </a:graphic>
          </wp:anchor>
        </w:drawing>
      </w:r>
      <w:r w:rsidRPr="00405049">
        <w:rPr>
          <w:noProof/>
          <w:sz w:val="56"/>
          <w:szCs w:val="56"/>
        </w:rPr>
        <w:drawing>
          <wp:inline distT="0" distB="0" distL="0" distR="0" wp14:anchorId="41865B4A" wp14:editId="5A6909B0">
            <wp:extent cx="6096" cy="12193"/>
            <wp:effectExtent l="0" t="0" r="0" b="0"/>
            <wp:docPr id="1169" name="Picture 1169"/>
            <wp:cNvGraphicFramePr/>
            <a:graphic xmlns:a="http://schemas.openxmlformats.org/drawingml/2006/main">
              <a:graphicData uri="http://schemas.openxmlformats.org/drawingml/2006/picture">
                <pic:pic xmlns:pic="http://schemas.openxmlformats.org/drawingml/2006/picture">
                  <pic:nvPicPr>
                    <pic:cNvPr id="1169" name="Picture 1169"/>
                    <pic:cNvPicPr/>
                  </pic:nvPicPr>
                  <pic:blipFill>
                    <a:blip r:embed="rId11"/>
                    <a:stretch>
                      <a:fillRect/>
                    </a:stretch>
                  </pic:blipFill>
                  <pic:spPr>
                    <a:xfrm>
                      <a:off x="0" y="0"/>
                      <a:ext cx="6096" cy="12193"/>
                    </a:xfrm>
                    <a:prstGeom prst="rect">
                      <a:avLst/>
                    </a:prstGeom>
                  </pic:spPr>
                </pic:pic>
              </a:graphicData>
            </a:graphic>
          </wp:inline>
        </w:drawing>
      </w:r>
      <w:r w:rsidRPr="00405049">
        <w:rPr>
          <w:sz w:val="56"/>
          <w:szCs w:val="56"/>
        </w:rPr>
        <w:t xml:space="preserve">• Serve </w:t>
      </w:r>
      <w:proofErr w:type="spellStart"/>
      <w:r w:rsidRPr="00405049">
        <w:rPr>
          <w:sz w:val="56"/>
          <w:szCs w:val="56"/>
        </w:rPr>
        <w:t>a.s</w:t>
      </w:r>
      <w:proofErr w:type="spellEnd"/>
      <w:r w:rsidRPr="00405049">
        <w:rPr>
          <w:sz w:val="56"/>
          <w:szCs w:val="56"/>
        </w:rPr>
        <w:t xml:space="preserve"> a </w:t>
      </w:r>
      <w:proofErr w:type="spellStart"/>
      <w:r w:rsidRPr="00405049">
        <w:rPr>
          <w:sz w:val="56"/>
          <w:szCs w:val="56"/>
        </w:rPr>
        <w:t>memter</w:t>
      </w:r>
      <w:proofErr w:type="spellEnd"/>
      <w:r w:rsidRPr="00405049">
        <w:rPr>
          <w:sz w:val="56"/>
          <w:szCs w:val="56"/>
        </w:rPr>
        <w:t xml:space="preserve"> of the RSC (if applicable) and attend </w:t>
      </w:r>
      <w:proofErr w:type="spellStart"/>
      <w:r w:rsidRPr="00405049">
        <w:rPr>
          <w:sz w:val="56"/>
          <w:szCs w:val="56"/>
        </w:rPr>
        <w:t>Ibe</w:t>
      </w:r>
      <w:proofErr w:type="spellEnd"/>
      <w:r w:rsidRPr="00405049">
        <w:rPr>
          <w:sz w:val="56"/>
          <w:szCs w:val="56"/>
        </w:rPr>
        <w:t xml:space="preserve"> meeting«</w:t>
      </w:r>
    </w:p>
    <w:p w14:paraId="2A83550A" w14:textId="77777777" w:rsidR="00873107" w:rsidRPr="00405049" w:rsidRDefault="00873107" w:rsidP="00873107">
      <w:pPr>
        <w:numPr>
          <w:ilvl w:val="0"/>
          <w:numId w:val="1"/>
        </w:numPr>
        <w:spacing w:after="15" w:line="250" w:lineRule="auto"/>
        <w:ind w:hanging="307"/>
        <w:rPr>
          <w:sz w:val="56"/>
          <w:szCs w:val="56"/>
        </w:rPr>
      </w:pPr>
      <w:r w:rsidRPr="00405049">
        <w:rPr>
          <w:sz w:val="56"/>
          <w:szCs w:val="56"/>
        </w:rPr>
        <w:t xml:space="preserve">Provide a link </w:t>
      </w:r>
      <w:r w:rsidRPr="00405049">
        <w:rPr>
          <w:sz w:val="56"/>
          <w:szCs w:val="56"/>
        </w:rPr>
        <w:tab/>
        <w:t>the RSC and the users of ionizing radiation</w:t>
      </w:r>
    </w:p>
    <w:p w14:paraId="0B622B6A" w14:textId="77777777" w:rsidR="00873107" w:rsidRPr="00405049" w:rsidRDefault="00873107" w:rsidP="00873107">
      <w:pPr>
        <w:numPr>
          <w:ilvl w:val="0"/>
          <w:numId w:val="1"/>
        </w:numPr>
        <w:spacing w:after="15" w:line="250" w:lineRule="auto"/>
        <w:ind w:hanging="307"/>
        <w:rPr>
          <w:sz w:val="56"/>
          <w:szCs w:val="56"/>
        </w:rPr>
      </w:pPr>
      <w:proofErr w:type="spellStart"/>
      <w:r w:rsidRPr="00405049">
        <w:rPr>
          <w:sz w:val="56"/>
          <w:szCs w:val="56"/>
        </w:rPr>
        <w:t>movide</w:t>
      </w:r>
      <w:proofErr w:type="spellEnd"/>
      <w:r w:rsidRPr="00405049">
        <w:rPr>
          <w:sz w:val="56"/>
          <w:szCs w:val="56"/>
        </w:rPr>
        <w:t xml:space="preserve"> the contact between the licensee and </w:t>
      </w:r>
      <w:proofErr w:type="spellStart"/>
      <w:r w:rsidRPr="00405049">
        <w:rPr>
          <w:sz w:val="56"/>
          <w:szCs w:val="56"/>
        </w:rPr>
        <w:t>ille</w:t>
      </w:r>
      <w:proofErr w:type="spellEnd"/>
      <w:r w:rsidRPr="00405049">
        <w:rPr>
          <w:sz w:val="56"/>
          <w:szCs w:val="56"/>
        </w:rPr>
        <w:t xml:space="preserve"> regulatory agencies</w:t>
      </w:r>
    </w:p>
    <w:p w14:paraId="50283F9F" w14:textId="77777777" w:rsidR="00873107" w:rsidRPr="00405049" w:rsidRDefault="00873107" w:rsidP="00873107">
      <w:pPr>
        <w:numPr>
          <w:ilvl w:val="0"/>
          <w:numId w:val="1"/>
        </w:numPr>
        <w:spacing w:after="15" w:line="250" w:lineRule="auto"/>
        <w:ind w:hanging="307"/>
        <w:rPr>
          <w:sz w:val="56"/>
          <w:szCs w:val="56"/>
        </w:rPr>
      </w:pPr>
      <w:r w:rsidRPr="00405049">
        <w:rPr>
          <w:sz w:val="56"/>
          <w:szCs w:val="56"/>
        </w:rPr>
        <w:t xml:space="preserve">Be available </w:t>
      </w:r>
      <w:proofErr w:type="spellStart"/>
      <w:r w:rsidRPr="00405049">
        <w:rPr>
          <w:sz w:val="56"/>
          <w:szCs w:val="56"/>
        </w:rPr>
        <w:t>ror</w:t>
      </w:r>
      <w:proofErr w:type="spellEnd"/>
      <w:r w:rsidRPr="00405049">
        <w:rPr>
          <w:sz w:val="56"/>
          <w:szCs w:val="56"/>
        </w:rPr>
        <w:t xml:space="preserve"> </w:t>
      </w:r>
      <w:proofErr w:type="spellStart"/>
      <w:r w:rsidRPr="00405049">
        <w:rPr>
          <w:sz w:val="56"/>
          <w:szCs w:val="56"/>
        </w:rPr>
        <w:t>c«ltact</w:t>
      </w:r>
      <w:proofErr w:type="spellEnd"/>
      <w:r w:rsidRPr="00405049">
        <w:rPr>
          <w:sz w:val="56"/>
          <w:szCs w:val="56"/>
        </w:rPr>
        <w:t xml:space="preserve"> by facility </w:t>
      </w:r>
      <w:proofErr w:type="spellStart"/>
      <w:r w:rsidRPr="00405049">
        <w:rPr>
          <w:sz w:val="56"/>
          <w:szCs w:val="56"/>
        </w:rPr>
        <w:t>staffrvt</w:t>
      </w:r>
      <w:proofErr w:type="spellEnd"/>
      <w:r w:rsidRPr="00405049">
        <w:rPr>
          <w:sz w:val="56"/>
          <w:szCs w:val="56"/>
        </w:rPr>
        <w:t xml:space="preserve"> regulations </w:t>
      </w:r>
      <w:proofErr w:type="spellStart"/>
      <w:r w:rsidRPr="00405049">
        <w:rPr>
          <w:sz w:val="56"/>
          <w:szCs w:val="56"/>
        </w:rPr>
        <w:t>ami</w:t>
      </w:r>
      <w:proofErr w:type="spellEnd"/>
      <w:r w:rsidRPr="00405049">
        <w:rPr>
          <w:sz w:val="56"/>
          <w:szCs w:val="56"/>
        </w:rPr>
        <w:t xml:space="preserve"> license </w:t>
      </w:r>
      <w:proofErr w:type="spellStart"/>
      <w:r w:rsidRPr="00405049">
        <w:rPr>
          <w:sz w:val="56"/>
          <w:szCs w:val="56"/>
        </w:rPr>
        <w:t>ctmditions</w:t>
      </w:r>
      <w:proofErr w:type="spellEnd"/>
    </w:p>
    <w:p w14:paraId="35914120" w14:textId="03EB7CBB" w:rsidR="00AD5F57" w:rsidRDefault="00873107" w:rsidP="00AD5F57">
      <w:pPr>
        <w:numPr>
          <w:ilvl w:val="0"/>
          <w:numId w:val="1"/>
        </w:numPr>
        <w:pBdr>
          <w:bottom w:val="double" w:sz="6" w:space="1" w:color="auto"/>
        </w:pBdr>
        <w:spacing w:after="3784" w:line="250" w:lineRule="auto"/>
        <w:ind w:hanging="307"/>
        <w:rPr>
          <w:sz w:val="56"/>
          <w:szCs w:val="56"/>
        </w:rPr>
      </w:pPr>
      <w:r w:rsidRPr="00405049">
        <w:rPr>
          <w:sz w:val="56"/>
          <w:szCs w:val="56"/>
        </w:rPr>
        <w:lastRenderedPageBreak/>
        <w:t xml:space="preserve">Sign </w:t>
      </w:r>
      <w:proofErr w:type="spellStart"/>
      <w:r w:rsidRPr="00405049">
        <w:rPr>
          <w:sz w:val="56"/>
          <w:szCs w:val="56"/>
        </w:rPr>
        <w:t>scmmannual</w:t>
      </w:r>
      <w:proofErr w:type="spellEnd"/>
      <w:r w:rsidRPr="00405049">
        <w:rPr>
          <w:sz w:val="56"/>
          <w:szCs w:val="56"/>
        </w:rPr>
        <w:t xml:space="preserve"> sealed-source leak tests and inventories of sealed sources </w:t>
      </w:r>
      <w:proofErr w:type="spellStart"/>
      <w:r w:rsidRPr="00405049">
        <w:rPr>
          <w:sz w:val="56"/>
          <w:szCs w:val="56"/>
        </w:rPr>
        <w:t>tegulalion</w:t>
      </w:r>
      <w:proofErr w:type="spellEnd"/>
      <w:r w:rsidRPr="00405049">
        <w:rPr>
          <w:sz w:val="56"/>
          <w:szCs w:val="56"/>
        </w:rPr>
        <w:t>.</w:t>
      </w:r>
    </w:p>
    <w:p w14:paraId="7126CE82" w14:textId="77777777" w:rsidR="00AD5F57" w:rsidRPr="00AD5F57" w:rsidRDefault="00AD5F57" w:rsidP="00AD5F57">
      <w:pPr>
        <w:spacing w:after="3784" w:line="250" w:lineRule="auto"/>
        <w:ind w:left="311"/>
        <w:rPr>
          <w:sz w:val="56"/>
          <w:szCs w:val="56"/>
        </w:rPr>
      </w:pPr>
    </w:p>
    <w:p w14:paraId="74639185" w14:textId="77777777" w:rsidR="00A25409" w:rsidRDefault="00A25409">
      <w:pPr>
        <w:rPr>
          <w:sz w:val="56"/>
          <w:szCs w:val="56"/>
        </w:rPr>
      </w:pPr>
    </w:p>
    <w:p w14:paraId="50414DCC" w14:textId="77777777" w:rsidR="009D4686" w:rsidRDefault="009D4686" w:rsidP="009D4686">
      <w:pPr>
        <w:spacing w:after="663" w:line="216" w:lineRule="auto"/>
        <w:ind w:right="86"/>
        <w:jc w:val="both"/>
        <w:rPr>
          <w:sz w:val="56"/>
          <w:szCs w:val="56"/>
        </w:rPr>
      </w:pPr>
    </w:p>
    <w:p w14:paraId="1878EA22" w14:textId="2D883D8A" w:rsidR="009D4686" w:rsidRPr="001756CF" w:rsidRDefault="009D4686" w:rsidP="009D4686">
      <w:pPr>
        <w:spacing w:after="663" w:line="216" w:lineRule="auto"/>
        <w:ind w:right="86"/>
        <w:jc w:val="both"/>
        <w:rPr>
          <w:rFonts w:ascii="Times New Roman" w:eastAsia="Times New Roman" w:hAnsi="Times New Roman" w:cs="Times New Roman"/>
          <w:b/>
          <w:bCs/>
          <w:sz w:val="72"/>
          <w:szCs w:val="72"/>
          <w:u w:val="single"/>
        </w:rPr>
      </w:pPr>
      <w:r w:rsidRPr="001756CF">
        <w:rPr>
          <w:rFonts w:ascii="Times New Roman" w:eastAsia="Times New Roman" w:hAnsi="Times New Roman" w:cs="Times New Roman"/>
          <w:b/>
          <w:bCs/>
          <w:sz w:val="72"/>
          <w:szCs w:val="72"/>
          <w:u w:val="single"/>
        </w:rPr>
        <w:lastRenderedPageBreak/>
        <w:t xml:space="preserve">ANS  </w:t>
      </w:r>
      <w:r w:rsidR="00860994" w:rsidRPr="001756CF">
        <w:rPr>
          <w:rFonts w:ascii="Times New Roman" w:eastAsia="Times New Roman" w:hAnsi="Times New Roman" w:cs="Times New Roman"/>
          <w:b/>
          <w:bCs/>
          <w:sz w:val="72"/>
          <w:szCs w:val="72"/>
          <w:u w:val="single"/>
        </w:rPr>
        <w:t>: 3</w:t>
      </w:r>
    </w:p>
    <w:p w14:paraId="1146C54F" w14:textId="74526851" w:rsidR="0089553F" w:rsidRPr="00931626" w:rsidRDefault="00802817" w:rsidP="009D4686">
      <w:pPr>
        <w:spacing w:after="663" w:line="216" w:lineRule="auto"/>
        <w:ind w:right="86"/>
        <w:jc w:val="both"/>
        <w:rPr>
          <w:sz w:val="56"/>
          <w:szCs w:val="56"/>
        </w:rPr>
      </w:pPr>
      <w:r w:rsidRPr="00931626">
        <w:rPr>
          <w:rFonts w:ascii="Times New Roman" w:eastAsia="Times New Roman" w:hAnsi="Times New Roman" w:cs="Times New Roman"/>
          <w:sz w:val="56"/>
          <w:szCs w:val="56"/>
        </w:rPr>
        <w:t xml:space="preserve">1 </w:t>
      </w:r>
      <w:r w:rsidR="0089553F" w:rsidRPr="00931626">
        <w:rPr>
          <w:rFonts w:ascii="Times New Roman" w:eastAsia="Times New Roman" w:hAnsi="Times New Roman" w:cs="Times New Roman"/>
          <w:sz w:val="56"/>
          <w:szCs w:val="56"/>
        </w:rPr>
        <w:t>Radiation decomp</w:t>
      </w:r>
      <w:r w:rsidR="0089553F" w:rsidRPr="00931626">
        <w:rPr>
          <w:rFonts w:ascii="Times New Roman" w:eastAsia="Times New Roman" w:hAnsi="Times New Roman" w:cs="Times New Roman"/>
          <w:sz w:val="56"/>
          <w:szCs w:val="56"/>
          <w:u w:val="single" w:color="000000"/>
        </w:rPr>
        <w:t>osition</w:t>
      </w:r>
      <w:r w:rsidR="0089553F" w:rsidRPr="00931626">
        <w:rPr>
          <w:rFonts w:ascii="Times New Roman" w:eastAsia="Times New Roman" w:hAnsi="Times New Roman" w:cs="Times New Roman"/>
          <w:sz w:val="56"/>
          <w:szCs w:val="56"/>
        </w:rPr>
        <w:t xml:space="preserve"> i.e. splitting or </w:t>
      </w:r>
      <w:r w:rsidR="0089553F" w:rsidRPr="00931626">
        <w:rPr>
          <w:rFonts w:ascii="Times New Roman" w:eastAsia="Times New Roman" w:hAnsi="Times New Roman" w:cs="Times New Roman"/>
          <w:sz w:val="56"/>
          <w:szCs w:val="56"/>
          <w:u w:val="single" w:color="000000"/>
        </w:rPr>
        <w:t>wate</w:t>
      </w:r>
      <w:r w:rsidR="0089553F" w:rsidRPr="00931626">
        <w:rPr>
          <w:rFonts w:ascii="Times New Roman" w:eastAsia="Times New Roman" w:hAnsi="Times New Roman" w:cs="Times New Roman"/>
          <w:sz w:val="56"/>
          <w:szCs w:val="56"/>
        </w:rPr>
        <w:t xml:space="preserve">r </w:t>
      </w:r>
      <w:r w:rsidR="0089553F" w:rsidRPr="00931626">
        <w:rPr>
          <w:rFonts w:ascii="Times New Roman" w:eastAsia="Times New Roman" w:hAnsi="Times New Roman" w:cs="Times New Roman"/>
          <w:sz w:val="56"/>
          <w:szCs w:val="56"/>
          <w:u w:val="single" w:color="000000"/>
        </w:rPr>
        <w:t>into</w:t>
      </w:r>
      <w:r w:rsidR="0089553F" w:rsidRPr="00931626">
        <w:rPr>
          <w:rFonts w:ascii="Times New Roman" w:eastAsia="Times New Roman" w:hAnsi="Times New Roman" w:cs="Times New Roman"/>
          <w:sz w:val="56"/>
          <w:szCs w:val="56"/>
        </w:rPr>
        <w:t xml:space="preserve"> and OH* and also s</w:t>
      </w:r>
      <w:r w:rsidR="0089553F" w:rsidRPr="00931626">
        <w:rPr>
          <w:rFonts w:ascii="Times New Roman" w:eastAsia="Times New Roman" w:hAnsi="Times New Roman" w:cs="Times New Roman"/>
          <w:sz w:val="56"/>
          <w:szCs w:val="56"/>
          <w:u w:val="single" w:color="000000"/>
        </w:rPr>
        <w:t>plitti</w:t>
      </w:r>
      <w:r w:rsidR="0089553F" w:rsidRPr="00931626">
        <w:rPr>
          <w:rFonts w:ascii="Times New Roman" w:eastAsia="Times New Roman" w:hAnsi="Times New Roman" w:cs="Times New Roman"/>
          <w:sz w:val="56"/>
          <w:szCs w:val="56"/>
        </w:rPr>
        <w:t xml:space="preserve">ng </w:t>
      </w:r>
      <w:proofErr w:type="spellStart"/>
      <w:r w:rsidR="0089553F" w:rsidRPr="00931626">
        <w:rPr>
          <w:rFonts w:ascii="Times New Roman" w:eastAsia="Times New Roman" w:hAnsi="Times New Roman" w:cs="Times New Roman"/>
          <w:sz w:val="56"/>
          <w:szCs w:val="56"/>
        </w:rPr>
        <w:t>ofo</w:t>
      </w:r>
      <w:r w:rsidR="0089553F" w:rsidRPr="00931626">
        <w:rPr>
          <w:rFonts w:ascii="Times New Roman" w:eastAsia="Times New Roman" w:hAnsi="Times New Roman" w:cs="Times New Roman"/>
          <w:sz w:val="56"/>
          <w:szCs w:val="56"/>
          <w:u w:val="single" w:color="000000"/>
        </w:rPr>
        <w:t>ther</w:t>
      </w:r>
      <w:proofErr w:type="spellEnd"/>
      <w:r w:rsidR="0089553F" w:rsidRPr="00931626">
        <w:rPr>
          <w:rFonts w:ascii="Times New Roman" w:eastAsia="Times New Roman" w:hAnsi="Times New Roman" w:cs="Times New Roman"/>
          <w:sz w:val="56"/>
          <w:szCs w:val="56"/>
        </w:rPr>
        <w:t xml:space="preserve"> </w:t>
      </w:r>
      <w:r w:rsidR="0089553F" w:rsidRPr="00931626">
        <w:rPr>
          <w:rFonts w:ascii="Times New Roman" w:eastAsia="Times New Roman" w:hAnsi="Times New Roman" w:cs="Times New Roman"/>
          <w:sz w:val="56"/>
          <w:szCs w:val="56"/>
          <w:u w:val="single" w:color="000000"/>
        </w:rPr>
        <w:t>solv</w:t>
      </w:r>
      <w:r w:rsidR="0089553F" w:rsidRPr="00931626">
        <w:rPr>
          <w:rFonts w:ascii="Times New Roman" w:eastAsia="Times New Roman" w:hAnsi="Times New Roman" w:cs="Times New Roman"/>
          <w:sz w:val="56"/>
          <w:szCs w:val="56"/>
          <w:u w:val="double" w:color="000000"/>
        </w:rPr>
        <w:t>e</w:t>
      </w:r>
      <w:r w:rsidR="0089553F" w:rsidRPr="00931626">
        <w:rPr>
          <w:rFonts w:ascii="Times New Roman" w:eastAsia="Times New Roman" w:hAnsi="Times New Roman" w:cs="Times New Roman"/>
          <w:sz w:val="56"/>
          <w:szCs w:val="56"/>
          <w:u w:val="single" w:color="000000"/>
        </w:rPr>
        <w:t>nts</w:t>
      </w:r>
      <w:r w:rsidR="0089553F" w:rsidRPr="00931626">
        <w:rPr>
          <w:rFonts w:ascii="Times New Roman" w:eastAsia="Times New Roman" w:hAnsi="Times New Roman" w:cs="Times New Roman"/>
          <w:sz w:val="56"/>
          <w:szCs w:val="56"/>
        </w:rPr>
        <w:t xml:space="preserve"> of the body.</w:t>
      </w:r>
    </w:p>
    <w:p w14:paraId="630C182D" w14:textId="7C087BE8" w:rsidR="0089553F" w:rsidRPr="00931626" w:rsidRDefault="00802817" w:rsidP="00757273">
      <w:pPr>
        <w:spacing w:after="91" w:line="216" w:lineRule="auto"/>
        <w:rPr>
          <w:rFonts w:ascii="Times New Roman" w:eastAsia="Times New Roman" w:hAnsi="Times New Roman" w:cs="Times New Roman"/>
          <w:sz w:val="56"/>
          <w:szCs w:val="56"/>
          <w:u w:val="single" w:color="000000"/>
        </w:rPr>
      </w:pPr>
      <w:r w:rsidRPr="00931626">
        <w:rPr>
          <w:rFonts w:ascii="Times New Roman" w:eastAsia="Times New Roman" w:hAnsi="Times New Roman" w:cs="Times New Roman"/>
          <w:sz w:val="56"/>
          <w:szCs w:val="56"/>
        </w:rPr>
        <w:t xml:space="preserve">2 </w:t>
      </w:r>
      <w:r w:rsidR="00757273" w:rsidRPr="00931626">
        <w:rPr>
          <w:rFonts w:ascii="Times New Roman" w:eastAsia="Times New Roman" w:hAnsi="Times New Roman" w:cs="Times New Roman"/>
          <w:sz w:val="56"/>
          <w:szCs w:val="56"/>
        </w:rPr>
        <w:t xml:space="preserve">  </w:t>
      </w:r>
      <w:r w:rsidR="0089553F" w:rsidRPr="00931626">
        <w:rPr>
          <w:rFonts w:ascii="Times New Roman" w:eastAsia="Times New Roman" w:hAnsi="Times New Roman" w:cs="Times New Roman"/>
          <w:sz w:val="56"/>
          <w:szCs w:val="56"/>
        </w:rPr>
        <w:t xml:space="preserve">kinetic </w:t>
      </w:r>
      <w:r w:rsidR="0089553F" w:rsidRPr="00931626">
        <w:rPr>
          <w:rFonts w:ascii="Times New Roman" w:eastAsia="Times New Roman" w:hAnsi="Times New Roman" w:cs="Times New Roman"/>
          <w:sz w:val="56"/>
          <w:szCs w:val="56"/>
          <w:u w:val="single" w:color="000000"/>
        </w:rPr>
        <w:t>ener</w:t>
      </w:r>
      <w:r w:rsidR="0089553F" w:rsidRPr="00931626">
        <w:rPr>
          <w:rFonts w:ascii="Times New Roman" w:eastAsia="Times New Roman" w:hAnsi="Times New Roman" w:cs="Times New Roman"/>
          <w:sz w:val="56"/>
          <w:szCs w:val="56"/>
        </w:rPr>
        <w:t xml:space="preserve">gy of the incident </w:t>
      </w:r>
      <w:r w:rsidR="0089553F" w:rsidRPr="00931626">
        <w:rPr>
          <w:rFonts w:ascii="Times New Roman" w:eastAsia="Times New Roman" w:hAnsi="Times New Roman" w:cs="Times New Roman"/>
          <w:sz w:val="56"/>
          <w:szCs w:val="56"/>
          <w:u w:val="single" w:color="000000"/>
        </w:rPr>
        <w:t>pho</w:t>
      </w:r>
      <w:r w:rsidR="0089553F" w:rsidRPr="00931626">
        <w:rPr>
          <w:rFonts w:ascii="Times New Roman" w:eastAsia="Times New Roman" w:hAnsi="Times New Roman" w:cs="Times New Roman"/>
          <w:sz w:val="56"/>
          <w:szCs w:val="56"/>
          <w:u w:val="double" w:color="000000"/>
        </w:rPr>
        <w:t>ton</w:t>
      </w:r>
      <w:r w:rsidR="0089553F" w:rsidRPr="00931626">
        <w:rPr>
          <w:rFonts w:ascii="Times New Roman" w:eastAsia="Times New Roman" w:hAnsi="Times New Roman" w:cs="Times New Roman"/>
          <w:sz w:val="56"/>
          <w:szCs w:val="56"/>
          <w:u w:val="single" w:color="000000"/>
        </w:rPr>
        <w:t xml:space="preserve">s </w:t>
      </w:r>
      <w:r w:rsidR="0089553F" w:rsidRPr="00931626">
        <w:rPr>
          <w:rFonts w:ascii="Times New Roman" w:eastAsia="Times New Roman" w:hAnsi="Times New Roman" w:cs="Times New Roman"/>
          <w:sz w:val="56"/>
          <w:szCs w:val="56"/>
        </w:rPr>
        <w:t xml:space="preserve">heats up </w:t>
      </w:r>
      <w:r w:rsidR="00757273" w:rsidRPr="00931626">
        <w:rPr>
          <w:rFonts w:ascii="Times New Roman" w:eastAsia="Times New Roman" w:hAnsi="Times New Roman" w:cs="Times New Roman"/>
          <w:sz w:val="56"/>
          <w:szCs w:val="56"/>
        </w:rPr>
        <w:t xml:space="preserve">                 </w:t>
      </w:r>
      <w:r w:rsidR="0089553F" w:rsidRPr="00931626">
        <w:rPr>
          <w:rFonts w:ascii="Times New Roman" w:eastAsia="Times New Roman" w:hAnsi="Times New Roman" w:cs="Times New Roman"/>
          <w:sz w:val="56"/>
          <w:szCs w:val="56"/>
        </w:rPr>
        <w:t xml:space="preserve">the </w:t>
      </w:r>
      <w:r w:rsidR="0089553F" w:rsidRPr="00931626">
        <w:rPr>
          <w:rFonts w:ascii="Times New Roman" w:eastAsia="Times New Roman" w:hAnsi="Times New Roman" w:cs="Times New Roman"/>
          <w:sz w:val="56"/>
          <w:szCs w:val="56"/>
          <w:u w:val="single" w:color="000000"/>
        </w:rPr>
        <w:t>m</w:t>
      </w:r>
      <w:r w:rsidR="0089553F" w:rsidRPr="00931626">
        <w:rPr>
          <w:rFonts w:ascii="Times New Roman" w:eastAsia="Times New Roman" w:hAnsi="Times New Roman" w:cs="Times New Roman"/>
          <w:sz w:val="56"/>
          <w:szCs w:val="56"/>
          <w:u w:val="double" w:color="000000"/>
        </w:rPr>
        <w:t>olecul</w:t>
      </w:r>
      <w:r w:rsidR="0089553F" w:rsidRPr="00931626">
        <w:rPr>
          <w:rFonts w:ascii="Times New Roman" w:eastAsia="Times New Roman" w:hAnsi="Times New Roman" w:cs="Times New Roman"/>
          <w:sz w:val="56"/>
          <w:szCs w:val="56"/>
          <w:u w:val="single" w:color="000000"/>
        </w:rPr>
        <w:t>es</w:t>
      </w:r>
      <w:r w:rsidR="0089553F" w:rsidRPr="00931626">
        <w:rPr>
          <w:rFonts w:ascii="Times New Roman" w:eastAsia="Times New Roman" w:hAnsi="Times New Roman" w:cs="Times New Roman"/>
          <w:sz w:val="56"/>
          <w:szCs w:val="56"/>
        </w:rPr>
        <w:t xml:space="preserve"> </w:t>
      </w:r>
      <w:proofErr w:type="spellStart"/>
      <w:r w:rsidR="0089553F" w:rsidRPr="00931626">
        <w:rPr>
          <w:rFonts w:ascii="Times New Roman" w:eastAsia="Times New Roman" w:hAnsi="Times New Roman" w:cs="Times New Roman"/>
          <w:sz w:val="56"/>
          <w:szCs w:val="56"/>
        </w:rPr>
        <w:t>ofthe</w:t>
      </w:r>
      <w:proofErr w:type="spellEnd"/>
      <w:r w:rsidR="0089553F" w:rsidRPr="00931626">
        <w:rPr>
          <w:rFonts w:ascii="Times New Roman" w:eastAsia="Times New Roman" w:hAnsi="Times New Roman" w:cs="Times New Roman"/>
          <w:sz w:val="56"/>
          <w:szCs w:val="56"/>
        </w:rPr>
        <w:t xml:space="preserve"> living </w:t>
      </w:r>
      <w:r w:rsidR="0089553F" w:rsidRPr="00931626">
        <w:rPr>
          <w:rFonts w:ascii="Times New Roman" w:eastAsia="Times New Roman" w:hAnsi="Times New Roman" w:cs="Times New Roman"/>
          <w:sz w:val="56"/>
          <w:szCs w:val="56"/>
          <w:u w:val="single" w:color="000000"/>
        </w:rPr>
        <w:t>tissues</w:t>
      </w:r>
    </w:p>
    <w:p w14:paraId="7B38C4C0" w14:textId="77777777" w:rsidR="00757273" w:rsidRPr="00931626" w:rsidRDefault="00757273" w:rsidP="00757273">
      <w:pPr>
        <w:spacing w:after="91" w:line="216" w:lineRule="auto"/>
        <w:rPr>
          <w:sz w:val="56"/>
          <w:szCs w:val="56"/>
        </w:rPr>
      </w:pPr>
    </w:p>
    <w:p w14:paraId="62086431" w14:textId="5172F4E1" w:rsidR="0089553F" w:rsidRPr="00931626" w:rsidRDefault="0089553F" w:rsidP="00320B5C">
      <w:pPr>
        <w:spacing w:after="1230" w:line="216" w:lineRule="auto"/>
        <w:ind w:left="547" w:right="-15" w:hanging="562"/>
        <w:jc w:val="both"/>
        <w:rPr>
          <w:rFonts w:ascii="Times New Roman" w:eastAsia="Times New Roman" w:hAnsi="Times New Roman" w:cs="Times New Roman"/>
          <w:sz w:val="56"/>
          <w:szCs w:val="56"/>
        </w:rPr>
      </w:pPr>
      <w:r w:rsidRPr="00931626">
        <w:rPr>
          <w:noProof/>
          <w:sz w:val="56"/>
          <w:szCs w:val="56"/>
        </w:rPr>
        <w:drawing>
          <wp:anchor distT="0" distB="0" distL="114300" distR="114300" simplePos="0" relativeHeight="251669504" behindDoc="0" locked="0" layoutInCell="1" allowOverlap="0" wp14:anchorId="0723F2AE" wp14:editId="422938E0">
            <wp:simplePos x="0" y="0"/>
            <wp:positionH relativeFrom="page">
              <wp:posOffset>5108792</wp:posOffset>
            </wp:positionH>
            <wp:positionV relativeFrom="page">
              <wp:posOffset>10534889</wp:posOffset>
            </wp:positionV>
            <wp:extent cx="225567" cy="33531"/>
            <wp:effectExtent l="0" t="0" r="0" b="0"/>
            <wp:wrapTopAndBottom/>
            <wp:docPr id="1911" name="Picture 1911"/>
            <wp:cNvGraphicFramePr/>
            <a:graphic xmlns:a="http://schemas.openxmlformats.org/drawingml/2006/main">
              <a:graphicData uri="http://schemas.openxmlformats.org/drawingml/2006/picture">
                <pic:pic xmlns:pic="http://schemas.openxmlformats.org/drawingml/2006/picture">
                  <pic:nvPicPr>
                    <pic:cNvPr id="1911" name="Picture 1911"/>
                    <pic:cNvPicPr/>
                  </pic:nvPicPr>
                  <pic:blipFill>
                    <a:blip r:embed="rId12"/>
                    <a:stretch>
                      <a:fillRect/>
                    </a:stretch>
                  </pic:blipFill>
                  <pic:spPr>
                    <a:xfrm>
                      <a:off x="0" y="0"/>
                      <a:ext cx="225567" cy="33531"/>
                    </a:xfrm>
                    <a:prstGeom prst="rect">
                      <a:avLst/>
                    </a:prstGeom>
                  </pic:spPr>
                </pic:pic>
              </a:graphicData>
            </a:graphic>
          </wp:anchor>
        </w:drawing>
      </w:r>
      <w:r w:rsidR="00802817" w:rsidRPr="00931626">
        <w:rPr>
          <w:rFonts w:ascii="Times New Roman" w:eastAsia="Times New Roman" w:hAnsi="Times New Roman" w:cs="Times New Roman"/>
          <w:sz w:val="56"/>
          <w:szCs w:val="56"/>
        </w:rPr>
        <w:t xml:space="preserve"> </w:t>
      </w:r>
      <w:r w:rsidR="00757273" w:rsidRPr="00931626">
        <w:rPr>
          <w:rFonts w:ascii="Times New Roman" w:eastAsia="Times New Roman" w:hAnsi="Times New Roman" w:cs="Times New Roman"/>
          <w:sz w:val="56"/>
          <w:szCs w:val="56"/>
        </w:rPr>
        <w:t>3</w:t>
      </w:r>
      <w:r w:rsidRPr="00931626">
        <w:rPr>
          <w:rFonts w:ascii="Times New Roman" w:eastAsia="Times New Roman" w:hAnsi="Times New Roman" w:cs="Times New Roman"/>
          <w:sz w:val="56"/>
          <w:szCs w:val="56"/>
        </w:rPr>
        <w:t xml:space="preserve"> Incident ra</w:t>
      </w:r>
      <w:r w:rsidRPr="00931626">
        <w:rPr>
          <w:rFonts w:ascii="Times New Roman" w:eastAsia="Times New Roman" w:hAnsi="Times New Roman" w:cs="Times New Roman"/>
          <w:sz w:val="56"/>
          <w:szCs w:val="56"/>
          <w:u w:val="single" w:color="000000"/>
        </w:rPr>
        <w:t>diation</w:t>
      </w:r>
      <w:r w:rsidRPr="00931626">
        <w:rPr>
          <w:rFonts w:ascii="Times New Roman" w:eastAsia="Times New Roman" w:hAnsi="Times New Roman" w:cs="Times New Roman"/>
          <w:sz w:val="56"/>
          <w:szCs w:val="56"/>
        </w:rPr>
        <w:t xml:space="preserve"> w</w:t>
      </w:r>
      <w:r w:rsidRPr="00931626">
        <w:rPr>
          <w:rFonts w:ascii="Times New Roman" w:eastAsia="Times New Roman" w:hAnsi="Times New Roman" w:cs="Times New Roman"/>
          <w:sz w:val="56"/>
          <w:szCs w:val="56"/>
          <w:u w:val="single" w:color="000000"/>
        </w:rPr>
        <w:t>hen</w:t>
      </w:r>
      <w:r w:rsidRPr="00931626">
        <w:rPr>
          <w:rFonts w:ascii="Times New Roman" w:eastAsia="Times New Roman" w:hAnsi="Times New Roman" w:cs="Times New Roman"/>
          <w:sz w:val="56"/>
          <w:szCs w:val="56"/>
        </w:rPr>
        <w:t xml:space="preserve"> trav</w:t>
      </w:r>
      <w:r w:rsidRPr="00931626">
        <w:rPr>
          <w:rFonts w:ascii="Times New Roman" w:eastAsia="Times New Roman" w:hAnsi="Times New Roman" w:cs="Times New Roman"/>
          <w:sz w:val="56"/>
          <w:szCs w:val="56"/>
          <w:u w:val="single" w:color="000000"/>
        </w:rPr>
        <w:t>elin</w:t>
      </w:r>
      <w:r w:rsidRPr="00931626">
        <w:rPr>
          <w:rFonts w:ascii="Times New Roman" w:eastAsia="Times New Roman" w:hAnsi="Times New Roman" w:cs="Times New Roman"/>
          <w:sz w:val="56"/>
          <w:szCs w:val="56"/>
        </w:rPr>
        <w:t>g through the body tissues knock out the bound el</w:t>
      </w:r>
      <w:r w:rsidRPr="00931626">
        <w:rPr>
          <w:rFonts w:ascii="Times New Roman" w:eastAsia="Times New Roman" w:hAnsi="Times New Roman" w:cs="Times New Roman"/>
          <w:sz w:val="56"/>
          <w:szCs w:val="56"/>
          <w:u w:val="single" w:color="000000"/>
        </w:rPr>
        <w:t>ectr</w:t>
      </w:r>
      <w:r w:rsidRPr="00931626">
        <w:rPr>
          <w:rFonts w:ascii="Times New Roman" w:eastAsia="Times New Roman" w:hAnsi="Times New Roman" w:cs="Times New Roman"/>
          <w:sz w:val="56"/>
          <w:szCs w:val="56"/>
        </w:rPr>
        <w:t>ons free from their parent ato</w:t>
      </w:r>
      <w:r w:rsidRPr="00931626">
        <w:rPr>
          <w:rFonts w:ascii="Times New Roman" w:eastAsia="Times New Roman" w:hAnsi="Times New Roman" w:cs="Times New Roman"/>
          <w:sz w:val="56"/>
          <w:szCs w:val="56"/>
          <w:u w:val="single" w:color="000000"/>
        </w:rPr>
        <w:t xml:space="preserve">ms </w:t>
      </w:r>
      <w:r w:rsidRPr="00931626">
        <w:rPr>
          <w:rFonts w:ascii="Times New Roman" w:eastAsia="Times New Roman" w:hAnsi="Times New Roman" w:cs="Times New Roman"/>
          <w:sz w:val="56"/>
          <w:szCs w:val="56"/>
        </w:rPr>
        <w:t>or mo</w:t>
      </w:r>
      <w:r w:rsidRPr="00931626">
        <w:rPr>
          <w:rFonts w:ascii="Times New Roman" w:eastAsia="Times New Roman" w:hAnsi="Times New Roman" w:cs="Times New Roman"/>
          <w:sz w:val="56"/>
          <w:szCs w:val="56"/>
          <w:u w:val="single" w:color="000000"/>
        </w:rPr>
        <w:t>lecul</w:t>
      </w:r>
      <w:r w:rsidRPr="00931626">
        <w:rPr>
          <w:rFonts w:ascii="Times New Roman" w:eastAsia="Times New Roman" w:hAnsi="Times New Roman" w:cs="Times New Roman"/>
          <w:sz w:val="56"/>
          <w:szCs w:val="56"/>
        </w:rPr>
        <w:t xml:space="preserve">es. These free electrons are highly </w:t>
      </w:r>
      <w:r w:rsidRPr="00931626">
        <w:rPr>
          <w:rFonts w:ascii="Times New Roman" w:eastAsia="Times New Roman" w:hAnsi="Times New Roman" w:cs="Times New Roman"/>
          <w:sz w:val="56"/>
          <w:szCs w:val="56"/>
          <w:vertAlign w:val="superscript"/>
        </w:rPr>
        <w:t>u</w:t>
      </w:r>
      <w:r w:rsidRPr="00931626">
        <w:rPr>
          <w:rFonts w:ascii="Times New Roman" w:eastAsia="Times New Roman" w:hAnsi="Times New Roman" w:cs="Times New Roman"/>
          <w:sz w:val="56"/>
          <w:szCs w:val="56"/>
        </w:rPr>
        <w:t>n</w:t>
      </w:r>
      <w:r w:rsidRPr="00931626">
        <w:rPr>
          <w:rFonts w:ascii="Times New Roman" w:eastAsia="Times New Roman" w:hAnsi="Times New Roman" w:cs="Times New Roman"/>
          <w:sz w:val="56"/>
          <w:szCs w:val="56"/>
          <w:u w:val="single" w:color="000000"/>
        </w:rPr>
        <w:t>stab</w:t>
      </w:r>
      <w:r w:rsidRPr="00931626">
        <w:rPr>
          <w:rFonts w:ascii="Times New Roman" w:eastAsia="Times New Roman" w:hAnsi="Times New Roman" w:cs="Times New Roman"/>
          <w:sz w:val="56"/>
          <w:szCs w:val="56"/>
        </w:rPr>
        <w:t xml:space="preserve">le </w:t>
      </w:r>
      <w:proofErr w:type="spellStart"/>
      <w:r w:rsidRPr="00931626">
        <w:rPr>
          <w:rFonts w:ascii="Times New Roman" w:eastAsia="Times New Roman" w:hAnsi="Times New Roman" w:cs="Times New Roman"/>
          <w:sz w:val="56"/>
          <w:szCs w:val="56"/>
        </w:rPr>
        <w:t>andinteract</w:t>
      </w:r>
      <w:proofErr w:type="spellEnd"/>
      <w:r w:rsidRPr="00931626">
        <w:rPr>
          <w:rFonts w:ascii="Times New Roman" w:eastAsia="Times New Roman" w:hAnsi="Times New Roman" w:cs="Times New Roman"/>
          <w:sz w:val="56"/>
          <w:szCs w:val="56"/>
        </w:rPr>
        <w:t xml:space="preserve"> with </w:t>
      </w:r>
      <w:proofErr w:type="spellStart"/>
      <w:r w:rsidRPr="00931626">
        <w:rPr>
          <w:rFonts w:ascii="Times New Roman" w:eastAsia="Times New Roman" w:hAnsi="Times New Roman" w:cs="Times New Roman"/>
          <w:sz w:val="56"/>
          <w:szCs w:val="56"/>
        </w:rPr>
        <w:t>otheratoms</w:t>
      </w:r>
      <w:proofErr w:type="spellEnd"/>
      <w:r w:rsidRPr="00931626">
        <w:rPr>
          <w:rFonts w:ascii="Times New Roman" w:eastAsia="Times New Roman" w:hAnsi="Times New Roman" w:cs="Times New Roman"/>
          <w:sz w:val="56"/>
          <w:szCs w:val="56"/>
        </w:rPr>
        <w:t xml:space="preserve"> and molec</w:t>
      </w:r>
      <w:r w:rsidRPr="00931626">
        <w:rPr>
          <w:rFonts w:ascii="Times New Roman" w:eastAsia="Times New Roman" w:hAnsi="Times New Roman" w:cs="Times New Roman"/>
          <w:sz w:val="56"/>
          <w:szCs w:val="56"/>
          <w:u w:val="single" w:color="000000"/>
        </w:rPr>
        <w:t>ules</w:t>
      </w:r>
      <w:r w:rsidRPr="00931626">
        <w:rPr>
          <w:rFonts w:ascii="Times New Roman" w:eastAsia="Times New Roman" w:hAnsi="Times New Roman" w:cs="Times New Roman"/>
          <w:sz w:val="56"/>
          <w:szCs w:val="56"/>
        </w:rPr>
        <w:t xml:space="preserve"> within the irrad</w:t>
      </w:r>
      <w:r w:rsidRPr="00931626">
        <w:rPr>
          <w:rFonts w:ascii="Times New Roman" w:eastAsia="Times New Roman" w:hAnsi="Times New Roman" w:cs="Times New Roman"/>
          <w:sz w:val="56"/>
          <w:szCs w:val="56"/>
          <w:u w:val="single" w:color="000000"/>
        </w:rPr>
        <w:t>iated</w:t>
      </w:r>
      <w:r w:rsidRPr="00931626">
        <w:rPr>
          <w:rFonts w:ascii="Times New Roman" w:eastAsia="Times New Roman" w:hAnsi="Times New Roman" w:cs="Times New Roman"/>
          <w:sz w:val="56"/>
          <w:szCs w:val="56"/>
        </w:rPr>
        <w:t xml:space="preserve"> sys</w:t>
      </w:r>
      <w:r w:rsidRPr="00931626">
        <w:rPr>
          <w:rFonts w:ascii="Times New Roman" w:eastAsia="Times New Roman" w:hAnsi="Times New Roman" w:cs="Times New Roman"/>
          <w:sz w:val="56"/>
          <w:szCs w:val="56"/>
          <w:u w:val="single" w:color="000000"/>
        </w:rPr>
        <w:t>tem</w:t>
      </w:r>
      <w:r w:rsidRPr="00931626">
        <w:rPr>
          <w:rFonts w:ascii="Times New Roman" w:eastAsia="Times New Roman" w:hAnsi="Times New Roman" w:cs="Times New Roman"/>
          <w:sz w:val="56"/>
          <w:szCs w:val="56"/>
        </w:rPr>
        <w:t>.</w:t>
      </w:r>
    </w:p>
    <w:p w14:paraId="6A0FEFE2" w14:textId="0072B102" w:rsidR="00BE4D53" w:rsidRPr="00C61C87" w:rsidRDefault="00BE4D53">
      <w:pPr>
        <w:rPr>
          <w:sz w:val="56"/>
          <w:szCs w:val="56"/>
        </w:rPr>
      </w:pPr>
    </w:p>
    <w:p w14:paraId="6D83CAB0" w14:textId="629E0E27" w:rsidR="00117D3E" w:rsidRPr="008C177B" w:rsidRDefault="00117D3E" w:rsidP="00320B5C">
      <w:pPr>
        <w:spacing w:after="167"/>
        <w:ind w:left="345"/>
        <w:rPr>
          <w:sz w:val="56"/>
          <w:szCs w:val="56"/>
        </w:rPr>
      </w:pPr>
      <w:r w:rsidRPr="008C177B">
        <w:rPr>
          <w:sz w:val="56"/>
          <w:szCs w:val="56"/>
        </w:rPr>
        <w:lastRenderedPageBreak/>
        <w:t>• Ionization is another process where the radiations interact with matter to form ions;</w:t>
      </w:r>
    </w:p>
    <w:p w14:paraId="7403B865" w14:textId="77777777" w:rsidR="00117D3E" w:rsidRPr="008C177B" w:rsidRDefault="00117D3E" w:rsidP="00320B5C">
      <w:pPr>
        <w:ind w:left="345" w:right="638"/>
        <w:rPr>
          <w:sz w:val="56"/>
          <w:szCs w:val="56"/>
        </w:rPr>
      </w:pPr>
      <w:r w:rsidRPr="008C177B">
        <w:rPr>
          <w:noProof/>
          <w:sz w:val="56"/>
          <w:szCs w:val="56"/>
        </w:rPr>
        <w:drawing>
          <wp:inline distT="0" distB="0" distL="0" distR="0" wp14:anchorId="4039A94D" wp14:editId="7F20B5B4">
            <wp:extent cx="82302" cy="97545"/>
            <wp:effectExtent l="0" t="0" r="0" b="0"/>
            <wp:docPr id="391" name="Picture 391"/>
            <wp:cNvGraphicFramePr/>
            <a:graphic xmlns:a="http://schemas.openxmlformats.org/drawingml/2006/main">
              <a:graphicData uri="http://schemas.openxmlformats.org/drawingml/2006/picture">
                <pic:pic xmlns:pic="http://schemas.openxmlformats.org/drawingml/2006/picture">
                  <pic:nvPicPr>
                    <pic:cNvPr id="391" name="Picture 391"/>
                    <pic:cNvPicPr/>
                  </pic:nvPicPr>
                  <pic:blipFill>
                    <a:blip r:embed="rId13"/>
                    <a:stretch>
                      <a:fillRect/>
                    </a:stretch>
                  </pic:blipFill>
                  <pic:spPr>
                    <a:xfrm>
                      <a:off x="0" y="0"/>
                      <a:ext cx="82302" cy="97545"/>
                    </a:xfrm>
                    <a:prstGeom prst="rect">
                      <a:avLst/>
                    </a:prstGeom>
                  </pic:spPr>
                </pic:pic>
              </a:graphicData>
            </a:graphic>
          </wp:inline>
        </w:drawing>
      </w:r>
      <w:r w:rsidRPr="008C177B">
        <w:rPr>
          <w:sz w:val="56"/>
          <w:szCs w:val="56"/>
        </w:rPr>
        <w:t xml:space="preserve"> High-energy electromagnetic radiation and particle radiation are capable of producing ions in their passage through matter.</w:t>
      </w:r>
    </w:p>
    <w:p w14:paraId="2017EE07" w14:textId="1F8188D8" w:rsidR="00931626" w:rsidRDefault="00117D3E" w:rsidP="009C3054">
      <w:pPr>
        <w:spacing w:after="4834"/>
        <w:ind w:left="490"/>
        <w:rPr>
          <w:rFonts w:ascii="Times New Roman" w:eastAsia="Times New Roman" w:hAnsi="Times New Roman" w:cs="Times New Roman"/>
          <w:sz w:val="56"/>
          <w:szCs w:val="56"/>
        </w:rPr>
      </w:pPr>
      <w:r w:rsidRPr="008C177B">
        <w:rPr>
          <w:noProof/>
          <w:sz w:val="56"/>
          <w:szCs w:val="56"/>
        </w:rPr>
        <w:drawing>
          <wp:anchor distT="0" distB="0" distL="114300" distR="114300" simplePos="0" relativeHeight="251672576" behindDoc="0" locked="0" layoutInCell="1" allowOverlap="0" wp14:anchorId="6922A3D3" wp14:editId="6B33D29E">
            <wp:simplePos x="0" y="0"/>
            <wp:positionH relativeFrom="page">
              <wp:posOffset>5136226</wp:posOffset>
            </wp:positionH>
            <wp:positionV relativeFrom="page">
              <wp:posOffset>10525744</wp:posOffset>
            </wp:positionV>
            <wp:extent cx="42675" cy="33531"/>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6"/>
                    <a:stretch>
                      <a:fillRect/>
                    </a:stretch>
                  </pic:blipFill>
                  <pic:spPr>
                    <a:xfrm>
                      <a:off x="0" y="0"/>
                      <a:ext cx="42675" cy="33531"/>
                    </a:xfrm>
                    <a:prstGeom prst="rect">
                      <a:avLst/>
                    </a:prstGeom>
                  </pic:spPr>
                </pic:pic>
              </a:graphicData>
            </a:graphic>
          </wp:anchor>
        </w:drawing>
      </w:r>
      <w:r w:rsidRPr="008C177B">
        <w:rPr>
          <w:noProof/>
          <w:sz w:val="56"/>
          <w:szCs w:val="56"/>
        </w:rPr>
        <w:drawing>
          <wp:anchor distT="0" distB="0" distL="114300" distR="114300" simplePos="0" relativeHeight="251673600" behindDoc="0" locked="0" layoutInCell="1" allowOverlap="0" wp14:anchorId="54FE48A0" wp14:editId="3A35148B">
            <wp:simplePos x="0" y="0"/>
            <wp:positionH relativeFrom="page">
              <wp:posOffset>5181949</wp:posOffset>
            </wp:positionH>
            <wp:positionV relativeFrom="page">
              <wp:posOffset>10525744</wp:posOffset>
            </wp:positionV>
            <wp:extent cx="76205" cy="33531"/>
            <wp:effectExtent l="0" t="0" r="0" b="0"/>
            <wp:wrapSquare wrapText="bothSides"/>
            <wp:docPr id="397" name="Picture 397"/>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7"/>
                    <a:stretch>
                      <a:fillRect/>
                    </a:stretch>
                  </pic:blipFill>
                  <pic:spPr>
                    <a:xfrm>
                      <a:off x="0" y="0"/>
                      <a:ext cx="76205" cy="33531"/>
                    </a:xfrm>
                    <a:prstGeom prst="rect">
                      <a:avLst/>
                    </a:prstGeom>
                  </pic:spPr>
                </pic:pic>
              </a:graphicData>
            </a:graphic>
          </wp:anchor>
        </w:drawing>
      </w:r>
      <w:r w:rsidRPr="008C177B">
        <w:rPr>
          <w:noProof/>
          <w:sz w:val="56"/>
          <w:szCs w:val="56"/>
        </w:rPr>
        <w:drawing>
          <wp:anchor distT="0" distB="0" distL="114300" distR="114300" simplePos="0" relativeHeight="251674624" behindDoc="0" locked="0" layoutInCell="1" allowOverlap="0" wp14:anchorId="2161D9FC" wp14:editId="41F468F2">
            <wp:simplePos x="0" y="0"/>
            <wp:positionH relativeFrom="page">
              <wp:posOffset>5261202</wp:posOffset>
            </wp:positionH>
            <wp:positionV relativeFrom="page">
              <wp:posOffset>10534889</wp:posOffset>
            </wp:positionV>
            <wp:extent cx="18289" cy="24387"/>
            <wp:effectExtent l="0" t="0" r="0" b="0"/>
            <wp:wrapSquare wrapText="bothSides"/>
            <wp:docPr id="401"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8"/>
                    <a:stretch>
                      <a:fillRect/>
                    </a:stretch>
                  </pic:blipFill>
                  <pic:spPr>
                    <a:xfrm>
                      <a:off x="0" y="0"/>
                      <a:ext cx="18289" cy="24387"/>
                    </a:xfrm>
                    <a:prstGeom prst="rect">
                      <a:avLst/>
                    </a:prstGeom>
                  </pic:spPr>
                </pic:pic>
              </a:graphicData>
            </a:graphic>
          </wp:anchor>
        </w:drawing>
      </w:r>
      <w:r w:rsidRPr="008C177B">
        <w:rPr>
          <w:noProof/>
          <w:sz w:val="56"/>
          <w:szCs w:val="56"/>
        </w:rPr>
        <w:drawing>
          <wp:anchor distT="0" distB="0" distL="114300" distR="114300" simplePos="0" relativeHeight="251675648" behindDoc="0" locked="0" layoutInCell="1" allowOverlap="0" wp14:anchorId="586AE1EE" wp14:editId="176A5562">
            <wp:simplePos x="0" y="0"/>
            <wp:positionH relativeFrom="page">
              <wp:posOffset>5282539</wp:posOffset>
            </wp:positionH>
            <wp:positionV relativeFrom="page">
              <wp:posOffset>10534889</wp:posOffset>
            </wp:positionV>
            <wp:extent cx="18289" cy="24387"/>
            <wp:effectExtent l="0" t="0" r="0" b="0"/>
            <wp:wrapSquare wrapText="bothSides"/>
            <wp:docPr id="400" name="Picture 400"/>
            <wp:cNvGraphicFramePr/>
            <a:graphic xmlns:a="http://schemas.openxmlformats.org/drawingml/2006/main">
              <a:graphicData uri="http://schemas.openxmlformats.org/drawingml/2006/picture">
                <pic:pic xmlns:pic="http://schemas.openxmlformats.org/drawingml/2006/picture">
                  <pic:nvPicPr>
                    <pic:cNvPr id="400" name="Picture 400"/>
                    <pic:cNvPicPr/>
                  </pic:nvPicPr>
                  <pic:blipFill>
                    <a:blip r:embed="rId9"/>
                    <a:stretch>
                      <a:fillRect/>
                    </a:stretch>
                  </pic:blipFill>
                  <pic:spPr>
                    <a:xfrm>
                      <a:off x="0" y="0"/>
                      <a:ext cx="18289" cy="24387"/>
                    </a:xfrm>
                    <a:prstGeom prst="rect">
                      <a:avLst/>
                    </a:prstGeom>
                  </pic:spPr>
                </pic:pic>
              </a:graphicData>
            </a:graphic>
          </wp:anchor>
        </w:drawing>
      </w:r>
      <w:r w:rsidRPr="008C177B">
        <w:rPr>
          <w:noProof/>
          <w:sz w:val="56"/>
          <w:szCs w:val="56"/>
        </w:rPr>
        <w:drawing>
          <wp:anchor distT="0" distB="0" distL="114300" distR="114300" simplePos="0" relativeHeight="251676672" behindDoc="0" locked="0" layoutInCell="1" allowOverlap="0" wp14:anchorId="655A55FC" wp14:editId="55A18607">
            <wp:simplePos x="0" y="0"/>
            <wp:positionH relativeFrom="page">
              <wp:posOffset>5303877</wp:posOffset>
            </wp:positionH>
            <wp:positionV relativeFrom="page">
              <wp:posOffset>10534889</wp:posOffset>
            </wp:positionV>
            <wp:extent cx="54868" cy="24387"/>
            <wp:effectExtent l="0" t="0" r="0" b="0"/>
            <wp:wrapSquare wrapText="bothSides"/>
            <wp:docPr id="399"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10"/>
                    <a:stretch>
                      <a:fillRect/>
                    </a:stretch>
                  </pic:blipFill>
                  <pic:spPr>
                    <a:xfrm>
                      <a:off x="0" y="0"/>
                      <a:ext cx="54868" cy="24387"/>
                    </a:xfrm>
                    <a:prstGeom prst="rect">
                      <a:avLst/>
                    </a:prstGeom>
                  </pic:spPr>
                </pic:pic>
              </a:graphicData>
            </a:graphic>
          </wp:anchor>
        </w:drawing>
      </w:r>
      <w:r w:rsidRPr="008C177B">
        <w:rPr>
          <w:noProof/>
          <w:sz w:val="56"/>
          <w:szCs w:val="56"/>
        </w:rPr>
        <w:drawing>
          <wp:inline distT="0" distB="0" distL="0" distR="0" wp14:anchorId="309FA072" wp14:editId="76DB1073">
            <wp:extent cx="97543" cy="109738"/>
            <wp:effectExtent l="0" t="0" r="0" b="0"/>
            <wp:docPr id="1030" name="Picture 1030"/>
            <wp:cNvGraphicFramePr/>
            <a:graphic xmlns:a="http://schemas.openxmlformats.org/drawingml/2006/main">
              <a:graphicData uri="http://schemas.openxmlformats.org/drawingml/2006/picture">
                <pic:pic xmlns:pic="http://schemas.openxmlformats.org/drawingml/2006/picture">
                  <pic:nvPicPr>
                    <pic:cNvPr id="1030" name="Picture 1030"/>
                    <pic:cNvPicPr/>
                  </pic:nvPicPr>
                  <pic:blipFill>
                    <a:blip r:embed="rId14"/>
                    <a:stretch>
                      <a:fillRect/>
                    </a:stretch>
                  </pic:blipFill>
                  <pic:spPr>
                    <a:xfrm>
                      <a:off x="0" y="0"/>
                      <a:ext cx="97543" cy="109738"/>
                    </a:xfrm>
                    <a:prstGeom prst="rect">
                      <a:avLst/>
                    </a:prstGeom>
                  </pic:spPr>
                </pic:pic>
              </a:graphicData>
            </a:graphic>
          </wp:inline>
        </w:drawing>
      </w:r>
      <w:r w:rsidRPr="008C177B">
        <w:rPr>
          <w:sz w:val="56"/>
          <w:szCs w:val="56"/>
        </w:rPr>
        <w:t xml:space="preserve">Types </w:t>
      </w:r>
      <w:proofErr w:type="spellStart"/>
      <w:r w:rsidRPr="008C177B">
        <w:rPr>
          <w:sz w:val="56"/>
          <w:szCs w:val="56"/>
        </w:rPr>
        <w:t>ofionizing</w:t>
      </w:r>
      <w:proofErr w:type="spellEnd"/>
      <w:r w:rsidRPr="008C177B">
        <w:rPr>
          <w:sz w:val="56"/>
          <w:szCs w:val="56"/>
        </w:rPr>
        <w:t xml:space="preserve"> radiation include alpha and beta particles, X-Rays, gamma rays, etc. X-Ray machines and Radioisotopes the two important and potential </w:t>
      </w:r>
      <w:r w:rsidRPr="008C177B">
        <w:rPr>
          <w:noProof/>
          <w:sz w:val="56"/>
          <w:szCs w:val="56"/>
        </w:rPr>
        <w:drawing>
          <wp:inline distT="0" distB="0" distL="0" distR="0" wp14:anchorId="4D130037" wp14:editId="6CFC224F">
            <wp:extent cx="9145" cy="12193"/>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15"/>
                    <a:stretch>
                      <a:fillRect/>
                    </a:stretch>
                  </pic:blipFill>
                  <pic:spPr>
                    <a:xfrm>
                      <a:off x="0" y="0"/>
                      <a:ext cx="9145" cy="12193"/>
                    </a:xfrm>
                    <a:prstGeom prst="rect">
                      <a:avLst/>
                    </a:prstGeom>
                  </pic:spPr>
                </pic:pic>
              </a:graphicData>
            </a:graphic>
          </wp:inline>
        </w:drawing>
      </w:r>
      <w:r w:rsidRPr="008C177B">
        <w:rPr>
          <w:rFonts w:ascii="Times New Roman" w:eastAsia="Times New Roman" w:hAnsi="Times New Roman" w:cs="Times New Roman"/>
          <w:sz w:val="56"/>
          <w:szCs w:val="56"/>
        </w:rPr>
        <w:t>sources of ionizing radiation.</w:t>
      </w:r>
    </w:p>
    <w:p w14:paraId="6491DBB6" w14:textId="77777777" w:rsidR="009075C5" w:rsidRDefault="009075C5" w:rsidP="00320B5C">
      <w:pPr>
        <w:spacing w:after="0"/>
      </w:pPr>
      <w:r>
        <w:rPr>
          <w:sz w:val="46"/>
        </w:rPr>
        <w:lastRenderedPageBreak/>
        <w:t>• Indirect effects:</w:t>
      </w:r>
    </w:p>
    <w:p w14:paraId="4AA6C463" w14:textId="77777777" w:rsidR="009075C5" w:rsidRPr="003C3024" w:rsidRDefault="009075C5" w:rsidP="00320B5C">
      <w:pPr>
        <w:spacing w:after="0"/>
        <w:ind w:left="24"/>
        <w:rPr>
          <w:sz w:val="56"/>
          <w:szCs w:val="56"/>
        </w:rPr>
      </w:pPr>
      <w:r w:rsidRPr="003C3024">
        <w:rPr>
          <w:noProof/>
          <w:sz w:val="56"/>
          <w:szCs w:val="56"/>
        </w:rPr>
        <w:drawing>
          <wp:inline distT="0" distB="0" distL="0" distR="0" wp14:anchorId="5BA1331F" wp14:editId="523302F4">
            <wp:extent cx="91446" cy="91449"/>
            <wp:effectExtent l="0" t="0" r="0" b="0"/>
            <wp:docPr id="1607" name="Picture 1607"/>
            <wp:cNvGraphicFramePr/>
            <a:graphic xmlns:a="http://schemas.openxmlformats.org/drawingml/2006/main">
              <a:graphicData uri="http://schemas.openxmlformats.org/drawingml/2006/picture">
                <pic:pic xmlns:pic="http://schemas.openxmlformats.org/drawingml/2006/picture">
                  <pic:nvPicPr>
                    <pic:cNvPr id="1607" name="Picture 1607"/>
                    <pic:cNvPicPr/>
                  </pic:nvPicPr>
                  <pic:blipFill>
                    <a:blip r:embed="rId16"/>
                    <a:stretch>
                      <a:fillRect/>
                    </a:stretch>
                  </pic:blipFill>
                  <pic:spPr>
                    <a:xfrm>
                      <a:off x="0" y="0"/>
                      <a:ext cx="91446" cy="91449"/>
                    </a:xfrm>
                    <a:prstGeom prst="rect">
                      <a:avLst/>
                    </a:prstGeom>
                  </pic:spPr>
                </pic:pic>
              </a:graphicData>
            </a:graphic>
          </wp:inline>
        </w:drawing>
      </w:r>
      <w:r w:rsidRPr="003C3024">
        <w:rPr>
          <w:sz w:val="56"/>
          <w:szCs w:val="56"/>
        </w:rPr>
        <w:t>Since 80% of the biological tissue is water</w:t>
      </w:r>
    </w:p>
    <w:p w14:paraId="7AC8D9AF" w14:textId="77777777" w:rsidR="009075C5" w:rsidRPr="003C3024" w:rsidRDefault="009075C5" w:rsidP="00320B5C">
      <w:pPr>
        <w:ind w:left="403"/>
        <w:rPr>
          <w:sz w:val="56"/>
          <w:szCs w:val="56"/>
        </w:rPr>
      </w:pPr>
      <w:r w:rsidRPr="003C3024">
        <w:rPr>
          <w:noProof/>
          <w:sz w:val="56"/>
          <w:szCs w:val="56"/>
        </w:rPr>
        <w:drawing>
          <wp:inline distT="0" distB="0" distL="0" distR="0" wp14:anchorId="0A052A8D" wp14:editId="033E29E2">
            <wp:extent cx="237760" cy="137173"/>
            <wp:effectExtent l="0" t="0" r="0" b="0"/>
            <wp:docPr id="1609" name="Picture 1609"/>
            <wp:cNvGraphicFramePr/>
            <a:graphic xmlns:a="http://schemas.openxmlformats.org/drawingml/2006/main">
              <a:graphicData uri="http://schemas.openxmlformats.org/drawingml/2006/picture">
                <pic:pic xmlns:pic="http://schemas.openxmlformats.org/drawingml/2006/picture">
                  <pic:nvPicPr>
                    <pic:cNvPr id="1609" name="Picture 1609"/>
                    <pic:cNvPicPr/>
                  </pic:nvPicPr>
                  <pic:blipFill>
                    <a:blip r:embed="rId17"/>
                    <a:stretch>
                      <a:fillRect/>
                    </a:stretch>
                  </pic:blipFill>
                  <pic:spPr>
                    <a:xfrm>
                      <a:off x="0" y="0"/>
                      <a:ext cx="237760" cy="137173"/>
                    </a:xfrm>
                    <a:prstGeom prst="rect">
                      <a:avLst/>
                    </a:prstGeom>
                  </pic:spPr>
                </pic:pic>
              </a:graphicData>
            </a:graphic>
          </wp:inline>
        </w:drawing>
      </w:r>
      <w:r w:rsidRPr="003C3024">
        <w:rPr>
          <w:sz w:val="56"/>
          <w:szCs w:val="56"/>
        </w:rPr>
        <w:t xml:space="preserve">Most of the incident radiation Energy is absorbed by the water molecules and these are broken into very unstable and reactive components. These then react with body molecules and cause </w:t>
      </w:r>
      <w:r w:rsidRPr="003C3024">
        <w:rPr>
          <w:noProof/>
          <w:sz w:val="56"/>
          <w:szCs w:val="56"/>
        </w:rPr>
        <w:drawing>
          <wp:inline distT="0" distB="0" distL="0" distR="0" wp14:anchorId="02D98199" wp14:editId="6D4D6A6D">
            <wp:extent cx="12193" cy="15241"/>
            <wp:effectExtent l="0" t="0" r="0" b="0"/>
            <wp:docPr id="612" name="Picture 612"/>
            <wp:cNvGraphicFramePr/>
            <a:graphic xmlns:a="http://schemas.openxmlformats.org/drawingml/2006/main">
              <a:graphicData uri="http://schemas.openxmlformats.org/drawingml/2006/picture">
                <pic:pic xmlns:pic="http://schemas.openxmlformats.org/drawingml/2006/picture">
                  <pic:nvPicPr>
                    <pic:cNvPr id="612" name="Picture 612"/>
                    <pic:cNvPicPr/>
                  </pic:nvPicPr>
                  <pic:blipFill>
                    <a:blip r:embed="rId18"/>
                    <a:stretch>
                      <a:fillRect/>
                    </a:stretch>
                  </pic:blipFill>
                  <pic:spPr>
                    <a:xfrm>
                      <a:off x="0" y="0"/>
                      <a:ext cx="12193" cy="15241"/>
                    </a:xfrm>
                    <a:prstGeom prst="rect">
                      <a:avLst/>
                    </a:prstGeom>
                  </pic:spPr>
                </pic:pic>
              </a:graphicData>
            </a:graphic>
          </wp:inline>
        </w:drawing>
      </w:r>
      <w:r w:rsidRPr="003C3024">
        <w:rPr>
          <w:sz w:val="56"/>
          <w:szCs w:val="56"/>
        </w:rPr>
        <w:t>the cell damage.</w:t>
      </w:r>
    </w:p>
    <w:p w14:paraId="065418F8" w14:textId="77777777" w:rsidR="009075C5" w:rsidRPr="003C3024" w:rsidRDefault="009075C5" w:rsidP="00320B5C">
      <w:pPr>
        <w:ind w:left="321" w:hanging="312"/>
        <w:rPr>
          <w:sz w:val="56"/>
          <w:szCs w:val="56"/>
        </w:rPr>
      </w:pPr>
      <w:r w:rsidRPr="003C3024">
        <w:rPr>
          <w:noProof/>
          <w:sz w:val="56"/>
          <w:szCs w:val="56"/>
        </w:rPr>
        <w:drawing>
          <wp:inline distT="0" distB="0" distL="0" distR="0" wp14:anchorId="4DF8D001" wp14:editId="5D5084A9">
            <wp:extent cx="237760" cy="137173"/>
            <wp:effectExtent l="0" t="0" r="0" b="0"/>
            <wp:docPr id="1611" name="Picture 1611"/>
            <wp:cNvGraphicFramePr/>
            <a:graphic xmlns:a="http://schemas.openxmlformats.org/drawingml/2006/main">
              <a:graphicData uri="http://schemas.openxmlformats.org/drawingml/2006/picture">
                <pic:pic xmlns:pic="http://schemas.openxmlformats.org/drawingml/2006/picture">
                  <pic:nvPicPr>
                    <pic:cNvPr id="1611" name="Picture 1611"/>
                    <pic:cNvPicPr/>
                  </pic:nvPicPr>
                  <pic:blipFill>
                    <a:blip r:embed="rId19"/>
                    <a:stretch>
                      <a:fillRect/>
                    </a:stretch>
                  </pic:blipFill>
                  <pic:spPr>
                    <a:xfrm>
                      <a:off x="0" y="0"/>
                      <a:ext cx="237760" cy="137173"/>
                    </a:xfrm>
                    <a:prstGeom prst="rect">
                      <a:avLst/>
                    </a:prstGeom>
                  </pic:spPr>
                </pic:pic>
              </a:graphicData>
            </a:graphic>
          </wp:inline>
        </w:drawing>
      </w:r>
      <w:r w:rsidRPr="003C3024">
        <w:rPr>
          <w:sz w:val="56"/>
          <w:szCs w:val="56"/>
        </w:rPr>
        <w:t xml:space="preserve">Due to generation of Hand OH radicals subsequent to many </w:t>
      </w:r>
      <w:r w:rsidRPr="003C3024">
        <w:rPr>
          <w:noProof/>
          <w:sz w:val="56"/>
          <w:szCs w:val="56"/>
        </w:rPr>
        <w:drawing>
          <wp:inline distT="0" distB="0" distL="0" distR="0" wp14:anchorId="74FE407A" wp14:editId="58FC768A">
            <wp:extent cx="15241" cy="15241"/>
            <wp:effectExtent l="0" t="0" r="0" b="0"/>
            <wp:docPr id="615" name="Picture 615"/>
            <wp:cNvGraphicFramePr/>
            <a:graphic xmlns:a="http://schemas.openxmlformats.org/drawingml/2006/main">
              <a:graphicData uri="http://schemas.openxmlformats.org/drawingml/2006/picture">
                <pic:pic xmlns:pic="http://schemas.openxmlformats.org/drawingml/2006/picture">
                  <pic:nvPicPr>
                    <pic:cNvPr id="615" name="Picture 615"/>
                    <pic:cNvPicPr/>
                  </pic:nvPicPr>
                  <pic:blipFill>
                    <a:blip r:embed="rId20"/>
                    <a:stretch>
                      <a:fillRect/>
                    </a:stretch>
                  </pic:blipFill>
                  <pic:spPr>
                    <a:xfrm>
                      <a:off x="0" y="0"/>
                      <a:ext cx="15241" cy="15241"/>
                    </a:xfrm>
                    <a:prstGeom prst="rect">
                      <a:avLst/>
                    </a:prstGeom>
                  </pic:spPr>
                </pic:pic>
              </a:graphicData>
            </a:graphic>
          </wp:inline>
        </w:drawing>
      </w:r>
      <w:r w:rsidRPr="003C3024">
        <w:rPr>
          <w:sz w:val="56"/>
          <w:szCs w:val="56"/>
        </w:rPr>
        <w:t xml:space="preserve">series 01 reactions hydrogen peroxide is formed which is highly reactive oxidizing com </w:t>
      </w:r>
      <w:proofErr w:type="spellStart"/>
      <w:r w:rsidRPr="003C3024">
        <w:rPr>
          <w:sz w:val="56"/>
          <w:szCs w:val="56"/>
        </w:rPr>
        <w:t>pou</w:t>
      </w:r>
      <w:proofErr w:type="spellEnd"/>
      <w:r w:rsidRPr="003C3024">
        <w:rPr>
          <w:sz w:val="56"/>
          <w:szCs w:val="56"/>
        </w:rPr>
        <w:t xml:space="preserve"> </w:t>
      </w:r>
      <w:proofErr w:type="spellStart"/>
      <w:r w:rsidRPr="003C3024">
        <w:rPr>
          <w:sz w:val="56"/>
          <w:szCs w:val="56"/>
        </w:rPr>
        <w:t>nd</w:t>
      </w:r>
      <w:proofErr w:type="spellEnd"/>
      <w:r w:rsidRPr="003C3024">
        <w:rPr>
          <w:sz w:val="56"/>
          <w:szCs w:val="56"/>
        </w:rPr>
        <w:t xml:space="preserve"> and break chemical bonds in macromolecules of the body such as proteins lipids and other nucleic acids </w:t>
      </w:r>
      <w:proofErr w:type="spellStart"/>
      <w:r w:rsidRPr="003C3024">
        <w:rPr>
          <w:sz w:val="56"/>
          <w:szCs w:val="56"/>
        </w:rPr>
        <w:lastRenderedPageBreak/>
        <w:t>etc</w:t>
      </w:r>
      <w:proofErr w:type="spellEnd"/>
      <w:r w:rsidRPr="003C3024">
        <w:rPr>
          <w:sz w:val="56"/>
          <w:szCs w:val="56"/>
        </w:rPr>
        <w:t xml:space="preserve"> causing cellular damage, </w:t>
      </w:r>
      <w:proofErr w:type="spellStart"/>
      <w:r w:rsidRPr="003C3024">
        <w:rPr>
          <w:sz w:val="56"/>
          <w:szCs w:val="56"/>
        </w:rPr>
        <w:t>celi</w:t>
      </w:r>
      <w:proofErr w:type="spellEnd"/>
      <w:r w:rsidRPr="003C3024">
        <w:rPr>
          <w:sz w:val="56"/>
          <w:szCs w:val="56"/>
        </w:rPr>
        <w:t xml:space="preserve"> </w:t>
      </w:r>
      <w:proofErr w:type="spellStart"/>
      <w:r w:rsidRPr="003C3024">
        <w:rPr>
          <w:sz w:val="56"/>
          <w:szCs w:val="56"/>
        </w:rPr>
        <w:t>dcalh</w:t>
      </w:r>
      <w:proofErr w:type="spellEnd"/>
      <w:r w:rsidRPr="003C3024">
        <w:rPr>
          <w:sz w:val="56"/>
          <w:szCs w:val="56"/>
        </w:rPr>
        <w:t xml:space="preserve"> and mutations.</w:t>
      </w:r>
    </w:p>
    <w:p w14:paraId="7AEA07E1" w14:textId="74E0E3D9" w:rsidR="003C3024" w:rsidRPr="003C3024" w:rsidRDefault="009075C5" w:rsidP="00727AC0">
      <w:pPr>
        <w:spacing w:after="5310"/>
        <w:ind w:left="538"/>
        <w:rPr>
          <w:sz w:val="56"/>
          <w:szCs w:val="56"/>
        </w:rPr>
      </w:pPr>
      <w:r w:rsidRPr="003C3024">
        <w:rPr>
          <w:noProof/>
          <w:sz w:val="56"/>
          <w:szCs w:val="56"/>
        </w:rPr>
        <w:drawing>
          <wp:anchor distT="0" distB="0" distL="114300" distR="114300" simplePos="0" relativeHeight="251678720" behindDoc="0" locked="0" layoutInCell="1" allowOverlap="0" wp14:anchorId="685C6D76" wp14:editId="3CE04632">
            <wp:simplePos x="0" y="0"/>
            <wp:positionH relativeFrom="page">
              <wp:posOffset>5136226</wp:posOffset>
            </wp:positionH>
            <wp:positionV relativeFrom="page">
              <wp:posOffset>10525744</wp:posOffset>
            </wp:positionV>
            <wp:extent cx="42675" cy="33531"/>
            <wp:effectExtent l="0" t="0" r="0" b="0"/>
            <wp:wrapSquare wrapText="bothSides"/>
            <wp:docPr id="619" name="Picture 619"/>
            <wp:cNvGraphicFramePr/>
            <a:graphic xmlns:a="http://schemas.openxmlformats.org/drawingml/2006/main">
              <a:graphicData uri="http://schemas.openxmlformats.org/drawingml/2006/picture">
                <pic:pic xmlns:pic="http://schemas.openxmlformats.org/drawingml/2006/picture">
                  <pic:nvPicPr>
                    <pic:cNvPr id="619" name="Picture 619"/>
                    <pic:cNvPicPr/>
                  </pic:nvPicPr>
                  <pic:blipFill>
                    <a:blip r:embed="rId6"/>
                    <a:stretch>
                      <a:fillRect/>
                    </a:stretch>
                  </pic:blipFill>
                  <pic:spPr>
                    <a:xfrm>
                      <a:off x="0" y="0"/>
                      <a:ext cx="42675" cy="33531"/>
                    </a:xfrm>
                    <a:prstGeom prst="rect">
                      <a:avLst/>
                    </a:prstGeom>
                  </pic:spPr>
                </pic:pic>
              </a:graphicData>
            </a:graphic>
          </wp:anchor>
        </w:drawing>
      </w:r>
      <w:r w:rsidRPr="003C3024">
        <w:rPr>
          <w:noProof/>
          <w:sz w:val="56"/>
          <w:szCs w:val="56"/>
        </w:rPr>
        <w:drawing>
          <wp:anchor distT="0" distB="0" distL="114300" distR="114300" simplePos="0" relativeHeight="251679744" behindDoc="0" locked="0" layoutInCell="1" allowOverlap="0" wp14:anchorId="02F1CF73" wp14:editId="11B015BE">
            <wp:simplePos x="0" y="0"/>
            <wp:positionH relativeFrom="page">
              <wp:posOffset>5181949</wp:posOffset>
            </wp:positionH>
            <wp:positionV relativeFrom="page">
              <wp:posOffset>10525744</wp:posOffset>
            </wp:positionV>
            <wp:extent cx="76205" cy="33531"/>
            <wp:effectExtent l="0" t="0" r="0" b="0"/>
            <wp:wrapSquare wrapText="bothSides"/>
            <wp:docPr id="618" name="Picture 618"/>
            <wp:cNvGraphicFramePr/>
            <a:graphic xmlns:a="http://schemas.openxmlformats.org/drawingml/2006/main">
              <a:graphicData uri="http://schemas.openxmlformats.org/drawingml/2006/picture">
                <pic:pic xmlns:pic="http://schemas.openxmlformats.org/drawingml/2006/picture">
                  <pic:nvPicPr>
                    <pic:cNvPr id="618" name="Picture 618"/>
                    <pic:cNvPicPr/>
                  </pic:nvPicPr>
                  <pic:blipFill>
                    <a:blip r:embed="rId7"/>
                    <a:stretch>
                      <a:fillRect/>
                    </a:stretch>
                  </pic:blipFill>
                  <pic:spPr>
                    <a:xfrm>
                      <a:off x="0" y="0"/>
                      <a:ext cx="76205" cy="33531"/>
                    </a:xfrm>
                    <a:prstGeom prst="rect">
                      <a:avLst/>
                    </a:prstGeom>
                  </pic:spPr>
                </pic:pic>
              </a:graphicData>
            </a:graphic>
          </wp:anchor>
        </w:drawing>
      </w:r>
      <w:r w:rsidRPr="003C3024">
        <w:rPr>
          <w:noProof/>
          <w:sz w:val="56"/>
          <w:szCs w:val="56"/>
        </w:rPr>
        <w:drawing>
          <wp:anchor distT="0" distB="0" distL="114300" distR="114300" simplePos="0" relativeHeight="251680768" behindDoc="0" locked="0" layoutInCell="1" allowOverlap="0" wp14:anchorId="2B3EDEE3" wp14:editId="25F9722C">
            <wp:simplePos x="0" y="0"/>
            <wp:positionH relativeFrom="page">
              <wp:posOffset>5261202</wp:posOffset>
            </wp:positionH>
            <wp:positionV relativeFrom="page">
              <wp:posOffset>10534889</wp:posOffset>
            </wp:positionV>
            <wp:extent cx="18289" cy="24387"/>
            <wp:effectExtent l="0" t="0" r="0" b="0"/>
            <wp:wrapSquare wrapText="bothSides"/>
            <wp:docPr id="621" name="Picture 621"/>
            <wp:cNvGraphicFramePr/>
            <a:graphic xmlns:a="http://schemas.openxmlformats.org/drawingml/2006/main">
              <a:graphicData uri="http://schemas.openxmlformats.org/drawingml/2006/picture">
                <pic:pic xmlns:pic="http://schemas.openxmlformats.org/drawingml/2006/picture">
                  <pic:nvPicPr>
                    <pic:cNvPr id="621" name="Picture 621"/>
                    <pic:cNvPicPr/>
                  </pic:nvPicPr>
                  <pic:blipFill>
                    <a:blip r:embed="rId8"/>
                    <a:stretch>
                      <a:fillRect/>
                    </a:stretch>
                  </pic:blipFill>
                  <pic:spPr>
                    <a:xfrm>
                      <a:off x="0" y="0"/>
                      <a:ext cx="18289" cy="24387"/>
                    </a:xfrm>
                    <a:prstGeom prst="rect">
                      <a:avLst/>
                    </a:prstGeom>
                  </pic:spPr>
                </pic:pic>
              </a:graphicData>
            </a:graphic>
          </wp:anchor>
        </w:drawing>
      </w:r>
      <w:r w:rsidRPr="003C3024">
        <w:rPr>
          <w:noProof/>
          <w:sz w:val="56"/>
          <w:szCs w:val="56"/>
        </w:rPr>
        <w:drawing>
          <wp:anchor distT="0" distB="0" distL="114300" distR="114300" simplePos="0" relativeHeight="251681792" behindDoc="0" locked="0" layoutInCell="1" allowOverlap="0" wp14:anchorId="6D9DD54D" wp14:editId="5B0CEA93">
            <wp:simplePos x="0" y="0"/>
            <wp:positionH relativeFrom="page">
              <wp:posOffset>5282539</wp:posOffset>
            </wp:positionH>
            <wp:positionV relativeFrom="page">
              <wp:posOffset>10534889</wp:posOffset>
            </wp:positionV>
            <wp:extent cx="18289" cy="24387"/>
            <wp:effectExtent l="0" t="0" r="0" b="0"/>
            <wp:wrapSquare wrapText="bothSides"/>
            <wp:docPr id="622" name="Picture 622"/>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9"/>
                    <a:stretch>
                      <a:fillRect/>
                    </a:stretch>
                  </pic:blipFill>
                  <pic:spPr>
                    <a:xfrm>
                      <a:off x="0" y="0"/>
                      <a:ext cx="18289" cy="24387"/>
                    </a:xfrm>
                    <a:prstGeom prst="rect">
                      <a:avLst/>
                    </a:prstGeom>
                  </pic:spPr>
                </pic:pic>
              </a:graphicData>
            </a:graphic>
          </wp:anchor>
        </w:drawing>
      </w:r>
      <w:r w:rsidRPr="003C3024">
        <w:rPr>
          <w:noProof/>
          <w:sz w:val="56"/>
          <w:szCs w:val="56"/>
        </w:rPr>
        <w:drawing>
          <wp:anchor distT="0" distB="0" distL="114300" distR="114300" simplePos="0" relativeHeight="251682816" behindDoc="0" locked="0" layoutInCell="1" allowOverlap="0" wp14:anchorId="198FF022" wp14:editId="41FBFCF4">
            <wp:simplePos x="0" y="0"/>
            <wp:positionH relativeFrom="page">
              <wp:posOffset>5303877</wp:posOffset>
            </wp:positionH>
            <wp:positionV relativeFrom="page">
              <wp:posOffset>10534889</wp:posOffset>
            </wp:positionV>
            <wp:extent cx="54868" cy="24387"/>
            <wp:effectExtent l="0" t="0" r="0" b="0"/>
            <wp:wrapSquare wrapText="bothSides"/>
            <wp:docPr id="620" name="Picture 620"/>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10"/>
                    <a:stretch>
                      <a:fillRect/>
                    </a:stretch>
                  </pic:blipFill>
                  <pic:spPr>
                    <a:xfrm>
                      <a:off x="0" y="0"/>
                      <a:ext cx="54868" cy="24387"/>
                    </a:xfrm>
                    <a:prstGeom prst="rect">
                      <a:avLst/>
                    </a:prstGeom>
                  </pic:spPr>
                </pic:pic>
              </a:graphicData>
            </a:graphic>
          </wp:anchor>
        </w:drawing>
      </w:r>
      <w:r w:rsidRPr="003C3024">
        <w:rPr>
          <w:noProof/>
          <w:sz w:val="56"/>
          <w:szCs w:val="56"/>
        </w:rPr>
        <w:drawing>
          <wp:inline distT="0" distB="0" distL="0" distR="0" wp14:anchorId="7B23E3BF" wp14:editId="2AE4FEB0">
            <wp:extent cx="91446" cy="76207"/>
            <wp:effectExtent l="0" t="0" r="0" b="0"/>
            <wp:docPr id="616" name="Picture 616"/>
            <wp:cNvGraphicFramePr/>
            <a:graphic xmlns:a="http://schemas.openxmlformats.org/drawingml/2006/main">
              <a:graphicData uri="http://schemas.openxmlformats.org/drawingml/2006/picture">
                <pic:pic xmlns:pic="http://schemas.openxmlformats.org/drawingml/2006/picture">
                  <pic:nvPicPr>
                    <pic:cNvPr id="616" name="Picture 616"/>
                    <pic:cNvPicPr/>
                  </pic:nvPicPr>
                  <pic:blipFill>
                    <a:blip r:embed="rId21"/>
                    <a:stretch>
                      <a:fillRect/>
                    </a:stretch>
                  </pic:blipFill>
                  <pic:spPr>
                    <a:xfrm>
                      <a:off x="0" y="0"/>
                      <a:ext cx="91446" cy="76207"/>
                    </a:xfrm>
                    <a:prstGeom prst="rect">
                      <a:avLst/>
                    </a:prstGeom>
                  </pic:spPr>
                </pic:pic>
              </a:graphicData>
            </a:graphic>
          </wp:inline>
        </w:drawing>
      </w:r>
      <w:r w:rsidRPr="003C3024">
        <w:rPr>
          <w:sz w:val="56"/>
          <w:szCs w:val="56"/>
        </w:rPr>
        <w:t xml:space="preserve"> The biological effects are enhanced by the presence </w:t>
      </w:r>
      <w:proofErr w:type="spellStart"/>
      <w:r w:rsidRPr="003C3024">
        <w:rPr>
          <w:sz w:val="56"/>
          <w:szCs w:val="56"/>
        </w:rPr>
        <w:t>oroxygen</w:t>
      </w:r>
      <w:proofErr w:type="spellEnd"/>
      <w:r w:rsidRPr="003C3024">
        <w:rPr>
          <w:sz w:val="56"/>
          <w:szCs w:val="56"/>
        </w:rPr>
        <w:t xml:space="preserve"> </w:t>
      </w:r>
      <w:r w:rsidRPr="003C3024">
        <w:rPr>
          <w:noProof/>
          <w:sz w:val="56"/>
          <w:szCs w:val="56"/>
        </w:rPr>
        <w:drawing>
          <wp:inline distT="0" distB="0" distL="0" distR="0" wp14:anchorId="2E0B79C9" wp14:editId="094BD151">
            <wp:extent cx="9145" cy="15241"/>
            <wp:effectExtent l="0" t="0" r="0" b="0"/>
            <wp:docPr id="617" name="Picture 617"/>
            <wp:cNvGraphicFramePr/>
            <a:graphic xmlns:a="http://schemas.openxmlformats.org/drawingml/2006/main">
              <a:graphicData uri="http://schemas.openxmlformats.org/drawingml/2006/picture">
                <pic:pic xmlns:pic="http://schemas.openxmlformats.org/drawingml/2006/picture">
                  <pic:nvPicPr>
                    <pic:cNvPr id="617" name="Picture 617"/>
                    <pic:cNvPicPr/>
                  </pic:nvPicPr>
                  <pic:blipFill>
                    <a:blip r:embed="rId22"/>
                    <a:stretch>
                      <a:fillRect/>
                    </a:stretch>
                  </pic:blipFill>
                  <pic:spPr>
                    <a:xfrm>
                      <a:off x="0" y="0"/>
                      <a:ext cx="9145" cy="15241"/>
                    </a:xfrm>
                    <a:prstGeom prst="rect">
                      <a:avLst/>
                    </a:prstGeom>
                  </pic:spPr>
                </pic:pic>
              </a:graphicData>
            </a:graphic>
          </wp:inline>
        </w:drawing>
      </w:r>
      <w:r w:rsidRPr="003C3024">
        <w:rPr>
          <w:sz w:val="56"/>
          <w:szCs w:val="56"/>
        </w:rPr>
        <w:t>which is always present in the cells,</w:t>
      </w:r>
    </w:p>
    <w:p w14:paraId="1CB9547B" w14:textId="4F0558C1" w:rsidR="00202D38" w:rsidRPr="00C32F16" w:rsidRDefault="004F6DE5" w:rsidP="00320B5C">
      <w:pPr>
        <w:spacing w:after="0" w:line="226" w:lineRule="auto"/>
        <w:ind w:firstLine="1373"/>
        <w:rPr>
          <w:rFonts w:ascii="Times New Roman" w:eastAsia="Times New Roman" w:hAnsi="Times New Roman" w:cs="Times New Roman"/>
          <w:sz w:val="56"/>
          <w:szCs w:val="56"/>
          <w:u w:val="single" w:color="000000"/>
        </w:rPr>
      </w:pPr>
      <w:r w:rsidRPr="00C32F16">
        <w:rPr>
          <w:rFonts w:ascii="Times New Roman" w:eastAsia="Times New Roman" w:hAnsi="Times New Roman" w:cs="Times New Roman"/>
          <w:sz w:val="56"/>
          <w:szCs w:val="56"/>
        </w:rPr>
        <w:t xml:space="preserve">•Lymphoid cells. Epithelial </w:t>
      </w:r>
      <w:r w:rsidRPr="00C32F16">
        <w:rPr>
          <w:rFonts w:ascii="Times New Roman" w:eastAsia="Times New Roman" w:hAnsi="Times New Roman" w:cs="Times New Roman"/>
          <w:sz w:val="56"/>
          <w:szCs w:val="56"/>
          <w:u w:val="single" w:color="000000"/>
        </w:rPr>
        <w:t xml:space="preserve">cells </w:t>
      </w:r>
      <w:r w:rsidRPr="00C32F16">
        <w:rPr>
          <w:rFonts w:ascii="Times New Roman" w:eastAsia="Times New Roman" w:hAnsi="Times New Roman" w:cs="Times New Roman"/>
          <w:sz w:val="56"/>
          <w:szCs w:val="56"/>
        </w:rPr>
        <w:t>of</w:t>
      </w:r>
      <w:r w:rsidR="00C32F16">
        <w:rPr>
          <w:rFonts w:ascii="Times New Roman" w:eastAsia="Times New Roman" w:hAnsi="Times New Roman" w:cs="Times New Roman"/>
          <w:sz w:val="56"/>
          <w:szCs w:val="56"/>
        </w:rPr>
        <w:t xml:space="preserve"> </w:t>
      </w:r>
      <w:r w:rsidRPr="00C32F16">
        <w:rPr>
          <w:rFonts w:ascii="Times New Roman" w:eastAsia="Times New Roman" w:hAnsi="Times New Roman" w:cs="Times New Roman"/>
          <w:sz w:val="56"/>
          <w:szCs w:val="56"/>
        </w:rPr>
        <w:t>the small in</w:t>
      </w:r>
      <w:r w:rsidRPr="00C32F16">
        <w:rPr>
          <w:rFonts w:ascii="Times New Roman" w:eastAsia="Times New Roman" w:hAnsi="Times New Roman" w:cs="Times New Roman"/>
          <w:sz w:val="56"/>
          <w:szCs w:val="56"/>
          <w:u w:val="single" w:color="000000"/>
        </w:rPr>
        <w:t>testine</w:t>
      </w:r>
      <w:r w:rsidRPr="00C32F16">
        <w:rPr>
          <w:rFonts w:ascii="Times New Roman" w:eastAsia="Times New Roman" w:hAnsi="Times New Roman" w:cs="Times New Roman"/>
          <w:sz w:val="56"/>
          <w:szCs w:val="56"/>
        </w:rPr>
        <w:t xml:space="preserve">, </w:t>
      </w:r>
      <w:proofErr w:type="spellStart"/>
      <w:r w:rsidRPr="00C32F16">
        <w:rPr>
          <w:rFonts w:ascii="Times New Roman" w:eastAsia="Times New Roman" w:hAnsi="Times New Roman" w:cs="Times New Roman"/>
          <w:sz w:val="56"/>
          <w:szCs w:val="56"/>
        </w:rPr>
        <w:t>Haemo</w:t>
      </w:r>
      <w:proofErr w:type="spellEnd"/>
      <w:r w:rsidRPr="00C32F16">
        <w:rPr>
          <w:rFonts w:ascii="Times New Roman" w:eastAsia="Times New Roman" w:hAnsi="Times New Roman" w:cs="Times New Roman"/>
          <w:sz w:val="56"/>
          <w:szCs w:val="56"/>
        </w:rPr>
        <w:t xml:space="preserve"> </w:t>
      </w:r>
      <w:proofErr w:type="spellStart"/>
      <w:r w:rsidRPr="00C32F16">
        <w:rPr>
          <w:rFonts w:ascii="Times New Roman" w:eastAsia="Times New Roman" w:hAnsi="Times New Roman" w:cs="Times New Roman"/>
          <w:sz w:val="56"/>
          <w:szCs w:val="56"/>
        </w:rPr>
        <w:t>Oietic</w:t>
      </w:r>
      <w:proofErr w:type="spellEnd"/>
      <w:r w:rsidRPr="00C32F16">
        <w:rPr>
          <w:rFonts w:ascii="Times New Roman" w:eastAsia="Times New Roman" w:hAnsi="Times New Roman" w:cs="Times New Roman"/>
          <w:sz w:val="56"/>
          <w:szCs w:val="56"/>
        </w:rPr>
        <w:t xml:space="preserve"> </w:t>
      </w:r>
      <w:r w:rsidRPr="00C32F16">
        <w:rPr>
          <w:rFonts w:ascii="Times New Roman" w:eastAsia="Times New Roman" w:hAnsi="Times New Roman" w:cs="Times New Roman"/>
          <w:sz w:val="56"/>
          <w:szCs w:val="56"/>
          <w:u w:val="single" w:color="000000"/>
        </w:rPr>
        <w:t>cells</w:t>
      </w:r>
      <w:r w:rsidRPr="00C32F16">
        <w:rPr>
          <w:rFonts w:ascii="Times New Roman" w:eastAsia="Times New Roman" w:hAnsi="Times New Roman" w:cs="Times New Roman"/>
          <w:sz w:val="56"/>
          <w:szCs w:val="56"/>
        </w:rPr>
        <w:t>, Germinal cells, E</w:t>
      </w:r>
      <w:r w:rsidRPr="00C32F16">
        <w:rPr>
          <w:rFonts w:ascii="Times New Roman" w:eastAsia="Times New Roman" w:hAnsi="Times New Roman" w:cs="Times New Roman"/>
          <w:sz w:val="56"/>
          <w:szCs w:val="56"/>
          <w:u w:val="single" w:color="000000"/>
        </w:rPr>
        <w:t>pithe</w:t>
      </w:r>
      <w:r w:rsidRPr="00C32F16">
        <w:rPr>
          <w:rFonts w:ascii="Times New Roman" w:eastAsia="Times New Roman" w:hAnsi="Times New Roman" w:cs="Times New Roman"/>
          <w:sz w:val="56"/>
          <w:szCs w:val="56"/>
        </w:rPr>
        <w:t>lial</w:t>
      </w:r>
      <w:r w:rsidR="00EF3ECA">
        <w:rPr>
          <w:rFonts w:ascii="Times New Roman" w:eastAsia="Times New Roman" w:hAnsi="Times New Roman" w:cs="Times New Roman"/>
          <w:sz w:val="56"/>
          <w:szCs w:val="56"/>
        </w:rPr>
        <w:t xml:space="preserve"> c</w:t>
      </w:r>
      <w:r w:rsidRPr="00C32F16">
        <w:rPr>
          <w:rFonts w:ascii="Times New Roman" w:eastAsia="Times New Roman" w:hAnsi="Times New Roman" w:cs="Times New Roman"/>
          <w:sz w:val="56"/>
          <w:szCs w:val="56"/>
        </w:rPr>
        <w:t>ells of</w:t>
      </w:r>
      <w:r w:rsidR="00EF3ECA">
        <w:rPr>
          <w:rFonts w:ascii="Times New Roman" w:eastAsia="Times New Roman" w:hAnsi="Times New Roman" w:cs="Times New Roman"/>
          <w:sz w:val="56"/>
          <w:szCs w:val="56"/>
        </w:rPr>
        <w:t xml:space="preserve"> t</w:t>
      </w:r>
      <w:r w:rsidRPr="00C32F16">
        <w:rPr>
          <w:rFonts w:ascii="Times New Roman" w:eastAsia="Times New Roman" w:hAnsi="Times New Roman" w:cs="Times New Roman"/>
          <w:sz w:val="56"/>
          <w:szCs w:val="56"/>
        </w:rPr>
        <w:t xml:space="preserve">he </w:t>
      </w:r>
      <w:proofErr w:type="spellStart"/>
      <w:r w:rsidRPr="00C32F16">
        <w:rPr>
          <w:rFonts w:ascii="Times New Roman" w:eastAsia="Times New Roman" w:hAnsi="Times New Roman" w:cs="Times New Roman"/>
          <w:sz w:val="56"/>
          <w:szCs w:val="56"/>
        </w:rPr>
        <w:t>sycin</w:t>
      </w:r>
      <w:proofErr w:type="spellEnd"/>
      <w:r w:rsidRPr="00C32F16">
        <w:rPr>
          <w:rFonts w:ascii="Times New Roman" w:eastAsia="Times New Roman" w:hAnsi="Times New Roman" w:cs="Times New Roman"/>
          <w:sz w:val="56"/>
          <w:szCs w:val="56"/>
        </w:rPr>
        <w:t xml:space="preserve">, </w:t>
      </w:r>
      <w:r w:rsidRPr="00C32F16">
        <w:rPr>
          <w:rFonts w:ascii="Times New Roman" w:eastAsia="Times New Roman" w:hAnsi="Times New Roman" w:cs="Times New Roman"/>
          <w:sz w:val="56"/>
          <w:szCs w:val="56"/>
          <w:u w:val="single" w:color="000000"/>
        </w:rPr>
        <w:t>Co</w:t>
      </w:r>
      <w:r w:rsidRPr="00C32F16">
        <w:rPr>
          <w:rFonts w:ascii="Times New Roman" w:eastAsia="Times New Roman" w:hAnsi="Times New Roman" w:cs="Times New Roman"/>
          <w:sz w:val="56"/>
          <w:szCs w:val="56"/>
          <w:u w:val="double" w:color="000000"/>
        </w:rPr>
        <w:t>nn</w:t>
      </w:r>
      <w:r w:rsidRPr="00C32F16">
        <w:rPr>
          <w:rFonts w:ascii="Times New Roman" w:eastAsia="Times New Roman" w:hAnsi="Times New Roman" w:cs="Times New Roman"/>
          <w:sz w:val="56"/>
          <w:szCs w:val="56"/>
          <w:u w:val="single" w:color="000000"/>
        </w:rPr>
        <w:t>ecti</w:t>
      </w:r>
      <w:r w:rsidRPr="00C32F16">
        <w:rPr>
          <w:rFonts w:ascii="Times New Roman" w:eastAsia="Times New Roman" w:hAnsi="Times New Roman" w:cs="Times New Roman"/>
          <w:sz w:val="56"/>
          <w:szCs w:val="56"/>
        </w:rPr>
        <w:t xml:space="preserve">ve tissue cells. Cartilage and growing bone cells, Cells of the </w:t>
      </w:r>
      <w:r w:rsidRPr="00C32F16">
        <w:rPr>
          <w:rFonts w:ascii="Times New Roman" w:eastAsia="Times New Roman" w:hAnsi="Times New Roman" w:cs="Times New Roman"/>
          <w:sz w:val="56"/>
          <w:szCs w:val="56"/>
        </w:rPr>
        <w:lastRenderedPageBreak/>
        <w:t>b</w:t>
      </w:r>
      <w:r w:rsidRPr="00C32F16">
        <w:rPr>
          <w:rFonts w:ascii="Times New Roman" w:eastAsia="Times New Roman" w:hAnsi="Times New Roman" w:cs="Times New Roman"/>
          <w:sz w:val="56"/>
          <w:szCs w:val="56"/>
          <w:u w:val="single" w:color="000000"/>
        </w:rPr>
        <w:t>rain and</w:t>
      </w:r>
      <w:r w:rsidRPr="00C32F16">
        <w:rPr>
          <w:rFonts w:ascii="Times New Roman" w:eastAsia="Times New Roman" w:hAnsi="Times New Roman" w:cs="Times New Roman"/>
          <w:sz w:val="56"/>
          <w:szCs w:val="56"/>
        </w:rPr>
        <w:t xml:space="preserve"> spinal cold, </w:t>
      </w:r>
      <w:r w:rsidRPr="00C32F16">
        <w:rPr>
          <w:rFonts w:ascii="Times New Roman" w:eastAsia="Times New Roman" w:hAnsi="Times New Roman" w:cs="Times New Roman"/>
          <w:sz w:val="56"/>
          <w:szCs w:val="56"/>
          <w:u w:val="single" w:color="000000"/>
        </w:rPr>
        <w:t>Cells</w:t>
      </w:r>
      <w:r w:rsidRPr="00C32F16">
        <w:rPr>
          <w:rFonts w:ascii="Times New Roman" w:eastAsia="Times New Roman" w:hAnsi="Times New Roman" w:cs="Times New Roman"/>
          <w:sz w:val="56"/>
          <w:szCs w:val="56"/>
        </w:rPr>
        <w:t xml:space="preserve"> of the skeletal </w:t>
      </w:r>
      <w:r w:rsidRPr="00C32F16">
        <w:rPr>
          <w:rFonts w:ascii="Times New Roman" w:eastAsia="Times New Roman" w:hAnsi="Times New Roman" w:cs="Times New Roman"/>
          <w:sz w:val="56"/>
          <w:szCs w:val="56"/>
          <w:u w:val="single" w:color="000000"/>
        </w:rPr>
        <w:t xml:space="preserve">muscles </w:t>
      </w:r>
      <w:r w:rsidRPr="00C32F16">
        <w:rPr>
          <w:rFonts w:ascii="Times New Roman" w:eastAsia="Times New Roman" w:hAnsi="Times New Roman" w:cs="Times New Roman"/>
          <w:sz w:val="56"/>
          <w:szCs w:val="56"/>
        </w:rPr>
        <w:t>and m</w:t>
      </w:r>
      <w:r w:rsidRPr="00C32F16">
        <w:rPr>
          <w:rFonts w:ascii="Times New Roman" w:eastAsia="Times New Roman" w:hAnsi="Times New Roman" w:cs="Times New Roman"/>
          <w:sz w:val="56"/>
          <w:szCs w:val="56"/>
          <w:u w:val="single" w:color="000000"/>
        </w:rPr>
        <w:t xml:space="preserve">ature bone </w:t>
      </w:r>
      <w:r w:rsidRPr="00C32F16">
        <w:rPr>
          <w:noProof/>
          <w:sz w:val="56"/>
          <w:szCs w:val="56"/>
        </w:rPr>
        <w:drawing>
          <wp:inline distT="0" distB="0" distL="0" distR="0" wp14:anchorId="2CF870DD" wp14:editId="520EA726">
            <wp:extent cx="18289" cy="97545"/>
            <wp:effectExtent l="0" t="0" r="0" b="0"/>
            <wp:docPr id="2089" name="Picture 2089"/>
            <wp:cNvGraphicFramePr/>
            <a:graphic xmlns:a="http://schemas.openxmlformats.org/drawingml/2006/main">
              <a:graphicData uri="http://schemas.openxmlformats.org/drawingml/2006/picture">
                <pic:pic xmlns:pic="http://schemas.openxmlformats.org/drawingml/2006/picture">
                  <pic:nvPicPr>
                    <pic:cNvPr id="2089" name="Picture 2089"/>
                    <pic:cNvPicPr/>
                  </pic:nvPicPr>
                  <pic:blipFill>
                    <a:blip r:embed="rId23"/>
                    <a:stretch>
                      <a:fillRect/>
                    </a:stretch>
                  </pic:blipFill>
                  <pic:spPr>
                    <a:xfrm>
                      <a:off x="0" y="0"/>
                      <a:ext cx="18289" cy="97545"/>
                    </a:xfrm>
                    <a:prstGeom prst="rect">
                      <a:avLst/>
                    </a:prstGeom>
                  </pic:spPr>
                </pic:pic>
              </a:graphicData>
            </a:graphic>
          </wp:inline>
        </w:drawing>
      </w:r>
    </w:p>
    <w:p w14:paraId="257030F8" w14:textId="77777777" w:rsidR="00202D38" w:rsidRPr="00C32F16" w:rsidRDefault="00202D38" w:rsidP="00320B5C">
      <w:pPr>
        <w:spacing w:after="0" w:line="226" w:lineRule="auto"/>
        <w:ind w:firstLine="1373"/>
        <w:rPr>
          <w:rFonts w:ascii="Times New Roman" w:eastAsia="Times New Roman" w:hAnsi="Times New Roman" w:cs="Times New Roman"/>
          <w:sz w:val="56"/>
          <w:szCs w:val="56"/>
          <w:u w:val="single" w:color="000000"/>
        </w:rPr>
      </w:pPr>
    </w:p>
    <w:p w14:paraId="454C6D6B" w14:textId="51C16C87" w:rsidR="004F6DE5" w:rsidRPr="00C32F16" w:rsidRDefault="004F6DE5" w:rsidP="00320B5C">
      <w:pPr>
        <w:spacing w:after="0" w:line="226" w:lineRule="auto"/>
        <w:ind w:firstLine="1373"/>
        <w:rPr>
          <w:sz w:val="56"/>
          <w:szCs w:val="56"/>
        </w:rPr>
      </w:pPr>
      <w:r w:rsidRPr="00C32F16">
        <w:rPr>
          <w:rFonts w:ascii="Times New Roman" w:eastAsia="Times New Roman" w:hAnsi="Times New Roman" w:cs="Times New Roman"/>
          <w:sz w:val="56"/>
          <w:szCs w:val="56"/>
        </w:rPr>
        <w:t>•The earl effect</w:t>
      </w:r>
      <w:r w:rsidR="00877C76">
        <w:rPr>
          <w:rFonts w:ascii="Times New Roman" w:eastAsia="Times New Roman" w:hAnsi="Times New Roman" w:cs="Times New Roman"/>
          <w:sz w:val="56"/>
          <w:szCs w:val="56"/>
        </w:rPr>
        <w:t xml:space="preserve"> o</w:t>
      </w:r>
      <w:r w:rsidRPr="00C32F16">
        <w:rPr>
          <w:rFonts w:ascii="Times New Roman" w:eastAsia="Times New Roman" w:hAnsi="Times New Roman" w:cs="Times New Roman"/>
          <w:sz w:val="56"/>
          <w:szCs w:val="56"/>
        </w:rPr>
        <w:t>f</w:t>
      </w:r>
      <w:r w:rsidR="00BE7A0F">
        <w:rPr>
          <w:rFonts w:ascii="Times New Roman" w:eastAsia="Times New Roman" w:hAnsi="Times New Roman" w:cs="Times New Roman"/>
          <w:sz w:val="56"/>
          <w:szCs w:val="56"/>
          <w:u w:val="single" w:color="000000"/>
        </w:rPr>
        <w:t xml:space="preserve"> r</w:t>
      </w:r>
      <w:r w:rsidRPr="00C32F16">
        <w:rPr>
          <w:rFonts w:ascii="Times New Roman" w:eastAsia="Times New Roman" w:hAnsi="Times New Roman" w:cs="Times New Roman"/>
          <w:sz w:val="56"/>
          <w:szCs w:val="56"/>
          <w:u w:val="single" w:color="000000"/>
        </w:rPr>
        <w:t>adi</w:t>
      </w:r>
      <w:r w:rsidR="002768B8">
        <w:rPr>
          <w:rFonts w:ascii="Times New Roman" w:eastAsia="Times New Roman" w:hAnsi="Times New Roman" w:cs="Times New Roman"/>
          <w:sz w:val="56"/>
          <w:szCs w:val="56"/>
          <w:u w:val="single" w:color="000000"/>
        </w:rPr>
        <w:t>a</w:t>
      </w:r>
      <w:r w:rsidRPr="00C32F16">
        <w:rPr>
          <w:rFonts w:ascii="Times New Roman" w:eastAsia="Times New Roman" w:hAnsi="Times New Roman" w:cs="Times New Roman"/>
          <w:sz w:val="56"/>
          <w:szCs w:val="56"/>
          <w:u w:val="single" w:color="000000"/>
        </w:rPr>
        <w:t>tion</w:t>
      </w:r>
      <w:r w:rsidR="00D105D3">
        <w:rPr>
          <w:rFonts w:ascii="Times New Roman" w:eastAsia="Times New Roman" w:hAnsi="Times New Roman" w:cs="Times New Roman"/>
          <w:sz w:val="56"/>
          <w:szCs w:val="56"/>
        </w:rPr>
        <w:t xml:space="preserve"> </w:t>
      </w:r>
      <w:r w:rsidR="007D0528">
        <w:rPr>
          <w:rFonts w:ascii="Times New Roman" w:eastAsia="Times New Roman" w:hAnsi="Times New Roman" w:cs="Times New Roman"/>
          <w:sz w:val="56"/>
          <w:szCs w:val="56"/>
        </w:rPr>
        <w:t xml:space="preserve">result </w:t>
      </w:r>
      <w:r w:rsidR="00ED322A">
        <w:rPr>
          <w:rFonts w:ascii="Times New Roman" w:eastAsia="Times New Roman" w:hAnsi="Times New Roman" w:cs="Times New Roman"/>
          <w:sz w:val="56"/>
          <w:szCs w:val="56"/>
        </w:rPr>
        <w:t xml:space="preserve"> of</w:t>
      </w:r>
      <w:r w:rsidR="00890D12">
        <w:rPr>
          <w:rFonts w:ascii="Times New Roman" w:eastAsia="Times New Roman" w:hAnsi="Times New Roman" w:cs="Times New Roman"/>
          <w:sz w:val="56"/>
          <w:szCs w:val="56"/>
        </w:rPr>
        <w:t xml:space="preserve"> </w:t>
      </w:r>
      <w:r w:rsidRPr="00C32F16">
        <w:rPr>
          <w:rFonts w:ascii="Times New Roman" w:eastAsia="Times New Roman" w:hAnsi="Times New Roman" w:cs="Times New Roman"/>
          <w:sz w:val="56"/>
          <w:szCs w:val="56"/>
          <w:u w:val="single" w:color="000000"/>
        </w:rPr>
        <w:t xml:space="preserve">direct </w:t>
      </w:r>
      <w:r w:rsidR="00BE7A0F">
        <w:rPr>
          <w:rFonts w:ascii="Times New Roman" w:eastAsia="Times New Roman" w:hAnsi="Times New Roman" w:cs="Times New Roman"/>
          <w:sz w:val="56"/>
          <w:szCs w:val="56"/>
          <w:u w:val="single" w:color="000000"/>
        </w:rPr>
        <w:t xml:space="preserve"> </w:t>
      </w:r>
      <w:r w:rsidRPr="00C32F16">
        <w:rPr>
          <w:rFonts w:ascii="Times New Roman" w:eastAsia="Times New Roman" w:hAnsi="Times New Roman" w:cs="Times New Roman"/>
          <w:sz w:val="56"/>
          <w:szCs w:val="56"/>
        </w:rPr>
        <w:t>injury to th</w:t>
      </w:r>
      <w:r w:rsidRPr="00C32F16">
        <w:rPr>
          <w:rFonts w:ascii="Times New Roman" w:eastAsia="Times New Roman" w:hAnsi="Times New Roman" w:cs="Times New Roman"/>
          <w:sz w:val="56"/>
          <w:szCs w:val="56"/>
          <w:u w:val="single" w:color="000000"/>
        </w:rPr>
        <w:t xml:space="preserve">e </w:t>
      </w:r>
      <w:r w:rsidRPr="00C32F16">
        <w:rPr>
          <w:rFonts w:ascii="Times New Roman" w:eastAsia="Times New Roman" w:hAnsi="Times New Roman" w:cs="Times New Roman"/>
          <w:sz w:val="56"/>
          <w:szCs w:val="56"/>
          <w:u w:val="double" w:color="000000"/>
        </w:rPr>
        <w:t>Issues</w:t>
      </w:r>
      <w:r w:rsidRPr="00C32F16">
        <w:rPr>
          <w:rFonts w:ascii="Times New Roman" w:eastAsia="Times New Roman" w:hAnsi="Times New Roman" w:cs="Times New Roman"/>
          <w:sz w:val="56"/>
          <w:szCs w:val="56"/>
          <w:u w:val="single" w:color="000000"/>
        </w:rPr>
        <w:t>.</w:t>
      </w:r>
      <w:r w:rsidRPr="00C32F16">
        <w:rPr>
          <w:rFonts w:ascii="Times New Roman" w:eastAsia="Times New Roman" w:hAnsi="Times New Roman" w:cs="Times New Roman"/>
          <w:sz w:val="56"/>
          <w:szCs w:val="56"/>
        </w:rPr>
        <w:t xml:space="preserve"> Simultaneous and considerable</w:t>
      </w:r>
    </w:p>
    <w:p w14:paraId="6CD2C97F" w14:textId="07C902DC" w:rsidR="00CB344D" w:rsidRDefault="004F6DE5" w:rsidP="00CB344D">
      <w:pPr>
        <w:spacing w:after="0" w:line="216" w:lineRule="auto"/>
        <w:ind w:left="288" w:right="38" w:firstLine="1258"/>
        <w:jc w:val="both"/>
        <w:rPr>
          <w:rFonts w:ascii="Times New Roman" w:eastAsia="Times New Roman" w:hAnsi="Times New Roman" w:cs="Times New Roman"/>
          <w:sz w:val="56"/>
          <w:szCs w:val="56"/>
        </w:rPr>
      </w:pPr>
      <w:r w:rsidRPr="00C32F16">
        <w:rPr>
          <w:noProof/>
          <w:sz w:val="56"/>
          <w:szCs w:val="56"/>
        </w:rPr>
        <w:drawing>
          <wp:anchor distT="0" distB="0" distL="114300" distR="114300" simplePos="0" relativeHeight="251684864" behindDoc="0" locked="0" layoutInCell="1" allowOverlap="0" wp14:anchorId="172F46FB" wp14:editId="0BC2CD6C">
            <wp:simplePos x="0" y="0"/>
            <wp:positionH relativeFrom="page">
              <wp:posOffset>5184997</wp:posOffset>
            </wp:positionH>
            <wp:positionV relativeFrom="page">
              <wp:posOffset>10513551</wp:posOffset>
            </wp:positionV>
            <wp:extent cx="225567" cy="33531"/>
            <wp:effectExtent l="0" t="0" r="0" b="0"/>
            <wp:wrapSquare wrapText="bothSides"/>
            <wp:docPr id="2153" name="Picture 2153"/>
            <wp:cNvGraphicFramePr/>
            <a:graphic xmlns:a="http://schemas.openxmlformats.org/drawingml/2006/main">
              <a:graphicData uri="http://schemas.openxmlformats.org/drawingml/2006/picture">
                <pic:pic xmlns:pic="http://schemas.openxmlformats.org/drawingml/2006/picture">
                  <pic:nvPicPr>
                    <pic:cNvPr id="2153" name="Picture 2153"/>
                    <pic:cNvPicPr/>
                  </pic:nvPicPr>
                  <pic:blipFill>
                    <a:blip r:embed="rId24"/>
                    <a:stretch>
                      <a:fillRect/>
                    </a:stretch>
                  </pic:blipFill>
                  <pic:spPr>
                    <a:xfrm>
                      <a:off x="0" y="0"/>
                      <a:ext cx="225567" cy="33531"/>
                    </a:xfrm>
                    <a:prstGeom prst="rect">
                      <a:avLst/>
                    </a:prstGeom>
                  </pic:spPr>
                </pic:pic>
              </a:graphicData>
            </a:graphic>
          </wp:anchor>
        </w:drawing>
      </w:r>
      <w:r w:rsidRPr="00C32F16">
        <w:rPr>
          <w:rFonts w:ascii="Times New Roman" w:eastAsia="Times New Roman" w:hAnsi="Times New Roman" w:cs="Times New Roman"/>
          <w:sz w:val="56"/>
          <w:szCs w:val="56"/>
        </w:rPr>
        <w:t>des</w:t>
      </w:r>
      <w:r w:rsidRPr="00C32F16">
        <w:rPr>
          <w:rFonts w:ascii="Times New Roman" w:eastAsia="Times New Roman" w:hAnsi="Times New Roman" w:cs="Times New Roman"/>
          <w:sz w:val="56"/>
          <w:szCs w:val="56"/>
          <w:u w:val="single" w:color="000000"/>
        </w:rPr>
        <w:t>truction</w:t>
      </w:r>
      <w:r w:rsidRPr="00C32F16">
        <w:rPr>
          <w:rFonts w:ascii="Times New Roman" w:eastAsia="Times New Roman" w:hAnsi="Times New Roman" w:cs="Times New Roman"/>
          <w:sz w:val="56"/>
          <w:szCs w:val="56"/>
        </w:rPr>
        <w:t xml:space="preserve"> to t</w:t>
      </w:r>
      <w:r w:rsidRPr="00C32F16">
        <w:rPr>
          <w:rFonts w:ascii="Times New Roman" w:eastAsia="Times New Roman" w:hAnsi="Times New Roman" w:cs="Times New Roman"/>
          <w:sz w:val="56"/>
          <w:szCs w:val="56"/>
          <w:u w:val="single" w:color="000000"/>
        </w:rPr>
        <w:t>he radiosensitiv</w:t>
      </w:r>
      <w:r w:rsidRPr="00C32F16">
        <w:rPr>
          <w:rFonts w:ascii="Times New Roman" w:eastAsia="Times New Roman" w:hAnsi="Times New Roman" w:cs="Times New Roman"/>
          <w:sz w:val="56"/>
          <w:szCs w:val="56"/>
        </w:rPr>
        <w:t xml:space="preserve">e </w:t>
      </w:r>
      <w:r w:rsidRPr="00C32F16">
        <w:rPr>
          <w:rFonts w:ascii="Times New Roman" w:eastAsia="Times New Roman" w:hAnsi="Times New Roman" w:cs="Times New Roman"/>
          <w:sz w:val="56"/>
          <w:szCs w:val="56"/>
          <w:u w:val="single" w:color="000000"/>
        </w:rPr>
        <w:t>cells</w:t>
      </w:r>
      <w:r w:rsidRPr="00C32F16">
        <w:rPr>
          <w:rFonts w:ascii="Times New Roman" w:eastAsia="Times New Roman" w:hAnsi="Times New Roman" w:cs="Times New Roman"/>
          <w:sz w:val="56"/>
          <w:szCs w:val="56"/>
        </w:rPr>
        <w:t xml:space="preserve"> lead to r</w:t>
      </w:r>
      <w:r w:rsidR="00C10D8D">
        <w:rPr>
          <w:rFonts w:ascii="Times New Roman" w:eastAsia="Times New Roman" w:hAnsi="Times New Roman" w:cs="Times New Roman"/>
          <w:sz w:val="56"/>
          <w:szCs w:val="56"/>
        </w:rPr>
        <w:t>adiation sickness.</w:t>
      </w:r>
      <w:r w:rsidRPr="00C32F16">
        <w:rPr>
          <w:rFonts w:ascii="Times New Roman" w:eastAsia="Times New Roman" w:hAnsi="Times New Roman" w:cs="Times New Roman"/>
          <w:sz w:val="56"/>
          <w:szCs w:val="56"/>
        </w:rPr>
        <w:t xml:space="preserve"> </w:t>
      </w:r>
      <w:r w:rsidR="00254E70">
        <w:rPr>
          <w:rFonts w:ascii="Times New Roman" w:eastAsia="Times New Roman" w:hAnsi="Times New Roman" w:cs="Times New Roman"/>
          <w:sz w:val="56"/>
          <w:szCs w:val="56"/>
          <w:u w:val="single" w:color="000000"/>
        </w:rPr>
        <w:t>This</w:t>
      </w:r>
      <w:r w:rsidRPr="00C32F16">
        <w:rPr>
          <w:rFonts w:ascii="Times New Roman" w:eastAsia="Times New Roman" w:hAnsi="Times New Roman" w:cs="Times New Roman"/>
          <w:sz w:val="56"/>
          <w:szCs w:val="56"/>
          <w:u w:val="single" w:color="000000"/>
        </w:rPr>
        <w:t xml:space="preserve"> </w:t>
      </w:r>
      <w:r w:rsidRPr="00C32F16">
        <w:rPr>
          <w:rFonts w:ascii="Times New Roman" w:eastAsia="Times New Roman" w:hAnsi="Times New Roman" w:cs="Times New Roman"/>
          <w:sz w:val="56"/>
          <w:szCs w:val="56"/>
        </w:rPr>
        <w:t xml:space="preserve"> </w:t>
      </w:r>
      <w:r w:rsidRPr="00C32F16">
        <w:rPr>
          <w:rFonts w:ascii="Times New Roman" w:eastAsia="Times New Roman" w:hAnsi="Times New Roman" w:cs="Times New Roman"/>
          <w:sz w:val="56"/>
          <w:szCs w:val="56"/>
          <w:u w:val="single" w:color="000000"/>
        </w:rPr>
        <w:t>effects</w:t>
      </w:r>
      <w:r w:rsidRPr="00C32F16">
        <w:rPr>
          <w:rFonts w:ascii="Times New Roman" w:eastAsia="Times New Roman" w:hAnsi="Times New Roman" w:cs="Times New Roman"/>
          <w:sz w:val="56"/>
          <w:szCs w:val="56"/>
        </w:rPr>
        <w:t xml:space="preserve"> </w:t>
      </w:r>
      <w:proofErr w:type="spellStart"/>
      <w:r w:rsidRPr="00C32F16">
        <w:rPr>
          <w:rFonts w:ascii="Times New Roman" w:eastAsia="Times New Roman" w:hAnsi="Times New Roman" w:cs="Times New Roman"/>
          <w:sz w:val="56"/>
          <w:szCs w:val="56"/>
        </w:rPr>
        <w:t>appea</w:t>
      </w:r>
      <w:proofErr w:type="spellEnd"/>
      <w:r w:rsidRPr="00C32F16">
        <w:rPr>
          <w:rFonts w:ascii="Times New Roman" w:eastAsia="Times New Roman" w:hAnsi="Times New Roman" w:cs="Times New Roman"/>
          <w:sz w:val="56"/>
          <w:szCs w:val="56"/>
        </w:rPr>
        <w:t xml:space="preserve"> </w:t>
      </w:r>
      <w:r w:rsidR="00254E70">
        <w:rPr>
          <w:rFonts w:ascii="Times New Roman" w:eastAsia="Times New Roman" w:hAnsi="Times New Roman" w:cs="Times New Roman"/>
          <w:sz w:val="56"/>
          <w:szCs w:val="56"/>
        </w:rPr>
        <w:t xml:space="preserve">with </w:t>
      </w:r>
      <w:r w:rsidRPr="00C32F16">
        <w:rPr>
          <w:rFonts w:ascii="Times New Roman" w:eastAsia="Times New Roman" w:hAnsi="Times New Roman" w:cs="Times New Roman"/>
          <w:sz w:val="56"/>
          <w:szCs w:val="56"/>
        </w:rPr>
        <w:t xml:space="preserve">thin days </w:t>
      </w:r>
      <w:r w:rsidR="007A4EEC">
        <w:rPr>
          <w:rFonts w:ascii="Times New Roman" w:eastAsia="Times New Roman" w:hAnsi="Times New Roman" w:cs="Times New Roman"/>
          <w:sz w:val="56"/>
          <w:szCs w:val="56"/>
        </w:rPr>
        <w:t xml:space="preserve">or weeks </w:t>
      </w:r>
      <w:r w:rsidRPr="00C32F16">
        <w:rPr>
          <w:rFonts w:ascii="Times New Roman" w:eastAsia="Times New Roman" w:hAnsi="Times New Roman" w:cs="Times New Roman"/>
          <w:sz w:val="56"/>
          <w:szCs w:val="56"/>
        </w:rPr>
        <w:t xml:space="preserve"> </w:t>
      </w:r>
      <w:r w:rsidRPr="00C32F16">
        <w:rPr>
          <w:rFonts w:ascii="Times New Roman" w:eastAsia="Times New Roman" w:hAnsi="Times New Roman" w:cs="Times New Roman"/>
          <w:sz w:val="56"/>
          <w:szCs w:val="56"/>
          <w:u w:val="single" w:color="000000"/>
        </w:rPr>
        <w:t>after</w:t>
      </w:r>
      <w:r w:rsidRPr="00C32F16">
        <w:rPr>
          <w:rFonts w:ascii="Times New Roman" w:eastAsia="Times New Roman" w:hAnsi="Times New Roman" w:cs="Times New Roman"/>
          <w:sz w:val="56"/>
          <w:szCs w:val="56"/>
        </w:rPr>
        <w:t xml:space="preserve"> exposure and</w:t>
      </w:r>
      <w:r w:rsidR="00EE55E8">
        <w:rPr>
          <w:rFonts w:ascii="Times New Roman" w:eastAsia="Times New Roman" w:hAnsi="Times New Roman" w:cs="Times New Roman"/>
          <w:sz w:val="56"/>
          <w:szCs w:val="56"/>
          <w:u w:val="single" w:color="000000"/>
        </w:rPr>
        <w:t xml:space="preserve"> i</w:t>
      </w:r>
      <w:r w:rsidRPr="00C32F16">
        <w:rPr>
          <w:rFonts w:ascii="Times New Roman" w:eastAsia="Times New Roman" w:hAnsi="Times New Roman" w:cs="Times New Roman"/>
          <w:sz w:val="56"/>
          <w:szCs w:val="56"/>
          <w:u w:val="single" w:color="000000"/>
        </w:rPr>
        <w:t>nclude</w:t>
      </w:r>
      <w:r w:rsidR="00FE7338">
        <w:rPr>
          <w:rFonts w:ascii="Times New Roman" w:eastAsia="Times New Roman" w:hAnsi="Times New Roman" w:cs="Times New Roman"/>
          <w:sz w:val="56"/>
          <w:szCs w:val="56"/>
          <w:u w:val="single" w:color="000000"/>
        </w:rPr>
        <w:t xml:space="preserve"> </w:t>
      </w:r>
      <w:r w:rsidR="00FE7338">
        <w:rPr>
          <w:rFonts w:ascii="Times New Roman" w:eastAsia="Times New Roman" w:hAnsi="Times New Roman" w:cs="Times New Roman"/>
          <w:sz w:val="56"/>
          <w:szCs w:val="56"/>
          <w:u w:color="000000"/>
        </w:rPr>
        <w:t xml:space="preserve"> </w:t>
      </w:r>
      <w:r w:rsidRPr="00C32F16">
        <w:rPr>
          <w:rFonts w:ascii="Times New Roman" w:eastAsia="Times New Roman" w:hAnsi="Times New Roman" w:cs="Times New Roman"/>
          <w:sz w:val="56"/>
          <w:szCs w:val="56"/>
          <w:u w:val="single" w:color="000000"/>
        </w:rPr>
        <w:t xml:space="preserve"> </w:t>
      </w:r>
      <w:proofErr w:type="spellStart"/>
      <w:r w:rsidR="00EE55E8">
        <w:rPr>
          <w:rFonts w:ascii="Times New Roman" w:eastAsia="Times New Roman" w:hAnsi="Times New Roman" w:cs="Times New Roman"/>
          <w:sz w:val="56"/>
          <w:szCs w:val="56"/>
          <w:u w:val="single" w:color="000000"/>
        </w:rPr>
        <w:t>nausiea</w:t>
      </w:r>
      <w:proofErr w:type="spellEnd"/>
      <w:r w:rsidRPr="00C32F16">
        <w:rPr>
          <w:rFonts w:ascii="Times New Roman" w:eastAsia="Times New Roman" w:hAnsi="Times New Roman" w:cs="Times New Roman"/>
          <w:sz w:val="56"/>
          <w:szCs w:val="56"/>
        </w:rPr>
        <w:t xml:space="preserve"> '</w:t>
      </w:r>
      <w:proofErr w:type="spellStart"/>
      <w:r w:rsidRPr="00C32F16">
        <w:rPr>
          <w:rFonts w:ascii="Times New Roman" w:eastAsia="Times New Roman" w:hAnsi="Times New Roman" w:cs="Times New Roman"/>
          <w:sz w:val="56"/>
          <w:szCs w:val="56"/>
        </w:rPr>
        <w:t>vo</w:t>
      </w:r>
      <w:r w:rsidRPr="00C32F16">
        <w:rPr>
          <w:rFonts w:ascii="Times New Roman" w:eastAsia="Times New Roman" w:hAnsi="Times New Roman" w:cs="Times New Roman"/>
          <w:sz w:val="56"/>
          <w:szCs w:val="56"/>
          <w:u w:val="single" w:color="000000"/>
        </w:rPr>
        <w:t>m</w:t>
      </w:r>
      <w:r w:rsidR="007A4EEC">
        <w:rPr>
          <w:rFonts w:ascii="Times New Roman" w:eastAsia="Times New Roman" w:hAnsi="Times New Roman" w:cs="Times New Roman"/>
          <w:sz w:val="56"/>
          <w:szCs w:val="56"/>
          <w:u w:val="single" w:color="000000"/>
        </w:rPr>
        <w:t>a</w:t>
      </w:r>
      <w:r w:rsidRPr="00C32F16">
        <w:rPr>
          <w:rFonts w:ascii="Times New Roman" w:eastAsia="Times New Roman" w:hAnsi="Times New Roman" w:cs="Times New Roman"/>
          <w:sz w:val="56"/>
          <w:szCs w:val="56"/>
          <w:u w:val="single" w:color="000000"/>
        </w:rPr>
        <w:t>t</w:t>
      </w:r>
      <w:r w:rsidR="007A4EEC">
        <w:rPr>
          <w:rFonts w:ascii="Times New Roman" w:eastAsia="Times New Roman" w:hAnsi="Times New Roman" w:cs="Times New Roman"/>
          <w:sz w:val="56"/>
          <w:szCs w:val="56"/>
          <w:u w:val="single" w:color="000000"/>
        </w:rPr>
        <w:t>ing</w:t>
      </w:r>
      <w:proofErr w:type="spellEnd"/>
      <w:r w:rsidRPr="00C32F16">
        <w:rPr>
          <w:rFonts w:ascii="Times New Roman" w:eastAsia="Times New Roman" w:hAnsi="Times New Roman" w:cs="Times New Roman"/>
          <w:sz w:val="56"/>
          <w:szCs w:val="56"/>
        </w:rPr>
        <w:t xml:space="preserve">, </w:t>
      </w:r>
      <w:r w:rsidRPr="00C32F16">
        <w:rPr>
          <w:rFonts w:ascii="Times New Roman" w:eastAsia="Times New Roman" w:hAnsi="Times New Roman" w:cs="Times New Roman"/>
          <w:sz w:val="56"/>
          <w:szCs w:val="56"/>
          <w:u w:val="single" w:color="000000"/>
        </w:rPr>
        <w:t>malaise</w:t>
      </w:r>
      <w:r w:rsidRPr="00C32F16">
        <w:rPr>
          <w:rFonts w:ascii="Times New Roman" w:eastAsia="Times New Roman" w:hAnsi="Times New Roman" w:cs="Times New Roman"/>
          <w:sz w:val="56"/>
          <w:szCs w:val="56"/>
        </w:rPr>
        <w:t xml:space="preserve">, </w:t>
      </w:r>
      <w:proofErr w:type="spellStart"/>
      <w:r w:rsidRPr="00C32F16">
        <w:rPr>
          <w:rFonts w:ascii="Times New Roman" w:eastAsia="Times New Roman" w:hAnsi="Times New Roman" w:cs="Times New Roman"/>
          <w:sz w:val="56"/>
          <w:szCs w:val="56"/>
          <w:u w:val="single" w:color="000000"/>
        </w:rPr>
        <w:t>diarrhea</w:t>
      </w:r>
      <w:proofErr w:type="spellEnd"/>
      <w:r w:rsidRPr="00C32F16">
        <w:rPr>
          <w:rFonts w:ascii="Times New Roman" w:eastAsia="Times New Roman" w:hAnsi="Times New Roman" w:cs="Times New Roman"/>
          <w:sz w:val="56"/>
          <w:szCs w:val="56"/>
        </w:rPr>
        <w:t xml:space="preserve">. fever; </w:t>
      </w:r>
      <w:r w:rsidRPr="00C32F16">
        <w:rPr>
          <w:noProof/>
          <w:sz w:val="56"/>
          <w:szCs w:val="56"/>
        </w:rPr>
        <w:drawing>
          <wp:inline distT="0" distB="0" distL="0" distR="0" wp14:anchorId="4B4F7197" wp14:editId="41C58107">
            <wp:extent cx="60964" cy="140221"/>
            <wp:effectExtent l="0" t="0" r="0" b="0"/>
            <wp:docPr id="4823" name="Picture 4823"/>
            <wp:cNvGraphicFramePr/>
            <a:graphic xmlns:a="http://schemas.openxmlformats.org/drawingml/2006/main">
              <a:graphicData uri="http://schemas.openxmlformats.org/drawingml/2006/picture">
                <pic:pic xmlns:pic="http://schemas.openxmlformats.org/drawingml/2006/picture">
                  <pic:nvPicPr>
                    <pic:cNvPr id="4823" name="Picture 4823"/>
                    <pic:cNvPicPr/>
                  </pic:nvPicPr>
                  <pic:blipFill>
                    <a:blip r:embed="rId25"/>
                    <a:stretch>
                      <a:fillRect/>
                    </a:stretch>
                  </pic:blipFill>
                  <pic:spPr>
                    <a:xfrm>
                      <a:off x="0" y="0"/>
                      <a:ext cx="60964" cy="140221"/>
                    </a:xfrm>
                    <a:prstGeom prst="rect">
                      <a:avLst/>
                    </a:prstGeom>
                  </pic:spPr>
                </pic:pic>
              </a:graphicData>
            </a:graphic>
          </wp:inline>
        </w:drawing>
      </w:r>
      <w:proofErr w:type="spellStart"/>
      <w:r w:rsidRPr="00C32F16">
        <w:rPr>
          <w:rFonts w:ascii="Times New Roman" w:eastAsia="Times New Roman" w:hAnsi="Times New Roman" w:cs="Times New Roman"/>
          <w:sz w:val="56"/>
          <w:szCs w:val="56"/>
          <w:u w:val="single" w:color="000000"/>
        </w:rPr>
        <w:t>hemorrha</w:t>
      </w:r>
      <w:r w:rsidRPr="00C32F16">
        <w:rPr>
          <w:rFonts w:ascii="Times New Roman" w:eastAsia="Times New Roman" w:hAnsi="Times New Roman" w:cs="Times New Roman"/>
          <w:sz w:val="56"/>
          <w:szCs w:val="56"/>
        </w:rPr>
        <w:t>ge</w:t>
      </w:r>
      <w:proofErr w:type="spellEnd"/>
      <w:r w:rsidRPr="00C32F16">
        <w:rPr>
          <w:rFonts w:ascii="Times New Roman" w:eastAsia="Times New Roman" w:hAnsi="Times New Roman" w:cs="Times New Roman"/>
          <w:sz w:val="56"/>
          <w:szCs w:val="56"/>
        </w:rPr>
        <w:t>, loss of</w:t>
      </w:r>
      <w:r w:rsidR="00DF5EA7" w:rsidRPr="00C32F16">
        <w:rPr>
          <w:rFonts w:ascii="Times New Roman" w:eastAsia="Times New Roman" w:hAnsi="Times New Roman" w:cs="Times New Roman"/>
          <w:sz w:val="56"/>
          <w:szCs w:val="56"/>
        </w:rPr>
        <w:t xml:space="preserve"> a</w:t>
      </w:r>
      <w:r w:rsidRPr="00C32F16">
        <w:rPr>
          <w:rFonts w:ascii="Times New Roman" w:eastAsia="Times New Roman" w:hAnsi="Times New Roman" w:cs="Times New Roman"/>
          <w:sz w:val="56"/>
          <w:szCs w:val="56"/>
        </w:rPr>
        <w:t>p</w:t>
      </w:r>
      <w:r w:rsidRPr="00C32F16">
        <w:rPr>
          <w:rFonts w:ascii="Times New Roman" w:eastAsia="Times New Roman" w:hAnsi="Times New Roman" w:cs="Times New Roman"/>
          <w:sz w:val="56"/>
          <w:szCs w:val="56"/>
          <w:u w:val="single" w:color="000000"/>
        </w:rPr>
        <w:t>petite</w:t>
      </w:r>
      <w:r w:rsidRPr="00C32F16">
        <w:rPr>
          <w:rFonts w:ascii="Times New Roman" w:eastAsia="Times New Roman" w:hAnsi="Times New Roman" w:cs="Times New Roman"/>
          <w:sz w:val="56"/>
          <w:szCs w:val="56"/>
        </w:rPr>
        <w:t>. fall o(</w:t>
      </w:r>
      <w:proofErr w:type="spellStart"/>
      <w:r w:rsidRPr="00C32F16">
        <w:rPr>
          <w:rFonts w:ascii="Times New Roman" w:eastAsia="Times New Roman" w:hAnsi="Times New Roman" w:cs="Times New Roman"/>
          <w:sz w:val="56"/>
          <w:szCs w:val="56"/>
        </w:rPr>
        <w:t>hairand</w:t>
      </w:r>
      <w:proofErr w:type="spellEnd"/>
      <w:r w:rsidRPr="00C32F16">
        <w:rPr>
          <w:rFonts w:ascii="Times New Roman" w:eastAsia="Times New Roman" w:hAnsi="Times New Roman" w:cs="Times New Roman"/>
          <w:sz w:val="56"/>
          <w:szCs w:val="56"/>
        </w:rPr>
        <w:t xml:space="preserve"> death </w:t>
      </w:r>
      <w:proofErr w:type="spellStart"/>
      <w:r w:rsidRPr="00C32F16">
        <w:rPr>
          <w:rFonts w:ascii="Times New Roman" w:eastAsia="Times New Roman" w:hAnsi="Times New Roman" w:cs="Times New Roman"/>
          <w:sz w:val="56"/>
          <w:szCs w:val="56"/>
        </w:rPr>
        <w:t>etc</w:t>
      </w:r>
      <w:proofErr w:type="spellEnd"/>
      <w:r w:rsidRPr="00C32F16">
        <w:rPr>
          <w:rFonts w:ascii="Times New Roman" w:eastAsia="Times New Roman" w:hAnsi="Times New Roman" w:cs="Times New Roman"/>
          <w:sz w:val="56"/>
          <w:szCs w:val="56"/>
        </w:rPr>
        <w:t xml:space="preserve"> are</w:t>
      </w:r>
      <w:r w:rsidR="00045FEA">
        <w:rPr>
          <w:rFonts w:ascii="Times New Roman" w:eastAsia="Times New Roman" w:hAnsi="Times New Roman" w:cs="Times New Roman"/>
          <w:sz w:val="56"/>
          <w:szCs w:val="56"/>
        </w:rPr>
        <w:t xml:space="preserve"> </w:t>
      </w:r>
      <w:proofErr w:type="spellStart"/>
      <w:r w:rsidR="00045FEA">
        <w:rPr>
          <w:rFonts w:ascii="Times New Roman" w:eastAsia="Times New Roman" w:hAnsi="Times New Roman" w:cs="Times New Roman"/>
          <w:sz w:val="56"/>
          <w:szCs w:val="56"/>
        </w:rPr>
        <w:t>dangrous</w:t>
      </w:r>
      <w:proofErr w:type="spellEnd"/>
      <w:r w:rsidR="00045FEA">
        <w:rPr>
          <w:rFonts w:ascii="Times New Roman" w:eastAsia="Times New Roman" w:hAnsi="Times New Roman" w:cs="Times New Roman"/>
          <w:sz w:val="56"/>
          <w:szCs w:val="56"/>
        </w:rPr>
        <w:t xml:space="preserve"> </w:t>
      </w:r>
      <w:r w:rsidR="00411949">
        <w:rPr>
          <w:rFonts w:ascii="Times New Roman" w:eastAsia="Times New Roman" w:hAnsi="Times New Roman" w:cs="Times New Roman"/>
          <w:sz w:val="56"/>
          <w:szCs w:val="56"/>
        </w:rPr>
        <w:t xml:space="preserve">effect </w:t>
      </w:r>
      <w:r w:rsidRPr="00C32F16">
        <w:rPr>
          <w:rFonts w:ascii="Times New Roman" w:eastAsia="Times New Roman" w:hAnsi="Times New Roman" w:cs="Times New Roman"/>
          <w:sz w:val="56"/>
          <w:szCs w:val="56"/>
        </w:rPr>
        <w:t xml:space="preserve">  o</w:t>
      </w:r>
      <w:r w:rsidR="00C62F57" w:rsidRPr="00C32F16">
        <w:rPr>
          <w:rFonts w:ascii="Times New Roman" w:eastAsia="Times New Roman" w:hAnsi="Times New Roman" w:cs="Times New Roman"/>
          <w:sz w:val="56"/>
          <w:szCs w:val="56"/>
        </w:rPr>
        <w:t>f r</w:t>
      </w:r>
      <w:r w:rsidRPr="00C32F16">
        <w:rPr>
          <w:rFonts w:ascii="Times New Roman" w:eastAsia="Times New Roman" w:hAnsi="Times New Roman" w:cs="Times New Roman"/>
          <w:sz w:val="56"/>
          <w:szCs w:val="56"/>
        </w:rPr>
        <w:t xml:space="preserve">adiation, </w:t>
      </w:r>
    </w:p>
    <w:p w14:paraId="457F5896" w14:textId="417641D7" w:rsidR="00CB344D" w:rsidRDefault="00CB344D" w:rsidP="00CB344D">
      <w:pPr>
        <w:spacing w:after="0" w:line="216" w:lineRule="auto"/>
        <w:ind w:right="38"/>
        <w:jc w:val="both"/>
        <w:rPr>
          <w:rFonts w:ascii="Times New Roman" w:eastAsia="Times New Roman" w:hAnsi="Times New Roman" w:cs="Times New Roman"/>
          <w:sz w:val="56"/>
          <w:szCs w:val="56"/>
        </w:rPr>
      </w:pPr>
    </w:p>
    <w:p w14:paraId="70C8BCA7" w14:textId="6C946363" w:rsidR="00CB344D" w:rsidRDefault="00CB344D" w:rsidP="00CB344D">
      <w:pPr>
        <w:pStyle w:val="ListParagraph"/>
        <w:numPr>
          <w:ilvl w:val="0"/>
          <w:numId w:val="3"/>
        </w:numPr>
        <w:spacing w:after="0" w:line="216" w:lineRule="auto"/>
        <w:ind w:right="38"/>
        <w:jc w:val="both"/>
        <w:rPr>
          <w:rFonts w:ascii="Times New Roman" w:eastAsia="Times New Roman" w:hAnsi="Times New Roman" w:cs="Times New Roman"/>
          <w:sz w:val="56"/>
          <w:szCs w:val="56"/>
        </w:rPr>
      </w:pPr>
      <w:r>
        <w:rPr>
          <w:rFonts w:ascii="Times New Roman" w:eastAsia="Times New Roman" w:hAnsi="Times New Roman" w:cs="Times New Roman"/>
          <w:sz w:val="56"/>
          <w:szCs w:val="56"/>
        </w:rPr>
        <w:t xml:space="preserve">The </w:t>
      </w:r>
      <w:proofErr w:type="spellStart"/>
      <w:r>
        <w:rPr>
          <w:rFonts w:ascii="Times New Roman" w:eastAsia="Times New Roman" w:hAnsi="Times New Roman" w:cs="Times New Roman"/>
          <w:sz w:val="56"/>
          <w:szCs w:val="56"/>
        </w:rPr>
        <w:t>dalyead</w:t>
      </w:r>
      <w:proofErr w:type="spellEnd"/>
      <w:r>
        <w:rPr>
          <w:rFonts w:ascii="Times New Roman" w:eastAsia="Times New Roman" w:hAnsi="Times New Roman" w:cs="Times New Roman"/>
          <w:sz w:val="56"/>
          <w:szCs w:val="56"/>
        </w:rPr>
        <w:t xml:space="preserve"> effect </w:t>
      </w:r>
      <w:r w:rsidR="00864541">
        <w:rPr>
          <w:rFonts w:ascii="Times New Roman" w:eastAsia="Times New Roman" w:hAnsi="Times New Roman" w:cs="Times New Roman"/>
          <w:sz w:val="56"/>
          <w:szCs w:val="56"/>
        </w:rPr>
        <w:t xml:space="preserve">of radiation includes shorting of life spam. </w:t>
      </w:r>
      <w:r w:rsidR="00486034">
        <w:rPr>
          <w:rFonts w:ascii="Times New Roman" w:eastAsia="Times New Roman" w:hAnsi="Times New Roman" w:cs="Times New Roman"/>
          <w:sz w:val="56"/>
          <w:szCs w:val="56"/>
        </w:rPr>
        <w:t xml:space="preserve">Leukaemia malignant tumour and </w:t>
      </w:r>
      <w:proofErr w:type="spellStart"/>
      <w:r w:rsidR="00486034">
        <w:rPr>
          <w:rFonts w:ascii="Times New Roman" w:eastAsia="Times New Roman" w:hAnsi="Times New Roman" w:cs="Times New Roman"/>
          <w:sz w:val="56"/>
          <w:szCs w:val="56"/>
        </w:rPr>
        <w:t>catrat</w:t>
      </w:r>
      <w:proofErr w:type="spellEnd"/>
      <w:r w:rsidR="00B45D85">
        <w:rPr>
          <w:rFonts w:ascii="Times New Roman" w:eastAsia="Times New Roman" w:hAnsi="Times New Roman" w:cs="Times New Roman"/>
          <w:sz w:val="56"/>
          <w:szCs w:val="56"/>
        </w:rPr>
        <w:t xml:space="preserve">. These appear after month's or even many </w:t>
      </w:r>
      <w:r w:rsidR="000F22AC">
        <w:rPr>
          <w:rFonts w:ascii="Times New Roman" w:eastAsia="Times New Roman" w:hAnsi="Times New Roman" w:cs="Times New Roman"/>
          <w:sz w:val="56"/>
          <w:szCs w:val="56"/>
        </w:rPr>
        <w:t xml:space="preserve">years of exposure. </w:t>
      </w:r>
    </w:p>
    <w:p w14:paraId="13B5AF80" w14:textId="21559B95" w:rsidR="00567208" w:rsidRDefault="00567208" w:rsidP="00567208">
      <w:pPr>
        <w:pStyle w:val="ListParagraph"/>
        <w:pBdr>
          <w:bottom w:val="double" w:sz="6" w:space="1" w:color="auto"/>
        </w:pBdr>
        <w:spacing w:after="0" w:line="216" w:lineRule="auto"/>
        <w:ind w:right="38"/>
        <w:jc w:val="both"/>
        <w:rPr>
          <w:rFonts w:ascii="Times New Roman" w:eastAsia="Times New Roman" w:hAnsi="Times New Roman" w:cs="Times New Roman"/>
          <w:sz w:val="56"/>
          <w:szCs w:val="56"/>
        </w:rPr>
      </w:pPr>
    </w:p>
    <w:p w14:paraId="2A80144E" w14:textId="77777777" w:rsidR="001A0827" w:rsidRPr="00CB344D" w:rsidRDefault="001A0827" w:rsidP="00567208">
      <w:pPr>
        <w:pStyle w:val="ListParagraph"/>
        <w:spacing w:after="0" w:line="216" w:lineRule="auto"/>
        <w:ind w:right="38"/>
        <w:jc w:val="both"/>
        <w:rPr>
          <w:rFonts w:ascii="Times New Roman" w:eastAsia="Times New Roman" w:hAnsi="Times New Roman" w:cs="Times New Roman"/>
          <w:sz w:val="56"/>
          <w:szCs w:val="56"/>
        </w:rPr>
      </w:pPr>
    </w:p>
    <w:p w14:paraId="476B79A5" w14:textId="77777777" w:rsidR="009C3054" w:rsidRPr="009C3054" w:rsidRDefault="009C3054" w:rsidP="009C3054">
      <w:pPr>
        <w:spacing w:after="4834"/>
        <w:ind w:left="490"/>
        <w:rPr>
          <w:rFonts w:ascii="Times New Roman" w:eastAsia="Times New Roman" w:hAnsi="Times New Roman" w:cs="Times New Roman"/>
          <w:sz w:val="56"/>
          <w:szCs w:val="56"/>
        </w:rPr>
      </w:pPr>
    </w:p>
    <w:p w14:paraId="2B7D1C59" w14:textId="5C27FDC9" w:rsidR="00BE4D53" w:rsidRPr="00C61C87" w:rsidRDefault="00BE4D53">
      <w:pPr>
        <w:rPr>
          <w:sz w:val="56"/>
          <w:szCs w:val="56"/>
        </w:rPr>
      </w:pPr>
    </w:p>
    <w:p w14:paraId="7BF856AF" w14:textId="19B1B9CD" w:rsidR="00F62B6B" w:rsidRPr="00C61C87" w:rsidRDefault="00640D8D" w:rsidP="00F62B6B">
      <w:pPr>
        <w:rPr>
          <w:sz w:val="56"/>
          <w:szCs w:val="56"/>
        </w:rPr>
      </w:pPr>
      <w:r>
        <w:rPr>
          <w:sz w:val="56"/>
          <w:szCs w:val="56"/>
        </w:rPr>
        <w:t xml:space="preserve"> </w:t>
      </w:r>
      <w:r w:rsidR="00FD17C4">
        <w:rPr>
          <w:sz w:val="56"/>
          <w:szCs w:val="56"/>
        </w:rPr>
        <w:t xml:space="preserve"> </w:t>
      </w:r>
    </w:p>
    <w:sectPr w:rsidR="00F62B6B" w:rsidRPr="00C61C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86EED"/>
    <w:multiLevelType w:val="hybridMultilevel"/>
    <w:tmpl w:val="96723F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7447B9"/>
    <w:multiLevelType w:val="hybridMultilevel"/>
    <w:tmpl w:val="FFFFFFFF"/>
    <w:lvl w:ilvl="0" w:tplc="AF0CCEFE">
      <w:start w:val="1"/>
      <w:numFmt w:val="bullet"/>
      <w:lvlText w:val="•"/>
      <w:lvlJc w:val="left"/>
      <w:pPr>
        <w:ind w:left="311"/>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1" w:tplc="78FA6F20">
      <w:start w:val="1"/>
      <w:numFmt w:val="bullet"/>
      <w:lvlText w:val="o"/>
      <w:lvlJc w:val="left"/>
      <w:pPr>
        <w:ind w:left="1096"/>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2" w:tplc="B9ACA5D4">
      <w:start w:val="1"/>
      <w:numFmt w:val="bullet"/>
      <w:lvlText w:val="▪"/>
      <w:lvlJc w:val="left"/>
      <w:pPr>
        <w:ind w:left="1816"/>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3" w:tplc="3BB4C3F0">
      <w:start w:val="1"/>
      <w:numFmt w:val="bullet"/>
      <w:lvlText w:val="•"/>
      <w:lvlJc w:val="left"/>
      <w:pPr>
        <w:ind w:left="2536"/>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4" w:tplc="7214E80C">
      <w:start w:val="1"/>
      <w:numFmt w:val="bullet"/>
      <w:lvlText w:val="o"/>
      <w:lvlJc w:val="left"/>
      <w:pPr>
        <w:ind w:left="3256"/>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5" w:tplc="CC289E2C">
      <w:start w:val="1"/>
      <w:numFmt w:val="bullet"/>
      <w:lvlText w:val="▪"/>
      <w:lvlJc w:val="left"/>
      <w:pPr>
        <w:ind w:left="3976"/>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6" w:tplc="A6CA3EC8">
      <w:start w:val="1"/>
      <w:numFmt w:val="bullet"/>
      <w:lvlText w:val="•"/>
      <w:lvlJc w:val="left"/>
      <w:pPr>
        <w:ind w:left="4696"/>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7" w:tplc="DDDE2AE2">
      <w:start w:val="1"/>
      <w:numFmt w:val="bullet"/>
      <w:lvlText w:val="o"/>
      <w:lvlJc w:val="left"/>
      <w:pPr>
        <w:ind w:left="5416"/>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8" w:tplc="7B0E6B1E">
      <w:start w:val="1"/>
      <w:numFmt w:val="bullet"/>
      <w:lvlText w:val="▪"/>
      <w:lvlJc w:val="left"/>
      <w:pPr>
        <w:ind w:left="6136"/>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abstractNum>
  <w:abstractNum w:abstractNumId="2" w15:restartNumberingAfterBreak="0">
    <w:nsid w:val="5FF92172"/>
    <w:multiLevelType w:val="hybridMultilevel"/>
    <w:tmpl w:val="6F964A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B0"/>
    <w:rsid w:val="00017BF9"/>
    <w:rsid w:val="00045FEA"/>
    <w:rsid w:val="00060AD9"/>
    <w:rsid w:val="00066929"/>
    <w:rsid w:val="00091587"/>
    <w:rsid w:val="000B0561"/>
    <w:rsid w:val="000E74CB"/>
    <w:rsid w:val="000F22AC"/>
    <w:rsid w:val="000F54DD"/>
    <w:rsid w:val="00111255"/>
    <w:rsid w:val="00117D3E"/>
    <w:rsid w:val="00140E73"/>
    <w:rsid w:val="001756CF"/>
    <w:rsid w:val="001A0827"/>
    <w:rsid w:val="001C23C6"/>
    <w:rsid w:val="00202D38"/>
    <w:rsid w:val="00203CC0"/>
    <w:rsid w:val="00254E70"/>
    <w:rsid w:val="00270281"/>
    <w:rsid w:val="002768B8"/>
    <w:rsid w:val="002F265C"/>
    <w:rsid w:val="003217E1"/>
    <w:rsid w:val="00333CC0"/>
    <w:rsid w:val="00395351"/>
    <w:rsid w:val="00397D84"/>
    <w:rsid w:val="003C3024"/>
    <w:rsid w:val="003D1396"/>
    <w:rsid w:val="00405049"/>
    <w:rsid w:val="00411949"/>
    <w:rsid w:val="00486034"/>
    <w:rsid w:val="004910DE"/>
    <w:rsid w:val="004F6DE5"/>
    <w:rsid w:val="00524F39"/>
    <w:rsid w:val="00567208"/>
    <w:rsid w:val="005928B5"/>
    <w:rsid w:val="00592A48"/>
    <w:rsid w:val="005B71BF"/>
    <w:rsid w:val="005C4522"/>
    <w:rsid w:val="00640D8D"/>
    <w:rsid w:val="006A281C"/>
    <w:rsid w:val="006B50EB"/>
    <w:rsid w:val="00727AC0"/>
    <w:rsid w:val="007339AA"/>
    <w:rsid w:val="00757273"/>
    <w:rsid w:val="007A4EEC"/>
    <w:rsid w:val="007B3115"/>
    <w:rsid w:val="007C2890"/>
    <w:rsid w:val="007D0528"/>
    <w:rsid w:val="008001B0"/>
    <w:rsid w:val="00802817"/>
    <w:rsid w:val="0081487F"/>
    <w:rsid w:val="00853E97"/>
    <w:rsid w:val="00860994"/>
    <w:rsid w:val="00864541"/>
    <w:rsid w:val="00871A2C"/>
    <w:rsid w:val="00872A8C"/>
    <w:rsid w:val="00873107"/>
    <w:rsid w:val="00877C76"/>
    <w:rsid w:val="00890D12"/>
    <w:rsid w:val="0089553F"/>
    <w:rsid w:val="008C177B"/>
    <w:rsid w:val="008F3F2D"/>
    <w:rsid w:val="009075C5"/>
    <w:rsid w:val="0091422D"/>
    <w:rsid w:val="0092723A"/>
    <w:rsid w:val="00931626"/>
    <w:rsid w:val="009C3054"/>
    <w:rsid w:val="009D4686"/>
    <w:rsid w:val="00A25409"/>
    <w:rsid w:val="00A75F2E"/>
    <w:rsid w:val="00AD5F57"/>
    <w:rsid w:val="00B45D85"/>
    <w:rsid w:val="00BE4D53"/>
    <w:rsid w:val="00BE7A0F"/>
    <w:rsid w:val="00C10D8D"/>
    <w:rsid w:val="00C32F16"/>
    <w:rsid w:val="00C439B5"/>
    <w:rsid w:val="00C61C87"/>
    <w:rsid w:val="00C62F57"/>
    <w:rsid w:val="00CA31A9"/>
    <w:rsid w:val="00CB344D"/>
    <w:rsid w:val="00D105D3"/>
    <w:rsid w:val="00DF5EA7"/>
    <w:rsid w:val="00E92111"/>
    <w:rsid w:val="00ED322A"/>
    <w:rsid w:val="00EE55E8"/>
    <w:rsid w:val="00EF3ECA"/>
    <w:rsid w:val="00F43C4C"/>
    <w:rsid w:val="00F62B6B"/>
    <w:rsid w:val="00F87C16"/>
    <w:rsid w:val="00FD17C4"/>
    <w:rsid w:val="00FE7338"/>
    <w:rsid w:val="00FF4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5ADA"/>
  <w15:chartTrackingRefBased/>
  <w15:docId w15:val="{2FB63C83-A514-464C-911C-25E6171E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 /><Relationship Id="rId13" Type="http://schemas.openxmlformats.org/officeDocument/2006/relationships/image" Target="media/image9.jpg" /><Relationship Id="rId18" Type="http://schemas.openxmlformats.org/officeDocument/2006/relationships/image" Target="media/image14.jpg" /><Relationship Id="rId26"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image" Target="media/image17.jpg" /><Relationship Id="rId7" Type="http://schemas.openxmlformats.org/officeDocument/2006/relationships/image" Target="media/image3.jpg" /><Relationship Id="rId12" Type="http://schemas.openxmlformats.org/officeDocument/2006/relationships/image" Target="media/image8.jpg" /><Relationship Id="rId17" Type="http://schemas.openxmlformats.org/officeDocument/2006/relationships/image" Target="media/image13.jpg" /><Relationship Id="rId25" Type="http://schemas.openxmlformats.org/officeDocument/2006/relationships/image" Target="media/image21.jpg" /><Relationship Id="rId2" Type="http://schemas.openxmlformats.org/officeDocument/2006/relationships/styles" Target="styles.xml" /><Relationship Id="rId16" Type="http://schemas.openxmlformats.org/officeDocument/2006/relationships/image" Target="media/image12.jpg" /><Relationship Id="rId20" Type="http://schemas.openxmlformats.org/officeDocument/2006/relationships/image" Target="media/image16.jpg" /><Relationship Id="rId1" Type="http://schemas.openxmlformats.org/officeDocument/2006/relationships/numbering" Target="numbering.xml" /><Relationship Id="rId6" Type="http://schemas.openxmlformats.org/officeDocument/2006/relationships/image" Target="media/image2.jpg" /><Relationship Id="rId11" Type="http://schemas.openxmlformats.org/officeDocument/2006/relationships/image" Target="media/image7.jpg" /><Relationship Id="rId24" Type="http://schemas.openxmlformats.org/officeDocument/2006/relationships/image" Target="media/image20.jpg" /><Relationship Id="rId5" Type="http://schemas.openxmlformats.org/officeDocument/2006/relationships/image" Target="media/image1.jpg" /><Relationship Id="rId15" Type="http://schemas.openxmlformats.org/officeDocument/2006/relationships/image" Target="media/image11.jpg" /><Relationship Id="rId23" Type="http://schemas.openxmlformats.org/officeDocument/2006/relationships/image" Target="media/image19.jpg" /><Relationship Id="rId10" Type="http://schemas.openxmlformats.org/officeDocument/2006/relationships/image" Target="media/image6.jpg" /><Relationship Id="rId19" Type="http://schemas.openxmlformats.org/officeDocument/2006/relationships/image" Target="media/image15.jpg" /><Relationship Id="rId4" Type="http://schemas.openxmlformats.org/officeDocument/2006/relationships/webSettings" Target="webSettings.xml" /><Relationship Id="rId9" Type="http://schemas.openxmlformats.org/officeDocument/2006/relationships/image" Target="media/image5.jpg" /><Relationship Id="rId14" Type="http://schemas.openxmlformats.org/officeDocument/2006/relationships/image" Target="media/image10.jpg" /><Relationship Id="rId22" Type="http://schemas.openxmlformats.org/officeDocument/2006/relationships/image" Target="media/image18.jpg" /><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1398</Words>
  <Characters>7969</Characters>
  <Application>Microsoft Office Word</Application>
  <DocSecurity>0</DocSecurity>
  <Lines>66</Lines>
  <Paragraphs>18</Paragraphs>
  <ScaleCrop>false</ScaleCrop>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ihsanafr10@gmail.com</dc:creator>
  <cp:keywords/>
  <dc:description/>
  <cp:lastModifiedBy>ihsanafr10@gmail.com</cp:lastModifiedBy>
  <cp:revision>2</cp:revision>
  <dcterms:created xsi:type="dcterms:W3CDTF">2020-07-13T08:16:00Z</dcterms:created>
  <dcterms:modified xsi:type="dcterms:W3CDTF">2020-07-13T08:16:00Z</dcterms:modified>
</cp:coreProperties>
</file>