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widowControl/>
        <w:spacing w:beforeAutospacing="0" w:after="120" w:afterAutospacing="0" w:line="0" w:lineRule="atLeast"/>
        <w:ind w:left="300" w:right="0" w:firstLine="0"/>
        <w:rPr>
          <w:rFonts w:ascii="Arial" w:hAnsi="Arial" w:eastAsia="-webkit-standard" w:cs="Arial"/>
          <w:b w:val="0"/>
          <w:i w:val="0"/>
          <w:caps w:val="0"/>
          <w:color w:val="000000"/>
          <w:spacing w:val="0"/>
          <w:sz w:val="18"/>
          <w:szCs w:val="18"/>
          <w:u w:val="none"/>
          <w:lang w:val="en-GB"/>
        </w:rPr>
      </w:pPr>
    </w:p>
    <w:p>
      <w:pPr>
        <w:pStyle w:val="2"/>
        <w:widowControl/>
        <w:spacing w:beforeAutospacing="0" w:after="120" w:afterAutospacing="0" w:line="0" w:lineRule="atLeast"/>
        <w:ind w:left="300" w:right="0" w:firstLine="0"/>
        <w:rPr>
          <w:rFonts w:ascii="Arial" w:hAnsi="Arial" w:eastAsia="-webkit-standard" w:cs="Arial"/>
          <w:b w:val="0"/>
          <w:i w:val="0"/>
          <w:caps w:val="0"/>
          <w:color w:val="000000"/>
          <w:spacing w:val="0"/>
          <w:sz w:val="18"/>
          <w:szCs w:val="18"/>
          <w:u w:val="none"/>
          <w:lang w:val="en-GB"/>
        </w:rPr>
      </w:pPr>
    </w:p>
    <w:p>
      <w:pPr>
        <w:pStyle w:val="2"/>
        <w:widowControl/>
        <w:spacing w:beforeAutospacing="0" w:after="120" w:afterAutospacing="0" w:line="0" w:lineRule="atLeast"/>
        <w:ind w:left="300" w:right="0" w:firstLine="0"/>
        <w:rPr>
          <w:rFonts w:ascii="Arial" w:hAnsi="Arial" w:eastAsia="-webkit-standard" w:cs="Arial"/>
          <w:b w:val="0"/>
          <w:i w:val="0"/>
          <w:caps w:val="0"/>
          <w:color w:val="000000"/>
          <w:spacing w:val="0"/>
          <w:sz w:val="18"/>
          <w:szCs w:val="18"/>
          <w:u w:val="none"/>
          <w:lang w:val="en-GB"/>
        </w:rPr>
      </w:pPr>
    </w:p>
    <w:p>
      <w:pPr>
        <w:pStyle w:val="2"/>
        <w:widowControl/>
        <w:spacing w:beforeAutospacing="0" w:after="120" w:afterAutospacing="0" w:line="0" w:lineRule="atLeast"/>
        <w:ind w:left="300" w:right="0" w:firstLine="0"/>
        <w:rPr>
          <w:rFonts w:ascii="Arial" w:hAnsi="Arial" w:eastAsia="-webkit-standard" w:cs="Arial"/>
          <w:b w:val="0"/>
          <w:i w:val="0"/>
          <w:caps w:val="0"/>
          <w:color w:val="000000"/>
          <w:spacing w:val="0"/>
          <w:sz w:val="18"/>
          <w:szCs w:val="18"/>
          <w:u w:val="none"/>
          <w:lang w:val="en-GB"/>
        </w:rPr>
      </w:pPr>
      <w:r>
        <w:rPr>
          <w:rFonts w:ascii="Arial" w:hAnsi="Arial" w:eastAsia="-webkit-standard" w:cs="Arial"/>
          <w:b w:val="0"/>
          <w:i w:val="0"/>
          <w:caps w:val="0"/>
          <w:color w:val="000000"/>
          <w:spacing w:val="0"/>
          <w:sz w:val="18"/>
          <w:szCs w:val="18"/>
          <w:u w:val="none"/>
          <w:lang w:val="en-GB"/>
        </w:rPr>
        <w:t xml:space="preserve">Name ,saliha </w:t>
      </w:r>
    </w:p>
    <w:p>
      <w:pPr>
        <w:pStyle w:val="2"/>
        <w:widowControl/>
        <w:spacing w:beforeAutospacing="0" w:after="120" w:afterAutospacing="0" w:line="0" w:lineRule="atLeast"/>
        <w:ind w:left="300" w:right="0" w:firstLine="0"/>
        <w:rPr>
          <w:rFonts w:ascii="Arial" w:hAnsi="Arial" w:eastAsia="-webkit-standard" w:cs="Arial"/>
          <w:b w:val="0"/>
          <w:i w:val="0"/>
          <w:caps w:val="0"/>
          <w:color w:val="000000"/>
          <w:spacing w:val="0"/>
          <w:sz w:val="18"/>
          <w:szCs w:val="18"/>
          <w:u w:val="none"/>
          <w:lang w:val="en-GB"/>
        </w:rPr>
      </w:pPr>
      <w:r>
        <w:rPr>
          <w:rFonts w:ascii="Arial" w:hAnsi="Arial" w:eastAsia="-webkit-standard" w:cs="Arial"/>
          <w:b w:val="0"/>
          <w:i w:val="0"/>
          <w:caps w:val="0"/>
          <w:color w:val="000000"/>
          <w:spacing w:val="0"/>
          <w:sz w:val="18"/>
          <w:szCs w:val="18"/>
          <w:u w:val="none"/>
          <w:lang w:val="en-GB"/>
        </w:rPr>
        <w:t>I’d 14641</w:t>
      </w:r>
    </w:p>
    <w:p>
      <w:pPr>
        <w:pStyle w:val="2"/>
        <w:widowControl/>
        <w:spacing w:beforeAutospacing="0" w:after="120" w:afterAutospacing="0" w:line="0" w:lineRule="atLeast"/>
        <w:ind w:left="300" w:right="0" w:firstLine="0"/>
        <w:rPr>
          <w:rFonts w:ascii="Arial" w:hAnsi="Arial" w:eastAsia="-webkit-standard" w:cs="Arial"/>
          <w:b w:val="0"/>
          <w:i w:val="0"/>
          <w:caps w:val="0"/>
          <w:color w:val="000000"/>
          <w:spacing w:val="0"/>
          <w:sz w:val="18"/>
          <w:szCs w:val="18"/>
          <w:u w:val="none"/>
        </w:rPr>
      </w:pPr>
    </w:p>
    <w:p>
      <w:pPr>
        <w:pStyle w:val="2"/>
        <w:widowControl/>
        <w:spacing w:beforeAutospacing="0" w:after="120" w:afterAutospacing="0" w:line="0" w:lineRule="atLeast"/>
        <w:ind w:left="300" w:right="0" w:firstLine="0"/>
        <w:rPr>
          <w:rFonts w:ascii="-webkit-standard" w:hAnsi="-webkit-standard" w:eastAsia="-webkit-standard" w:cs="-webkit-standard"/>
          <w:b w:val="0"/>
          <w:i w:val="0"/>
          <w:caps w:val="0"/>
          <w:color w:val="000000"/>
          <w:spacing w:val="0"/>
          <w:sz w:val="27"/>
          <w:szCs w:val="27"/>
          <w:u w:val="none"/>
        </w:rPr>
      </w:pPr>
      <w:r>
        <w:rPr>
          <w:rFonts w:ascii="Arial" w:hAnsi="Arial" w:eastAsia="-webkit-standard" w:cs="Arial"/>
          <w:b w:val="0"/>
          <w:i w:val="0"/>
          <w:caps w:val="0"/>
          <w:color w:val="000000"/>
          <w:spacing w:val="0"/>
          <w:sz w:val="18"/>
          <w:szCs w:val="18"/>
          <w:u w:val="none"/>
        </w:rPr>
        <w:t>Differentiate the followings with valid examples</w:t>
      </w:r>
    </w:p>
    <w:p>
      <w:pPr>
        <w:pStyle w:val="2"/>
        <w:widowControl/>
        <w:spacing w:beforeAutospacing="0" w:after="120" w:afterAutospacing="0" w:line="324"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widowControl/>
        <w:spacing w:beforeAutospacing="0" w:after="0" w:afterAutospacing="0" w:line="0" w:lineRule="atLeast"/>
        <w:ind w:left="540" w:firstLine="0"/>
        <w:jc w:val="left"/>
        <w:rPr>
          <w:rFonts w:hint="default" w:ascii="-webkit-standard" w:hAnsi="-webkit-standard" w:eastAsia="-webkit-standard" w:cs="-webkit-standard"/>
          <w:b w:val="0"/>
          <w:i w:val="0"/>
          <w:caps w:val="0"/>
          <w:color w:val="000000"/>
          <w:spacing w:val="0"/>
          <w:sz w:val="27"/>
          <w:szCs w:val="27"/>
          <w:u w:val="none"/>
        </w:rPr>
      </w:pPr>
      <w:r>
        <w:rPr>
          <w:rFonts w:ascii="Calibri" w:hAnsi="Calibri" w:eastAsia="-webkit-standard" w:cs="Calibri"/>
          <w:b w:val="0"/>
          <w:i w:val="0"/>
          <w:caps w:val="0"/>
          <w:color w:val="000000"/>
          <w:spacing w:val="0"/>
          <w:kern w:val="0"/>
          <w:sz w:val="16"/>
          <w:szCs w:val="16"/>
          <w:u w:val="none"/>
          <w:lang w:val="en-US" w:eastAsia="zh-CN" w:bidi="ar"/>
        </w:rPr>
        <w:t>•</w:t>
      </w:r>
      <w:r>
        <w:rPr>
          <w:rFonts w:hint="default" w:ascii="Calibri" w:hAnsi="Calibri" w:eastAsia="-webkit-standard" w:cs="Calibri"/>
          <w:b w:val="0"/>
          <w:i w:val="0"/>
          <w:caps w:val="0"/>
          <w:color w:val="000000"/>
          <w:spacing w:val="0"/>
          <w:kern w:val="0"/>
          <w:sz w:val="16"/>
          <w:szCs w:val="16"/>
          <w:u w:val="none"/>
          <w:lang w:val="en-US" w:eastAsia="zh-CN" w:bidi="ar"/>
        </w:rPr>
        <w:t> </w:t>
      </w:r>
      <w:r>
        <w:rPr>
          <w:rFonts w:hint="default" w:ascii="Arial" w:hAnsi="Arial" w:eastAsia="-webkit-standard" w:cs="Arial"/>
          <w:b w:val="0"/>
          <w:i w:val="0"/>
          <w:caps w:val="0"/>
          <w:color w:val="000000"/>
          <w:spacing w:val="0"/>
          <w:kern w:val="0"/>
          <w:sz w:val="18"/>
          <w:szCs w:val="18"/>
          <w:u w:val="none"/>
          <w:lang w:val="en-US" w:eastAsia="zh-CN" w:bidi="ar"/>
        </w:rPr>
        <w:t>Range &amp; Quartile Range &amp; Semi Inter Quartile Range</w:t>
      </w:r>
    </w:p>
    <w:p>
      <w:pPr>
        <w:pStyle w:val="2"/>
        <w:widowControl/>
        <w:spacing w:beforeAutospacing="0" w:after="120" w:afterAutospacing="0" w:line="324"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widowControl/>
        <w:spacing w:beforeAutospacing="0" w:after="0" w:afterAutospacing="0" w:line="0" w:lineRule="atLeast"/>
        <w:ind w:left="540" w:firstLine="0"/>
        <w:jc w:val="left"/>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kern w:val="0"/>
          <w:sz w:val="16"/>
          <w:szCs w:val="16"/>
          <w:u w:val="none"/>
          <w:lang w:val="en-US" w:eastAsia="zh-CN" w:bidi="ar"/>
        </w:rPr>
        <w:t>•</w:t>
      </w:r>
      <w:r>
        <w:rPr>
          <w:rFonts w:hint="default" w:ascii="Calibri" w:hAnsi="Calibri" w:eastAsia="-webkit-standard" w:cs="Calibri"/>
          <w:b w:val="0"/>
          <w:i w:val="0"/>
          <w:caps w:val="0"/>
          <w:color w:val="000000"/>
          <w:spacing w:val="0"/>
          <w:kern w:val="0"/>
          <w:sz w:val="16"/>
          <w:szCs w:val="16"/>
          <w:u w:val="none"/>
          <w:lang w:val="en-US" w:eastAsia="zh-CN" w:bidi="ar"/>
        </w:rPr>
        <w:t> </w:t>
      </w:r>
      <w:r>
        <w:rPr>
          <w:rFonts w:hint="default" w:ascii="Arial" w:hAnsi="Arial" w:eastAsia="-webkit-standard" w:cs="Arial"/>
          <w:b w:val="0"/>
          <w:i w:val="0"/>
          <w:caps w:val="0"/>
          <w:color w:val="000000"/>
          <w:spacing w:val="0"/>
          <w:kern w:val="0"/>
          <w:sz w:val="18"/>
          <w:szCs w:val="18"/>
          <w:u w:val="none"/>
          <w:lang w:val="en-US" w:eastAsia="zh-CN" w:bidi="ar"/>
        </w:rPr>
        <w:t>Variance &amp; Standard Deviation &amp;Coefficient of Variation</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ascii="Cambria" w:hAnsi="Cambria" w:eastAsia="Cambria" w:cs="Cambria"/>
          <w:b/>
          <w:i w:val="0"/>
          <w:caps w:val="0"/>
          <w:color w:val="000000"/>
          <w:spacing w:val="0"/>
          <w:sz w:val="24"/>
          <w:szCs w:val="24"/>
          <w:u w:val="single"/>
        </w:rPr>
        <w:t>Range:</w:t>
      </w:r>
      <w:r>
        <w:rPr>
          <w:rFonts w:hint="default" w:ascii="Cambria" w:hAnsi="Cambria" w:eastAsia="Cambria" w:cs="Cambria"/>
          <w:b/>
          <w:i w:val="0"/>
          <w:caps w:val="0"/>
          <w:color w:val="000000"/>
          <w:spacing w:val="0"/>
          <w:sz w:val="24"/>
          <w:szCs w:val="24"/>
          <w:u w:val="singl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The range of a set of observation is the difference between two extreme values, i.e. the difference between the maximum and minimum values. Therefore, it indicates the limits within all observations fall.</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i w:val="0"/>
          <w:caps w:val="0"/>
          <w:color w:val="000000"/>
          <w:spacing w:val="0"/>
          <w:sz w:val="21"/>
          <w:szCs w:val="21"/>
          <w:u w:val="none"/>
        </w:rPr>
        <w:t>In the form of an equation: Range = Highest value – Lowest value.</w:t>
      </w:r>
      <w:r>
        <w:rPr>
          <w:rFonts w:hint="default" w:ascii="Calibri" w:hAnsi="Calibri" w:eastAsia="-webkit-standard" w:cs="Calibri"/>
          <w:b/>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none"/>
        </w:rPr>
        <w:t>OR</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The range is defined as the difference between the largest score in the set of data and the smallest score in the set of data, XL – XS.</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Range is used when you have ordinal data or you are presenting your results to people with little or no knowledge of statistics. It is rarely used in scientific work as it is fairly insensitive it depends on only two scores in the set of data, XL and XS.</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Example:</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What is the range of the following data: 4 8 1 6 6 2 9 3 6 9</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The largest score (XL) is 9; the smallest score (XS) is 1; the range is XL - XS = 9 - 1 = 8</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Two very different sets of data can have the same range: 1 1 1 1 9 vs 1 3 5 7 9</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1"/>
          <w:szCs w:val="21"/>
          <w:u w:val="single"/>
        </w:rPr>
        <w:t>Range for Ungrouped data:</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Let us consider a set of observations</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1,</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2,</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3……………,</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and</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is Maximum and</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is Minimum.</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Then Range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Find out the range of the set of observations, -7, -2, -4, 0, 8.</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Solution:</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Here, maximum value,</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8 and minimum value,</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−7 Range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8 − −7 = 8 + 7 = 15</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Range for Grouped data:</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In this case, the range is the difference between the upper boundary of the highest class and the lower boundary of the lowest class.</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Then Range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Where,</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the upper boundary of the highest class.</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the lowest boundary of the highest class.</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Example:</w:t>
      </w:r>
      <w:r>
        <w:rPr>
          <w:rFonts w:hint="default" w:ascii="Calibri" w:hAnsi="Calibri" w:eastAsia="-webkit-standard" w:cs="Calibri"/>
          <w:b w:val="0"/>
          <w:i w:val="0"/>
          <w:caps w:val="0"/>
          <w:color w:val="000000"/>
          <w:spacing w:val="0"/>
          <w:sz w:val="24"/>
          <w:szCs w:val="24"/>
          <w:u w:val="none"/>
        </w:rPr>
        <w:t> </w:t>
      </w:r>
      <w:r>
        <w:rPr>
          <w:rFonts w:hint="default" w:ascii="Calibri" w:hAnsi="Calibri" w:eastAsia="-webkit-standard" w:cs="Calibri"/>
          <w:b w:val="0"/>
          <w:i w:val="0"/>
          <w:caps w:val="0"/>
          <w:color w:val="000000"/>
          <w:spacing w:val="0"/>
          <w:sz w:val="24"/>
          <w:szCs w:val="24"/>
          <w:u w:val="none"/>
        </w:rPr>
        <w:t> </w:t>
      </w:r>
      <w:r>
        <w:rPr>
          <w:rFonts w:hint="default" w:ascii="Calibri" w:hAnsi="Calibri" w:eastAsia="-webkit-standard" w:cs="Calibri"/>
          <w:b w:val="0"/>
          <w:i w:val="0"/>
          <w:caps w:val="0"/>
          <w:color w:val="000000"/>
          <w:spacing w:val="0"/>
          <w:sz w:val="21"/>
          <w:szCs w:val="21"/>
          <w:u w:val="none"/>
        </w:rPr>
        <w:t>Determine the range from the following frequency distribution.</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tbl>
      <w:tblPr>
        <w:tblStyle w:val="5"/>
        <w:tblW w:w="5581"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42"/>
        <w:gridCol w:w="840"/>
        <w:gridCol w:w="850"/>
        <w:gridCol w:w="883"/>
        <w:gridCol w:w="883"/>
        <w:gridCol w:w="883"/>
      </w:tblGrid>
      <w:tr>
        <w:tc>
          <w:tcPr>
            <w:tcW w:w="1242"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Salary (TK.)</w:t>
            </w:r>
          </w:p>
        </w:tc>
        <w:tc>
          <w:tcPr>
            <w:tcW w:w="84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1700-1800</w:t>
            </w:r>
          </w:p>
        </w:tc>
        <w:tc>
          <w:tcPr>
            <w:tcW w:w="85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1800-1900</w:t>
            </w:r>
          </w:p>
        </w:tc>
        <w:tc>
          <w:tcPr>
            <w:tcW w:w="883"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1900-2000</w:t>
            </w:r>
          </w:p>
        </w:tc>
        <w:tc>
          <w:tcPr>
            <w:tcW w:w="883"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2000-2100</w:t>
            </w:r>
          </w:p>
        </w:tc>
        <w:tc>
          <w:tcPr>
            <w:tcW w:w="883"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2100-2200</w:t>
            </w:r>
          </w:p>
        </w:tc>
      </w:tr>
      <w:tr>
        <w:tc>
          <w:tcPr>
            <w:tcW w:w="1242"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No. of workers</w:t>
            </w:r>
          </w:p>
        </w:tc>
        <w:tc>
          <w:tcPr>
            <w:tcW w:w="84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420</w:t>
            </w:r>
          </w:p>
        </w:tc>
        <w:tc>
          <w:tcPr>
            <w:tcW w:w="850"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460</w:t>
            </w:r>
          </w:p>
        </w:tc>
        <w:tc>
          <w:tcPr>
            <w:tcW w:w="883"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500</w:t>
            </w:r>
          </w:p>
        </w:tc>
        <w:tc>
          <w:tcPr>
            <w:tcW w:w="883"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300</w:t>
            </w:r>
          </w:p>
        </w:tc>
        <w:tc>
          <w:tcPr>
            <w:tcW w:w="883" w:type="dxa"/>
            <w:tcBorders>
              <w:top w:val="single" w:color="000000" w:sz="2" w:space="0"/>
              <w:left w:val="single" w:color="000000" w:sz="2" w:space="0"/>
              <w:bottom w:val="single" w:color="000000" w:sz="2" w:space="0"/>
              <w:right w:val="single" w:color="000000" w:sz="2" w:space="0"/>
            </w:tcBorders>
            <w:shd w:val="clear" w:color="auto" w:fill="auto"/>
            <w:vAlign w:val="top"/>
          </w:tcPr>
          <w:p>
            <w:pPr>
              <w:pStyle w:val="2"/>
              <w:widowControl/>
              <w:spacing w:beforeAutospacing="0" w:after="120" w:afterAutospacing="0" w:line="19" w:lineRule="atLeast"/>
              <w:ind w:left="0" w:right="0"/>
            </w:pPr>
            <w:r>
              <w:rPr>
                <w:rFonts w:hint="default" w:ascii="Cambria" w:hAnsi="Cambria" w:eastAsia="Cambria" w:cs="Cambria"/>
                <w:caps w:val="0"/>
                <w:spacing w:val="0"/>
                <w:sz w:val="18"/>
                <w:szCs w:val="18"/>
                <w:u w:val="none"/>
              </w:rPr>
              <w:t>200</w:t>
            </w:r>
          </w:p>
        </w:tc>
      </w:tr>
    </w:tbl>
    <w:p>
      <w:pPr>
        <w:pStyle w:val="2"/>
        <w:widowControl/>
        <w:spacing w:beforeAutospacing="0" w:after="120" w:afterAutospacing="0" w:line="19" w:lineRule="atLeast"/>
        <w:ind w:left="0" w:right="0" w:firstLine="0"/>
        <w:jc w:val="center"/>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Solution:</w:t>
      </w:r>
      <w:r>
        <w:rPr>
          <w:rFonts w:hint="default" w:ascii="Cambria" w:hAnsi="Cambria" w:eastAsia="Cambria" w:cs="Cambria"/>
          <w:b/>
          <w:i w:val="0"/>
          <w:caps w:val="0"/>
          <w:color w:val="000000"/>
          <w:spacing w:val="0"/>
          <w:sz w:val="24"/>
          <w:szCs w:val="24"/>
          <w:u w:val="singl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From the given frequency distribution,</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We have,</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The upper boundary of the highest class,</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2200</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And the lowest boundary of the highest class,</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1700</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Then Range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2200 −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1700 =</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 500</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Quartile Range:</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The quartile range is a measure of where the “middle fifty” is in a data set. Where a range is a measure of where the beginning and end are in a set, an interquartile range is a measure of where the bulk of the values lie. That’s why it’s preferred over many other measures of spread when reporting things like school performance or SAT scores.</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The interquartile range formula is the first quartile subtracted from the third quartile:</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IQR = Q3 – Q1.</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Example:</w:t>
      </w:r>
    </w:p>
    <w:p>
      <w:pPr>
        <w:pStyle w:val="2"/>
        <w:widowControl/>
        <w:spacing w:beforeAutospacing="0" w:after="16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Find the IQR for the following data set: 3, 5, 7, 8, 9, 11, 15, 16, 20,</w:t>
      </w:r>
      <w:r>
        <w:rPr>
          <w:rFonts w:hint="default" w:ascii="Calibri" w:hAnsi="Calibri" w:eastAsia="-webkit-standard" w:cs="Calibri"/>
          <w:b w:val="0"/>
          <w:i w:val="0"/>
          <w:caps w:val="0"/>
          <w:color w:val="000000"/>
          <w:spacing w:val="0"/>
          <w:sz w:val="18"/>
          <w:szCs w:val="18"/>
          <w:u w:val="none"/>
        </w:rPr>
        <w:t> </w:t>
      </w:r>
      <w:r>
        <w:rPr>
          <w:rFonts w:hint="default" w:ascii="Calibri" w:hAnsi="Calibri" w:eastAsia="-webkit-standard" w:cs="Calibri"/>
          <w:b w:val="0"/>
          <w:i w:val="0"/>
          <w:caps w:val="0"/>
          <w:color w:val="000000"/>
          <w:spacing w:val="0"/>
          <w:sz w:val="18"/>
          <w:szCs w:val="18"/>
          <w:u w:val="none"/>
        </w:rPr>
        <w:t>21</w:t>
      </w:r>
      <w:r>
        <w:rPr>
          <w:rFonts w:hint="default" w:ascii="Calibri" w:hAnsi="Calibri" w:eastAsia="-webkit-standard" w:cs="Calibri"/>
          <w:b w:val="0"/>
          <w:i w:val="0"/>
          <w:caps w:val="0"/>
          <w:color w:val="000000"/>
          <w:spacing w:val="0"/>
          <w:sz w:val="18"/>
          <w:szCs w:val="18"/>
          <w:u w:val="none"/>
        </w:rPr>
        <w:t>.</w:t>
      </w:r>
    </w:p>
    <w:p>
      <w:pPr>
        <w:widowControl/>
        <w:spacing w:beforeAutospacing="0" w:after="0" w:afterAutospacing="0" w:line="18" w:lineRule="atLeast"/>
        <w:ind w:left="330" w:firstLine="0"/>
        <w:jc w:val="left"/>
        <w:rPr>
          <w:rFonts w:hint="default" w:ascii="-webkit-standard" w:hAnsi="-webkit-standard" w:eastAsia="-webkit-standard" w:cs="-webkit-standard"/>
          <w:b w:val="0"/>
          <w:i w:val="0"/>
          <w:caps w:val="0"/>
          <w:color w:val="000000"/>
          <w:spacing w:val="0"/>
          <w:sz w:val="27"/>
          <w:szCs w:val="27"/>
          <w:u w:val="none"/>
        </w:rPr>
      </w:pPr>
      <w:r>
        <w:rPr>
          <w:rFonts w:ascii="Symbol" w:hAnsi="Symbol" w:eastAsia="-webkit-standard" w:cs="Symbol"/>
          <w:b w:val="0"/>
          <w:i w:val="0"/>
          <w:caps w:val="0"/>
          <w:color w:val="000000"/>
          <w:spacing w:val="0"/>
          <w:kern w:val="0"/>
          <w:sz w:val="15"/>
          <w:szCs w:val="15"/>
          <w:u w:val="none"/>
          <w:lang w:val="en-US" w:eastAsia="zh-CN" w:bidi="ar"/>
        </w:rPr>
        <w:t>•</w:t>
      </w:r>
      <w:r>
        <w:rPr>
          <w:rFonts w:hint="default" w:ascii="Symbol" w:hAnsi="Symbol" w:eastAsia="-webkit-standard" w:cs="Symbol"/>
          <w:b w:val="0"/>
          <w:i w:val="0"/>
          <w:caps w:val="0"/>
          <w:color w:val="000000"/>
          <w:spacing w:val="0"/>
          <w:kern w:val="0"/>
          <w:sz w:val="15"/>
          <w:szCs w:val="15"/>
          <w:u w:val="none"/>
          <w:lang w:val="en-US" w:eastAsia="zh-CN" w:bidi="ar"/>
        </w:rPr>
        <w:t> </w:t>
      </w:r>
      <w:r>
        <w:rPr>
          <w:rFonts w:hint="default" w:ascii="Calibri" w:hAnsi="Calibri" w:eastAsia="-webkit-standard" w:cs="Calibri"/>
          <w:b w:val="0"/>
          <w:i w:val="0"/>
          <w:caps w:val="0"/>
          <w:color w:val="000000"/>
          <w:spacing w:val="0"/>
          <w:kern w:val="0"/>
          <w:sz w:val="18"/>
          <w:szCs w:val="18"/>
          <w:u w:val="none"/>
          <w:lang w:val="en-US" w:eastAsia="zh-CN" w:bidi="ar"/>
        </w:rPr>
        <w:t>Step 1: </w:t>
      </w:r>
      <w:r>
        <w:rPr>
          <w:rFonts w:hint="default" w:ascii="Calibri" w:hAnsi="Calibri" w:eastAsia="-webkit-standard" w:cs="Calibri"/>
          <w:b/>
          <w:i w:val="0"/>
          <w:caps w:val="0"/>
          <w:color w:val="000000"/>
          <w:spacing w:val="0"/>
          <w:kern w:val="0"/>
          <w:sz w:val="18"/>
          <w:szCs w:val="18"/>
          <w:u w:val="none"/>
          <w:lang w:val="en-US" w:eastAsia="zh-CN" w:bidi="ar"/>
        </w:rPr>
        <w:t>Put the numbers in order</w:t>
      </w:r>
      <w:r>
        <w:rPr>
          <w:rFonts w:hint="default" w:ascii="Calibri" w:hAnsi="Calibri" w:eastAsia="-webkit-standard" w:cs="Calibri"/>
          <w:b w:val="0"/>
          <w:i w:val="0"/>
          <w:caps w:val="0"/>
          <w:color w:val="000000"/>
          <w:spacing w:val="0"/>
          <w:kern w:val="0"/>
          <w:sz w:val="18"/>
          <w:szCs w:val="18"/>
          <w:u w:val="none"/>
          <w:lang w:val="en-US" w:eastAsia="zh-CN" w:bidi="ar"/>
        </w:rPr>
        <w:t>.</w:t>
      </w:r>
      <w:r>
        <w:rPr>
          <w:rFonts w:hint="default" w:ascii="Calibri" w:hAnsi="Calibri" w:eastAsia="-webkit-standard" w:cs="Calibri"/>
          <w:b w:val="0"/>
          <w:i w:val="0"/>
          <w:caps w:val="0"/>
          <w:color w:val="000000"/>
          <w:spacing w:val="0"/>
          <w:kern w:val="0"/>
          <w:sz w:val="18"/>
          <w:szCs w:val="18"/>
          <w:u w:val="none"/>
          <w:lang w:val="en-US" w:eastAsia="zh-CN" w:bidi="ar"/>
        </w:rPr>
        <w:br w:type="textWrapping"/>
      </w:r>
      <w:r>
        <w:rPr>
          <w:rFonts w:hint="default" w:ascii="Calibri" w:hAnsi="Calibri" w:eastAsia="-webkit-standard" w:cs="Calibri"/>
          <w:b w:val="0"/>
          <w:i w:val="0"/>
          <w:caps w:val="0"/>
          <w:color w:val="000000"/>
          <w:spacing w:val="0"/>
          <w:kern w:val="0"/>
          <w:sz w:val="18"/>
          <w:szCs w:val="18"/>
          <w:u w:val="none"/>
          <w:lang w:val="en-US" w:eastAsia="zh-CN" w:bidi="ar"/>
        </w:rPr>
        <w:t>3, 5, 7, 8, 9, 11, 15, 16, 20, 21.</w:t>
      </w:r>
    </w:p>
    <w:p>
      <w:pPr>
        <w:widowControl/>
        <w:spacing w:beforeAutospacing="0" w:after="0" w:afterAutospacing="0" w:line="18" w:lineRule="atLeast"/>
        <w:ind w:left="330" w:firstLine="0"/>
        <w:jc w:val="left"/>
        <w:rPr>
          <w:rFonts w:hint="default" w:ascii="-webkit-standard" w:hAnsi="-webkit-standard" w:eastAsia="-webkit-standard" w:cs="-webkit-standard"/>
          <w:b w:val="0"/>
          <w:i w:val="0"/>
          <w:caps w:val="0"/>
          <w:color w:val="000000"/>
          <w:spacing w:val="0"/>
          <w:sz w:val="27"/>
          <w:szCs w:val="27"/>
          <w:u w:val="none"/>
        </w:rPr>
      </w:pPr>
      <w:r>
        <w:rPr>
          <w:rFonts w:hint="default" w:ascii="Symbol" w:hAnsi="Symbol" w:eastAsia="-webkit-standard" w:cs="Symbol"/>
          <w:b w:val="0"/>
          <w:i w:val="0"/>
          <w:caps w:val="0"/>
          <w:color w:val="000000"/>
          <w:spacing w:val="0"/>
          <w:kern w:val="0"/>
          <w:sz w:val="15"/>
          <w:szCs w:val="15"/>
          <w:u w:val="none"/>
          <w:lang w:val="en-US" w:eastAsia="zh-CN" w:bidi="ar"/>
        </w:rPr>
        <w:t>•</w:t>
      </w:r>
      <w:r>
        <w:rPr>
          <w:rFonts w:hint="default" w:ascii="Symbol" w:hAnsi="Symbol" w:eastAsia="-webkit-standard" w:cs="Symbol"/>
          <w:b w:val="0"/>
          <w:i w:val="0"/>
          <w:caps w:val="0"/>
          <w:color w:val="000000"/>
          <w:spacing w:val="0"/>
          <w:kern w:val="0"/>
          <w:sz w:val="15"/>
          <w:szCs w:val="15"/>
          <w:u w:val="none"/>
          <w:lang w:val="en-US" w:eastAsia="zh-CN" w:bidi="ar"/>
        </w:rPr>
        <w:t> </w:t>
      </w:r>
      <w:r>
        <w:rPr>
          <w:rFonts w:hint="default" w:ascii="Calibri" w:hAnsi="Calibri" w:eastAsia="-webkit-standard" w:cs="Calibri"/>
          <w:b w:val="0"/>
          <w:i w:val="0"/>
          <w:caps w:val="0"/>
          <w:color w:val="000000"/>
          <w:spacing w:val="0"/>
          <w:kern w:val="0"/>
          <w:sz w:val="18"/>
          <w:szCs w:val="18"/>
          <w:u w:val="none"/>
          <w:lang w:val="en-US" w:eastAsia="zh-CN" w:bidi="ar"/>
        </w:rPr>
        <w:t>Step 2: </w:t>
      </w:r>
      <w:r>
        <w:rPr>
          <w:rFonts w:hint="default" w:ascii="Calibri" w:hAnsi="Calibri" w:eastAsia="-webkit-standard" w:cs="Calibri"/>
          <w:b/>
          <w:i w:val="0"/>
          <w:caps w:val="0"/>
          <w:color w:val="000000"/>
          <w:spacing w:val="0"/>
          <w:kern w:val="0"/>
          <w:sz w:val="18"/>
          <w:szCs w:val="18"/>
          <w:u w:val="none"/>
          <w:lang w:val="en-US" w:eastAsia="zh-CN" w:bidi="ar"/>
        </w:rPr>
        <w:t>Make a mark in the center of the data</w:t>
      </w:r>
      <w:r>
        <w:rPr>
          <w:rFonts w:hint="default" w:ascii="Calibri" w:hAnsi="Calibri" w:eastAsia="-webkit-standard" w:cs="Calibri"/>
          <w:b w:val="0"/>
          <w:i w:val="0"/>
          <w:caps w:val="0"/>
          <w:color w:val="000000"/>
          <w:spacing w:val="0"/>
          <w:kern w:val="0"/>
          <w:sz w:val="18"/>
          <w:szCs w:val="18"/>
          <w:u w:val="none"/>
          <w:lang w:val="en-US" w:eastAsia="zh-CN" w:bidi="ar"/>
        </w:rPr>
        <w:t>:</w:t>
      </w:r>
      <w:r>
        <w:rPr>
          <w:rFonts w:hint="default" w:ascii="Calibri" w:hAnsi="Calibri" w:eastAsia="-webkit-standard" w:cs="Calibri"/>
          <w:b w:val="0"/>
          <w:i w:val="0"/>
          <w:caps w:val="0"/>
          <w:color w:val="000000"/>
          <w:spacing w:val="0"/>
          <w:kern w:val="0"/>
          <w:sz w:val="18"/>
          <w:szCs w:val="18"/>
          <w:u w:val="none"/>
          <w:lang w:val="en-US" w:eastAsia="zh-CN" w:bidi="ar"/>
        </w:rPr>
        <w:br w:type="textWrapping"/>
      </w:r>
      <w:r>
        <w:rPr>
          <w:rFonts w:hint="default" w:ascii="Calibri" w:hAnsi="Calibri" w:eastAsia="-webkit-standard" w:cs="Calibri"/>
          <w:b w:val="0"/>
          <w:i w:val="0"/>
          <w:caps w:val="0"/>
          <w:color w:val="000000"/>
          <w:spacing w:val="0"/>
          <w:kern w:val="0"/>
          <w:sz w:val="18"/>
          <w:szCs w:val="18"/>
          <w:u w:val="none"/>
          <w:lang w:val="en-US" w:eastAsia="zh-CN" w:bidi="ar"/>
        </w:rPr>
        <w:t>3, 5, 7, 8, 9, </w:t>
      </w:r>
      <w:r>
        <w:rPr>
          <w:rFonts w:hint="default" w:ascii="Calibri" w:hAnsi="Calibri" w:eastAsia="-webkit-standard" w:cs="Calibri"/>
          <w:b/>
          <w:i w:val="0"/>
          <w:caps w:val="0"/>
          <w:color w:val="000000"/>
          <w:spacing w:val="0"/>
          <w:kern w:val="0"/>
          <w:sz w:val="18"/>
          <w:szCs w:val="18"/>
          <w:u w:val="none"/>
          <w:lang w:val="en-US" w:eastAsia="zh-CN" w:bidi="ar"/>
        </w:rPr>
        <w:t>|</w:t>
      </w:r>
      <w:r>
        <w:rPr>
          <w:rFonts w:hint="default" w:ascii="Calibri" w:hAnsi="Calibri" w:eastAsia="-webkit-standard" w:cs="Calibri"/>
          <w:b w:val="0"/>
          <w:i w:val="0"/>
          <w:caps w:val="0"/>
          <w:color w:val="000000"/>
          <w:spacing w:val="0"/>
          <w:kern w:val="0"/>
          <w:sz w:val="18"/>
          <w:szCs w:val="18"/>
          <w:u w:val="none"/>
          <w:lang w:val="en-US" w:eastAsia="zh-CN" w:bidi="ar"/>
        </w:rPr>
        <w:t> 11, 15, 16, 20, 21.</w:t>
      </w:r>
    </w:p>
    <w:p>
      <w:pPr>
        <w:widowControl/>
        <w:spacing w:beforeAutospacing="0" w:after="0" w:afterAutospacing="0" w:line="18" w:lineRule="atLeast"/>
        <w:ind w:left="330" w:firstLine="0"/>
        <w:jc w:val="left"/>
        <w:rPr>
          <w:rFonts w:hint="default" w:ascii="-webkit-standard" w:hAnsi="-webkit-standard" w:eastAsia="-webkit-standard" w:cs="-webkit-standard"/>
          <w:b w:val="0"/>
          <w:i w:val="0"/>
          <w:caps w:val="0"/>
          <w:color w:val="000000"/>
          <w:spacing w:val="0"/>
          <w:sz w:val="27"/>
          <w:szCs w:val="27"/>
          <w:u w:val="none"/>
        </w:rPr>
      </w:pPr>
      <w:r>
        <w:rPr>
          <w:rFonts w:hint="default" w:ascii="Symbol" w:hAnsi="Symbol" w:eastAsia="-webkit-standard" w:cs="Symbol"/>
          <w:b w:val="0"/>
          <w:i w:val="0"/>
          <w:caps w:val="0"/>
          <w:color w:val="000000"/>
          <w:spacing w:val="0"/>
          <w:kern w:val="0"/>
          <w:sz w:val="15"/>
          <w:szCs w:val="15"/>
          <w:u w:val="none"/>
          <w:lang w:val="en-US" w:eastAsia="zh-CN" w:bidi="ar"/>
        </w:rPr>
        <w:t>•</w:t>
      </w:r>
      <w:r>
        <w:rPr>
          <w:rFonts w:hint="default" w:ascii="Symbol" w:hAnsi="Symbol" w:eastAsia="-webkit-standard" w:cs="Symbol"/>
          <w:b w:val="0"/>
          <w:i w:val="0"/>
          <w:caps w:val="0"/>
          <w:color w:val="000000"/>
          <w:spacing w:val="0"/>
          <w:kern w:val="0"/>
          <w:sz w:val="15"/>
          <w:szCs w:val="15"/>
          <w:u w:val="none"/>
          <w:lang w:val="en-US" w:eastAsia="zh-CN" w:bidi="ar"/>
        </w:rPr>
        <w:t> </w:t>
      </w:r>
      <w:r>
        <w:rPr>
          <w:rFonts w:hint="default" w:ascii="Calibri" w:hAnsi="Calibri" w:eastAsia="-webkit-standard" w:cs="Calibri"/>
          <w:b w:val="0"/>
          <w:i w:val="0"/>
          <w:caps w:val="0"/>
          <w:color w:val="000000"/>
          <w:spacing w:val="0"/>
          <w:kern w:val="0"/>
          <w:sz w:val="18"/>
          <w:szCs w:val="18"/>
          <w:u w:val="none"/>
          <w:lang w:val="en-US" w:eastAsia="zh-CN" w:bidi="ar"/>
        </w:rPr>
        <w:t>Step 3: </w:t>
      </w:r>
      <w:r>
        <w:rPr>
          <w:rFonts w:hint="default" w:ascii="Calibri" w:hAnsi="Calibri" w:eastAsia="-webkit-standard" w:cs="Calibri"/>
          <w:b/>
          <w:i w:val="0"/>
          <w:caps w:val="0"/>
          <w:color w:val="000000"/>
          <w:spacing w:val="0"/>
          <w:kern w:val="0"/>
          <w:sz w:val="18"/>
          <w:szCs w:val="18"/>
          <w:u w:val="none"/>
          <w:lang w:val="en-US" w:eastAsia="zh-CN" w:bidi="ar"/>
        </w:rPr>
        <w:t>Place parentheses around the numbers above and below the mark you made in Step 2–it makes Q1 and Q3 easier to spot.</w:t>
      </w:r>
      <w:r>
        <w:rPr>
          <w:rFonts w:hint="default" w:ascii="Calibri" w:hAnsi="Calibri" w:eastAsia="-webkit-standard" w:cs="Calibri"/>
          <w:b w:val="0"/>
          <w:i w:val="0"/>
          <w:caps w:val="0"/>
          <w:color w:val="000000"/>
          <w:spacing w:val="0"/>
          <w:kern w:val="0"/>
          <w:sz w:val="18"/>
          <w:szCs w:val="18"/>
          <w:u w:val="none"/>
          <w:lang w:val="en-US" w:eastAsia="zh-CN" w:bidi="ar"/>
        </w:rPr>
        <w:br w:type="textWrapping"/>
      </w:r>
      <w:r>
        <w:rPr>
          <w:rFonts w:hint="default" w:ascii="Calibri" w:hAnsi="Calibri" w:eastAsia="-webkit-standard" w:cs="Calibri"/>
          <w:b w:val="0"/>
          <w:i w:val="0"/>
          <w:caps w:val="0"/>
          <w:color w:val="000000"/>
          <w:spacing w:val="0"/>
          <w:kern w:val="0"/>
          <w:sz w:val="18"/>
          <w:szCs w:val="18"/>
          <w:u w:val="none"/>
          <w:lang w:val="en-US" w:eastAsia="zh-CN" w:bidi="ar"/>
        </w:rPr>
        <w:t>(3, 5, 7, 8, 9), </w:t>
      </w:r>
      <w:r>
        <w:rPr>
          <w:rFonts w:hint="default" w:ascii="Calibri" w:hAnsi="Calibri" w:eastAsia="-webkit-standard" w:cs="Calibri"/>
          <w:b/>
          <w:i w:val="0"/>
          <w:caps w:val="0"/>
          <w:color w:val="000000"/>
          <w:spacing w:val="0"/>
          <w:kern w:val="0"/>
          <w:sz w:val="18"/>
          <w:szCs w:val="18"/>
          <w:u w:val="none"/>
          <w:lang w:val="en-US" w:eastAsia="zh-CN" w:bidi="ar"/>
        </w:rPr>
        <w:t>|</w:t>
      </w:r>
      <w:r>
        <w:rPr>
          <w:rFonts w:hint="default" w:ascii="Calibri" w:hAnsi="Calibri" w:eastAsia="-webkit-standard" w:cs="Calibri"/>
          <w:b w:val="0"/>
          <w:i w:val="0"/>
          <w:caps w:val="0"/>
          <w:color w:val="000000"/>
          <w:spacing w:val="0"/>
          <w:kern w:val="0"/>
          <w:sz w:val="18"/>
          <w:szCs w:val="18"/>
          <w:u w:val="none"/>
          <w:lang w:val="en-US" w:eastAsia="zh-CN" w:bidi="ar"/>
        </w:rPr>
        <w:t> (11, 15, 16, 20,</w:t>
      </w:r>
      <w:r>
        <w:rPr>
          <w:rFonts w:hint="default" w:ascii="Calibri" w:hAnsi="Calibri" w:eastAsia="-webkit-standard" w:cs="Calibri"/>
          <w:b w:val="0"/>
          <w:i w:val="0"/>
          <w:caps w:val="0"/>
          <w:color w:val="000000"/>
          <w:spacing w:val="0"/>
          <w:kern w:val="0"/>
          <w:sz w:val="18"/>
          <w:szCs w:val="18"/>
          <w:u w:val="none"/>
          <w:lang w:val="en-US" w:eastAsia="zh-CN" w:bidi="ar"/>
        </w:rPr>
        <w:t> </w:t>
      </w:r>
      <w:r>
        <w:rPr>
          <w:rFonts w:hint="default" w:ascii="Calibri" w:hAnsi="Calibri" w:eastAsia="-webkit-standard" w:cs="Calibri"/>
          <w:b w:val="0"/>
          <w:i w:val="0"/>
          <w:caps w:val="0"/>
          <w:color w:val="000000"/>
          <w:spacing w:val="0"/>
          <w:kern w:val="0"/>
          <w:sz w:val="18"/>
          <w:szCs w:val="18"/>
          <w:u w:val="none"/>
          <w:lang w:val="en-US" w:eastAsia="zh-CN" w:bidi="ar"/>
        </w:rPr>
        <w:t>21</w:t>
      </w:r>
      <w:r>
        <w:rPr>
          <w:rFonts w:hint="default" w:ascii="Calibri" w:hAnsi="Calibri" w:eastAsia="-webkit-standard" w:cs="Calibri"/>
          <w:b w:val="0"/>
          <w:i w:val="0"/>
          <w:caps w:val="0"/>
          <w:color w:val="000000"/>
          <w:spacing w:val="0"/>
          <w:kern w:val="0"/>
          <w:sz w:val="18"/>
          <w:szCs w:val="18"/>
          <w:u w:val="none"/>
          <w:lang w:val="en-US" w:eastAsia="zh-CN" w:bidi="ar"/>
        </w:rPr>
        <w:t>).</w:t>
      </w:r>
    </w:p>
    <w:p>
      <w:pPr>
        <w:widowControl/>
        <w:spacing w:beforeAutospacing="0" w:after="0" w:afterAutospacing="0" w:line="18" w:lineRule="atLeast"/>
        <w:ind w:left="330" w:firstLine="0"/>
        <w:jc w:val="left"/>
        <w:rPr>
          <w:rFonts w:hint="default" w:ascii="-webkit-standard" w:hAnsi="-webkit-standard" w:eastAsia="-webkit-standard" w:cs="-webkit-standard"/>
          <w:b w:val="0"/>
          <w:i w:val="0"/>
          <w:caps w:val="0"/>
          <w:color w:val="000000"/>
          <w:spacing w:val="0"/>
          <w:sz w:val="27"/>
          <w:szCs w:val="27"/>
          <w:u w:val="none"/>
        </w:rPr>
      </w:pPr>
      <w:r>
        <w:rPr>
          <w:rFonts w:hint="default" w:ascii="Symbol" w:hAnsi="Symbol" w:eastAsia="-webkit-standard" w:cs="Symbol"/>
          <w:b w:val="0"/>
          <w:i w:val="0"/>
          <w:caps w:val="0"/>
          <w:color w:val="000000"/>
          <w:spacing w:val="0"/>
          <w:kern w:val="0"/>
          <w:sz w:val="15"/>
          <w:szCs w:val="15"/>
          <w:u w:val="none"/>
          <w:lang w:val="en-US" w:eastAsia="zh-CN" w:bidi="ar"/>
        </w:rPr>
        <w:t>•</w:t>
      </w:r>
      <w:r>
        <w:rPr>
          <w:rFonts w:hint="default" w:ascii="Symbol" w:hAnsi="Symbol" w:eastAsia="-webkit-standard" w:cs="Symbol"/>
          <w:b w:val="0"/>
          <w:i w:val="0"/>
          <w:caps w:val="0"/>
          <w:color w:val="000000"/>
          <w:spacing w:val="0"/>
          <w:kern w:val="0"/>
          <w:sz w:val="15"/>
          <w:szCs w:val="15"/>
          <w:u w:val="none"/>
          <w:lang w:val="en-US" w:eastAsia="zh-CN" w:bidi="ar"/>
        </w:rPr>
        <w:t> </w:t>
      </w:r>
      <w:r>
        <w:rPr>
          <w:rFonts w:hint="default" w:ascii="Calibri" w:hAnsi="Calibri" w:eastAsia="-webkit-standard" w:cs="Calibri"/>
          <w:b w:val="0"/>
          <w:i w:val="0"/>
          <w:caps w:val="0"/>
          <w:color w:val="000000"/>
          <w:spacing w:val="0"/>
          <w:kern w:val="0"/>
          <w:sz w:val="18"/>
          <w:szCs w:val="18"/>
          <w:u w:val="none"/>
          <w:lang w:val="en-US" w:eastAsia="zh-CN" w:bidi="ar"/>
        </w:rPr>
        <w:t>Step 4: </w:t>
      </w:r>
      <w:r>
        <w:rPr>
          <w:rFonts w:hint="default" w:ascii="Calibri" w:hAnsi="Calibri" w:eastAsia="-webkit-standard" w:cs="Calibri"/>
          <w:b/>
          <w:i w:val="0"/>
          <w:caps w:val="0"/>
          <w:color w:val="000000"/>
          <w:spacing w:val="0"/>
          <w:kern w:val="0"/>
          <w:sz w:val="18"/>
          <w:szCs w:val="18"/>
          <w:u w:val="none"/>
          <w:lang w:val="en-US" w:eastAsia="zh-CN" w:bidi="ar"/>
        </w:rPr>
        <w:t>Find Q1 and Q3</w:t>
      </w:r>
      <w:r>
        <w:rPr>
          <w:rFonts w:hint="default" w:ascii="Calibri" w:hAnsi="Calibri" w:eastAsia="-webkit-standard" w:cs="Calibri"/>
          <w:b w:val="0"/>
          <w:i w:val="0"/>
          <w:caps w:val="0"/>
          <w:color w:val="000000"/>
          <w:spacing w:val="0"/>
          <w:kern w:val="0"/>
          <w:sz w:val="18"/>
          <w:szCs w:val="18"/>
          <w:u w:val="none"/>
          <w:lang w:val="en-US" w:eastAsia="zh-CN" w:bidi="ar"/>
        </w:rPr>
        <w:br w:type="textWrapping"/>
      </w:r>
      <w:r>
        <w:rPr>
          <w:rFonts w:hint="default" w:ascii="Calibri" w:hAnsi="Calibri" w:eastAsia="-webkit-standard" w:cs="Calibri"/>
          <w:b w:val="0"/>
          <w:i w:val="0"/>
          <w:caps w:val="0"/>
          <w:color w:val="000000"/>
          <w:spacing w:val="0"/>
          <w:kern w:val="0"/>
          <w:sz w:val="18"/>
          <w:szCs w:val="18"/>
          <w:u w:val="none"/>
          <w:lang w:val="en-US" w:eastAsia="zh-CN" w:bidi="ar"/>
        </w:rPr>
        <w:t>Q1 is the median (the middle) of the lower half of the data, and Q3 is the median (the middle) of the upper half of the data.</w:t>
      </w:r>
      <w:r>
        <w:rPr>
          <w:rFonts w:hint="default" w:ascii="Calibri" w:hAnsi="Calibri" w:eastAsia="-webkit-standard" w:cs="Calibri"/>
          <w:b w:val="0"/>
          <w:i w:val="0"/>
          <w:caps w:val="0"/>
          <w:color w:val="000000"/>
          <w:spacing w:val="0"/>
          <w:kern w:val="0"/>
          <w:sz w:val="18"/>
          <w:szCs w:val="18"/>
          <w:u w:val="none"/>
          <w:lang w:val="en-US" w:eastAsia="zh-CN" w:bidi="ar"/>
        </w:rPr>
        <w:br w:type="textWrapping"/>
      </w:r>
      <w:r>
        <w:rPr>
          <w:rFonts w:hint="default" w:ascii="Calibri" w:hAnsi="Calibri" w:eastAsia="-webkit-standard" w:cs="Calibri"/>
          <w:b w:val="0"/>
          <w:i w:val="0"/>
          <w:caps w:val="0"/>
          <w:color w:val="000000"/>
          <w:spacing w:val="0"/>
          <w:kern w:val="0"/>
          <w:sz w:val="18"/>
          <w:szCs w:val="18"/>
          <w:u w:val="none"/>
          <w:lang w:val="en-US" w:eastAsia="zh-CN" w:bidi="ar"/>
        </w:rPr>
        <w:t>(3, 5, </w:t>
      </w:r>
      <w:r>
        <w:rPr>
          <w:rFonts w:hint="default" w:ascii="Calibri" w:hAnsi="Calibri" w:eastAsia="-webkit-standard" w:cs="Calibri"/>
          <w:b/>
          <w:i w:val="0"/>
          <w:caps w:val="0"/>
          <w:color w:val="000000"/>
          <w:spacing w:val="0"/>
          <w:kern w:val="0"/>
          <w:sz w:val="18"/>
          <w:szCs w:val="18"/>
          <w:u w:val="none"/>
          <w:lang w:val="en-US" w:eastAsia="zh-CN" w:bidi="ar"/>
        </w:rPr>
        <w:t>7</w:t>
      </w:r>
      <w:r>
        <w:rPr>
          <w:rFonts w:hint="default" w:ascii="Calibri" w:hAnsi="Calibri" w:eastAsia="-webkit-standard" w:cs="Calibri"/>
          <w:b w:val="0"/>
          <w:i w:val="0"/>
          <w:caps w:val="0"/>
          <w:color w:val="000000"/>
          <w:spacing w:val="0"/>
          <w:kern w:val="0"/>
          <w:sz w:val="18"/>
          <w:szCs w:val="18"/>
          <w:u w:val="none"/>
          <w:lang w:val="en-US" w:eastAsia="zh-CN" w:bidi="ar"/>
        </w:rPr>
        <w:t>, 8, 9), </w:t>
      </w:r>
      <w:r>
        <w:rPr>
          <w:rFonts w:hint="default" w:ascii="Calibri" w:hAnsi="Calibri" w:eastAsia="-webkit-standard" w:cs="Calibri"/>
          <w:b/>
          <w:i w:val="0"/>
          <w:caps w:val="0"/>
          <w:color w:val="000000"/>
          <w:spacing w:val="0"/>
          <w:kern w:val="0"/>
          <w:sz w:val="18"/>
          <w:szCs w:val="18"/>
          <w:u w:val="none"/>
          <w:lang w:val="en-US" w:eastAsia="zh-CN" w:bidi="ar"/>
        </w:rPr>
        <w:t>|</w:t>
      </w:r>
      <w:r>
        <w:rPr>
          <w:rFonts w:hint="default" w:ascii="Calibri" w:hAnsi="Calibri" w:eastAsia="-webkit-standard" w:cs="Calibri"/>
          <w:b w:val="0"/>
          <w:i w:val="0"/>
          <w:caps w:val="0"/>
          <w:color w:val="000000"/>
          <w:spacing w:val="0"/>
          <w:kern w:val="0"/>
          <w:sz w:val="18"/>
          <w:szCs w:val="18"/>
          <w:u w:val="none"/>
          <w:lang w:val="en-US" w:eastAsia="zh-CN" w:bidi="ar"/>
        </w:rPr>
        <w:t> (11, 15, </w:t>
      </w:r>
      <w:r>
        <w:rPr>
          <w:rFonts w:hint="default" w:ascii="Calibri" w:hAnsi="Calibri" w:eastAsia="-webkit-standard" w:cs="Calibri"/>
          <w:b/>
          <w:i w:val="0"/>
          <w:caps w:val="0"/>
          <w:color w:val="000000"/>
          <w:spacing w:val="0"/>
          <w:kern w:val="0"/>
          <w:sz w:val="18"/>
          <w:szCs w:val="18"/>
          <w:u w:val="none"/>
          <w:lang w:val="en-US" w:eastAsia="zh-CN" w:bidi="ar"/>
        </w:rPr>
        <w:t>16,</w:t>
      </w:r>
      <w:r>
        <w:rPr>
          <w:rFonts w:hint="default" w:ascii="Calibri" w:hAnsi="Calibri" w:eastAsia="-webkit-standard" w:cs="Calibri"/>
          <w:b w:val="0"/>
          <w:i w:val="0"/>
          <w:caps w:val="0"/>
          <w:color w:val="000000"/>
          <w:spacing w:val="0"/>
          <w:kern w:val="0"/>
          <w:sz w:val="18"/>
          <w:szCs w:val="18"/>
          <w:u w:val="none"/>
          <w:lang w:val="en-US" w:eastAsia="zh-CN" w:bidi="ar"/>
        </w:rPr>
        <w:t> 20,</w:t>
      </w:r>
      <w:r>
        <w:rPr>
          <w:rFonts w:hint="default" w:ascii="Calibri" w:hAnsi="Calibri" w:eastAsia="-webkit-standard" w:cs="Calibri"/>
          <w:b w:val="0"/>
          <w:i w:val="0"/>
          <w:caps w:val="0"/>
          <w:color w:val="000000"/>
          <w:spacing w:val="0"/>
          <w:kern w:val="0"/>
          <w:sz w:val="18"/>
          <w:szCs w:val="18"/>
          <w:u w:val="none"/>
          <w:lang w:val="en-US" w:eastAsia="zh-CN" w:bidi="ar"/>
        </w:rPr>
        <w:t> </w:t>
      </w:r>
      <w:r>
        <w:rPr>
          <w:rFonts w:hint="default" w:ascii="Calibri" w:hAnsi="Calibri" w:eastAsia="-webkit-standard" w:cs="Calibri"/>
          <w:b w:val="0"/>
          <w:i w:val="0"/>
          <w:caps w:val="0"/>
          <w:color w:val="000000"/>
          <w:spacing w:val="0"/>
          <w:kern w:val="0"/>
          <w:sz w:val="18"/>
          <w:szCs w:val="18"/>
          <w:u w:val="none"/>
          <w:lang w:val="en-US" w:eastAsia="zh-CN" w:bidi="ar"/>
        </w:rPr>
        <w:t>21</w:t>
      </w:r>
      <w:r>
        <w:rPr>
          <w:rFonts w:hint="default" w:ascii="Calibri" w:hAnsi="Calibri" w:eastAsia="-webkit-standard" w:cs="Calibri"/>
          <w:b w:val="0"/>
          <w:i w:val="0"/>
          <w:caps w:val="0"/>
          <w:color w:val="000000"/>
          <w:spacing w:val="0"/>
          <w:kern w:val="0"/>
          <w:sz w:val="18"/>
          <w:szCs w:val="18"/>
          <w:u w:val="none"/>
          <w:lang w:val="en-US" w:eastAsia="zh-CN" w:bidi="ar"/>
        </w:rPr>
        <w:t>). Q1 = 7 and Q3 = 16.</w:t>
      </w:r>
    </w:p>
    <w:p>
      <w:pPr>
        <w:widowControl/>
        <w:spacing w:beforeAutospacing="0" w:after="0" w:afterAutospacing="0" w:line="18" w:lineRule="atLeast"/>
        <w:ind w:left="330" w:firstLine="0"/>
        <w:jc w:val="left"/>
        <w:rPr>
          <w:rFonts w:hint="default" w:ascii="-webkit-standard" w:hAnsi="-webkit-standard" w:eastAsia="-webkit-standard" w:cs="-webkit-standard"/>
          <w:b w:val="0"/>
          <w:i w:val="0"/>
          <w:caps w:val="0"/>
          <w:color w:val="000000"/>
          <w:spacing w:val="0"/>
          <w:sz w:val="27"/>
          <w:szCs w:val="27"/>
          <w:u w:val="none"/>
        </w:rPr>
      </w:pPr>
      <w:r>
        <w:rPr>
          <w:rFonts w:hint="default" w:ascii="Symbol" w:hAnsi="Symbol" w:eastAsia="-webkit-standard" w:cs="Symbol"/>
          <w:b w:val="0"/>
          <w:i w:val="0"/>
          <w:caps w:val="0"/>
          <w:color w:val="000000"/>
          <w:spacing w:val="0"/>
          <w:kern w:val="0"/>
          <w:sz w:val="15"/>
          <w:szCs w:val="15"/>
          <w:u w:val="none"/>
          <w:lang w:val="en-US" w:eastAsia="zh-CN" w:bidi="ar"/>
        </w:rPr>
        <w:t>•</w:t>
      </w:r>
      <w:r>
        <w:rPr>
          <w:rFonts w:hint="default" w:ascii="Symbol" w:hAnsi="Symbol" w:eastAsia="-webkit-standard" w:cs="Symbol"/>
          <w:b w:val="0"/>
          <w:i w:val="0"/>
          <w:caps w:val="0"/>
          <w:color w:val="000000"/>
          <w:spacing w:val="0"/>
          <w:kern w:val="0"/>
          <w:sz w:val="15"/>
          <w:szCs w:val="15"/>
          <w:u w:val="none"/>
          <w:lang w:val="en-US" w:eastAsia="zh-CN" w:bidi="ar"/>
        </w:rPr>
        <w:t> </w:t>
      </w:r>
      <w:r>
        <w:rPr>
          <w:rFonts w:hint="default" w:ascii="Calibri" w:hAnsi="Calibri" w:eastAsia="-webkit-standard" w:cs="Calibri"/>
          <w:b w:val="0"/>
          <w:i w:val="0"/>
          <w:caps w:val="0"/>
          <w:color w:val="000000"/>
          <w:spacing w:val="0"/>
          <w:kern w:val="0"/>
          <w:sz w:val="18"/>
          <w:szCs w:val="18"/>
          <w:u w:val="none"/>
          <w:lang w:val="en-US" w:eastAsia="zh-CN" w:bidi="ar"/>
        </w:rPr>
        <w:t>Step 5: </w:t>
      </w:r>
      <w:r>
        <w:rPr>
          <w:rFonts w:hint="default" w:ascii="Calibri" w:hAnsi="Calibri" w:eastAsia="-webkit-standard" w:cs="Calibri"/>
          <w:b/>
          <w:i w:val="0"/>
          <w:caps w:val="0"/>
          <w:color w:val="000000"/>
          <w:spacing w:val="0"/>
          <w:kern w:val="0"/>
          <w:sz w:val="18"/>
          <w:szCs w:val="18"/>
          <w:u w:val="none"/>
          <w:lang w:val="en-US" w:eastAsia="zh-CN" w:bidi="ar"/>
        </w:rPr>
        <w:t>Subtract Q1 from Q3</w:t>
      </w:r>
      <w:r>
        <w:rPr>
          <w:rFonts w:hint="default" w:ascii="Calibri" w:hAnsi="Calibri" w:eastAsia="-webkit-standard" w:cs="Calibri"/>
          <w:b w:val="0"/>
          <w:i w:val="0"/>
          <w:caps w:val="0"/>
          <w:color w:val="000000"/>
          <w:spacing w:val="0"/>
          <w:kern w:val="0"/>
          <w:sz w:val="18"/>
          <w:szCs w:val="18"/>
          <w:u w:val="none"/>
          <w:lang w:val="en-US" w:eastAsia="zh-CN" w:bidi="ar"/>
        </w:rPr>
        <w:t>.</w:t>
      </w:r>
      <w:r>
        <w:rPr>
          <w:rFonts w:hint="default" w:ascii="Calibri" w:hAnsi="Calibri" w:eastAsia="-webkit-standard" w:cs="Calibri"/>
          <w:b w:val="0"/>
          <w:i w:val="0"/>
          <w:caps w:val="0"/>
          <w:color w:val="000000"/>
          <w:spacing w:val="0"/>
          <w:kern w:val="0"/>
          <w:sz w:val="18"/>
          <w:szCs w:val="18"/>
          <w:u w:val="none"/>
          <w:lang w:val="en-US" w:eastAsia="zh-CN" w:bidi="ar"/>
        </w:rPr>
        <w:br w:type="textWrapping"/>
      </w:r>
      <w:r>
        <w:rPr>
          <w:rFonts w:hint="default" w:ascii="Calibri" w:hAnsi="Calibri" w:eastAsia="-webkit-standard" w:cs="Calibri"/>
          <w:b w:val="0"/>
          <w:i w:val="0"/>
          <w:caps w:val="0"/>
          <w:color w:val="000000"/>
          <w:spacing w:val="0"/>
          <w:kern w:val="0"/>
          <w:sz w:val="18"/>
          <w:szCs w:val="18"/>
          <w:u w:val="none"/>
          <w:lang w:val="en-US" w:eastAsia="zh-CN" w:bidi="ar"/>
        </w:rPr>
        <w:t>16 – 7 = 9.</w:t>
      </w:r>
    </w:p>
    <w:p>
      <w:pPr>
        <w:pStyle w:val="2"/>
        <w:widowControl/>
        <w:spacing w:beforeAutospacing="0" w:after="0" w:afterAutospacing="0" w:line="18" w:lineRule="atLeast"/>
        <w:ind w:left="33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9 IS IQR</w:t>
      </w:r>
      <w:r>
        <w:rPr>
          <w:rFonts w:hint="default" w:ascii="Calibri" w:hAnsi="Calibri" w:eastAsia="-webkit-standard" w:cs="Calibri"/>
          <w:b w:val="0"/>
          <w:i w:val="0"/>
          <w:caps w:val="0"/>
          <w:color w:val="000000"/>
          <w:spacing w:val="0"/>
          <w:sz w:val="18"/>
          <w:szCs w:val="18"/>
          <w:u w:val="none"/>
        </w:rPr>
        <w:t>.</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Semi Inter Quartile Range:</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val="0"/>
          <w:i w:val="0"/>
          <w:caps w:val="0"/>
          <w:color w:val="000000"/>
          <w:spacing w:val="0"/>
          <w:sz w:val="21"/>
          <w:szCs w:val="21"/>
          <w:u w:val="none"/>
        </w:rPr>
        <w:t>The semi-interquartile range is defined as the measures of dispersion. Semi interquartile range also is defined as half of the interquartile range. It is computed as one half of the difference between the 75th percentile (Q3) and the 25th percentile (Q1). The semi-interquartile range is one-half of the difference between the first and third quartiles.</w:t>
      </w:r>
      <w:r>
        <w:rPr>
          <w:rFonts w:hint="default" w:ascii="Cambria" w:hAnsi="Cambria" w:eastAsia="Cambria" w:cs="Cambria"/>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val="0"/>
          <w:i w:val="0"/>
          <w:caps w:val="0"/>
          <w:color w:val="000000"/>
          <w:spacing w:val="0"/>
          <w:sz w:val="21"/>
          <w:szCs w:val="21"/>
          <w:u w:val="none"/>
        </w:rPr>
        <w:t>The Formula for Semi Interquartile Range is</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val="0"/>
          <w:i w:val="0"/>
          <w:caps w:val="0"/>
          <w:color w:val="000000"/>
          <w:spacing w:val="0"/>
          <w:sz w:val="21"/>
          <w:szCs w:val="21"/>
          <w:u w:val="none"/>
        </w:rPr>
        <w:t>Semi Interquartile Range = (Q3– Q1) / 2</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Example:</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Find the Quartile Deviation for the following set of data:</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{490, 540, 590, 600, 620, 650, 680, 770, 830, 840, 890, 900}</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i w:val="0"/>
          <w:caps w:val="0"/>
          <w:color w:val="000000"/>
          <w:spacing w:val="0"/>
          <w:sz w:val="21"/>
          <w:szCs w:val="21"/>
          <w:u w:val="none"/>
        </w:rPr>
        <w:t>Step 1:</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Find the first quartile, Q1.</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This is the median of the lower half of the set {490, 540, 590, 600, 620, 650}.</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Q1 = (590 + 600) / 2 = 595.</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i w:val="0"/>
          <w:caps w:val="0"/>
          <w:color w:val="000000"/>
          <w:spacing w:val="0"/>
          <w:sz w:val="21"/>
          <w:szCs w:val="21"/>
          <w:u w:val="none"/>
        </w:rPr>
        <w:t>Step 2:</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Find the third quartile, Q3.</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This is the median of the upper half of the set {680, 770, 830, 840, 890, 900}.</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Q3 = (830 + 840) / 2 = 835.</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i w:val="0"/>
          <w:caps w:val="0"/>
          <w:color w:val="000000"/>
          <w:spacing w:val="0"/>
          <w:sz w:val="21"/>
          <w:szCs w:val="21"/>
          <w:u w:val="none"/>
        </w:rPr>
        <w:t>Step 3:</w:t>
      </w:r>
      <w:r>
        <w:rPr>
          <w:rFonts w:hint="default" w:ascii="Calibri" w:hAnsi="Calibri" w:eastAsia="-webkit-standard" w:cs="Calibri"/>
          <w:b w:val="0"/>
          <w:i w:val="0"/>
          <w:caps w:val="0"/>
          <w:color w:val="000000"/>
          <w:spacing w:val="0"/>
          <w:sz w:val="21"/>
          <w:szCs w:val="21"/>
          <w:u w:val="none"/>
        </w:rPr>
        <w:t> </w:t>
      </w:r>
      <w:r>
        <w:rPr>
          <w:rFonts w:hint="default" w:ascii="Calibri" w:hAnsi="Calibri" w:eastAsia="-webkit-standard" w:cs="Calibri"/>
          <w:b w:val="0"/>
          <w:i w:val="0"/>
          <w:caps w:val="0"/>
          <w:color w:val="000000"/>
          <w:spacing w:val="0"/>
          <w:sz w:val="21"/>
          <w:szCs w:val="21"/>
          <w:u w:val="none"/>
        </w:rPr>
        <w:t>Subtract Step 1 from Step 2.</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835 – 595 = 240.</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Step 4: Divide by 2.</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240 / 2 = 120</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The quartile deviation/ Semi Interquartile Range for this set of data is 12.</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Variance:</w:t>
      </w:r>
      <w:r>
        <w:rPr>
          <w:rFonts w:hint="default" w:ascii="Cambria" w:hAnsi="Cambria" w:eastAsia="Cambria" w:cs="Cambria"/>
          <w:b/>
          <w:i w:val="0"/>
          <w:caps w:val="0"/>
          <w:color w:val="000000"/>
          <w:spacing w:val="0"/>
          <w:sz w:val="24"/>
          <w:szCs w:val="24"/>
          <w:u w:val="singl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Arial" w:hAnsi="Arial" w:eastAsia="-webkit-standard" w:cs="Arial"/>
          <w:b w:val="0"/>
          <w:i w:val="0"/>
          <w:caps w:val="0"/>
          <w:color w:val="111111"/>
          <w:spacing w:val="0"/>
          <w:sz w:val="19"/>
          <w:szCs w:val="19"/>
          <w:u w:val="none"/>
          <w:shd w:val="clear" w:fill="FFFFFF"/>
        </w:rPr>
        <w:t>Variance (σ</w:t>
      </w:r>
      <w:r>
        <w:rPr>
          <w:rFonts w:hint="default" w:ascii="Arial" w:hAnsi="Arial" w:eastAsia="-webkit-standard" w:cs="Arial"/>
          <w:b w:val="0"/>
          <w:i w:val="0"/>
          <w:caps w:val="0"/>
          <w:color w:val="111111"/>
          <w:spacing w:val="0"/>
          <w:sz w:val="10"/>
          <w:szCs w:val="10"/>
          <w:u w:val="none"/>
          <w:shd w:val="clear" w:fill="FFFFFF"/>
          <w:vertAlign w:val="superscript"/>
        </w:rPr>
        <w:t>2</w:t>
      </w:r>
      <w:r>
        <w:rPr>
          <w:rFonts w:hint="default" w:ascii="Arial" w:hAnsi="Arial" w:eastAsia="-webkit-standard" w:cs="Arial"/>
          <w:b w:val="0"/>
          <w:i w:val="0"/>
          <w:caps w:val="0"/>
          <w:color w:val="111111"/>
          <w:spacing w:val="0"/>
          <w:sz w:val="19"/>
          <w:szCs w:val="19"/>
          <w:u w:val="none"/>
          <w:shd w:val="clear" w:fill="FFFFFF"/>
        </w:rPr>
        <w:t>) in statistics is a measurement of the spread between numbers in a data set. That is, it measures how far each number in the set is from the mean and therefore from every other number in the set.</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Example:</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Find the variance for the following set of data representing trees in California (heights in feet): 3, 21, 98, 203, 17, 9</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Step 1: Add up the numbers in your given data set.</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3 + 21 + 98 + 203 + 17 + 9 = 351</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Step 2: Square your answer:</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351 × 351 = 123,201</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…and divide by the number of items. We have 6 items in our example so:</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123,201 / 6 = 20,533.5</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Set this number aside for a moment.</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Step 3: Take your set of original numbers from Step 1, and square them individually this time:</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3 × 3 + 21 × 21 + 98 × 98 + 203 × 203 + 17 × 17 + 9 × 9</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Add those numbers (the squares) together:</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9 + 441 + 9604 + 41209 + 289 + 81 = 51,633</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Step 4: Subtract the amount in Step 2 from the amount in Step 3.</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51,633 – 20,533.5 = 31,099.5</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Set this number aside for a moment.</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Step 5: Subtract 1 from the number of items in your data set*. For our example:</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6 – 1 = 5</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Step 6: Divide the number in Step 4 by the number in Step 5. This gives you the variance:</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31,099.5 / 5 = 6,219.9</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Standard Deviation:</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Standard deviation is the positive square root of the mean-square deviations of the observations from their arithmetic mean.</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111111"/>
          <w:spacing w:val="0"/>
          <w:sz w:val="21"/>
          <w:szCs w:val="21"/>
          <w:u w:val="none"/>
          <w:shd w:val="clear" w:fill="FFFFFF"/>
        </w:rPr>
        <w:t>It measures the dispersion (or spread) of figures around the mean.</w:t>
      </w:r>
      <w:r>
        <w:rPr>
          <w:rFonts w:hint="default" w:ascii="Calibri" w:hAnsi="Calibri" w:eastAsia="-webkit-standard" w:cs="Calibri"/>
          <w:b w:val="0"/>
          <w:i w:val="0"/>
          <w:caps w:val="0"/>
          <w:color w:val="111111"/>
          <w:spacing w:val="0"/>
          <w:sz w:val="21"/>
          <w:szCs w:val="21"/>
          <w:u w:val="none"/>
          <w:shd w:val="clear" w:fill="FFFFFF"/>
        </w:rPr>
        <w:t> </w:t>
      </w:r>
      <w:r>
        <w:rPr>
          <w:rFonts w:hint="default" w:ascii="Calibri" w:hAnsi="Calibri" w:eastAsia="-webkit-standard" w:cs="Calibri"/>
          <w:b w:val="0"/>
          <w:i w:val="0"/>
          <w:caps w:val="0"/>
          <w:color w:val="111111"/>
          <w:spacing w:val="0"/>
          <w:sz w:val="21"/>
          <w:szCs w:val="21"/>
          <w:u w:val="none"/>
          <w:shd w:val="clear" w:fill="FFFFFF"/>
        </w:rPr>
        <w:t>A large number for the standard deviation means there is a wide spread of values around the mean, whereas a small number for the standard deviation implies that the values are grouped close together around the mean.</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The formula:</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σ = √ {∑ (x -) ẍ 2 / n}</w:t>
      </w:r>
      <w:r>
        <w:rPr>
          <w:rFonts w:hint="default" w:ascii="Calibri" w:hAnsi="Calibri" w:eastAsia="-webkit-standard" w:cs="Calibri"/>
          <w:b w:val="0"/>
          <w:i w:val="0"/>
          <w:caps w:val="0"/>
          <w:color w:val="000000"/>
          <w:spacing w:val="0"/>
          <w:sz w:val="21"/>
          <w:szCs w:val="21"/>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Example:</w:t>
      </w:r>
    </w:p>
    <w:p>
      <w:pPr>
        <w:pStyle w:val="2"/>
        <w:widowControl/>
        <w:spacing w:beforeAutospacing="0" w:after="16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Find the standard deviation for the following results</w:t>
      </w:r>
      <w:r>
        <w:rPr>
          <w:rFonts w:hint="default" w:ascii="Calibri" w:hAnsi="Calibri" w:eastAsia="-webkit-standard" w:cs="Calibri"/>
          <w:b w:val="0"/>
          <w:i w:val="0"/>
          <w:caps w:val="0"/>
          <w:color w:val="000000"/>
          <w:spacing w:val="0"/>
          <w:sz w:val="18"/>
          <w:szCs w:val="18"/>
          <w:u w:val="none"/>
        </w:rPr>
        <w:t>:</w:t>
      </w:r>
      <w:r>
        <w:rPr>
          <w:rFonts w:hint="default" w:ascii="Calibri" w:hAnsi="Calibri" w:eastAsia="-webkit-standard" w:cs="Calibri"/>
          <w:b w:val="0"/>
          <w:i w:val="0"/>
          <w:caps w:val="0"/>
          <w:color w:val="000000"/>
          <w:spacing w:val="0"/>
          <w:sz w:val="18"/>
          <w:szCs w:val="18"/>
          <w:u w:val="none"/>
        </w:rPr>
        <w:br w:type="textWrapping"/>
      </w:r>
      <w:r>
        <w:rPr>
          <w:rFonts w:hint="default" w:ascii="Calibri" w:hAnsi="Calibri" w:eastAsia="-webkit-standard" w:cs="Calibri"/>
          <w:b w:val="0"/>
          <w:i w:val="0"/>
          <w:caps w:val="0"/>
          <w:color w:val="000000"/>
          <w:spacing w:val="0"/>
          <w:sz w:val="18"/>
          <w:szCs w:val="18"/>
          <w:u w:val="none"/>
        </w:rPr>
        <w:t>{12, 15, 17, 20, 30, 31, 43, 44, 54}</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Step 1:</w:t>
      </w:r>
      <w:r>
        <w:rPr>
          <w:rFonts w:hint="default" w:ascii="Calibri" w:hAnsi="Calibri" w:eastAsia="-webkit-standard" w:cs="Calibri"/>
          <w:b w:val="0"/>
          <w:i w:val="0"/>
          <w:caps w:val="0"/>
          <w:color w:val="000000"/>
          <w:spacing w:val="0"/>
          <w:sz w:val="18"/>
          <w:szCs w:val="18"/>
          <w:u w:val="none"/>
        </w:rPr>
        <w:t> Add the numbers up</w:t>
      </w:r>
      <w:r>
        <w:rPr>
          <w:rFonts w:hint="default" w:ascii="Calibri" w:hAnsi="Calibri" w:eastAsia="-webkit-standard" w:cs="Calibri"/>
          <w:b w:val="0"/>
          <w:i w:val="0"/>
          <w:caps w:val="0"/>
          <w:color w:val="000000"/>
          <w:spacing w:val="0"/>
          <w:sz w:val="18"/>
          <w:szCs w:val="18"/>
          <w:u w:val="none"/>
        </w:rPr>
        <w:t>:</w:t>
      </w:r>
      <w:r>
        <w:rPr>
          <w:rFonts w:hint="default" w:ascii="Calibri" w:hAnsi="Calibri" w:eastAsia="-webkit-standard" w:cs="Calibri"/>
          <w:b w:val="0"/>
          <w:i w:val="0"/>
          <w:caps w:val="0"/>
          <w:color w:val="000000"/>
          <w:spacing w:val="0"/>
          <w:sz w:val="18"/>
          <w:szCs w:val="18"/>
          <w:u w:val="none"/>
        </w:rPr>
        <w:br w:type="textWrapping"/>
      </w:r>
      <w:r>
        <w:rPr>
          <w:rFonts w:hint="default" w:ascii="Calibri" w:hAnsi="Calibri" w:eastAsia="-webkit-standard" w:cs="Calibri"/>
          <w:b w:val="0"/>
          <w:i w:val="0"/>
          <w:caps w:val="0"/>
          <w:color w:val="000000"/>
          <w:spacing w:val="0"/>
          <w:sz w:val="18"/>
          <w:szCs w:val="18"/>
          <w:u w:val="none"/>
        </w:rPr>
        <w:t>12 + 15 + 17 + 20 + 30 + 31 + 43 + 44 + 54 = 266.</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Step 2:</w:t>
      </w:r>
      <w:r>
        <w:rPr>
          <w:rFonts w:hint="default" w:ascii="Calibri" w:hAnsi="Calibri" w:eastAsia="-webkit-standard" w:cs="Calibri"/>
          <w:b w:val="0"/>
          <w:i w:val="0"/>
          <w:caps w:val="0"/>
          <w:color w:val="000000"/>
          <w:spacing w:val="0"/>
          <w:sz w:val="18"/>
          <w:szCs w:val="18"/>
          <w:u w:val="none"/>
        </w:rPr>
        <w:t> Square the answer from Step 1:</w:t>
      </w:r>
      <w:r>
        <w:rPr>
          <w:rFonts w:hint="default" w:ascii="Calibri" w:hAnsi="Calibri" w:eastAsia="-webkit-standard" w:cs="Calibri"/>
          <w:b w:val="0"/>
          <w:i w:val="0"/>
          <w:caps w:val="0"/>
          <w:color w:val="000000"/>
          <w:spacing w:val="0"/>
          <w:sz w:val="18"/>
          <w:szCs w:val="18"/>
          <w:u w:val="none"/>
        </w:rPr>
        <w:br w:type="textWrapping"/>
      </w:r>
      <w:r>
        <w:rPr>
          <w:rFonts w:hint="default" w:ascii="Calibri" w:hAnsi="Calibri" w:eastAsia="-webkit-standard" w:cs="Calibri"/>
          <w:b w:val="0"/>
          <w:i w:val="0"/>
          <w:caps w:val="0"/>
          <w:color w:val="000000"/>
          <w:spacing w:val="0"/>
          <w:sz w:val="18"/>
          <w:szCs w:val="18"/>
          <w:u w:val="none"/>
        </w:rPr>
        <w:t>266 x 266 = 70756</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Step 3</w:t>
      </w:r>
      <w:r>
        <w:rPr>
          <w:rFonts w:hint="default" w:ascii="Calibri" w:hAnsi="Calibri" w:eastAsia="-webkit-standard" w:cs="Calibri"/>
          <w:b w:val="0"/>
          <w:i w:val="0"/>
          <w:caps w:val="0"/>
          <w:color w:val="000000"/>
          <w:spacing w:val="0"/>
          <w:sz w:val="18"/>
          <w:szCs w:val="18"/>
          <w:u w:val="none"/>
        </w:rPr>
        <w:t>:</w:t>
      </w:r>
      <w:r>
        <w:rPr>
          <w:rFonts w:hint="default" w:ascii="Calibri" w:hAnsi="Calibri" w:eastAsia="-webkit-standard" w:cs="Calibri"/>
          <w:b w:val="0"/>
          <w:i w:val="0"/>
          <w:caps w:val="0"/>
          <w:color w:val="000000"/>
          <w:spacing w:val="0"/>
          <w:sz w:val="18"/>
          <w:szCs w:val="18"/>
          <w:u w:val="none"/>
        </w:rPr>
        <w:t> </w:t>
      </w:r>
      <w:r>
        <w:rPr>
          <w:rFonts w:hint="default" w:ascii="Calibri" w:hAnsi="Calibri" w:eastAsia="-webkit-standard" w:cs="Calibri"/>
          <w:b w:val="0"/>
          <w:i w:val="0"/>
          <w:caps w:val="0"/>
          <w:color w:val="000000"/>
          <w:spacing w:val="0"/>
          <w:sz w:val="18"/>
          <w:szCs w:val="18"/>
          <w:u w:val="none"/>
        </w:rPr>
        <w:t>Divide</w:t>
      </w:r>
      <w:r>
        <w:rPr>
          <w:rFonts w:hint="default" w:ascii="Calibri" w:hAnsi="Calibri" w:eastAsia="-webkit-standard" w:cs="Calibri"/>
          <w:b w:val="0"/>
          <w:i w:val="0"/>
          <w:caps w:val="0"/>
          <w:color w:val="000000"/>
          <w:spacing w:val="0"/>
          <w:sz w:val="18"/>
          <w:szCs w:val="18"/>
          <w:u w:val="none"/>
        </w:rPr>
        <w:t> </w:t>
      </w:r>
      <w:r>
        <w:rPr>
          <w:rFonts w:hint="default" w:ascii="Calibri" w:hAnsi="Calibri" w:eastAsia="-webkit-standard" w:cs="Calibri"/>
          <w:b w:val="0"/>
          <w:i w:val="0"/>
          <w:caps w:val="0"/>
          <w:color w:val="000000"/>
          <w:spacing w:val="0"/>
          <w:sz w:val="18"/>
          <w:szCs w:val="18"/>
          <w:u w:val="none"/>
        </w:rPr>
        <w:t>your answer from Step 2 by the number of items (</w:t>
      </w:r>
      <w:r>
        <w:rPr>
          <w:rFonts w:hint="default" w:ascii="Calibri" w:hAnsi="Calibri" w:eastAsia="-webkit-standard" w:cs="Calibri"/>
          <w:b w:val="0"/>
          <w:i/>
          <w:caps w:val="0"/>
          <w:color w:val="000000"/>
          <w:spacing w:val="0"/>
          <w:sz w:val="18"/>
          <w:szCs w:val="18"/>
          <w:u w:val="none"/>
        </w:rPr>
        <w:t>n</w:t>
      </w:r>
      <w:r>
        <w:rPr>
          <w:rFonts w:hint="default" w:ascii="Calibri" w:hAnsi="Calibri" w:eastAsia="-webkit-standard" w:cs="Calibri"/>
          <w:b w:val="0"/>
          <w:i w:val="0"/>
          <w:caps w:val="0"/>
          <w:color w:val="000000"/>
          <w:spacing w:val="0"/>
          <w:sz w:val="18"/>
          <w:szCs w:val="18"/>
          <w:u w:val="none"/>
        </w:rPr>
        <w:t>) in your set. In this example, we have 9 items, so</w:t>
      </w:r>
      <w:r>
        <w:rPr>
          <w:rFonts w:hint="default" w:ascii="Calibri" w:hAnsi="Calibri" w:eastAsia="-webkit-standard" w:cs="Calibri"/>
          <w:b w:val="0"/>
          <w:i w:val="0"/>
          <w:caps w:val="0"/>
          <w:color w:val="000000"/>
          <w:spacing w:val="0"/>
          <w:sz w:val="18"/>
          <w:szCs w:val="18"/>
          <w:u w:val="none"/>
        </w:rPr>
        <w:t>:</w:t>
      </w:r>
      <w:r>
        <w:rPr>
          <w:rFonts w:hint="default" w:ascii="Calibri" w:hAnsi="Calibri" w:eastAsia="-webkit-standard" w:cs="Calibri"/>
          <w:b w:val="0"/>
          <w:i w:val="0"/>
          <w:caps w:val="0"/>
          <w:color w:val="000000"/>
          <w:spacing w:val="0"/>
          <w:sz w:val="18"/>
          <w:szCs w:val="18"/>
          <w:u w:val="none"/>
        </w:rPr>
        <w:br w:type="textWrapping"/>
      </w:r>
      <w:r>
        <w:rPr>
          <w:rFonts w:hint="default" w:ascii="Calibri" w:hAnsi="Calibri" w:eastAsia="-webkit-standard" w:cs="Calibri"/>
          <w:b w:val="0"/>
          <w:i w:val="0"/>
          <w:caps w:val="0"/>
          <w:color w:val="000000"/>
          <w:spacing w:val="0"/>
          <w:sz w:val="18"/>
          <w:szCs w:val="18"/>
          <w:u w:val="none"/>
        </w:rPr>
        <w:t>70756 / 9 = 7861.777777777777 (dividing by n)</w:t>
      </w:r>
    </w:p>
    <w:p>
      <w:pPr>
        <w:pStyle w:val="2"/>
        <w:widowControl/>
        <w:spacing w:beforeAutospacing="0" w:after="16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Set this number aside for a moment. You’ll need it in a later step.</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Step 4</w:t>
      </w:r>
      <w:r>
        <w:rPr>
          <w:rFonts w:hint="default" w:ascii="Calibri" w:hAnsi="Calibri" w:eastAsia="-webkit-standard" w:cs="Calibri"/>
          <w:b w:val="0"/>
          <w:i w:val="0"/>
          <w:caps w:val="0"/>
          <w:color w:val="000000"/>
          <w:spacing w:val="0"/>
          <w:sz w:val="18"/>
          <w:szCs w:val="18"/>
          <w:u w:val="none"/>
        </w:rPr>
        <w:t>:</w:t>
      </w:r>
      <w:r>
        <w:rPr>
          <w:rFonts w:hint="default" w:ascii="Calibri" w:hAnsi="Calibri" w:eastAsia="-webkit-standard" w:cs="Calibri"/>
          <w:b w:val="0"/>
          <w:i w:val="0"/>
          <w:caps w:val="0"/>
          <w:color w:val="000000"/>
          <w:spacing w:val="0"/>
          <w:sz w:val="18"/>
          <w:szCs w:val="18"/>
          <w:u w:val="none"/>
        </w:rPr>
        <w:t> </w:t>
      </w:r>
      <w:r>
        <w:rPr>
          <w:rFonts w:hint="default" w:ascii="Calibri" w:hAnsi="Calibri" w:eastAsia="-webkit-standard" w:cs="Calibri"/>
          <w:b w:val="0"/>
          <w:i w:val="0"/>
          <w:caps w:val="0"/>
          <w:color w:val="000000"/>
          <w:spacing w:val="0"/>
          <w:sz w:val="18"/>
          <w:szCs w:val="18"/>
          <w:u w:val="none"/>
        </w:rPr>
        <w:t>Square</w:t>
      </w:r>
      <w:r>
        <w:rPr>
          <w:rFonts w:hint="default" w:ascii="Calibri" w:hAnsi="Calibri" w:eastAsia="-webkit-standard" w:cs="Calibri"/>
          <w:b w:val="0"/>
          <w:i w:val="0"/>
          <w:caps w:val="0"/>
          <w:color w:val="000000"/>
          <w:spacing w:val="0"/>
          <w:sz w:val="18"/>
          <w:szCs w:val="18"/>
          <w:u w:val="none"/>
        </w:rPr>
        <w:t> </w:t>
      </w:r>
      <w:r>
        <w:rPr>
          <w:rFonts w:hint="default" w:ascii="Calibri" w:hAnsi="Calibri" w:eastAsia="-webkit-standard" w:cs="Calibri"/>
          <w:b w:val="0"/>
          <w:i w:val="0"/>
          <w:caps w:val="0"/>
          <w:color w:val="000000"/>
          <w:spacing w:val="0"/>
          <w:sz w:val="18"/>
          <w:szCs w:val="18"/>
          <w:u w:val="none"/>
        </w:rPr>
        <w:t>the original numbers {12, 15, 17, 20, 30, 31, 43, 44,</w:t>
      </w:r>
      <w:r>
        <w:rPr>
          <w:rFonts w:hint="default" w:ascii="Calibri" w:hAnsi="Calibri" w:eastAsia="-webkit-standard" w:cs="Calibri"/>
          <w:b w:val="0"/>
          <w:i w:val="0"/>
          <w:caps w:val="0"/>
          <w:color w:val="000000"/>
          <w:spacing w:val="0"/>
          <w:sz w:val="18"/>
          <w:szCs w:val="18"/>
          <w:u w:val="none"/>
        </w:rPr>
        <w:t> </w:t>
      </w:r>
      <w:r>
        <w:rPr>
          <w:rFonts w:hint="default" w:ascii="Calibri" w:hAnsi="Calibri" w:eastAsia="-webkit-standard" w:cs="Calibri"/>
          <w:b w:val="0"/>
          <w:i w:val="0"/>
          <w:caps w:val="0"/>
          <w:color w:val="000000"/>
          <w:spacing w:val="0"/>
          <w:sz w:val="18"/>
          <w:szCs w:val="18"/>
          <w:u w:val="none"/>
        </w:rPr>
        <w:t>54</w:t>
      </w:r>
      <w:r>
        <w:rPr>
          <w:rFonts w:hint="default" w:ascii="Calibri" w:hAnsi="Calibri" w:eastAsia="-webkit-standard" w:cs="Calibri"/>
          <w:b w:val="0"/>
          <w:i w:val="0"/>
          <w:caps w:val="0"/>
          <w:color w:val="000000"/>
          <w:spacing w:val="0"/>
          <w:sz w:val="18"/>
          <w:szCs w:val="18"/>
          <w:u w:val="none"/>
        </w:rPr>
        <w:t>} one at a time, then add them up:</w:t>
      </w:r>
    </w:p>
    <w:p>
      <w:pPr>
        <w:pStyle w:val="2"/>
        <w:widowControl/>
        <w:spacing w:beforeAutospacing="0" w:after="16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(12 x 12) + (15 x 15) + (17 x 17) + (20 x 20) + (30 x 30) + (31 x 31) + (43 x 43) + (44 x 44) + (54 x 54) = 9620</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Step 5:</w:t>
      </w:r>
      <w:r>
        <w:rPr>
          <w:rFonts w:hint="default" w:ascii="Calibri" w:hAnsi="Calibri" w:eastAsia="-webkit-standard" w:cs="Calibri"/>
          <w:b w:val="0"/>
          <w:i w:val="0"/>
          <w:caps w:val="0"/>
          <w:color w:val="000000"/>
          <w:spacing w:val="0"/>
          <w:sz w:val="18"/>
          <w:szCs w:val="18"/>
          <w:u w:val="none"/>
        </w:rPr>
        <w:t> Subtract Step 4 from Step 3.</w:t>
      </w:r>
    </w:p>
    <w:p>
      <w:pPr>
        <w:pStyle w:val="2"/>
        <w:widowControl/>
        <w:spacing w:beforeAutospacing="0" w:after="16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9620 – 7861.777777777777 = 1758.2222222222226</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Step 6:</w:t>
      </w:r>
      <w:r>
        <w:rPr>
          <w:rFonts w:hint="default" w:ascii="Calibri" w:hAnsi="Calibri" w:eastAsia="-webkit-standard" w:cs="Calibri"/>
          <w:b w:val="0"/>
          <w:i w:val="0"/>
          <w:caps w:val="0"/>
          <w:color w:val="000000"/>
          <w:spacing w:val="0"/>
          <w:sz w:val="18"/>
          <w:szCs w:val="18"/>
          <w:u w:val="none"/>
        </w:rPr>
        <w:t> Subtract 1 from </w:t>
      </w:r>
      <w:r>
        <w:rPr>
          <w:rFonts w:hint="default" w:ascii="Calibri" w:hAnsi="Calibri" w:eastAsia="-webkit-standard" w:cs="Calibri"/>
          <w:b w:val="0"/>
          <w:i/>
          <w:caps w:val="0"/>
          <w:color w:val="000000"/>
          <w:spacing w:val="0"/>
          <w:sz w:val="18"/>
          <w:szCs w:val="18"/>
          <w:u w:val="none"/>
        </w:rPr>
        <w:t>n</w:t>
      </w:r>
      <w:r>
        <w:rPr>
          <w:rFonts w:hint="default" w:ascii="Calibri" w:hAnsi="Calibri" w:eastAsia="-webkit-standard" w:cs="Calibri"/>
          <w:b w:val="0"/>
          <w:i w:val="0"/>
          <w:caps w:val="0"/>
          <w:color w:val="000000"/>
          <w:spacing w:val="0"/>
          <w:sz w:val="18"/>
          <w:szCs w:val="18"/>
          <w:u w:val="none"/>
        </w:rPr>
        <w:t>. We have 9 items, so n = 9:</w:t>
      </w:r>
    </w:p>
    <w:p>
      <w:pPr>
        <w:pStyle w:val="2"/>
        <w:widowControl/>
        <w:spacing w:beforeAutospacing="0" w:after="16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9 – 1 = 8</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Step 7:</w:t>
      </w:r>
      <w:r>
        <w:rPr>
          <w:rFonts w:hint="default" w:ascii="Calibri" w:hAnsi="Calibri" w:eastAsia="-webkit-standard" w:cs="Calibri"/>
          <w:b w:val="0"/>
          <w:i w:val="0"/>
          <w:caps w:val="0"/>
          <w:color w:val="000000"/>
          <w:spacing w:val="0"/>
          <w:sz w:val="18"/>
          <w:szCs w:val="18"/>
          <w:u w:val="none"/>
        </w:rPr>
        <w:t> Divide Step 5 by Step 6 to get the </w:t>
      </w:r>
      <w:r>
        <w:rPr>
          <w:rFonts w:hint="default" w:ascii="-webkit-standard" w:hAnsi="-webkit-standard" w:eastAsia="-webkit-standard" w:cs="-webkit-standard"/>
          <w:b w:val="0"/>
          <w:i w:val="0"/>
          <w:caps w:val="0"/>
          <w:spacing w:val="0"/>
          <w:sz w:val="27"/>
          <w:szCs w:val="27"/>
          <w:u w:val="none"/>
        </w:rPr>
        <w:fldChar w:fldCharType="begin"/>
      </w:r>
      <w:r>
        <w:rPr>
          <w:rFonts w:hint="default" w:ascii="-webkit-standard" w:hAnsi="-webkit-standard" w:eastAsia="-webkit-standard" w:cs="-webkit-standard"/>
          <w:b w:val="0"/>
          <w:i w:val="0"/>
          <w:caps w:val="0"/>
          <w:spacing w:val="0"/>
          <w:sz w:val="27"/>
          <w:szCs w:val="27"/>
          <w:u w:val="none"/>
        </w:rPr>
        <w:instrText xml:space="preserve"> HYPERLINK "https://calculushowto.com/standard-deviation-definition/ \\l definitionvar " </w:instrText>
      </w:r>
      <w:r>
        <w:rPr>
          <w:rFonts w:hint="default" w:ascii="-webkit-standard" w:hAnsi="-webkit-standard" w:eastAsia="-webkit-standard" w:cs="-webkit-standard"/>
          <w:b w:val="0"/>
          <w:i w:val="0"/>
          <w:caps w:val="0"/>
          <w:spacing w:val="0"/>
          <w:sz w:val="27"/>
          <w:szCs w:val="27"/>
          <w:u w:val="none"/>
        </w:rPr>
        <w:fldChar w:fldCharType="separate"/>
      </w:r>
      <w:r>
        <w:rPr>
          <w:rStyle w:val="4"/>
          <w:rFonts w:hint="default" w:ascii="Calibri" w:hAnsi="Calibri" w:eastAsia="-webkit-standard" w:cs="Calibri"/>
          <w:b/>
          <w:i w:val="0"/>
          <w:caps w:val="0"/>
          <w:color w:val="000000"/>
          <w:spacing w:val="0"/>
          <w:sz w:val="18"/>
          <w:szCs w:val="18"/>
          <w:u w:val="none"/>
        </w:rPr>
        <w:t>variance</w:t>
      </w:r>
      <w:r>
        <w:rPr>
          <w:rFonts w:hint="default" w:ascii="-webkit-standard" w:hAnsi="-webkit-standard" w:eastAsia="-webkit-standard" w:cs="-webkit-standard"/>
          <w:b w:val="0"/>
          <w:i w:val="0"/>
          <w:caps w:val="0"/>
          <w:spacing w:val="0"/>
          <w:sz w:val="27"/>
          <w:szCs w:val="27"/>
          <w:u w:val="none"/>
        </w:rPr>
        <w:fldChar w:fldCharType="end"/>
      </w:r>
      <w:r>
        <w:rPr>
          <w:rFonts w:hint="default" w:ascii="Calibri" w:hAnsi="Calibri" w:eastAsia="-webkit-standard" w:cs="Calibri"/>
          <w:b w:val="0"/>
          <w:i w:val="0"/>
          <w:caps w:val="0"/>
          <w:color w:val="000000"/>
          <w:spacing w:val="0"/>
          <w:sz w:val="18"/>
          <w:szCs w:val="18"/>
          <w:u w:val="none"/>
        </w:rPr>
        <w:t>:</w:t>
      </w:r>
      <w:r>
        <w:rPr>
          <w:rFonts w:hint="default" w:ascii="Calibri" w:hAnsi="Calibri" w:eastAsia="-webkit-standard" w:cs="Calibri"/>
          <w:b w:val="0"/>
          <w:i w:val="0"/>
          <w:caps w:val="0"/>
          <w:color w:val="000000"/>
          <w:spacing w:val="0"/>
          <w:sz w:val="18"/>
          <w:szCs w:val="18"/>
          <w:u w:val="none"/>
        </w:rPr>
        <w:br w:type="textWrapping"/>
      </w:r>
      <w:r>
        <w:rPr>
          <w:rFonts w:hint="default" w:ascii="Calibri" w:hAnsi="Calibri" w:eastAsia="-webkit-standard" w:cs="Calibri"/>
          <w:b w:val="0"/>
          <w:i w:val="0"/>
          <w:caps w:val="0"/>
          <w:color w:val="000000"/>
          <w:spacing w:val="0"/>
          <w:sz w:val="18"/>
          <w:szCs w:val="18"/>
          <w:u w:val="none"/>
        </w:rPr>
        <w:t>1758.2222222222226 / 8 = 219.77777777777783</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18"/>
          <w:szCs w:val="18"/>
          <w:u w:val="none"/>
        </w:rPr>
        <w:t>Step 8:</w:t>
      </w:r>
      <w:r>
        <w:rPr>
          <w:rFonts w:hint="default" w:ascii="Calibri" w:hAnsi="Calibri" w:eastAsia="-webkit-standard" w:cs="Calibri"/>
          <w:b w:val="0"/>
          <w:i w:val="0"/>
          <w:caps w:val="0"/>
          <w:color w:val="000000"/>
          <w:spacing w:val="0"/>
          <w:sz w:val="18"/>
          <w:szCs w:val="18"/>
          <w:u w:val="none"/>
        </w:rPr>
        <w:t> Take the square root of Step 7:</w:t>
      </w:r>
      <w:r>
        <w:rPr>
          <w:rFonts w:hint="default" w:ascii="Calibri" w:hAnsi="Calibri" w:eastAsia="-webkit-standard" w:cs="Calibri"/>
          <w:b w:val="0"/>
          <w:i w:val="0"/>
          <w:caps w:val="0"/>
          <w:color w:val="000000"/>
          <w:spacing w:val="0"/>
          <w:sz w:val="18"/>
          <w:szCs w:val="18"/>
          <w:u w:val="none"/>
        </w:rPr>
        <w:br w:type="textWrapping"/>
      </w:r>
      <w:r>
        <w:rPr>
          <w:rFonts w:hint="default" w:ascii="Calibri" w:hAnsi="Calibri" w:eastAsia="-webkit-standard" w:cs="Calibri"/>
          <w:b w:val="0"/>
          <w:i w:val="0"/>
          <w:caps w:val="0"/>
          <w:color w:val="000000"/>
          <w:spacing w:val="0"/>
          <w:sz w:val="18"/>
          <w:szCs w:val="18"/>
          <w:u w:val="none"/>
        </w:rPr>
        <w:t>√(</w:t>
      </w:r>
      <w:r>
        <w:rPr>
          <w:rFonts w:hint="default" w:ascii="Calibri" w:hAnsi="Calibri" w:eastAsia="-webkit-standard" w:cs="Calibri"/>
          <w:b w:val="0"/>
          <w:i w:val="0"/>
          <w:caps w:val="0"/>
          <w:color w:val="000000"/>
          <w:spacing w:val="0"/>
          <w:sz w:val="18"/>
          <w:szCs w:val="18"/>
          <w:u w:val="none"/>
        </w:rPr>
        <w:t>219.77777777777783) = 14.824903971958058</w:t>
      </w:r>
      <w:r>
        <w:rPr>
          <w:rFonts w:hint="default" w:ascii="Calibri" w:hAnsi="Calibri" w:eastAsia="-webkit-standard" w:cs="Calibri"/>
          <w:b w:val="0"/>
          <w:i w:val="0"/>
          <w:caps w:val="0"/>
          <w:color w:val="000000"/>
          <w:spacing w:val="0"/>
          <w:sz w:val="18"/>
          <w:szCs w:val="18"/>
          <w:u w:val="none"/>
        </w:rPr>
        <w:br w:type="textWrapping"/>
      </w:r>
      <w:r>
        <w:rPr>
          <w:rFonts w:hint="default" w:ascii="Calibri" w:hAnsi="Calibri" w:eastAsia="-webkit-standard" w:cs="Calibri"/>
          <w:b w:val="0"/>
          <w:i w:val="0"/>
          <w:caps w:val="0"/>
          <w:color w:val="000000"/>
          <w:spacing w:val="0"/>
          <w:sz w:val="18"/>
          <w:szCs w:val="18"/>
          <w:u w:val="none"/>
        </w:rPr>
        <w:t>The standard deviation is 14.825.</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Coefficient of Variation:</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libri" w:hAnsi="Calibri" w:eastAsia="-webkit-standard" w:cs="Calibri"/>
          <w:b w:val="0"/>
          <w:i w:val="0"/>
          <w:caps w:val="0"/>
          <w:color w:val="000000"/>
          <w:spacing w:val="0"/>
          <w:sz w:val="21"/>
          <w:szCs w:val="21"/>
          <w:u w:val="none"/>
        </w:rPr>
        <w:t>Coefficient of Variation Formula Coefficient of Variation is expressed as the ratio of standard deviation and mean. It is often abbreviated as CV. Coefficient of variation is the measure of variability of the data. When the value of coefficient of variation is higher, it means that the data has high variability and less stability. When the value of coefficient of variation is lower, it means the data has less variability and high stability. The formula for coefficient of variation is given below: Coefficient of Variation = Standard Deviation / Mean.</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webkit-standard" w:hAnsi="-webkit-standard" w:eastAsia="-webkit-standard" w:cs="-webkit-standard"/>
          <w:b w:val="0"/>
          <w:i w:val="0"/>
          <w:caps w:val="0"/>
          <w:color w:val="000000"/>
          <w:spacing w:val="0"/>
          <w:sz w:val="27"/>
          <w:szCs w:val="27"/>
          <w:u w:val="none"/>
        </w:rPr>
        <w:t> </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Cambria" w:hAnsi="Cambria" w:eastAsia="Cambria" w:cs="Cambria"/>
          <w:b/>
          <w:i w:val="0"/>
          <w:caps w:val="0"/>
          <w:color w:val="000000"/>
          <w:spacing w:val="0"/>
          <w:sz w:val="24"/>
          <w:szCs w:val="24"/>
          <w:u w:val="single"/>
        </w:rPr>
        <w:t>Example:</w:t>
      </w:r>
    </w:p>
    <w:p>
      <w:pPr>
        <w:pStyle w:val="2"/>
        <w:widowControl/>
        <w:spacing w:beforeAutospacing="0" w:after="10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Arial" w:hAnsi="Arial" w:eastAsia="-webkit-standard" w:cs="Arial"/>
          <w:b w:val="0"/>
          <w:i w:val="0"/>
          <w:caps w:val="0"/>
          <w:color w:val="333333"/>
          <w:spacing w:val="0"/>
          <w:sz w:val="15"/>
          <w:szCs w:val="15"/>
          <w:u w:val="none"/>
        </w:rPr>
        <w:t>Find the coefficient of variation of the following sample set of numbers.</w:t>
      </w:r>
    </w:p>
    <w:p>
      <w:pPr>
        <w:pStyle w:val="2"/>
        <w:widowControl/>
        <w:spacing w:beforeAutospacing="0" w:after="10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Arial" w:hAnsi="Arial" w:eastAsia="-webkit-standard" w:cs="Arial"/>
          <w:b w:val="0"/>
          <w:i w:val="0"/>
          <w:caps w:val="0"/>
          <w:color w:val="333333"/>
          <w:spacing w:val="0"/>
          <w:sz w:val="15"/>
          <w:szCs w:val="15"/>
          <w:u w:val="none"/>
        </w:rPr>
        <w:t>{1, 5, 6, 8, 10, 40, 65, 88}.</w:t>
      </w:r>
    </w:p>
    <w:p>
      <w:pPr>
        <w:pStyle w:val="2"/>
        <w:widowControl/>
        <w:spacing w:beforeAutospacing="0" w:after="10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Arial" w:hAnsi="Arial" w:eastAsia="-webkit-standard" w:cs="Arial"/>
          <w:b w:val="0"/>
          <w:i w:val="0"/>
          <w:caps w:val="0"/>
          <w:color w:val="333333"/>
          <w:spacing w:val="0"/>
          <w:sz w:val="15"/>
          <w:szCs w:val="15"/>
          <w:u w:val="none"/>
        </w:rPr>
        <w:t>Given sample set: {1, 5, 6, 8, 10, 40, 65, 88}.</w:t>
      </w:r>
    </w:p>
    <w:p>
      <w:pPr>
        <w:pStyle w:val="2"/>
        <w:widowControl/>
        <w:spacing w:beforeAutospacing="0" w:after="10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Arial" w:hAnsi="Arial" w:eastAsia="-webkit-standard" w:cs="Arial"/>
          <w:b w:val="0"/>
          <w:i w:val="0"/>
          <w:caps w:val="0"/>
          <w:color w:val="333333"/>
          <w:spacing w:val="0"/>
          <w:sz w:val="15"/>
          <w:szCs w:val="15"/>
          <w:u w:val="none"/>
        </w:rPr>
        <w:t>Sample mean = (1 + 5 + 6 + 8 + 10 + 40 + 65 + 88)/8 = 223/8 = 27.875</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ascii="MathJax_Size1" w:hAnsi="MathJax_Size1" w:eastAsia="MathJax_Size1" w:cs="MathJax_Size1"/>
          <w:b w:val="0"/>
          <w:i w:val="0"/>
          <w:caps w:val="0"/>
          <w:color w:val="333333"/>
          <w:spacing w:val="0"/>
          <w:sz w:val="18"/>
          <w:szCs w:val="18"/>
          <w:u w:val="none"/>
        </w:rPr>
        <w:t>∑</w:t>
      </w:r>
      <w:r>
        <w:rPr>
          <w:rFonts w:ascii="MathJax_Math-italic" w:hAnsi="MathJax_Math-italic" w:eastAsia="MathJax_Math-italic" w:cs="MathJax_Math-italic"/>
          <w:b w:val="0"/>
          <w:i w:val="0"/>
          <w:caps w:val="0"/>
          <w:color w:val="333333"/>
          <w:spacing w:val="0"/>
          <w:sz w:val="13"/>
          <w:szCs w:val="13"/>
          <w:u w:val="none"/>
        </w:rPr>
        <w:t>ni</w:t>
      </w:r>
      <w:r>
        <w:rPr>
          <w:rFonts w:ascii="MathJax_Main" w:hAnsi="MathJax_Main" w:eastAsia="MathJax_Main" w:cs="MathJax_Main"/>
          <w:b w:val="0"/>
          <w:i w:val="0"/>
          <w:caps w:val="0"/>
          <w:color w:val="333333"/>
          <w:spacing w:val="0"/>
          <w:sz w:val="13"/>
          <w:szCs w:val="13"/>
          <w:u w:val="none"/>
        </w:rPr>
        <w:t>=</w:t>
      </w:r>
      <w:r>
        <w:rPr>
          <w:rFonts w:hint="default" w:ascii="MathJax_Main" w:hAnsi="MathJax_Main" w:eastAsia="MathJax_Main" w:cs="MathJax_Main"/>
          <w:b w:val="0"/>
          <w:i w:val="0"/>
          <w:caps w:val="0"/>
          <w:color w:val="333333"/>
          <w:spacing w:val="0"/>
          <w:sz w:val="13"/>
          <w:szCs w:val="13"/>
          <w:u w:val="none"/>
        </w:rPr>
        <w:t>1</w:t>
      </w:r>
      <w:r>
        <w:rPr>
          <w:rFonts w:hint="default" w:ascii="MathJax_Main" w:hAnsi="MathJax_Main" w:eastAsia="MathJax_Main" w:cs="MathJax_Main"/>
          <w:b w:val="0"/>
          <w:i w:val="0"/>
          <w:caps w:val="0"/>
          <w:color w:val="333333"/>
          <w:spacing w:val="0"/>
          <w:sz w:val="18"/>
          <w:szCs w:val="18"/>
          <w:u w:val="none"/>
        </w:rPr>
        <w:t>(</w:t>
      </w:r>
      <w:r>
        <w:rPr>
          <w:rFonts w:hint="default" w:ascii="MathJax_Math-italic" w:hAnsi="MathJax_Math-italic" w:eastAsia="MathJax_Math-italic" w:cs="MathJax_Math-italic"/>
          <w:b w:val="0"/>
          <w:i w:val="0"/>
          <w:caps w:val="0"/>
          <w:color w:val="333333"/>
          <w:spacing w:val="0"/>
          <w:sz w:val="18"/>
          <w:szCs w:val="18"/>
          <w:u w:val="none"/>
        </w:rPr>
        <w:t>x</w:t>
      </w:r>
      <w:r>
        <w:rPr>
          <w:rFonts w:hint="default" w:ascii="MathJax_Math-italic" w:hAnsi="MathJax_Math-italic" w:eastAsia="MathJax_Math-italic" w:cs="MathJax_Math-italic"/>
          <w:b w:val="0"/>
          <w:i w:val="0"/>
          <w:caps w:val="0"/>
          <w:color w:val="333333"/>
          <w:spacing w:val="0"/>
          <w:sz w:val="13"/>
          <w:szCs w:val="13"/>
          <w:u w:val="none"/>
        </w:rPr>
        <w:t>i</w:t>
      </w:r>
      <w:r>
        <w:rPr>
          <w:rFonts w:hint="default" w:ascii="MathJax_Main" w:hAnsi="MathJax_Main" w:eastAsia="MathJax_Main" w:cs="MathJax_Main"/>
          <w:b w:val="0"/>
          <w:i w:val="0"/>
          <w:caps w:val="0"/>
          <w:color w:val="333333"/>
          <w:spacing w:val="0"/>
          <w:sz w:val="18"/>
          <w:szCs w:val="18"/>
          <w:u w:val="none"/>
        </w:rPr>
        <w:t>−</w:t>
      </w:r>
      <w:r>
        <w:rPr>
          <w:rFonts w:hint="default" w:ascii="MathJax_Math-italic" w:hAnsi="MathJax_Math-italic" w:eastAsia="MathJax_Math-italic" w:cs="MathJax_Math-italic"/>
          <w:b w:val="0"/>
          <w:i w:val="0"/>
          <w:caps w:val="0"/>
          <w:color w:val="333333"/>
          <w:spacing w:val="0"/>
          <w:sz w:val="18"/>
          <w:szCs w:val="18"/>
          <w:u w:val="none"/>
        </w:rPr>
        <w:t>x</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3"/>
          <w:szCs w:val="13"/>
          <w:u w:val="none"/>
        </w:rPr>
        <w:t>2</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1</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27.875</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3"/>
          <w:szCs w:val="13"/>
          <w:u w:val="none"/>
        </w:rPr>
        <w:t>2</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5</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27.875</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3"/>
          <w:szCs w:val="13"/>
          <w:u w:val="none"/>
        </w:rPr>
        <w:t>2</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6</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27.875</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3"/>
          <w:szCs w:val="13"/>
          <w:u w:val="none"/>
        </w:rPr>
        <w:t>2</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8</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27.875</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3"/>
          <w:szCs w:val="13"/>
          <w:u w:val="none"/>
        </w:rPr>
        <w:t>2</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10</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27.875</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3"/>
          <w:szCs w:val="13"/>
          <w:u w:val="none"/>
        </w:rPr>
        <w:t>2</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40</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27.875</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3"/>
          <w:szCs w:val="13"/>
          <w:u w:val="none"/>
        </w:rPr>
        <w:t>2</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65</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27.875</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3"/>
          <w:szCs w:val="13"/>
          <w:u w:val="none"/>
        </w:rPr>
        <w:t>2</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88</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27.875</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3"/>
          <w:szCs w:val="13"/>
          <w:u w:val="none"/>
        </w:rPr>
        <w:t>2</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7578.875</w:t>
      </w:r>
    </w:p>
    <w:p>
      <w:pPr>
        <w:pStyle w:val="2"/>
        <w:widowControl/>
        <w:spacing w:beforeAutospacing="0" w:after="10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Arial" w:hAnsi="Arial" w:eastAsia="-webkit-standard" w:cs="Arial"/>
          <w:b w:val="0"/>
          <w:i w:val="0"/>
          <w:caps w:val="0"/>
          <w:color w:val="333333"/>
          <w:spacing w:val="0"/>
          <w:sz w:val="15"/>
          <w:szCs w:val="15"/>
          <w:u w:val="none"/>
        </w:rPr>
        <w:t>Variance:</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MathJax_Size1" w:hAnsi="MathJax_Size1" w:eastAsia="MathJax_Size1" w:cs="MathJax_Size1"/>
          <w:b w:val="0"/>
          <w:i w:val="0"/>
          <w:caps w:val="0"/>
          <w:color w:val="333333"/>
          <w:spacing w:val="0"/>
          <w:sz w:val="13"/>
          <w:szCs w:val="13"/>
          <w:u w:val="none"/>
        </w:rPr>
        <w:t>∑</w:t>
      </w:r>
      <w:r>
        <w:rPr>
          <w:rFonts w:hint="default" w:ascii="MathJax_Math-italic" w:hAnsi="MathJax_Math-italic" w:eastAsia="MathJax_Math-italic" w:cs="MathJax_Math-italic"/>
          <w:b w:val="0"/>
          <w:i w:val="0"/>
          <w:caps w:val="0"/>
          <w:color w:val="333333"/>
          <w:spacing w:val="0"/>
          <w:sz w:val="9"/>
          <w:szCs w:val="9"/>
          <w:u w:val="none"/>
        </w:rPr>
        <w:t>ni</w:t>
      </w:r>
      <w:r>
        <w:rPr>
          <w:rFonts w:hint="default" w:ascii="MathJax_Main" w:hAnsi="MathJax_Main" w:eastAsia="MathJax_Main" w:cs="MathJax_Main"/>
          <w:b w:val="0"/>
          <w:i w:val="0"/>
          <w:caps w:val="0"/>
          <w:color w:val="333333"/>
          <w:spacing w:val="0"/>
          <w:sz w:val="9"/>
          <w:szCs w:val="9"/>
          <w:u w:val="none"/>
        </w:rPr>
        <w:t>=</w:t>
      </w:r>
      <w:r>
        <w:rPr>
          <w:rFonts w:hint="default" w:ascii="MathJax_Main" w:hAnsi="MathJax_Main" w:eastAsia="MathJax_Main" w:cs="MathJax_Main"/>
          <w:b w:val="0"/>
          <w:i w:val="0"/>
          <w:caps w:val="0"/>
          <w:color w:val="333333"/>
          <w:spacing w:val="0"/>
          <w:sz w:val="9"/>
          <w:szCs w:val="9"/>
          <w:u w:val="none"/>
        </w:rPr>
        <w:t>1</w:t>
      </w:r>
      <w:r>
        <w:rPr>
          <w:rFonts w:hint="default" w:ascii="MathJax_Size1" w:hAnsi="MathJax_Size1" w:eastAsia="MathJax_Size1" w:cs="MathJax_Size1"/>
          <w:b w:val="0"/>
          <w:i w:val="0"/>
          <w:caps w:val="0"/>
          <w:color w:val="333333"/>
          <w:spacing w:val="0"/>
          <w:sz w:val="13"/>
          <w:szCs w:val="13"/>
          <w:u w:val="none"/>
        </w:rPr>
        <w:t>(</w:t>
      </w:r>
      <w:r>
        <w:rPr>
          <w:rFonts w:hint="default" w:ascii="MathJax_Math-italic" w:hAnsi="MathJax_Math-italic" w:eastAsia="MathJax_Math-italic" w:cs="MathJax_Math-italic"/>
          <w:b w:val="0"/>
          <w:i w:val="0"/>
          <w:caps w:val="0"/>
          <w:color w:val="333333"/>
          <w:spacing w:val="0"/>
          <w:sz w:val="13"/>
          <w:szCs w:val="13"/>
          <w:u w:val="none"/>
        </w:rPr>
        <w:t>x</w:t>
      </w:r>
      <w:r>
        <w:rPr>
          <w:rFonts w:hint="default" w:ascii="MathJax_Math-italic" w:hAnsi="MathJax_Math-italic" w:eastAsia="MathJax_Math-italic" w:cs="MathJax_Math-italic"/>
          <w:b w:val="0"/>
          <w:i w:val="0"/>
          <w:caps w:val="0"/>
          <w:color w:val="333333"/>
          <w:spacing w:val="0"/>
          <w:sz w:val="9"/>
          <w:szCs w:val="9"/>
          <w:u w:val="none"/>
        </w:rPr>
        <w:t>i</w:t>
      </w:r>
      <w:r>
        <w:rPr>
          <w:rFonts w:hint="default" w:ascii="MathJax_Main" w:hAnsi="MathJax_Main" w:eastAsia="MathJax_Main" w:cs="MathJax_Main"/>
          <w:b w:val="0"/>
          <w:i w:val="0"/>
          <w:caps w:val="0"/>
          <w:color w:val="333333"/>
          <w:spacing w:val="0"/>
          <w:sz w:val="13"/>
          <w:szCs w:val="13"/>
          <w:u w:val="none"/>
        </w:rPr>
        <w:t>−</w:t>
      </w:r>
      <w:r>
        <w:rPr>
          <w:rFonts w:hint="default" w:ascii="MathJax_Math-italic" w:hAnsi="MathJax_Math-italic" w:eastAsia="MathJax_Math-italic" w:cs="MathJax_Math-italic"/>
          <w:b w:val="0"/>
          <w:i w:val="0"/>
          <w:caps w:val="0"/>
          <w:color w:val="333333"/>
          <w:spacing w:val="0"/>
          <w:sz w:val="13"/>
          <w:szCs w:val="13"/>
          <w:u w:val="none"/>
        </w:rPr>
        <w:t>x</w:t>
      </w:r>
      <w:r>
        <w:rPr>
          <w:rFonts w:hint="default" w:ascii="MathJax_Main" w:hAnsi="MathJax_Main" w:eastAsia="MathJax_Main" w:cs="MathJax_Main"/>
          <w:b w:val="0"/>
          <w:i w:val="0"/>
          <w:caps w:val="0"/>
          <w:color w:val="333333"/>
          <w:spacing w:val="0"/>
          <w:sz w:val="13"/>
          <w:szCs w:val="13"/>
          <w:u w:val="none"/>
        </w:rPr>
        <w:t>¯</w:t>
      </w:r>
      <w:r>
        <w:rPr>
          <w:rFonts w:hint="default" w:ascii="MathJax_Size1" w:hAnsi="MathJax_Size1" w:eastAsia="MathJax_Size1" w:cs="MathJax_Size1"/>
          <w:b w:val="0"/>
          <w:i w:val="0"/>
          <w:caps w:val="0"/>
          <w:color w:val="333333"/>
          <w:spacing w:val="0"/>
          <w:sz w:val="13"/>
          <w:szCs w:val="13"/>
          <w:u w:val="none"/>
        </w:rPr>
        <w:t>)</w:t>
      </w:r>
      <w:r>
        <w:rPr>
          <w:rFonts w:hint="default" w:ascii="MathJax_Main" w:hAnsi="MathJax_Main" w:eastAsia="MathJax_Main" w:cs="MathJax_Main"/>
          <w:b w:val="0"/>
          <w:i w:val="0"/>
          <w:caps w:val="0"/>
          <w:color w:val="333333"/>
          <w:spacing w:val="0"/>
          <w:sz w:val="9"/>
          <w:szCs w:val="9"/>
          <w:u w:val="none"/>
        </w:rPr>
        <w:t>2</w:t>
      </w:r>
      <w:r>
        <w:rPr>
          <w:rFonts w:hint="default" w:ascii="MathJax_Math-italic" w:hAnsi="MathJax_Math-italic" w:eastAsia="MathJax_Math-italic" w:cs="MathJax_Math-italic"/>
          <w:b w:val="0"/>
          <w:i w:val="0"/>
          <w:caps w:val="0"/>
          <w:color w:val="333333"/>
          <w:spacing w:val="0"/>
          <w:sz w:val="13"/>
          <w:szCs w:val="13"/>
          <w:u w:val="none"/>
        </w:rPr>
        <w:t>n</w:t>
      </w:r>
      <w:r>
        <w:rPr>
          <w:rFonts w:hint="default" w:ascii="MathJax_Main" w:hAnsi="MathJax_Main" w:eastAsia="MathJax_Main" w:cs="MathJax_Main"/>
          <w:b w:val="0"/>
          <w:i w:val="0"/>
          <w:caps w:val="0"/>
          <w:color w:val="333333"/>
          <w:spacing w:val="0"/>
          <w:sz w:val="13"/>
          <w:szCs w:val="13"/>
          <w:u w:val="none"/>
        </w:rPr>
        <w:t>−</w:t>
      </w:r>
      <w:r>
        <w:rPr>
          <w:rFonts w:hint="default" w:ascii="MathJax_Main" w:hAnsi="MathJax_Main" w:eastAsia="MathJax_Main" w:cs="MathJax_Main"/>
          <w:b w:val="0"/>
          <w:i w:val="0"/>
          <w:caps w:val="0"/>
          <w:color w:val="333333"/>
          <w:spacing w:val="0"/>
          <w:sz w:val="13"/>
          <w:szCs w:val="13"/>
          <w:u w:val="none"/>
        </w:rPr>
        <w:t>1</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3"/>
          <w:szCs w:val="13"/>
          <w:u w:val="none"/>
        </w:rPr>
        <w:t>7578.8757</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1082.696</w:t>
      </w:r>
    </w:p>
    <w:p>
      <w:pPr>
        <w:pStyle w:val="2"/>
        <w:widowControl/>
        <w:spacing w:beforeAutospacing="0" w:after="10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Arial" w:hAnsi="Arial" w:eastAsia="-webkit-standard" w:cs="Arial"/>
          <w:b w:val="0"/>
          <w:i w:val="0"/>
          <w:caps w:val="0"/>
          <w:color w:val="333333"/>
          <w:spacing w:val="0"/>
          <w:sz w:val="15"/>
          <w:szCs w:val="15"/>
          <w:u w:val="none"/>
        </w:rPr>
        <w:t>Standard deviation:</w:t>
      </w:r>
    </w:p>
    <w:p>
      <w:pPr>
        <w:pStyle w:val="2"/>
        <w:widowControl/>
        <w:spacing w:beforeAutospacing="0" w:after="0"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MathJax_Math-italic" w:hAnsi="MathJax_Math-italic" w:eastAsia="MathJax_Math-italic" w:cs="MathJax_Math-italic"/>
          <w:b w:val="0"/>
          <w:i w:val="0"/>
          <w:caps w:val="0"/>
          <w:color w:val="333333"/>
          <w:spacing w:val="0"/>
          <w:sz w:val="18"/>
          <w:szCs w:val="18"/>
          <w:u w:val="none"/>
        </w:rPr>
        <w:t>σ</w:t>
      </w:r>
      <w:r>
        <w:rPr>
          <w:rFonts w:hint="default" w:ascii="MathJax_Main" w:hAnsi="MathJax_Main" w:eastAsia="MathJax_Main" w:cs="MathJax_Main"/>
          <w:b w:val="0"/>
          <w:i w:val="0"/>
          <w:caps w:val="0"/>
          <w:color w:val="333333"/>
          <w:spacing w:val="0"/>
          <w:sz w:val="18"/>
          <w:szCs w:val="18"/>
          <w:u w:val="none"/>
        </w:rPr>
        <w:t>=</w:t>
      </w:r>
      <w:r>
        <w:rPr>
          <w:rFonts w:hint="default" w:ascii="MathJax_Size1" w:hAnsi="MathJax_Size1" w:eastAsia="MathJax_Size1" w:cs="MathJax_Size1"/>
          <w:b w:val="0"/>
          <w:i w:val="0"/>
          <w:caps w:val="0"/>
          <w:color w:val="333333"/>
          <w:spacing w:val="0"/>
          <w:sz w:val="18"/>
          <w:szCs w:val="18"/>
          <w:u w:val="none"/>
        </w:rPr>
        <w:t>∑</w:t>
      </w:r>
      <w:r>
        <w:rPr>
          <w:rFonts w:hint="default" w:ascii="MathJax_Math-italic" w:hAnsi="MathJax_Math-italic" w:eastAsia="MathJax_Math-italic" w:cs="MathJax_Math-italic"/>
          <w:b w:val="0"/>
          <w:i w:val="0"/>
          <w:caps w:val="0"/>
          <w:color w:val="333333"/>
          <w:spacing w:val="0"/>
          <w:sz w:val="13"/>
          <w:szCs w:val="13"/>
          <w:u w:val="none"/>
        </w:rPr>
        <w:t>ni</w:t>
      </w:r>
      <w:r>
        <w:rPr>
          <w:rFonts w:hint="default" w:ascii="MathJax_Main" w:hAnsi="MathJax_Main" w:eastAsia="MathJax_Main" w:cs="MathJax_Main"/>
          <w:b w:val="0"/>
          <w:i w:val="0"/>
          <w:caps w:val="0"/>
          <w:color w:val="333333"/>
          <w:spacing w:val="0"/>
          <w:sz w:val="13"/>
          <w:szCs w:val="13"/>
          <w:u w:val="none"/>
        </w:rPr>
        <w:t>=</w:t>
      </w:r>
      <w:r>
        <w:rPr>
          <w:rFonts w:hint="default" w:ascii="MathJax_Main" w:hAnsi="MathJax_Main" w:eastAsia="MathJax_Main" w:cs="MathJax_Main"/>
          <w:b w:val="0"/>
          <w:i w:val="0"/>
          <w:caps w:val="0"/>
          <w:color w:val="333333"/>
          <w:spacing w:val="0"/>
          <w:sz w:val="13"/>
          <w:szCs w:val="13"/>
          <w:u w:val="none"/>
        </w:rPr>
        <w:t>1</w:t>
      </w:r>
      <w:r>
        <w:rPr>
          <w:rFonts w:hint="default" w:ascii="MathJax_Size1" w:hAnsi="MathJax_Size1" w:eastAsia="MathJax_Size1" w:cs="MathJax_Size1"/>
          <w:b w:val="0"/>
          <w:i w:val="0"/>
          <w:caps w:val="0"/>
          <w:color w:val="333333"/>
          <w:spacing w:val="0"/>
          <w:sz w:val="13"/>
          <w:szCs w:val="13"/>
          <w:u w:val="none"/>
        </w:rPr>
        <w:t>(</w:t>
      </w:r>
      <w:r>
        <w:rPr>
          <w:rFonts w:hint="default" w:ascii="MathJax_Math-italic" w:hAnsi="MathJax_Math-italic" w:eastAsia="MathJax_Math-italic" w:cs="MathJax_Math-italic"/>
          <w:b w:val="0"/>
          <w:i w:val="0"/>
          <w:caps w:val="0"/>
          <w:color w:val="333333"/>
          <w:spacing w:val="0"/>
          <w:sz w:val="13"/>
          <w:szCs w:val="13"/>
          <w:u w:val="none"/>
        </w:rPr>
        <w:t>x</w:t>
      </w:r>
      <w:r>
        <w:rPr>
          <w:rFonts w:hint="default" w:ascii="MathJax_Math-italic" w:hAnsi="MathJax_Math-italic" w:eastAsia="MathJax_Math-italic" w:cs="MathJax_Math-italic"/>
          <w:b w:val="0"/>
          <w:i w:val="0"/>
          <w:caps w:val="0"/>
          <w:color w:val="333333"/>
          <w:spacing w:val="0"/>
          <w:sz w:val="9"/>
          <w:szCs w:val="9"/>
          <w:u w:val="none"/>
        </w:rPr>
        <w:t>i</w:t>
      </w:r>
      <w:r>
        <w:rPr>
          <w:rFonts w:hint="default" w:ascii="MathJax_Main" w:hAnsi="MathJax_Main" w:eastAsia="MathJax_Main" w:cs="MathJax_Main"/>
          <w:b w:val="0"/>
          <w:i w:val="0"/>
          <w:caps w:val="0"/>
          <w:color w:val="333333"/>
          <w:spacing w:val="0"/>
          <w:sz w:val="13"/>
          <w:szCs w:val="13"/>
          <w:u w:val="none"/>
        </w:rPr>
        <w:t>−</w:t>
      </w:r>
      <w:r>
        <w:rPr>
          <w:rFonts w:hint="default" w:ascii="MathJax_Math-italic" w:hAnsi="MathJax_Math-italic" w:eastAsia="MathJax_Math-italic" w:cs="MathJax_Math-italic"/>
          <w:b w:val="0"/>
          <w:i w:val="0"/>
          <w:caps w:val="0"/>
          <w:color w:val="333333"/>
          <w:spacing w:val="0"/>
          <w:sz w:val="13"/>
          <w:szCs w:val="13"/>
          <w:u w:val="none"/>
        </w:rPr>
        <w:t>x</w:t>
      </w:r>
      <w:r>
        <w:rPr>
          <w:rFonts w:hint="default" w:ascii="MathJax_Main" w:hAnsi="MathJax_Main" w:eastAsia="MathJax_Main" w:cs="MathJax_Main"/>
          <w:b w:val="0"/>
          <w:i w:val="0"/>
          <w:caps w:val="0"/>
          <w:color w:val="333333"/>
          <w:spacing w:val="0"/>
          <w:sz w:val="13"/>
          <w:szCs w:val="13"/>
          <w:u w:val="none"/>
        </w:rPr>
        <w:t>¯</w:t>
      </w:r>
      <w:r>
        <w:rPr>
          <w:rFonts w:hint="default" w:ascii="MathJax_Size1" w:hAnsi="MathJax_Size1" w:eastAsia="MathJax_Size1" w:cs="MathJax_Size1"/>
          <w:b w:val="0"/>
          <w:i w:val="0"/>
          <w:caps w:val="0"/>
          <w:color w:val="333333"/>
          <w:spacing w:val="0"/>
          <w:sz w:val="13"/>
          <w:szCs w:val="13"/>
          <w:u w:val="none"/>
        </w:rPr>
        <w:t>)</w:t>
      </w:r>
      <w:r>
        <w:rPr>
          <w:rFonts w:hint="default" w:ascii="MathJax_Main" w:hAnsi="MathJax_Main" w:eastAsia="MathJax_Main" w:cs="MathJax_Main"/>
          <w:b w:val="0"/>
          <w:i w:val="0"/>
          <w:caps w:val="0"/>
          <w:color w:val="333333"/>
          <w:spacing w:val="0"/>
          <w:sz w:val="9"/>
          <w:szCs w:val="9"/>
          <w:u w:val="none"/>
        </w:rPr>
        <w:t>2</w:t>
      </w:r>
      <w:r>
        <w:rPr>
          <w:rFonts w:hint="default" w:ascii="MathJax_Math-italic" w:hAnsi="MathJax_Math-italic" w:eastAsia="MathJax_Math-italic" w:cs="MathJax_Math-italic"/>
          <w:b w:val="0"/>
          <w:i w:val="0"/>
          <w:caps w:val="0"/>
          <w:color w:val="333333"/>
          <w:spacing w:val="0"/>
          <w:sz w:val="13"/>
          <w:szCs w:val="13"/>
          <w:u w:val="none"/>
        </w:rPr>
        <w:t>n</w:t>
      </w:r>
      <w:r>
        <w:rPr>
          <w:rFonts w:hint="default" w:ascii="MathJax_Main" w:hAnsi="MathJax_Main" w:eastAsia="MathJax_Main" w:cs="MathJax_Main"/>
          <w:b w:val="0"/>
          <w:i w:val="0"/>
          <w:caps w:val="0"/>
          <w:color w:val="333333"/>
          <w:spacing w:val="0"/>
          <w:sz w:val="13"/>
          <w:szCs w:val="13"/>
          <w:u w:val="none"/>
        </w:rPr>
        <w:t>−</w:t>
      </w:r>
      <w:r>
        <w:rPr>
          <w:rFonts w:hint="default" w:ascii="MathJax_Main" w:hAnsi="MathJax_Main" w:eastAsia="MathJax_Main" w:cs="MathJax_Main"/>
          <w:b w:val="0"/>
          <w:i w:val="0"/>
          <w:caps w:val="0"/>
          <w:color w:val="333333"/>
          <w:spacing w:val="0"/>
          <w:sz w:val="13"/>
          <w:szCs w:val="13"/>
          <w:u w:val="none"/>
        </w:rPr>
        <w:t>1</w:t>
      </w:r>
      <w:r>
        <w:rPr>
          <w:rFonts w:hint="default" w:ascii="MathJax_Main" w:hAnsi="MathJax_Main" w:eastAsia="MathJax_Main" w:cs="MathJax_Main"/>
          <w:b w:val="0"/>
          <w:i w:val="0"/>
          <w:caps w:val="0"/>
          <w:color w:val="333333"/>
          <w:spacing w:val="0"/>
          <w:sz w:val="18"/>
          <w:szCs w:val="18"/>
          <w:u w:val="none"/>
        </w:rPr>
        <w:t>−−−−−−−−−−</w:t>
      </w:r>
      <w:r>
        <w:rPr>
          <w:rFonts w:ascii="MathJax_Size3" w:hAnsi="MathJax_Size3" w:eastAsia="MathJax_Size3" w:cs="MathJax_Size3"/>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1082.696</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w:t>
      </w:r>
      <w:r>
        <w:rPr>
          <w:rFonts w:hint="default" w:ascii="MathJax_Main" w:hAnsi="MathJax_Main" w:eastAsia="MathJax_Main" w:cs="MathJax_Main"/>
          <w:b w:val="0"/>
          <w:i w:val="0"/>
          <w:caps w:val="0"/>
          <w:color w:val="333333"/>
          <w:spacing w:val="0"/>
          <w:sz w:val="18"/>
          <w:szCs w:val="18"/>
          <w:u w:val="none"/>
        </w:rPr>
        <w:t>32.904</w:t>
      </w:r>
    </w:p>
    <w:p>
      <w:pPr>
        <w:pStyle w:val="2"/>
        <w:widowControl/>
        <w:spacing w:beforeAutospacing="0" w:after="105" w:afterAutospacing="0" w:line="18" w:lineRule="atLeast"/>
        <w:ind w:left="0" w:right="0" w:firstLine="0"/>
        <w:rPr>
          <w:rFonts w:hint="default" w:ascii="-webkit-standard" w:hAnsi="-webkit-standard" w:eastAsia="-webkit-standard" w:cs="-webkit-standard"/>
          <w:b w:val="0"/>
          <w:i w:val="0"/>
          <w:caps w:val="0"/>
          <w:color w:val="000000"/>
          <w:spacing w:val="0"/>
          <w:sz w:val="27"/>
          <w:szCs w:val="27"/>
          <w:u w:val="none"/>
        </w:rPr>
      </w:pPr>
      <w:r>
        <w:rPr>
          <w:rFonts w:hint="default" w:ascii="Arial" w:hAnsi="Arial" w:eastAsia="-webkit-standard" w:cs="Arial"/>
          <w:b w:val="0"/>
          <w:i w:val="0"/>
          <w:caps w:val="0"/>
          <w:color w:val="333333"/>
          <w:spacing w:val="0"/>
          <w:sz w:val="15"/>
          <w:szCs w:val="15"/>
          <w:u w:val="none"/>
        </w:rPr>
        <w:t>Coefficient of variation = 32.901/27.875=1.180</w:t>
      </w:r>
    </w:p>
    <w:p>
      <w:pPr>
        <w:pStyle w:val="2"/>
        <w:widowControl/>
        <w:spacing w:beforeAutospacing="0" w:after="120" w:afterAutospacing="0" w:line="19" w:lineRule="atLeast"/>
        <w:ind w:left="0" w:right="0" w:firstLine="0"/>
        <w:rPr>
          <w:rFonts w:hint="default" w:ascii="-webkit-standard" w:hAnsi="-webkit-standard" w:eastAsia="-webkit-standard" w:cs="-webkit-standard"/>
          <w:b w:val="0"/>
          <w:i w:val="0"/>
          <w:caps w:val="0"/>
          <w:color w:val="000000"/>
          <w:spacing w:val="0"/>
          <w:sz w:val="27"/>
          <w:szCs w:val="27"/>
          <w:u w:val="none"/>
          <w:lang w:val="en-GB"/>
        </w:rPr>
      </w:pPr>
      <w:r>
        <w:rPr>
          <w:rFonts w:hint="default" w:ascii="-webkit-standard" w:hAnsi="-webkit-standard" w:eastAsia="-webkit-standard" w:cs="-webkit-standard"/>
          <w:b w:val="0"/>
          <w:i w:val="0"/>
          <w:caps w:val="0"/>
          <w:color w:val="000000"/>
          <w:spacing w:val="0"/>
          <w:sz w:val="27"/>
          <w:szCs w:val="27"/>
          <w:u w:val="none"/>
          <w:lang w:val="en-GB"/>
        </w:rPr>
        <w:t>Q4</w:t>
      </w:r>
    </w:p>
    <w:p>
      <w:pPr>
        <w:widowControl/>
        <w:jc w:val="left"/>
      </w:pPr>
      <w:r>
        <w:rPr>
          <w:rFonts w:ascii="Roboto" w:hAnsi="Roboto" w:eastAsia="Roboto" w:cs="Roboto"/>
          <w:b w:val="0"/>
          <w:i w:val="0"/>
          <w:caps w:val="0"/>
          <w:color w:val="3C4043"/>
          <w:spacing w:val="0"/>
          <w:kern w:val="0"/>
          <w:sz w:val="21"/>
          <w:szCs w:val="21"/>
          <w:u w:val="none"/>
          <w:lang w:val="en-US" w:eastAsia="zh-CN" w:bidi="ar"/>
        </w:rPr>
        <w:t>The</w:t>
      </w:r>
      <w:r>
        <w:rPr>
          <w:rFonts w:hint="default" w:ascii="Roboto" w:hAnsi="Roboto" w:eastAsia="Roboto" w:cs="Roboto"/>
          <w:b w:val="0"/>
          <w:i w:val="0"/>
          <w:caps w:val="0"/>
          <w:color w:val="3C4043"/>
          <w:spacing w:val="0"/>
          <w:kern w:val="0"/>
          <w:sz w:val="21"/>
          <w:szCs w:val="21"/>
          <w:u w:val="none"/>
          <w:lang w:val="en-US" w:eastAsia="zh-CN" w:bidi="ar"/>
        </w:rPr>
        <w:t> </w:t>
      </w:r>
      <w:r>
        <w:rPr>
          <w:rFonts w:hint="default" w:ascii="Roboto" w:hAnsi="Roboto" w:eastAsia="Roboto" w:cs="Roboto"/>
          <w:b/>
          <w:i w:val="0"/>
          <w:caps w:val="0"/>
          <w:color w:val="3C4043"/>
          <w:spacing w:val="0"/>
          <w:kern w:val="0"/>
          <w:sz w:val="21"/>
          <w:szCs w:val="21"/>
          <w:u w:val="none"/>
          <w:lang w:val="en-US" w:eastAsia="zh-CN" w:bidi="ar"/>
        </w:rPr>
        <w:t>quartile</w:t>
      </w:r>
      <w:r>
        <w:rPr>
          <w:rFonts w:hint="default" w:ascii="Roboto" w:hAnsi="Roboto" w:eastAsia="Roboto" w:cs="Roboto"/>
          <w:b w:val="0"/>
          <w:i w:val="0"/>
          <w:caps w:val="0"/>
          <w:color w:val="3C4043"/>
          <w:spacing w:val="0"/>
          <w:kern w:val="0"/>
          <w:sz w:val="21"/>
          <w:szCs w:val="21"/>
          <w:u w:val="none"/>
          <w:lang w:val="en-US" w:eastAsia="zh-CN" w:bidi="ar"/>
        </w:rPr>
        <w:t> </w:t>
      </w:r>
      <w:r>
        <w:rPr>
          <w:rFonts w:hint="default" w:ascii="Roboto" w:hAnsi="Roboto" w:eastAsia="Roboto" w:cs="Roboto"/>
          <w:b w:val="0"/>
          <w:i w:val="0"/>
          <w:caps w:val="0"/>
          <w:color w:val="3C4043"/>
          <w:spacing w:val="0"/>
          <w:kern w:val="0"/>
          <w:sz w:val="21"/>
          <w:szCs w:val="21"/>
          <w:u w:val="none"/>
          <w:lang w:val="en-US" w:eastAsia="zh-CN" w:bidi="ar"/>
        </w:rPr>
        <w:t>measures the spread of values above and below the mean by dividing the distribution into four groups. A</w:t>
      </w:r>
      <w:r>
        <w:rPr>
          <w:rFonts w:hint="default" w:ascii="Roboto" w:hAnsi="Roboto" w:eastAsia="Roboto" w:cs="Roboto"/>
          <w:b w:val="0"/>
          <w:i w:val="0"/>
          <w:caps w:val="0"/>
          <w:color w:val="3C4043"/>
          <w:spacing w:val="0"/>
          <w:kern w:val="0"/>
          <w:sz w:val="21"/>
          <w:szCs w:val="21"/>
          <w:u w:val="none"/>
          <w:lang w:val="en-US" w:eastAsia="zh-CN" w:bidi="ar"/>
        </w:rPr>
        <w:t> </w:t>
      </w:r>
      <w:r>
        <w:rPr>
          <w:rFonts w:hint="default" w:ascii="Roboto" w:hAnsi="Roboto" w:eastAsia="Roboto" w:cs="Roboto"/>
          <w:b/>
          <w:i w:val="0"/>
          <w:caps w:val="0"/>
          <w:color w:val="3C4043"/>
          <w:spacing w:val="0"/>
          <w:kern w:val="0"/>
          <w:sz w:val="21"/>
          <w:szCs w:val="21"/>
          <w:u w:val="none"/>
          <w:lang w:val="en-US" w:eastAsia="zh-CN" w:bidi="ar"/>
        </w:rPr>
        <w:t>quartile</w:t>
      </w:r>
      <w:r>
        <w:rPr>
          <w:rFonts w:hint="default" w:ascii="Roboto" w:hAnsi="Roboto" w:eastAsia="Roboto" w:cs="Roboto"/>
          <w:b w:val="0"/>
          <w:i w:val="0"/>
          <w:caps w:val="0"/>
          <w:color w:val="3C4043"/>
          <w:spacing w:val="0"/>
          <w:kern w:val="0"/>
          <w:sz w:val="21"/>
          <w:szCs w:val="21"/>
          <w:u w:val="none"/>
          <w:lang w:val="en-US" w:eastAsia="zh-CN" w:bidi="ar"/>
        </w:rPr>
        <w:t> </w:t>
      </w:r>
      <w:r>
        <w:rPr>
          <w:rFonts w:hint="default" w:ascii="Roboto" w:hAnsi="Roboto" w:eastAsia="Roboto" w:cs="Roboto"/>
          <w:b w:val="0"/>
          <w:i w:val="0"/>
          <w:caps w:val="0"/>
          <w:color w:val="3C4043"/>
          <w:spacing w:val="0"/>
          <w:kern w:val="0"/>
          <w:sz w:val="21"/>
          <w:szCs w:val="21"/>
          <w:u w:val="none"/>
          <w:lang w:val="en-US" w:eastAsia="zh-CN" w:bidi="ar"/>
        </w:rPr>
        <w:t>divides data into three points—a lower</w:t>
      </w:r>
      <w:r>
        <w:rPr>
          <w:rFonts w:hint="default" w:ascii="Roboto" w:hAnsi="Roboto" w:eastAsia="Roboto" w:cs="Roboto"/>
          <w:b w:val="0"/>
          <w:i w:val="0"/>
          <w:caps w:val="0"/>
          <w:color w:val="3C4043"/>
          <w:spacing w:val="0"/>
          <w:kern w:val="0"/>
          <w:sz w:val="21"/>
          <w:szCs w:val="21"/>
          <w:u w:val="none"/>
          <w:lang w:val="en-US" w:eastAsia="zh-CN" w:bidi="ar"/>
        </w:rPr>
        <w:t> </w:t>
      </w:r>
      <w:r>
        <w:rPr>
          <w:rFonts w:hint="default" w:ascii="Roboto" w:hAnsi="Roboto" w:eastAsia="Roboto" w:cs="Roboto"/>
          <w:b/>
          <w:i w:val="0"/>
          <w:caps w:val="0"/>
          <w:color w:val="3C4043"/>
          <w:spacing w:val="0"/>
          <w:kern w:val="0"/>
          <w:sz w:val="21"/>
          <w:szCs w:val="21"/>
          <w:u w:val="none"/>
          <w:lang w:val="en-US" w:eastAsia="zh-CN" w:bidi="ar"/>
        </w:rPr>
        <w:t>quartile</w:t>
      </w:r>
      <w:r>
        <w:rPr>
          <w:rFonts w:hint="default" w:ascii="Roboto" w:hAnsi="Roboto" w:eastAsia="Roboto" w:cs="Roboto"/>
          <w:b w:val="0"/>
          <w:i w:val="0"/>
          <w:caps w:val="0"/>
          <w:color w:val="3C4043"/>
          <w:spacing w:val="0"/>
          <w:kern w:val="0"/>
          <w:sz w:val="21"/>
          <w:szCs w:val="21"/>
          <w:u w:val="none"/>
          <w:lang w:val="en-US" w:eastAsia="zh-CN" w:bidi="ar"/>
        </w:rPr>
        <w:t>, median, and upper</w:t>
      </w:r>
      <w:r>
        <w:rPr>
          <w:rFonts w:hint="default" w:ascii="Roboto" w:hAnsi="Roboto" w:eastAsia="Roboto" w:cs="Roboto"/>
          <w:b w:val="0"/>
          <w:i w:val="0"/>
          <w:caps w:val="0"/>
          <w:color w:val="3C4043"/>
          <w:spacing w:val="0"/>
          <w:kern w:val="0"/>
          <w:sz w:val="21"/>
          <w:szCs w:val="21"/>
          <w:u w:val="none"/>
          <w:lang w:val="en-US" w:eastAsia="zh-CN" w:bidi="ar"/>
        </w:rPr>
        <w:t> </w:t>
      </w:r>
      <w:r>
        <w:rPr>
          <w:rFonts w:hint="default" w:ascii="Roboto" w:hAnsi="Roboto" w:eastAsia="Roboto" w:cs="Roboto"/>
          <w:b/>
          <w:i w:val="0"/>
          <w:caps w:val="0"/>
          <w:color w:val="3C4043"/>
          <w:spacing w:val="0"/>
          <w:kern w:val="0"/>
          <w:sz w:val="21"/>
          <w:szCs w:val="21"/>
          <w:u w:val="none"/>
          <w:lang w:val="en-US" w:eastAsia="zh-CN" w:bidi="ar"/>
        </w:rPr>
        <w:t>quartile</w:t>
      </w:r>
      <w:r>
        <w:rPr>
          <w:rFonts w:hint="default" w:ascii="Roboto" w:hAnsi="Roboto" w:eastAsia="Roboto" w:cs="Roboto"/>
          <w:b w:val="0"/>
          <w:i w:val="0"/>
          <w:caps w:val="0"/>
          <w:color w:val="3C4043"/>
          <w:spacing w:val="0"/>
          <w:kern w:val="0"/>
          <w:sz w:val="21"/>
          <w:szCs w:val="21"/>
          <w:u w:val="none"/>
          <w:lang w:val="en-US" w:eastAsia="zh-CN" w:bidi="ar"/>
        </w:rPr>
        <w:t>—to form four groups of the dataset.</w:t>
      </w:r>
      <w:r>
        <w:rPr>
          <w:rFonts w:hint="default" w:ascii="Roboto" w:hAnsi="Roboto" w:eastAsia="Roboto" w:cs="Roboto"/>
          <w:b w:val="0"/>
          <w:i w:val="0"/>
          <w:caps w:val="0"/>
          <w:color w:val="70757A"/>
          <w:spacing w:val="0"/>
          <w:kern w:val="0"/>
          <w:sz w:val="21"/>
          <w:szCs w:val="21"/>
          <w:u w:val="none"/>
          <w:lang w:val="en-US" w:eastAsia="zh-CN" w:bidi="ar"/>
        </w:rPr>
        <w:t>Aug 14, 2020</w:t>
      </w:r>
    </w:p>
    <w:p>
      <w:pPr/>
    </w:p>
    <w:p>
      <w:pPr>
        <w:rPr>
          <w:lang w:val="en-GB"/>
        </w:rPr>
      </w:pPr>
      <w:r>
        <w:rPr>
          <w:lang w:val="en-GB"/>
        </w:rPr>
        <w:t>Persontile</w:t>
      </w:r>
    </w:p>
    <w:p>
      <w:pPr>
        <w:widowControl/>
        <w:jc w:val="left"/>
      </w:pPr>
      <w:r>
        <w:rPr>
          <w:rFonts w:ascii="Roboto" w:hAnsi="Roboto" w:eastAsia="Roboto" w:cs="Roboto"/>
          <w:b w:val="0"/>
          <w:i w:val="0"/>
          <w:caps w:val="0"/>
          <w:color w:val="3C4043"/>
          <w:spacing w:val="0"/>
          <w:kern w:val="0"/>
          <w:sz w:val="21"/>
          <w:szCs w:val="21"/>
          <w:u w:val="none"/>
          <w:shd w:val="clear" w:fill="FFFFFF"/>
          <w:lang w:val="en-US" w:eastAsia="zh-CN" w:bidi="ar"/>
        </w:rPr>
        <w:t>A percentile is a measure used in statistics indicating the value below which a given percentage of observations in a group of observations falls. For example, the 20th percentile is the value below which 20% of the observations may be found. Equivalently, 80% of the observations are found above the 20th percentile.</w:t>
      </w:r>
    </w:p>
    <w:p>
      <w:pPr/>
    </w:p>
    <w:p>
      <w:pPr>
        <w:rPr>
          <w:lang w:val="en-GB"/>
        </w:rPr>
      </w:pPr>
      <w:r>
        <w:rPr>
          <w:lang w:val="en-GB"/>
        </w:rPr>
        <w:t xml:space="preserve">Quantile </w:t>
      </w:r>
    </w:p>
    <w:p>
      <w:pPr>
        <w:widowControl/>
        <w:jc w:val="left"/>
      </w:pPr>
      <w:r>
        <w:rPr>
          <w:rFonts w:ascii="Roboto" w:hAnsi="Roboto" w:eastAsia="Roboto" w:cs="Roboto"/>
          <w:b w:val="0"/>
          <w:i w:val="0"/>
          <w:caps w:val="0"/>
          <w:color w:val="3C4043"/>
          <w:spacing w:val="0"/>
          <w:kern w:val="0"/>
          <w:sz w:val="21"/>
          <w:szCs w:val="21"/>
          <w:u w:val="none"/>
          <w:shd w:val="clear" w:fill="FFFFFF"/>
          <w:lang w:val="en-US" w:eastAsia="zh-CN" w:bidi="ar"/>
        </w:rPr>
        <w:t>In statistics and probability, quantiles are cut points dividing the range of a probability distribution into continuous intervals with equal probabilities, or dividing the observations in a sample in the same way. There is one fewer quantile than the number of groups created.</w:t>
      </w:r>
    </w:p>
    <w:p>
      <w:pPr/>
    </w:p>
    <w:p>
      <w:pPr>
        <w:rPr>
          <w:lang w:val="en-GB"/>
        </w:rPr>
      </w:pPr>
      <w:r>
        <w:rPr>
          <w:lang w:val="en-GB"/>
        </w:rPr>
        <w:t>Absolute disperaion</w:t>
      </w:r>
    </w:p>
    <w:p>
      <w:pPr>
        <w:rPr>
          <w:lang w:val="en-GB"/>
        </w:rPr>
      </w:pPr>
    </w:p>
    <w:p>
      <w:pPr>
        <w:widowControl/>
        <w:jc w:val="left"/>
      </w:pPr>
      <w:r>
        <w:rPr>
          <w:rFonts w:ascii="Roboto" w:hAnsi="Roboto" w:eastAsia="Roboto" w:cs="Roboto"/>
          <w:b/>
          <w:i w:val="0"/>
          <w:caps w:val="0"/>
          <w:color w:val="3C4043"/>
          <w:spacing w:val="0"/>
          <w:kern w:val="0"/>
          <w:sz w:val="27"/>
          <w:szCs w:val="27"/>
          <w:u w:val="none"/>
          <w:lang w:val="en-US" w:eastAsia="zh-CN" w:bidi="ar"/>
        </w:rPr>
        <w:t>Absolute</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val="0"/>
          <w:i w:val="0"/>
          <w:caps w:val="0"/>
          <w:color w:val="3C4043"/>
          <w:spacing w:val="0"/>
          <w:kern w:val="0"/>
          <w:sz w:val="27"/>
          <w:szCs w:val="27"/>
          <w:u w:val="none"/>
          <w:shd w:val="clear" w:fill="FFFFFF"/>
          <w:lang w:val="en-US" w:eastAsia="zh-CN" w:bidi="ar"/>
        </w:rPr>
        <w:t>Measure of</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i w:val="0"/>
          <w:caps w:val="0"/>
          <w:color w:val="3C4043"/>
          <w:spacing w:val="0"/>
          <w:kern w:val="0"/>
          <w:sz w:val="27"/>
          <w:szCs w:val="27"/>
          <w:u w:val="none"/>
          <w:lang w:val="en-US" w:eastAsia="zh-CN" w:bidi="ar"/>
        </w:rPr>
        <w:t>Dispersion</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val="0"/>
          <w:i w:val="0"/>
          <w:caps w:val="0"/>
          <w:color w:val="3C4043"/>
          <w:spacing w:val="0"/>
          <w:kern w:val="0"/>
          <w:sz w:val="27"/>
          <w:szCs w:val="27"/>
          <w:u w:val="none"/>
          <w:shd w:val="clear" w:fill="FFFFFF"/>
          <w:lang w:val="en-US" w:eastAsia="zh-CN" w:bidi="ar"/>
        </w:rPr>
        <w:t>gives an idea about the amount of</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i w:val="0"/>
          <w:caps w:val="0"/>
          <w:color w:val="3C4043"/>
          <w:spacing w:val="0"/>
          <w:kern w:val="0"/>
          <w:sz w:val="27"/>
          <w:szCs w:val="27"/>
          <w:u w:val="none"/>
          <w:lang w:val="en-US" w:eastAsia="zh-CN" w:bidi="ar"/>
        </w:rPr>
        <w:t>dispersion</w:t>
      </w:r>
      <w:r>
        <w:rPr>
          <w:rFonts w:hint="default" w:ascii="Roboto" w:hAnsi="Roboto" w:eastAsia="Roboto" w:cs="Roboto"/>
          <w:b w:val="0"/>
          <w:i w:val="0"/>
          <w:caps w:val="0"/>
          <w:color w:val="3C4043"/>
          <w:spacing w:val="0"/>
          <w:kern w:val="0"/>
          <w:sz w:val="27"/>
          <w:szCs w:val="27"/>
          <w:u w:val="none"/>
          <w:shd w:val="clear" w:fill="FFFFFF"/>
          <w:lang w:val="en-US" w:eastAsia="zh-CN" w:bidi="ar"/>
        </w:rPr>
        <w:t>/ spread in a set of observations. These quantities measures the</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i w:val="0"/>
          <w:caps w:val="0"/>
          <w:color w:val="3C4043"/>
          <w:spacing w:val="0"/>
          <w:kern w:val="0"/>
          <w:sz w:val="27"/>
          <w:szCs w:val="27"/>
          <w:u w:val="none"/>
          <w:lang w:val="en-US" w:eastAsia="zh-CN" w:bidi="ar"/>
        </w:rPr>
        <w:t>dispersion</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val="0"/>
          <w:i w:val="0"/>
          <w:caps w:val="0"/>
          <w:color w:val="3C4043"/>
          <w:spacing w:val="0"/>
          <w:kern w:val="0"/>
          <w:sz w:val="27"/>
          <w:szCs w:val="27"/>
          <w:u w:val="none"/>
          <w:shd w:val="clear" w:fill="FFFFFF"/>
          <w:lang w:val="en-US" w:eastAsia="zh-CN" w:bidi="ar"/>
        </w:rPr>
        <w:t>in the same units as the units of original data.</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i w:val="0"/>
          <w:caps w:val="0"/>
          <w:color w:val="3C4043"/>
          <w:spacing w:val="0"/>
          <w:kern w:val="0"/>
          <w:sz w:val="27"/>
          <w:szCs w:val="27"/>
          <w:u w:val="none"/>
          <w:lang w:val="en-US" w:eastAsia="zh-CN" w:bidi="ar"/>
        </w:rPr>
        <w:t>Absolute</w:t>
      </w:r>
      <w:r>
        <w:rPr>
          <w:rFonts w:hint="default" w:ascii="Roboto" w:hAnsi="Roboto" w:eastAsia="Roboto" w:cs="Roboto"/>
          <w:b w:val="0"/>
          <w:i w:val="0"/>
          <w:caps w:val="0"/>
          <w:color w:val="3C4043"/>
          <w:spacing w:val="0"/>
          <w:kern w:val="0"/>
          <w:sz w:val="27"/>
          <w:szCs w:val="27"/>
          <w:u w:val="none"/>
          <w:shd w:val="clear" w:fill="FFFFFF"/>
          <w:lang w:val="en-US" w:eastAsia="zh-CN" w:bidi="ar"/>
        </w:rPr>
        <w:t>measures cannot be used to compare the variation of two or more series/ data set.</w:t>
      </w:r>
    </w:p>
    <w:p>
      <w:pPr>
        <w:rPr>
          <w:lang w:val="en-GB"/>
        </w:rPr>
      </w:pPr>
    </w:p>
    <w:p>
      <w:pPr>
        <w:rPr>
          <w:lang w:val="en-GB"/>
        </w:rPr>
      </w:pPr>
      <w:r>
        <w:rPr>
          <w:lang w:val="en-GB"/>
        </w:rPr>
        <w:t>Relative dispersion</w:t>
      </w:r>
    </w:p>
    <w:p>
      <w:pPr>
        <w:widowControl/>
        <w:jc w:val="left"/>
      </w:pPr>
      <w:r>
        <w:rPr>
          <w:rFonts w:ascii="Roboto" w:hAnsi="Roboto" w:eastAsia="Roboto" w:cs="Roboto"/>
          <w:b/>
          <w:i w:val="0"/>
          <w:caps w:val="0"/>
          <w:color w:val="3C4043"/>
          <w:spacing w:val="0"/>
          <w:kern w:val="0"/>
          <w:sz w:val="27"/>
          <w:szCs w:val="27"/>
          <w:u w:val="none"/>
          <w:lang w:val="en-US" w:eastAsia="zh-CN" w:bidi="ar"/>
        </w:rPr>
        <w:t>Relative</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val="0"/>
          <w:i w:val="0"/>
          <w:caps w:val="0"/>
          <w:color w:val="3C4043"/>
          <w:spacing w:val="0"/>
          <w:kern w:val="0"/>
          <w:sz w:val="27"/>
          <w:szCs w:val="27"/>
          <w:u w:val="none"/>
          <w:shd w:val="clear" w:fill="FFFFFF"/>
          <w:lang w:val="en-US" w:eastAsia="zh-CN" w:bidi="ar"/>
        </w:rPr>
        <w:t>measures of</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i w:val="0"/>
          <w:caps w:val="0"/>
          <w:color w:val="3C4043"/>
          <w:spacing w:val="0"/>
          <w:kern w:val="0"/>
          <w:sz w:val="27"/>
          <w:szCs w:val="27"/>
          <w:u w:val="none"/>
          <w:lang w:val="en-US" w:eastAsia="zh-CN" w:bidi="ar"/>
        </w:rPr>
        <w:t>dispersion</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val="0"/>
          <w:i w:val="0"/>
          <w:caps w:val="0"/>
          <w:color w:val="3C4043"/>
          <w:spacing w:val="0"/>
          <w:kern w:val="0"/>
          <w:sz w:val="27"/>
          <w:szCs w:val="27"/>
          <w:u w:val="none"/>
          <w:shd w:val="clear" w:fill="FFFFFF"/>
          <w:lang w:val="en-US" w:eastAsia="zh-CN" w:bidi="ar"/>
        </w:rPr>
        <w:t>are calculated as ratios or percentages; for example, one</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i w:val="0"/>
          <w:caps w:val="0"/>
          <w:color w:val="3C4043"/>
          <w:spacing w:val="0"/>
          <w:kern w:val="0"/>
          <w:sz w:val="27"/>
          <w:szCs w:val="27"/>
          <w:u w:val="none"/>
          <w:lang w:val="en-US" w:eastAsia="zh-CN" w:bidi="ar"/>
        </w:rPr>
        <w:t>relative</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val="0"/>
          <w:i w:val="0"/>
          <w:caps w:val="0"/>
          <w:color w:val="3C4043"/>
          <w:spacing w:val="0"/>
          <w:kern w:val="0"/>
          <w:sz w:val="27"/>
          <w:szCs w:val="27"/>
          <w:u w:val="none"/>
          <w:shd w:val="clear" w:fill="FFFFFF"/>
          <w:lang w:val="en-US" w:eastAsia="zh-CN" w:bidi="ar"/>
        </w:rPr>
        <w:t>measure of</w:t>
      </w:r>
      <w:r>
        <w:rPr>
          <w:rFonts w:hint="default" w:ascii="Roboto" w:hAnsi="Roboto" w:eastAsia="Roboto" w:cs="Roboto"/>
          <w:b w:val="0"/>
          <w:i w:val="0"/>
          <w:caps w:val="0"/>
          <w:color w:val="3C4043"/>
          <w:spacing w:val="0"/>
          <w:kern w:val="0"/>
          <w:sz w:val="27"/>
          <w:szCs w:val="27"/>
          <w:u w:val="none"/>
          <w:shd w:val="clear" w:fill="FFFFFF"/>
          <w:lang w:val="en-US" w:eastAsia="zh-CN" w:bidi="ar"/>
        </w:rPr>
        <w:t> </w:t>
      </w:r>
      <w:r>
        <w:rPr>
          <w:rFonts w:hint="default" w:ascii="Roboto" w:hAnsi="Roboto" w:eastAsia="Roboto" w:cs="Roboto"/>
          <w:b/>
          <w:i w:val="0"/>
          <w:caps w:val="0"/>
          <w:color w:val="3C4043"/>
          <w:spacing w:val="0"/>
          <w:kern w:val="0"/>
          <w:sz w:val="27"/>
          <w:szCs w:val="27"/>
          <w:u w:val="none"/>
          <w:lang w:val="en-US" w:eastAsia="zh-CN" w:bidi="ar"/>
        </w:rPr>
        <w:t>dispersion</w:t>
      </w:r>
      <w:r>
        <w:rPr>
          <w:rFonts w:hint="default" w:ascii="Roboto" w:hAnsi="Roboto" w:eastAsia="Roboto" w:cs="Roboto"/>
          <w:b w:val="0"/>
          <w:i w:val="0"/>
          <w:caps w:val="0"/>
          <w:color w:val="3C4043"/>
          <w:spacing w:val="0"/>
          <w:kern w:val="0"/>
          <w:sz w:val="27"/>
          <w:szCs w:val="27"/>
          <w:u w:val="none"/>
          <w:shd w:val="clear" w:fill="FFFFFF"/>
          <w:lang w:val="en-US" w:eastAsia="zh-CN" w:bidi="ar"/>
        </w:rPr>
        <w:t>is the ratio of the standard deviation to the mean.</w:t>
      </w:r>
    </w:p>
    <w:p>
      <w:pPr>
        <w:rPr>
          <w:lang w:val="en-GB"/>
        </w:rPr>
      </w:pPr>
    </w:p>
    <w:p>
      <w:pPr>
        <w:rPr>
          <w:lang w:val="en-GB"/>
        </w:rPr>
      </w:pPr>
      <w:r>
        <w:rPr>
          <w:lang w:val="en-GB"/>
        </w:rPr>
        <w:t>Question1. And Question ,2</w:t>
      </w:r>
      <w:bookmarkStart w:id="0" w:name="_GoBack"/>
      <w:bookmarkEnd w:id="0"/>
    </w:p>
    <w:p>
      <w:pPr>
        <w:rPr>
          <w:lang w:val="en-GB"/>
        </w:rPr>
      </w:pPr>
      <w:r>
        <w:rPr>
          <w:lang w:val="en-GB"/>
        </w:rPr>
        <w:drawing>
          <wp:anchor distT="0" distB="0" distL="114300" distR="114300" simplePos="0" relativeHeight="251658240" behindDoc="1" locked="0" layoutInCell="1" allowOverlap="1">
            <wp:simplePos x="0" y="0"/>
            <wp:positionH relativeFrom="column">
              <wp:posOffset>2675255</wp:posOffset>
            </wp:positionH>
            <wp:positionV relativeFrom="paragraph">
              <wp:posOffset>2042160</wp:posOffset>
            </wp:positionV>
            <wp:extent cx="2191385" cy="2827020"/>
            <wp:effectExtent l="0" t="0" r="3175" b="11430"/>
            <wp:wrapTight wrapText="bothSides">
              <wp:wrapPolygon>
                <wp:start x="0" y="0"/>
                <wp:lineTo x="0" y="21629"/>
                <wp:lineTo x="21669" y="21629"/>
                <wp:lineTo x="21669" y="0"/>
                <wp:lineTo x="0" y="0"/>
              </wp:wrapPolygon>
            </wp:wrapTight>
            <wp:docPr id="9" name="Picture 9" descr="2020-09-30 12:39:01.17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20-09-30 12:39:01.172000"/>
                    <pic:cNvPicPr>
                      <a:picLocks noChangeAspect="1"/>
                    </pic:cNvPicPr>
                  </pic:nvPicPr>
                  <pic:blipFill>
                    <a:blip r:embed="rId4"/>
                    <a:stretch>
                      <a:fillRect/>
                    </a:stretch>
                  </pic:blipFill>
                  <pic:spPr>
                    <a:xfrm>
                      <a:off x="0" y="0"/>
                      <a:ext cx="2191385" cy="2827020"/>
                    </a:xfrm>
                    <a:prstGeom prst="rect">
                      <a:avLst/>
                    </a:prstGeom>
                  </pic:spPr>
                </pic:pic>
              </a:graphicData>
            </a:graphic>
          </wp:anchor>
        </w:drawing>
      </w:r>
      <w:r>
        <w:rPr>
          <w:lang w:val="en-GB"/>
        </w:rPr>
        <w:drawing>
          <wp:anchor distT="0" distB="0" distL="114300" distR="114300" simplePos="0" relativeHeight="251659264" behindDoc="1" locked="0" layoutInCell="1" allowOverlap="1">
            <wp:simplePos x="0" y="0"/>
            <wp:positionH relativeFrom="column">
              <wp:posOffset>365760</wp:posOffset>
            </wp:positionH>
            <wp:positionV relativeFrom="paragraph">
              <wp:posOffset>2174875</wp:posOffset>
            </wp:positionV>
            <wp:extent cx="1794510" cy="2393315"/>
            <wp:effectExtent l="0" t="0" r="0" b="3175"/>
            <wp:wrapTight wrapText="bothSides">
              <wp:wrapPolygon>
                <wp:start x="0" y="0"/>
                <wp:lineTo x="0" y="21663"/>
                <wp:lineTo x="21646" y="21663"/>
                <wp:lineTo x="21646" y="0"/>
                <wp:lineTo x="0" y="0"/>
              </wp:wrapPolygon>
            </wp:wrapTight>
            <wp:docPr id="6" name="Picture 6" descr="2020-09-30 12:36:44.9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0-09-30 12:36:44.980000"/>
                    <pic:cNvPicPr>
                      <a:picLocks noChangeAspect="1"/>
                    </pic:cNvPicPr>
                  </pic:nvPicPr>
                  <pic:blipFill>
                    <a:blip r:embed="rId5"/>
                    <a:stretch>
                      <a:fillRect/>
                    </a:stretch>
                  </pic:blipFill>
                  <pic:spPr>
                    <a:xfrm>
                      <a:off x="0" y="0"/>
                      <a:ext cx="1794510" cy="2393315"/>
                    </a:xfrm>
                    <a:prstGeom prst="rect">
                      <a:avLst/>
                    </a:prstGeom>
                  </pic:spPr>
                </pic:pic>
              </a:graphicData>
            </a:graphic>
          </wp:anchor>
        </w:drawing>
      </w:r>
      <w:r>
        <w:rPr>
          <w:lang w:val="en-GB"/>
        </w:rPr>
        <w:drawing>
          <wp:anchor distT="0" distB="0" distL="114300" distR="114300" simplePos="0" relativeHeight="251660288" behindDoc="1" locked="0" layoutInCell="1" allowOverlap="1">
            <wp:simplePos x="0" y="0"/>
            <wp:positionH relativeFrom="column">
              <wp:posOffset>2927350</wp:posOffset>
            </wp:positionH>
            <wp:positionV relativeFrom="paragraph">
              <wp:posOffset>-63500</wp:posOffset>
            </wp:positionV>
            <wp:extent cx="1894205" cy="1740535"/>
            <wp:effectExtent l="0" t="0" r="3175" b="635"/>
            <wp:wrapTight wrapText="bothSides">
              <wp:wrapPolygon>
                <wp:start x="0" y="0"/>
                <wp:lineTo x="0" y="21655"/>
                <wp:lineTo x="21680" y="21655"/>
                <wp:lineTo x="21680" y="0"/>
                <wp:lineTo x="0" y="0"/>
              </wp:wrapPolygon>
            </wp:wrapTight>
            <wp:docPr id="5" name="Picture 5" descr="2020-09-30 12:36:44.8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0-09-30 12:36:44.892000"/>
                    <pic:cNvPicPr>
                      <a:picLocks noChangeAspect="1"/>
                    </pic:cNvPicPr>
                  </pic:nvPicPr>
                  <pic:blipFill>
                    <a:blip r:embed="rId6"/>
                    <a:stretch>
                      <a:fillRect/>
                    </a:stretch>
                  </pic:blipFill>
                  <pic:spPr>
                    <a:xfrm>
                      <a:off x="0" y="0"/>
                      <a:ext cx="1894205" cy="1740535"/>
                    </a:xfrm>
                    <a:prstGeom prst="rect">
                      <a:avLst/>
                    </a:prstGeom>
                  </pic:spPr>
                </pic:pic>
              </a:graphicData>
            </a:graphic>
          </wp:anchor>
        </w:drawing>
      </w:r>
      <w:r>
        <w:rPr>
          <w:lang w:val="en-GB"/>
        </w:rPr>
        <w:drawing>
          <wp:inline distT="0" distB="0" distL="114300" distR="114300">
            <wp:extent cx="1934845" cy="1841500"/>
            <wp:effectExtent l="0" t="0" r="635" b="2540"/>
            <wp:docPr id="4" name="Picture 4" descr="2020-09-30 12:36:44.79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0-09-30 12:36:44.791000"/>
                    <pic:cNvPicPr>
                      <a:picLocks noChangeAspect="1"/>
                    </pic:cNvPicPr>
                  </pic:nvPicPr>
                  <pic:blipFill>
                    <a:blip r:embed="rId7"/>
                    <a:stretch>
                      <a:fillRect/>
                    </a:stretch>
                  </pic:blipFill>
                  <pic:spPr>
                    <a:xfrm>
                      <a:off x="0" y="0"/>
                      <a:ext cx="1934845" cy="18415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webkit-standard">
    <w:panose1 w:val="00000000000000000000"/>
    <w:charset w:val="00"/>
    <w:family w:val="auto"/>
    <w:pitch w:val="default"/>
    <w:sig w:usb0="00000000" w:usb1="00000000" w:usb2="00000000" w:usb3="00000000" w:csb0="00000000" w:csb1="00000000"/>
  </w:font>
  <w:font w:name="Symbol">
    <w:panose1 w:val="00000000000000000000"/>
    <w:charset w:val="00"/>
    <w:family w:val="auto"/>
    <w:pitch w:val="default"/>
    <w:sig w:usb0="00000000" w:usb1="00000000" w:usb2="00000000" w:usb3="00000000" w:csb0="00000000" w:csb1="00000000"/>
  </w:font>
  <w:font w:name="MathJax_Size1">
    <w:panose1 w:val="00000000000000000000"/>
    <w:charset w:val="00"/>
    <w:family w:val="auto"/>
    <w:pitch w:val="default"/>
    <w:sig w:usb0="00000000" w:usb1="00000000" w:usb2="00000000" w:usb3="00000000" w:csb0="00000000" w:csb1="00000000"/>
  </w:font>
  <w:font w:name="MathJax_Math-italic">
    <w:panose1 w:val="00000000000000000000"/>
    <w:charset w:val="00"/>
    <w:family w:val="auto"/>
    <w:pitch w:val="default"/>
    <w:sig w:usb0="00000000" w:usb1="00000000" w:usb2="00000000" w:usb3="00000000" w:csb0="00000000" w:csb1="00000000"/>
  </w:font>
  <w:font w:name="MathJax_Main">
    <w:panose1 w:val="00000000000000000000"/>
    <w:charset w:val="00"/>
    <w:family w:val="auto"/>
    <w:pitch w:val="default"/>
    <w:sig w:usb0="00000000" w:usb1="00000000" w:usb2="00000000" w:usb3="00000000" w:csb0="00000000" w:csb1="00000000"/>
  </w:font>
  <w:font w:name="MathJax_Size3">
    <w:panose1 w:val="00000000000000000000"/>
    <w:charset w:val="00"/>
    <w:family w:val="auto"/>
    <w:pitch w:val="default"/>
    <w:sig w:usb0="00000000" w:usb1="00000000" w:usb2="00000000" w:usb3="00000000" w:csb0="00000000" w:csb1="00000000"/>
  </w:font>
  <w:font w:name="Open Sans">
    <w:panose1 w:val="00000000000000000000"/>
    <w:charset w:val="00"/>
    <w:family w:val="auto"/>
    <w:pitch w:val="default"/>
    <w:sig w:usb0="00000000" w:usb1="00000000" w:usb2="00000000" w:usb3="00000000" w:csb0="00000000" w:csb1="00000000"/>
  </w:font>
  <w:font w:name="Roboto">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rPr>
      <w:sz w:val="24"/>
      <w:szCs w:val="24"/>
    </w:r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2020-10-01T01:55:54Z</dcterms:created>
  <dc:creator>iPhone</dc:creator>
  <cp:lastModifiedBy>iPhone</cp:lastModifiedBy>
  <dcterms:modified xsi:type="dcterms:W3CDTF">2020-09-30T12:40:59Z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3081-10.10.1</vt:lpwstr>
  </property>
</Properties>
</file>