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2655" w:rsidRPr="00E55CB3" w:rsidRDefault="00F62655" w:rsidP="00F62655">
      <w:pPr>
        <w:jc w:val="both"/>
        <w:rPr>
          <w:rFonts w:ascii="Algerian" w:hAnsi="Algerian"/>
          <w:b/>
          <w:i/>
          <w:sz w:val="56"/>
          <w:szCs w:val="56"/>
        </w:rPr>
      </w:pPr>
      <w:r w:rsidRPr="006D2EB8">
        <w:rPr>
          <w:rFonts w:ascii="Algerian" w:hAnsi="Algerian"/>
          <w:b/>
          <w:i/>
          <w:sz w:val="56"/>
          <w:szCs w:val="56"/>
        </w:rPr>
        <w:t xml:space="preserve">   </w:t>
      </w:r>
      <w:r>
        <w:rPr>
          <w:rFonts w:ascii="Algerian" w:hAnsi="Algerian"/>
          <w:b/>
          <w:i/>
          <w:sz w:val="56"/>
          <w:szCs w:val="56"/>
        </w:rPr>
        <w:t xml:space="preserve">   </w:t>
      </w:r>
      <w:proofErr w:type="spellStart"/>
      <w:r w:rsidRPr="00E55CB3">
        <w:rPr>
          <w:rFonts w:ascii="Algerian" w:hAnsi="Algerian"/>
          <w:b/>
          <w:i/>
          <w:sz w:val="56"/>
          <w:szCs w:val="56"/>
        </w:rPr>
        <w:t>IQRa</w:t>
      </w:r>
      <w:proofErr w:type="spellEnd"/>
      <w:r w:rsidRPr="00E55CB3">
        <w:rPr>
          <w:rFonts w:ascii="Algerian" w:hAnsi="Algerian"/>
          <w:b/>
          <w:i/>
          <w:sz w:val="56"/>
          <w:szCs w:val="56"/>
        </w:rPr>
        <w:t xml:space="preserve"> NATIONAL UNIVERSITY</w:t>
      </w:r>
    </w:p>
    <w:p w:rsidR="00F62655" w:rsidRDefault="00F62655" w:rsidP="00F62655">
      <w:pPr>
        <w:tabs>
          <w:tab w:val="left" w:pos="1170"/>
        </w:tabs>
        <w:jc w:val="both"/>
        <w:rPr>
          <w:b/>
          <w:i/>
          <w:sz w:val="36"/>
          <w:szCs w:val="36"/>
        </w:rPr>
      </w:pPr>
      <w:r>
        <w:rPr>
          <w:b/>
          <w:i/>
          <w:sz w:val="36"/>
          <w:szCs w:val="36"/>
        </w:rPr>
        <w:t xml:space="preserve">           </w:t>
      </w:r>
      <w:r>
        <w:rPr>
          <w:b/>
          <w:i/>
          <w:noProof/>
          <w:sz w:val="36"/>
          <w:szCs w:val="36"/>
        </w:rPr>
        <w:drawing>
          <wp:inline distT="0" distB="0" distL="0" distR="0" wp14:anchorId="4F7AE2C1" wp14:editId="3859E01A">
            <wp:extent cx="4381500" cy="3018321"/>
            <wp:effectExtent l="19050" t="0" r="0" b="0"/>
            <wp:docPr id="2" name="Picture 0" descr="22195959_1968794773364180_146755384505931053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195959_1968794773364180_1467553845059310532_n.jpg"/>
                    <pic:cNvPicPr/>
                  </pic:nvPicPr>
                  <pic:blipFill>
                    <a:blip r:embed="rId5"/>
                    <a:stretch>
                      <a:fillRect/>
                    </a:stretch>
                  </pic:blipFill>
                  <pic:spPr>
                    <a:xfrm>
                      <a:off x="0" y="0"/>
                      <a:ext cx="4381500" cy="3018321"/>
                    </a:xfrm>
                    <a:prstGeom prst="rect">
                      <a:avLst/>
                    </a:prstGeom>
                  </pic:spPr>
                </pic:pic>
              </a:graphicData>
            </a:graphic>
          </wp:inline>
        </w:drawing>
      </w:r>
    </w:p>
    <w:p w:rsidR="00F62655" w:rsidRPr="00E26F6F" w:rsidRDefault="00F62655" w:rsidP="00F62655">
      <w:pPr>
        <w:jc w:val="both"/>
        <w:rPr>
          <w:i/>
          <w:sz w:val="44"/>
          <w:szCs w:val="44"/>
          <w:u w:val="single"/>
        </w:rPr>
      </w:pPr>
      <w:r>
        <w:rPr>
          <w:b/>
          <w:i/>
          <w:sz w:val="36"/>
          <w:szCs w:val="36"/>
        </w:rPr>
        <w:t xml:space="preserve">               </w:t>
      </w:r>
      <w:r w:rsidRPr="00866FCF">
        <w:rPr>
          <w:b/>
          <w:i/>
          <w:sz w:val="44"/>
          <w:szCs w:val="44"/>
          <w:u w:val="single"/>
        </w:rPr>
        <w:t>Department of Allied Health Sciences</w:t>
      </w:r>
    </w:p>
    <w:p w:rsidR="00F62655" w:rsidRPr="00CA70D6" w:rsidRDefault="00F62655" w:rsidP="00F62655">
      <w:pPr>
        <w:jc w:val="both"/>
        <w:rPr>
          <w:b/>
          <w:i/>
          <w:sz w:val="36"/>
          <w:szCs w:val="36"/>
        </w:rPr>
      </w:pPr>
    </w:p>
    <w:p w:rsidR="00F62655" w:rsidRPr="0074690D" w:rsidRDefault="00F62655" w:rsidP="00F62655">
      <w:pPr>
        <w:jc w:val="both"/>
        <w:rPr>
          <w:b/>
          <w:i/>
          <w:sz w:val="36"/>
          <w:szCs w:val="36"/>
        </w:rPr>
      </w:pPr>
      <w:r w:rsidRPr="00CA70D6">
        <w:rPr>
          <w:b/>
          <w:i/>
          <w:sz w:val="36"/>
          <w:szCs w:val="36"/>
        </w:rPr>
        <w:t>Program:</w:t>
      </w:r>
      <w:r>
        <w:rPr>
          <w:i/>
          <w:sz w:val="36"/>
          <w:szCs w:val="36"/>
        </w:rPr>
        <w:t xml:space="preserve">                   Docto</w:t>
      </w:r>
      <w:r w:rsidRPr="00CA70D6">
        <w:rPr>
          <w:i/>
          <w:sz w:val="36"/>
          <w:szCs w:val="36"/>
        </w:rPr>
        <w:t>r of Physical Therapy</w:t>
      </w:r>
    </w:p>
    <w:p w:rsidR="00F62655" w:rsidRPr="00CA70D6" w:rsidRDefault="00F62655" w:rsidP="00F62655">
      <w:pPr>
        <w:jc w:val="both"/>
        <w:rPr>
          <w:i/>
          <w:sz w:val="36"/>
          <w:szCs w:val="36"/>
        </w:rPr>
      </w:pPr>
      <w:r w:rsidRPr="00CA70D6">
        <w:rPr>
          <w:b/>
          <w:i/>
          <w:sz w:val="36"/>
          <w:szCs w:val="36"/>
        </w:rPr>
        <w:t>Name:</w:t>
      </w:r>
      <w:r w:rsidRPr="00CA70D6">
        <w:rPr>
          <w:i/>
          <w:sz w:val="36"/>
          <w:szCs w:val="36"/>
        </w:rPr>
        <w:t xml:space="preserve">                        </w:t>
      </w:r>
      <w:proofErr w:type="spellStart"/>
      <w:r w:rsidR="00717839">
        <w:rPr>
          <w:b/>
          <w:i/>
          <w:sz w:val="44"/>
          <w:szCs w:val="44"/>
        </w:rPr>
        <w:t>kashif</w:t>
      </w:r>
      <w:proofErr w:type="spellEnd"/>
      <w:r w:rsidR="00717839">
        <w:rPr>
          <w:b/>
          <w:i/>
          <w:sz w:val="44"/>
          <w:szCs w:val="44"/>
        </w:rPr>
        <w:t xml:space="preserve"> </w:t>
      </w:r>
      <w:proofErr w:type="spellStart"/>
      <w:r w:rsidR="00717839">
        <w:rPr>
          <w:b/>
          <w:i/>
          <w:sz w:val="44"/>
          <w:szCs w:val="44"/>
        </w:rPr>
        <w:t>nawaz</w:t>
      </w:r>
      <w:proofErr w:type="spellEnd"/>
    </w:p>
    <w:p w:rsidR="00F62655" w:rsidRDefault="00F62655" w:rsidP="00F62655">
      <w:pPr>
        <w:jc w:val="both"/>
        <w:rPr>
          <w:i/>
          <w:sz w:val="36"/>
          <w:szCs w:val="36"/>
        </w:rPr>
      </w:pPr>
      <w:r w:rsidRPr="00CA70D6">
        <w:rPr>
          <w:b/>
          <w:i/>
          <w:sz w:val="36"/>
          <w:szCs w:val="36"/>
        </w:rPr>
        <w:t>I’d:</w:t>
      </w:r>
      <w:r w:rsidRPr="00CA70D6">
        <w:rPr>
          <w:i/>
          <w:sz w:val="36"/>
          <w:szCs w:val="36"/>
        </w:rPr>
        <w:t xml:space="preserve">    </w:t>
      </w:r>
      <w:r>
        <w:rPr>
          <w:i/>
          <w:sz w:val="36"/>
          <w:szCs w:val="36"/>
        </w:rPr>
        <w:t xml:space="preserve">                          13</w:t>
      </w:r>
      <w:r w:rsidR="00717839">
        <w:rPr>
          <w:i/>
          <w:sz w:val="36"/>
          <w:szCs w:val="36"/>
        </w:rPr>
        <w:t>410</w:t>
      </w:r>
    </w:p>
    <w:p w:rsidR="00F62655" w:rsidRPr="00D66994" w:rsidRDefault="00F62655" w:rsidP="00F62655">
      <w:pPr>
        <w:jc w:val="both"/>
        <w:rPr>
          <w:i/>
          <w:sz w:val="36"/>
          <w:szCs w:val="36"/>
        </w:rPr>
      </w:pPr>
      <w:r w:rsidRPr="00D66994">
        <w:rPr>
          <w:b/>
          <w:i/>
          <w:sz w:val="36"/>
          <w:szCs w:val="36"/>
        </w:rPr>
        <w:t>S</w:t>
      </w:r>
      <w:r>
        <w:rPr>
          <w:b/>
          <w:i/>
          <w:sz w:val="36"/>
          <w:szCs w:val="36"/>
        </w:rPr>
        <w:t xml:space="preserve">ubject:                    </w:t>
      </w:r>
      <w:r w:rsidR="00717839">
        <w:rPr>
          <w:b/>
          <w:i/>
          <w:sz w:val="36"/>
          <w:szCs w:val="36"/>
        </w:rPr>
        <w:t xml:space="preserve">surgery </w:t>
      </w:r>
    </w:p>
    <w:p w:rsidR="00F62655" w:rsidRPr="00CA70D6" w:rsidRDefault="00F62655" w:rsidP="00F62655">
      <w:pPr>
        <w:jc w:val="both"/>
        <w:rPr>
          <w:i/>
          <w:sz w:val="36"/>
          <w:szCs w:val="36"/>
        </w:rPr>
      </w:pPr>
      <w:r w:rsidRPr="00CA70D6">
        <w:rPr>
          <w:b/>
          <w:i/>
          <w:sz w:val="36"/>
          <w:szCs w:val="36"/>
        </w:rPr>
        <w:t>Date:</w:t>
      </w:r>
      <w:r>
        <w:rPr>
          <w:i/>
          <w:sz w:val="36"/>
          <w:szCs w:val="36"/>
        </w:rPr>
        <w:t xml:space="preserve">                        </w:t>
      </w:r>
      <w:r w:rsidR="00717839">
        <w:rPr>
          <w:i/>
          <w:sz w:val="36"/>
          <w:szCs w:val="36"/>
        </w:rPr>
        <w:t>22 june</w:t>
      </w:r>
      <w:r>
        <w:rPr>
          <w:i/>
          <w:sz w:val="36"/>
          <w:szCs w:val="36"/>
        </w:rPr>
        <w:t>20</w:t>
      </w:r>
      <w:r w:rsidR="00717839">
        <w:rPr>
          <w:i/>
          <w:sz w:val="36"/>
          <w:szCs w:val="36"/>
        </w:rPr>
        <w:t>20</w:t>
      </w:r>
    </w:p>
    <w:p w:rsidR="00F62655" w:rsidRDefault="00F62655" w:rsidP="00F62655">
      <w:pPr>
        <w:jc w:val="both"/>
        <w:rPr>
          <w:i/>
          <w:sz w:val="36"/>
          <w:szCs w:val="36"/>
        </w:rPr>
      </w:pPr>
      <w:r w:rsidRPr="00CA70D6">
        <w:rPr>
          <w:b/>
          <w:i/>
          <w:sz w:val="36"/>
          <w:szCs w:val="36"/>
        </w:rPr>
        <w:t xml:space="preserve">Submitted To:      </w:t>
      </w:r>
      <w:r>
        <w:rPr>
          <w:b/>
          <w:i/>
          <w:sz w:val="44"/>
          <w:szCs w:val="44"/>
        </w:rPr>
        <w:t xml:space="preserve">  </w:t>
      </w:r>
      <w:proofErr w:type="spellStart"/>
      <w:r w:rsidRPr="00C05D36">
        <w:rPr>
          <w:b/>
          <w:i/>
          <w:sz w:val="36"/>
          <w:szCs w:val="36"/>
        </w:rPr>
        <w:t>M</w:t>
      </w:r>
      <w:r w:rsidRPr="00C05D36">
        <w:rPr>
          <w:i/>
          <w:sz w:val="36"/>
          <w:szCs w:val="36"/>
        </w:rPr>
        <w:t>em</w:t>
      </w:r>
      <w:proofErr w:type="spellEnd"/>
      <w:r w:rsidRPr="00C05D36">
        <w:rPr>
          <w:i/>
          <w:sz w:val="36"/>
          <w:szCs w:val="36"/>
        </w:rPr>
        <w:t xml:space="preserve"> </w:t>
      </w:r>
      <w:proofErr w:type="spellStart"/>
      <w:proofErr w:type="gramStart"/>
      <w:r w:rsidR="00717839">
        <w:rPr>
          <w:i/>
          <w:sz w:val="36"/>
          <w:szCs w:val="36"/>
        </w:rPr>
        <w:t>sara</w:t>
      </w:r>
      <w:proofErr w:type="spellEnd"/>
      <w:proofErr w:type="gramEnd"/>
      <w:r w:rsidR="00717839">
        <w:rPr>
          <w:i/>
          <w:sz w:val="36"/>
          <w:szCs w:val="36"/>
        </w:rPr>
        <w:t xml:space="preserve"> </w:t>
      </w:r>
      <w:proofErr w:type="spellStart"/>
      <w:r w:rsidR="00717839">
        <w:rPr>
          <w:i/>
          <w:sz w:val="36"/>
          <w:szCs w:val="36"/>
        </w:rPr>
        <w:t>naeem</w:t>
      </w:r>
      <w:proofErr w:type="spellEnd"/>
    </w:p>
    <w:p w:rsidR="0074690D" w:rsidRPr="0074690D" w:rsidRDefault="0074690D" w:rsidP="00F62655">
      <w:pPr>
        <w:jc w:val="both"/>
        <w:rPr>
          <w:b/>
          <w:i/>
          <w:sz w:val="36"/>
          <w:szCs w:val="36"/>
        </w:rPr>
      </w:pPr>
      <w:r w:rsidRPr="0074690D">
        <w:rPr>
          <w:b/>
          <w:i/>
          <w:sz w:val="36"/>
          <w:szCs w:val="36"/>
        </w:rPr>
        <w:t>Semester</w:t>
      </w:r>
      <w:r>
        <w:rPr>
          <w:b/>
          <w:i/>
          <w:sz w:val="36"/>
          <w:szCs w:val="36"/>
        </w:rPr>
        <w:t>:                    8</w:t>
      </w:r>
      <w:r>
        <w:rPr>
          <w:b/>
          <w:i/>
          <w:sz w:val="36"/>
          <w:szCs w:val="36"/>
          <w:vertAlign w:val="superscript"/>
        </w:rPr>
        <w:t>th</w:t>
      </w:r>
    </w:p>
    <w:p w:rsidR="00435E4B" w:rsidRDefault="00435E4B"/>
    <w:p w:rsidR="00435E4B" w:rsidRDefault="00435E4B">
      <w:pPr>
        <w:rPr>
          <w:u w:val="single"/>
        </w:rPr>
      </w:pPr>
      <w:r>
        <w:rPr>
          <w:u w:val="double"/>
        </w:rPr>
        <w:lastRenderedPageBreak/>
        <w:t xml:space="preserve"> </w:t>
      </w:r>
      <w:r>
        <w:rPr>
          <w:u w:val="single"/>
        </w:rPr>
        <w:t xml:space="preserve">   ================================================================================</w:t>
      </w:r>
    </w:p>
    <w:p w:rsidR="00435E4B" w:rsidRPr="00DD65BF" w:rsidRDefault="00435E4B">
      <w:pPr>
        <w:rPr>
          <w:rFonts w:ascii="Times New Roman" w:eastAsia="Calibri" w:hAnsi="Times New Roman" w:cs="Times New Roman"/>
          <w:b/>
          <w:sz w:val="24"/>
          <w:szCs w:val="24"/>
        </w:rPr>
      </w:pPr>
      <w:r w:rsidRPr="00DD65BF">
        <w:rPr>
          <w:b/>
          <w:sz w:val="32"/>
          <w:szCs w:val="32"/>
          <w:u w:val="single"/>
        </w:rPr>
        <w:t>Question #1:</w:t>
      </w:r>
      <w:r w:rsidRPr="00435E4B">
        <w:rPr>
          <w:rFonts w:ascii="Times New Roman" w:eastAsia="Calibri" w:hAnsi="Times New Roman" w:cs="Times New Roman"/>
          <w:b/>
          <w:sz w:val="24"/>
          <w:szCs w:val="24"/>
        </w:rPr>
        <w:t xml:space="preserve"> </w:t>
      </w:r>
      <w:r w:rsidRPr="00DD65BF">
        <w:rPr>
          <w:rFonts w:ascii="Times New Roman" w:eastAsia="Calibri" w:hAnsi="Times New Roman" w:cs="Times New Roman"/>
          <w:b/>
          <w:sz w:val="24"/>
          <w:szCs w:val="24"/>
        </w:rPr>
        <w:t>Differentiate between communicating and non- communicating hydrocephalus. Give prognosis of hydrocephalus</w:t>
      </w:r>
    </w:p>
    <w:p w:rsidR="00435E4B" w:rsidRPr="00DD65BF" w:rsidRDefault="00435E4B">
      <w:pPr>
        <w:rPr>
          <w:rFonts w:ascii="Times New Roman" w:eastAsia="Calibri" w:hAnsi="Times New Roman" w:cs="Times New Roman"/>
          <w:b/>
          <w:sz w:val="32"/>
          <w:szCs w:val="32"/>
        </w:rPr>
      </w:pPr>
      <w:r w:rsidRPr="00DD65BF">
        <w:rPr>
          <w:rFonts w:ascii="Times New Roman" w:eastAsia="Calibri" w:hAnsi="Times New Roman" w:cs="Times New Roman"/>
          <w:b/>
          <w:sz w:val="32"/>
          <w:szCs w:val="32"/>
        </w:rPr>
        <w:t>Answer:</w:t>
      </w:r>
    </w:p>
    <w:p w:rsidR="00435E4B" w:rsidRDefault="00946607">
      <w:pPr>
        <w:rPr>
          <w:rFonts w:ascii="Times New Roman" w:eastAsia="Calibri" w:hAnsi="Times New Roman" w:cs="Times New Roman"/>
          <w:sz w:val="24"/>
          <w:szCs w:val="24"/>
        </w:rPr>
      </w:pPr>
      <w:r>
        <w:rPr>
          <w:rFonts w:ascii="Times New Roman" w:eastAsia="Calibri" w:hAnsi="Times New Roman" w:cs="Times New Roman"/>
          <w:b/>
          <w:sz w:val="24"/>
          <w:szCs w:val="24"/>
        </w:rPr>
        <w:t xml:space="preserve">  Hydrocephalus: </w:t>
      </w:r>
      <w:r>
        <w:rPr>
          <w:rFonts w:ascii="Times New Roman" w:eastAsia="Calibri" w:hAnsi="Times New Roman" w:cs="Times New Roman"/>
          <w:sz w:val="24"/>
          <w:szCs w:val="24"/>
        </w:rPr>
        <w:t>Abnormal dilatation of the cerebral ventricular system</w:t>
      </w:r>
    </w:p>
    <w:p w:rsidR="00946607" w:rsidRDefault="00946607">
      <w:pPr>
        <w:rPr>
          <w:rFonts w:ascii="Times New Roman" w:eastAsia="Calibri" w:hAnsi="Times New Roman" w:cs="Times New Roman"/>
          <w:sz w:val="24"/>
          <w:szCs w:val="24"/>
        </w:rPr>
      </w:pPr>
      <w:r>
        <w:rPr>
          <w:rFonts w:ascii="Times New Roman" w:eastAsia="Calibri" w:hAnsi="Times New Roman" w:cs="Times New Roman"/>
          <w:sz w:val="24"/>
          <w:szCs w:val="24"/>
        </w:rPr>
        <w:t xml:space="preserve">                              Hydrocephalus can should be differentiated from disorders producing                                                       </w:t>
      </w:r>
    </w:p>
    <w:p w:rsidR="00946607" w:rsidRDefault="00946607">
      <w:pPr>
        <w:rPr>
          <w:rFonts w:ascii="Times New Roman" w:eastAsia="Calibri" w:hAnsi="Times New Roman" w:cs="Times New Roman"/>
          <w:sz w:val="24"/>
          <w:szCs w:val="24"/>
        </w:rPr>
      </w:pPr>
      <w:r>
        <w:rPr>
          <w:rFonts w:ascii="Times New Roman" w:eastAsia="Calibri" w:hAnsi="Times New Roman" w:cs="Times New Roman"/>
          <w:sz w:val="24"/>
          <w:szCs w:val="24"/>
        </w:rPr>
        <w:t xml:space="preserve">                              Ventricular enlargement secondary to cerebral atrophy</w:t>
      </w:r>
    </w:p>
    <w:p w:rsidR="00946607" w:rsidRDefault="00946607">
      <w:pPr>
        <w:rPr>
          <w:rFonts w:ascii="Times New Roman" w:eastAsia="Calibri" w:hAnsi="Times New Roman" w:cs="Times New Roman"/>
          <w:sz w:val="24"/>
          <w:szCs w:val="24"/>
        </w:rPr>
      </w:pPr>
    </w:p>
    <w:p w:rsidR="00946607" w:rsidRDefault="00946607">
      <w:pPr>
        <w:rPr>
          <w:rFonts w:ascii="Times New Roman" w:eastAsia="Calibri" w:hAnsi="Times New Roman" w:cs="Times New Roman"/>
          <w:b/>
          <w:sz w:val="24"/>
          <w:szCs w:val="24"/>
        </w:rPr>
      </w:pPr>
      <w:r w:rsidRPr="00946607">
        <w:rPr>
          <w:rFonts w:ascii="Times New Roman" w:eastAsia="Calibri" w:hAnsi="Times New Roman" w:cs="Times New Roman"/>
          <w:b/>
          <w:sz w:val="24"/>
          <w:szCs w:val="24"/>
        </w:rPr>
        <w:t>Differentiate between communicating and non-communicating hydrocephalus:</w:t>
      </w:r>
    </w:p>
    <w:p w:rsidR="00E31F61" w:rsidRPr="00E31F61" w:rsidRDefault="00E31F61" w:rsidP="00E31F61">
      <w:pPr>
        <w:ind w:left="1440"/>
        <w:rPr>
          <w:sz w:val="24"/>
        </w:rPr>
      </w:pPr>
      <w:r w:rsidRPr="00DD65BF">
        <w:rPr>
          <w:b/>
          <w:sz w:val="36"/>
          <w:szCs w:val="36"/>
        </w:rPr>
        <w:t>Communicating</w:t>
      </w:r>
      <w:r w:rsidRPr="00DD65BF">
        <w:rPr>
          <w:b/>
          <w:sz w:val="36"/>
          <w:szCs w:val="36"/>
          <w:u w:val="single"/>
        </w:rPr>
        <w:t xml:space="preserve"> </w:t>
      </w:r>
      <w:r w:rsidRPr="00DD65BF">
        <w:rPr>
          <w:b/>
          <w:sz w:val="36"/>
          <w:szCs w:val="36"/>
        </w:rPr>
        <w:t>hydrocephalus</w:t>
      </w:r>
      <w:proofErr w:type="gramStart"/>
      <w:r w:rsidR="00215C39" w:rsidRPr="00E31F61">
        <w:rPr>
          <w:b/>
          <w:sz w:val="40"/>
        </w:rPr>
        <w:t>:</w:t>
      </w:r>
      <w:proofErr w:type="gramEnd"/>
      <w:r w:rsidRPr="00E31F61">
        <w:rPr>
          <w:b/>
          <w:sz w:val="40"/>
        </w:rPr>
        <w:br/>
      </w:r>
      <w:r w:rsidRPr="00E31F61">
        <w:rPr>
          <w:bCs/>
          <w:sz w:val="24"/>
        </w:rPr>
        <w:t>Benign External Hydrocephalus (Communicating)</w:t>
      </w:r>
    </w:p>
    <w:p w:rsidR="00215C39" w:rsidRPr="00E31F61" w:rsidRDefault="00E31F61" w:rsidP="00E31F61">
      <w:pPr>
        <w:ind w:left="1440"/>
        <w:rPr>
          <w:sz w:val="40"/>
        </w:rPr>
      </w:pPr>
      <w:r w:rsidRPr="00E31F61">
        <w:rPr>
          <w:sz w:val="24"/>
        </w:rPr>
        <w:t>Benign external hydrocephalus (also referred to as external hydrocephalus) occurs when an accumulation of CSF is found outside the brain, which usually presents itself at birth or soon thereafter. This condition usually corrects itself within 18 months of age</w:t>
      </w:r>
      <w:r w:rsidR="00215C39" w:rsidRPr="00E31F61">
        <w:rPr>
          <w:sz w:val="40"/>
        </w:rPr>
        <w:br/>
      </w:r>
    </w:p>
    <w:p w:rsidR="00946607" w:rsidRPr="00FD6395" w:rsidRDefault="00946607" w:rsidP="0054597A">
      <w:pPr>
        <w:pStyle w:val="ListParagraph"/>
        <w:numPr>
          <w:ilvl w:val="0"/>
          <w:numId w:val="3"/>
        </w:numPr>
        <w:rPr>
          <w:b/>
          <w:u w:val="single"/>
        </w:rPr>
      </w:pPr>
      <w:r w:rsidRPr="0054597A">
        <w:rPr>
          <w:b/>
          <w:u w:val="single"/>
        </w:rPr>
        <w:t xml:space="preserve">Communicating hydrocephalus: </w:t>
      </w:r>
      <w:r w:rsidR="0054597A">
        <w:t>(</w:t>
      </w:r>
      <w:proofErr w:type="spellStart"/>
      <w:r w:rsidR="0054597A">
        <w:t>non obst</w:t>
      </w:r>
      <w:r w:rsidR="009B7CAB">
        <w:t>ructive</w:t>
      </w:r>
      <w:proofErr w:type="spellEnd"/>
      <w:r w:rsidR="009B7CAB">
        <w:t xml:space="preserve">) </w:t>
      </w:r>
      <w:r w:rsidR="0054597A" w:rsidRPr="0054597A">
        <w:rPr>
          <w:u w:val="single"/>
        </w:rPr>
        <w:t xml:space="preserve"> </w:t>
      </w:r>
      <w:r w:rsidR="009B7CAB">
        <w:t xml:space="preserve">CSF circulation blocked at the level of the basal </w:t>
      </w:r>
      <w:proofErr w:type="spellStart"/>
      <w:r w:rsidR="009B7CAB">
        <w:t>cisterns</w:t>
      </w:r>
      <w:r w:rsidR="00456134">
        <w:t>.the</w:t>
      </w:r>
      <w:proofErr w:type="spellEnd"/>
      <w:r w:rsidR="00456134">
        <w:t xml:space="preserve"> subarachnoid space </w:t>
      </w:r>
      <w:r w:rsidR="004666EE">
        <w:t xml:space="preserve">or the level of </w:t>
      </w:r>
      <w:r w:rsidR="00FD6395">
        <w:t>arachnoid granulation’</w:t>
      </w:r>
    </w:p>
    <w:p w:rsidR="00FD6395" w:rsidRPr="00676C21" w:rsidRDefault="00676C21" w:rsidP="0054597A">
      <w:pPr>
        <w:pStyle w:val="ListParagraph"/>
        <w:numPr>
          <w:ilvl w:val="0"/>
          <w:numId w:val="3"/>
        </w:numPr>
        <w:rPr>
          <w:b/>
          <w:u w:val="single"/>
        </w:rPr>
      </w:pPr>
      <w:r>
        <w:rPr>
          <w:b/>
        </w:rPr>
        <w:t xml:space="preserve">Cerebellar subarachnoid </w:t>
      </w:r>
      <w:r>
        <w:t xml:space="preserve">space; hemorrhage, infection  </w:t>
      </w:r>
    </w:p>
    <w:p w:rsidR="00071714" w:rsidRPr="00071714" w:rsidRDefault="00676C21" w:rsidP="00071714">
      <w:pPr>
        <w:pStyle w:val="ListParagraph"/>
        <w:numPr>
          <w:ilvl w:val="0"/>
          <w:numId w:val="3"/>
        </w:numPr>
        <w:rPr>
          <w:b/>
          <w:u w:val="single"/>
        </w:rPr>
      </w:pPr>
      <w:r>
        <w:rPr>
          <w:b/>
        </w:rPr>
        <w:t xml:space="preserve">Basal cisterns; </w:t>
      </w:r>
      <w:r w:rsidR="00071714">
        <w:rPr>
          <w:b/>
        </w:rPr>
        <w:t xml:space="preserve">hemorrhage ; </w:t>
      </w:r>
      <w:r w:rsidR="00071714" w:rsidRPr="00071714">
        <w:t>infection; neoplastic seeding</w:t>
      </w:r>
    </w:p>
    <w:p w:rsidR="00AD50DB" w:rsidRPr="00AD50DB" w:rsidRDefault="00071714" w:rsidP="00071714">
      <w:pPr>
        <w:pStyle w:val="ListParagraph"/>
        <w:numPr>
          <w:ilvl w:val="0"/>
          <w:numId w:val="3"/>
        </w:numPr>
        <w:rPr>
          <w:b/>
          <w:u w:val="single"/>
        </w:rPr>
      </w:pPr>
      <w:r>
        <w:rPr>
          <w:b/>
        </w:rPr>
        <w:t xml:space="preserve">Tentorial </w:t>
      </w:r>
      <w:proofErr w:type="spellStart"/>
      <w:r>
        <w:rPr>
          <w:b/>
        </w:rPr>
        <w:t>haitus</w:t>
      </w:r>
      <w:proofErr w:type="spellEnd"/>
      <w:r>
        <w:rPr>
          <w:b/>
        </w:rPr>
        <w:t>:</w:t>
      </w:r>
      <w:r>
        <w:t xml:space="preserve"> Arnold chiari malformation </w:t>
      </w:r>
      <w:proofErr w:type="spellStart"/>
      <w:r>
        <w:t>achondroplasia</w:t>
      </w:r>
      <w:proofErr w:type="spellEnd"/>
    </w:p>
    <w:p w:rsidR="00AD50DB" w:rsidRPr="00AD50DB" w:rsidRDefault="00AD50DB" w:rsidP="00071714">
      <w:pPr>
        <w:pStyle w:val="ListParagraph"/>
        <w:numPr>
          <w:ilvl w:val="0"/>
          <w:numId w:val="3"/>
        </w:numPr>
        <w:rPr>
          <w:b/>
          <w:u w:val="single"/>
        </w:rPr>
      </w:pPr>
      <w:r>
        <w:rPr>
          <w:b/>
        </w:rPr>
        <w:t xml:space="preserve">Cerebral </w:t>
      </w:r>
      <w:r>
        <w:t xml:space="preserve">subarachnoid </w:t>
      </w:r>
      <w:r w:rsidR="00215C39">
        <w:t>space;</w:t>
      </w:r>
      <w:r>
        <w:t xml:space="preserve"> </w:t>
      </w:r>
      <w:r w:rsidR="00215C39">
        <w:t xml:space="preserve">hemorrhage. </w:t>
      </w:r>
      <w:proofErr w:type="gramStart"/>
      <w:r w:rsidR="00215C39">
        <w:t>Infection</w:t>
      </w:r>
      <w:r>
        <w:t xml:space="preserve"> ,increase</w:t>
      </w:r>
      <w:proofErr w:type="gramEnd"/>
      <w:r>
        <w:t xml:space="preserve"> cerebrospinal fluid protein ,subdural </w:t>
      </w:r>
      <w:r w:rsidR="009E75CA">
        <w:t>hematoma. Meningeal</w:t>
      </w:r>
      <w:r>
        <w:t xml:space="preserve"> infiltration</w:t>
      </w:r>
    </w:p>
    <w:p w:rsidR="00E31F61" w:rsidRPr="00E31F61" w:rsidRDefault="00AD50DB" w:rsidP="00E31F61">
      <w:pPr>
        <w:pStyle w:val="ListParagraph"/>
        <w:numPr>
          <w:ilvl w:val="0"/>
          <w:numId w:val="3"/>
        </w:numPr>
        <w:rPr>
          <w:sz w:val="20"/>
        </w:rPr>
      </w:pPr>
      <w:r>
        <w:rPr>
          <w:b/>
        </w:rPr>
        <w:t xml:space="preserve">Arachnoid granulation: </w:t>
      </w:r>
      <w:r>
        <w:t xml:space="preserve">congenital absence, trauma, hemorrhage, </w:t>
      </w:r>
      <w:r w:rsidR="009E75CA">
        <w:t>infection, subdural</w:t>
      </w:r>
      <w:r>
        <w:t xml:space="preserve"> hematoma.</w:t>
      </w:r>
      <w:r>
        <w:rPr>
          <w:b/>
        </w:rPr>
        <w:t xml:space="preserve"> </w:t>
      </w:r>
      <w:r w:rsidR="00071714">
        <w:t xml:space="preserve"> </w:t>
      </w:r>
      <w:r w:rsidR="00215C39">
        <w:br/>
      </w:r>
      <w:r w:rsidR="00215C39">
        <w:br/>
      </w:r>
      <w:r w:rsidR="00215C39">
        <w:br/>
      </w:r>
      <w:r w:rsidR="00215C39" w:rsidRPr="00DD65BF">
        <w:rPr>
          <w:sz w:val="36"/>
          <w:szCs w:val="36"/>
        </w:rPr>
        <w:t xml:space="preserve">non </w:t>
      </w:r>
      <w:r w:rsidR="00215C39" w:rsidRPr="00DD65BF">
        <w:rPr>
          <w:b/>
          <w:sz w:val="36"/>
          <w:szCs w:val="36"/>
        </w:rPr>
        <w:t>Communicating</w:t>
      </w:r>
      <w:r w:rsidR="00215C39" w:rsidRPr="00DD65BF">
        <w:rPr>
          <w:b/>
          <w:sz w:val="36"/>
          <w:szCs w:val="36"/>
          <w:u w:val="single"/>
        </w:rPr>
        <w:t xml:space="preserve"> </w:t>
      </w:r>
      <w:r w:rsidR="00215C39" w:rsidRPr="00DD65BF">
        <w:rPr>
          <w:b/>
          <w:sz w:val="36"/>
          <w:szCs w:val="36"/>
        </w:rPr>
        <w:t>hydrocephalus</w:t>
      </w:r>
      <w:r w:rsidR="00215C39" w:rsidRPr="00215C39">
        <w:rPr>
          <w:b/>
          <w:sz w:val="40"/>
        </w:rPr>
        <w:t>:</w:t>
      </w:r>
      <w:r w:rsidR="00E31F61">
        <w:rPr>
          <w:b/>
          <w:sz w:val="40"/>
        </w:rPr>
        <w:br/>
      </w:r>
      <w:r w:rsidR="00E31F61" w:rsidRPr="00E31F61">
        <w:rPr>
          <w:bCs/>
          <w:sz w:val="20"/>
        </w:rPr>
        <w:t>Normal Pressure Hydrocephalus (Non-Communicating)</w:t>
      </w:r>
    </w:p>
    <w:p w:rsidR="00E31F61" w:rsidRPr="00E31F61" w:rsidRDefault="00E31F61" w:rsidP="00E31F61">
      <w:pPr>
        <w:pStyle w:val="ListParagraph"/>
        <w:numPr>
          <w:ilvl w:val="0"/>
          <w:numId w:val="3"/>
        </w:numPr>
        <w:rPr>
          <w:sz w:val="20"/>
        </w:rPr>
      </w:pPr>
      <w:r w:rsidRPr="00E31F61">
        <w:rPr>
          <w:sz w:val="20"/>
        </w:rPr>
        <w:t xml:space="preserve">Can happen to people at any age, but it is most common among the elderly. It may result from a subarachnoid </w:t>
      </w:r>
      <w:proofErr w:type="spellStart"/>
      <w:r w:rsidRPr="00E31F61">
        <w:rPr>
          <w:sz w:val="20"/>
        </w:rPr>
        <w:t>haemorrhage</w:t>
      </w:r>
      <w:proofErr w:type="spellEnd"/>
      <w:r w:rsidRPr="00E31F61">
        <w:rPr>
          <w:sz w:val="20"/>
        </w:rPr>
        <w:t xml:space="preserve">, head trauma, infection, </w:t>
      </w:r>
      <w:proofErr w:type="spellStart"/>
      <w:r w:rsidRPr="00E31F61">
        <w:rPr>
          <w:sz w:val="20"/>
        </w:rPr>
        <w:t>tumour</w:t>
      </w:r>
      <w:proofErr w:type="spellEnd"/>
      <w:r w:rsidRPr="00E31F61">
        <w:rPr>
          <w:sz w:val="20"/>
        </w:rPr>
        <w:t>, or complications of surgery.</w:t>
      </w:r>
    </w:p>
    <w:p w:rsidR="00E31F61" w:rsidRPr="00E31F61" w:rsidRDefault="00E31F61" w:rsidP="00E31F61">
      <w:pPr>
        <w:pStyle w:val="ListParagraph"/>
        <w:numPr>
          <w:ilvl w:val="0"/>
          <w:numId w:val="3"/>
        </w:numPr>
        <w:rPr>
          <w:sz w:val="20"/>
        </w:rPr>
      </w:pPr>
      <w:r w:rsidRPr="00E31F61">
        <w:rPr>
          <w:sz w:val="20"/>
        </w:rPr>
        <w:lastRenderedPageBreak/>
        <w:t>However, many people develop normal pressure hydrocephalus even when none of these factors.</w:t>
      </w:r>
    </w:p>
    <w:p w:rsidR="00E31F61" w:rsidRPr="00E31F61" w:rsidRDefault="00E31F61" w:rsidP="00E31F61">
      <w:pPr>
        <w:pStyle w:val="ListParagraph"/>
        <w:numPr>
          <w:ilvl w:val="0"/>
          <w:numId w:val="3"/>
        </w:numPr>
        <w:rPr>
          <w:sz w:val="20"/>
        </w:rPr>
      </w:pPr>
      <w:r w:rsidRPr="00E31F61">
        <w:rPr>
          <w:sz w:val="20"/>
        </w:rPr>
        <w:t>Also called Obstructive hydrocephalus.</w:t>
      </w:r>
    </w:p>
    <w:p w:rsidR="00215C39" w:rsidRPr="00215C39" w:rsidRDefault="00215C39" w:rsidP="00215C39">
      <w:pPr>
        <w:pStyle w:val="ListParagraph"/>
        <w:numPr>
          <w:ilvl w:val="0"/>
          <w:numId w:val="3"/>
        </w:numPr>
        <w:rPr>
          <w:b/>
          <w:u w:val="single"/>
        </w:rPr>
      </w:pPr>
    </w:p>
    <w:p w:rsidR="00960E2E" w:rsidRPr="00960E2E" w:rsidRDefault="00215C39" w:rsidP="00215C39">
      <w:pPr>
        <w:pStyle w:val="ListParagraph"/>
        <w:numPr>
          <w:ilvl w:val="0"/>
          <w:numId w:val="3"/>
        </w:numPr>
        <w:rPr>
          <w:b/>
          <w:u w:val="single"/>
        </w:rPr>
      </w:pPr>
      <w:r>
        <w:rPr>
          <w:b/>
        </w:rPr>
        <w:t>Non</w:t>
      </w:r>
      <w:r>
        <w:t xml:space="preserve"> communicating </w:t>
      </w:r>
      <w:r w:rsidR="001A7BE3">
        <w:t>(obstructed) the normal pathways of CSF flow are for some reason occluded such as aqueduct stenosis or as a result of a local compression from a tumor (enlargement of ventricles proximal to the block)</w:t>
      </w:r>
    </w:p>
    <w:p w:rsidR="00960E2E" w:rsidRPr="00960E2E" w:rsidRDefault="00960E2E" w:rsidP="00215C39">
      <w:pPr>
        <w:pStyle w:val="ListParagraph"/>
        <w:numPr>
          <w:ilvl w:val="0"/>
          <w:numId w:val="3"/>
        </w:numPr>
        <w:rPr>
          <w:b/>
          <w:u w:val="single"/>
        </w:rPr>
      </w:pPr>
      <w:r>
        <w:rPr>
          <w:b/>
        </w:rPr>
        <w:t xml:space="preserve">Lateral </w:t>
      </w:r>
      <w:proofErr w:type="spellStart"/>
      <w:r>
        <w:t>ventricle:neoplasm</w:t>
      </w:r>
      <w:proofErr w:type="spellEnd"/>
      <w:r>
        <w:t xml:space="preserve"> ,</w:t>
      </w:r>
      <w:proofErr w:type="spellStart"/>
      <w:r>
        <w:t>ventriculitis</w:t>
      </w:r>
      <w:proofErr w:type="spellEnd"/>
      <w:r>
        <w:t xml:space="preserve"> </w:t>
      </w:r>
    </w:p>
    <w:p w:rsidR="00960E2E" w:rsidRPr="00960E2E" w:rsidRDefault="00960E2E" w:rsidP="00215C39">
      <w:pPr>
        <w:pStyle w:val="ListParagraph"/>
        <w:numPr>
          <w:ilvl w:val="0"/>
          <w:numId w:val="3"/>
        </w:numPr>
        <w:rPr>
          <w:b/>
          <w:u w:val="single"/>
        </w:rPr>
      </w:pPr>
      <w:proofErr w:type="spellStart"/>
      <w:r>
        <w:rPr>
          <w:b/>
        </w:rPr>
        <w:t>Foramina</w:t>
      </w:r>
      <w:r>
        <w:t>of</w:t>
      </w:r>
      <w:proofErr w:type="spellEnd"/>
      <w:r>
        <w:t xml:space="preserve"> </w:t>
      </w:r>
      <w:proofErr w:type="spellStart"/>
      <w:r>
        <w:t>monro:neoplasm</w:t>
      </w:r>
      <w:proofErr w:type="spellEnd"/>
      <w:r>
        <w:t xml:space="preserve"> </w:t>
      </w:r>
      <w:proofErr w:type="spellStart"/>
      <w:r>
        <w:t>ventriculitis,hemorrhage,tuber</w:t>
      </w:r>
      <w:proofErr w:type="spellEnd"/>
      <w:r>
        <w:t>, shunt complication</w:t>
      </w:r>
    </w:p>
    <w:p w:rsidR="00A40897" w:rsidRPr="00A40897" w:rsidRDefault="00960E2E" w:rsidP="00A40897">
      <w:pPr>
        <w:pStyle w:val="ListParagraph"/>
        <w:numPr>
          <w:ilvl w:val="0"/>
          <w:numId w:val="3"/>
        </w:numPr>
        <w:rPr>
          <w:b/>
          <w:u w:val="single"/>
        </w:rPr>
      </w:pPr>
      <w:r>
        <w:t>Third ventricle:</w:t>
      </w:r>
      <w:r>
        <w:br/>
        <w:t xml:space="preserve">                         </w:t>
      </w:r>
      <w:proofErr w:type="spellStart"/>
      <w:r>
        <w:t>ANTERIOR:craniopharyngioma,glioma,sellar</w:t>
      </w:r>
      <w:proofErr w:type="spellEnd"/>
      <w:r>
        <w:t xml:space="preserve"> </w:t>
      </w:r>
      <w:proofErr w:type="spellStart"/>
      <w:r>
        <w:t>mass,aneurysm</w:t>
      </w:r>
      <w:proofErr w:type="spellEnd"/>
      <w:r>
        <w:br/>
      </w:r>
      <w:r>
        <w:br/>
        <w:t xml:space="preserve">                </w:t>
      </w:r>
      <w:r w:rsidR="00A40897">
        <w:t xml:space="preserve">     </w:t>
      </w:r>
      <w:r>
        <w:t xml:space="preserve"> </w:t>
      </w:r>
      <w:proofErr w:type="spellStart"/>
      <w:r>
        <w:t>POSTERIOR:pineal</w:t>
      </w:r>
      <w:proofErr w:type="spellEnd"/>
      <w:r>
        <w:t xml:space="preserve"> </w:t>
      </w:r>
      <w:proofErr w:type="spellStart"/>
      <w:r>
        <w:t>neoplasm,quadrigeminal</w:t>
      </w:r>
      <w:proofErr w:type="spellEnd"/>
      <w:r>
        <w:t xml:space="preserve"> cyst, </w:t>
      </w:r>
      <w:proofErr w:type="spellStart"/>
      <w:r>
        <w:t>galenic</w:t>
      </w:r>
      <w:proofErr w:type="spellEnd"/>
      <w:r>
        <w:t xml:space="preserve"> </w:t>
      </w:r>
      <w:proofErr w:type="spellStart"/>
      <w:r w:rsidR="00A40897">
        <w:t>artriovenous</w:t>
      </w:r>
      <w:proofErr w:type="spellEnd"/>
      <w:r w:rsidR="00A40897">
        <w:t xml:space="preserve">                                                             </w:t>
      </w:r>
      <w:r w:rsidR="00A40897">
        <w:br/>
        <w:t>malformation ,arachnoid cyst</w:t>
      </w:r>
      <w:r w:rsidR="00215C39">
        <w:t xml:space="preserve">  </w:t>
      </w:r>
    </w:p>
    <w:p w:rsidR="00A40897" w:rsidRPr="00A40897" w:rsidRDefault="00A40897" w:rsidP="00A40897">
      <w:pPr>
        <w:pStyle w:val="ListParagraph"/>
        <w:numPr>
          <w:ilvl w:val="0"/>
          <w:numId w:val="3"/>
        </w:numPr>
        <w:rPr>
          <w:b/>
          <w:u w:val="single"/>
        </w:rPr>
      </w:pPr>
      <w:r>
        <w:rPr>
          <w:b/>
        </w:rPr>
        <w:t>Aqueduct:</w:t>
      </w:r>
      <w:r>
        <w:t xml:space="preserve"> </w:t>
      </w:r>
      <w:proofErr w:type="spellStart"/>
      <w:r>
        <w:t>ventriculitis,hemorrhage,quaductal</w:t>
      </w:r>
      <w:proofErr w:type="spellEnd"/>
      <w:r>
        <w:t xml:space="preserve"> stenosis Arnold chiari malformation, neoplasm, infection </w:t>
      </w:r>
    </w:p>
    <w:p w:rsidR="000B6FC4" w:rsidRDefault="00A40897" w:rsidP="000B6FC4">
      <w:pPr>
        <w:pStyle w:val="NormalWeb"/>
        <w:shd w:val="clear" w:color="auto" w:fill="FFFFFF"/>
        <w:spacing w:before="0" w:beforeAutospacing="0" w:after="312" w:afterAutospacing="0"/>
        <w:rPr>
          <w:rFonts w:ascii="Arial" w:hAnsi="Arial" w:cs="Arial"/>
          <w:color w:val="040404"/>
          <w:sz w:val="23"/>
          <w:szCs w:val="23"/>
        </w:rPr>
      </w:pPr>
      <w:r>
        <w:rPr>
          <w:b/>
        </w:rPr>
        <w:t xml:space="preserve">Fourth </w:t>
      </w:r>
      <w:proofErr w:type="spellStart"/>
      <w:r>
        <w:t>ventricle</w:t>
      </w:r>
      <w:proofErr w:type="gramStart"/>
      <w:r>
        <w:t>:ventriculitis</w:t>
      </w:r>
      <w:proofErr w:type="spellEnd"/>
      <w:proofErr w:type="gramEnd"/>
      <w:r>
        <w:t>, hemorrhage, dandy walker cyst, neoplasm, Arnold chiari malformation</w:t>
      </w:r>
      <w:r w:rsidR="00215C39">
        <w:t xml:space="preserve">                                </w:t>
      </w:r>
      <w:r w:rsidR="00215C39">
        <w:br/>
      </w:r>
      <w:r w:rsidR="00215C39">
        <w:br/>
      </w:r>
      <w:r w:rsidR="000B6FC4" w:rsidRPr="00DD65BF">
        <w:rPr>
          <w:rFonts w:eastAsia="Calibri"/>
          <w:b/>
          <w:sz w:val="36"/>
          <w:szCs w:val="36"/>
        </w:rPr>
        <w:t>prognosis of hydrocephalus</w:t>
      </w:r>
      <w:r w:rsidR="000B6FC4">
        <w:rPr>
          <w:rFonts w:eastAsia="Calibri"/>
          <w:b/>
          <w:sz w:val="32"/>
        </w:rPr>
        <w:t>:</w:t>
      </w:r>
      <w:r w:rsidR="000B6FC4">
        <w:rPr>
          <w:rFonts w:eastAsia="Calibri"/>
          <w:b/>
          <w:sz w:val="32"/>
        </w:rPr>
        <w:br/>
      </w:r>
      <w:r w:rsidR="000B6FC4">
        <w:rPr>
          <w:rFonts w:eastAsia="Calibri"/>
          <w:b/>
          <w:sz w:val="32"/>
        </w:rPr>
        <w:br/>
      </w:r>
      <w:r w:rsidR="000B6FC4">
        <w:rPr>
          <w:rFonts w:ascii="Arial" w:hAnsi="Arial" w:cs="Arial"/>
          <w:color w:val="040404"/>
          <w:sz w:val="23"/>
          <w:szCs w:val="23"/>
        </w:rPr>
        <w:t>The prognosis for hydrocephalus depends on the cause, the extent of symptoms and the timeliness of diagnosis and treatment. Some patients show a dramatic improvement with treatment, while others do not. In some instances of normal pressure hydrocephalus, dementia can be reversed by shunt placement. Other symptoms, such as headaches, may disappear almost immediately if the symptoms are related to elevated pressure.</w:t>
      </w:r>
    </w:p>
    <w:p w:rsidR="000B6FC4" w:rsidRDefault="000B6FC4" w:rsidP="000B6FC4">
      <w:pPr>
        <w:pStyle w:val="NormalWeb"/>
        <w:shd w:val="clear" w:color="auto" w:fill="FFFFFF"/>
        <w:spacing w:before="0" w:beforeAutospacing="0" w:after="312" w:afterAutospacing="0"/>
        <w:rPr>
          <w:rFonts w:ascii="Arial" w:hAnsi="Arial" w:cs="Arial"/>
          <w:color w:val="040404"/>
          <w:sz w:val="23"/>
          <w:szCs w:val="23"/>
        </w:rPr>
      </w:pPr>
      <w:r>
        <w:rPr>
          <w:rFonts w:ascii="Arial" w:hAnsi="Arial" w:cs="Arial"/>
          <w:color w:val="040404"/>
          <w:sz w:val="23"/>
          <w:szCs w:val="23"/>
        </w:rPr>
        <w:t>In general, the earlier hydrocephalus is diagnosed, the better the chance for successful treatment. The longer the symptoms have been present, the less likely it is that treatment will be successful. Unfortunately, there is no way to accurately predict how successful surgery will be for each individual. Some patients will improve dramatically, while others will reach a plateau or decline after a few months.</w:t>
      </w:r>
    </w:p>
    <w:p w:rsidR="000B6FC4" w:rsidRDefault="000B6FC4" w:rsidP="000B6FC4">
      <w:pPr>
        <w:pStyle w:val="NormalWeb"/>
        <w:shd w:val="clear" w:color="auto" w:fill="FFFFFF"/>
        <w:spacing w:before="0" w:beforeAutospacing="0" w:after="312" w:afterAutospacing="0"/>
        <w:rPr>
          <w:rFonts w:ascii="Arial" w:hAnsi="Arial" w:cs="Arial"/>
          <w:color w:val="040404"/>
          <w:sz w:val="23"/>
          <w:szCs w:val="23"/>
        </w:rPr>
      </w:pPr>
      <w:r>
        <w:rPr>
          <w:rFonts w:ascii="Arial" w:hAnsi="Arial" w:cs="Arial"/>
          <w:color w:val="040404"/>
          <w:sz w:val="23"/>
          <w:szCs w:val="23"/>
        </w:rPr>
        <w:t xml:space="preserve">Shunt malfunction or failure may occur. The valve can become clogged or the pressure in the shunt may not match the needs of the patient, requiring additional surgery. In the event of an infection, antibiotic therapy may be needed and likely temporary removal of the shunt and replacement by a drain until the infection clears. The shunt can then be re-implanted. A shunt malfunction may be indicated by headaches, vision problems, irritability, fatigue, personality change, loss of coordination, difficulty in waking up or staying awake, a return of walking difficulties, mild dementia or incontinence. In infants, the symptoms of shunt malfunction can include the above as well as vomiting, inappropriate head growth and/or </w:t>
      </w:r>
      <w:proofErr w:type="spellStart"/>
      <w:r>
        <w:rPr>
          <w:rFonts w:ascii="Arial" w:hAnsi="Arial" w:cs="Arial"/>
          <w:color w:val="040404"/>
          <w:sz w:val="23"/>
          <w:szCs w:val="23"/>
        </w:rPr>
        <w:t>sunsetting</w:t>
      </w:r>
      <w:proofErr w:type="spellEnd"/>
      <w:r>
        <w:rPr>
          <w:rFonts w:ascii="Arial" w:hAnsi="Arial" w:cs="Arial"/>
          <w:color w:val="040404"/>
          <w:sz w:val="23"/>
          <w:szCs w:val="23"/>
        </w:rPr>
        <w:t xml:space="preserve"> eyes. When a shunt malfunctions, a surgery is often needed to replace the blocked or malfunctioning portion of the shunt system. Fortunately, most complications can be dealt with successfully.</w:t>
      </w:r>
    </w:p>
    <w:p w:rsidR="005C5123" w:rsidRPr="005C5123" w:rsidRDefault="005C5123" w:rsidP="005C5123">
      <w:pPr>
        <w:pStyle w:val="NormalWeb"/>
        <w:spacing w:before="0" w:beforeAutospacing="0" w:after="0" w:afterAutospacing="0"/>
        <w:rPr>
          <w:sz w:val="8"/>
        </w:rPr>
      </w:pPr>
      <w:r w:rsidRPr="005C5123">
        <w:rPr>
          <w:rFonts w:asciiTheme="minorHAnsi" w:eastAsiaTheme="minorEastAsia" w:hAnsi="Calibri" w:cstheme="minorBidi"/>
          <w:color w:val="000000" w:themeColor="text1"/>
          <w:kern w:val="24"/>
          <w:sz w:val="14"/>
          <w:szCs w:val="36"/>
        </w:rPr>
        <w:lastRenderedPageBreak/>
        <w:t> </w:t>
      </w:r>
      <w:r w:rsidRPr="005C5123">
        <w:rPr>
          <w:rFonts w:asciiTheme="minorHAnsi" w:eastAsiaTheme="minorEastAsia" w:hAnsi="Calibri" w:cstheme="minorBidi"/>
          <w:color w:val="000000" w:themeColor="text1"/>
          <w:kern w:val="24"/>
          <w:sz w:val="28"/>
          <w:szCs w:val="64"/>
        </w:rPr>
        <w:t>Failure to catch hydrocephalus on time and treat it accordingly may lead to long-term neurological deficits that require multidisciplinary medical teams to assist patients with developmental and lasting cognitive impairment. Neurological damage that may have occurred prior to treatment is unfortunately irreversible and can have a significant impact on functional social outcomes such as social integration, schooling, and marriage.</w:t>
      </w:r>
    </w:p>
    <w:p w:rsidR="006819A8" w:rsidRPr="006819A8" w:rsidRDefault="006F747C" w:rsidP="006819A8">
      <w:pPr>
        <w:pStyle w:val="NormalWeb"/>
        <w:shd w:val="clear" w:color="auto" w:fill="FFFFFF"/>
        <w:spacing w:before="0" w:beforeAutospacing="0" w:after="360" w:afterAutospacing="0" w:line="360" w:lineRule="atLeast"/>
        <w:rPr>
          <w:rFonts w:ascii="Helvetica" w:hAnsi="Helvetica" w:cs="Helvetica"/>
          <w:color w:val="111111"/>
        </w:rPr>
      </w:pPr>
      <w:r>
        <w:rPr>
          <w:b/>
          <w:u w:val="single"/>
        </w:rPr>
        <w:br/>
      </w:r>
      <w:r>
        <w:rPr>
          <w:b/>
          <w:u w:val="single"/>
        </w:rPr>
        <w:br/>
      </w:r>
      <w:r w:rsidRPr="00DD65BF">
        <w:rPr>
          <w:b/>
          <w:sz w:val="32"/>
          <w:szCs w:val="32"/>
          <w:u w:val="single"/>
        </w:rPr>
        <w:t>QUESTION#2</w:t>
      </w:r>
      <w:r w:rsidRPr="006F747C">
        <w:rPr>
          <w:rFonts w:eastAsia="Calibri"/>
          <w:b/>
        </w:rPr>
        <w:t xml:space="preserve"> </w:t>
      </w:r>
      <w:r>
        <w:rPr>
          <w:rFonts w:eastAsia="Calibri"/>
          <w:b/>
        </w:rPr>
        <w:t>Identify population at risk of developing nephrolithiasis. Give surgical management of kidney stones.</w:t>
      </w:r>
      <w:r>
        <w:rPr>
          <w:rFonts w:eastAsia="Calibri"/>
          <w:b/>
        </w:rPr>
        <w:br/>
      </w:r>
      <w:r>
        <w:rPr>
          <w:rFonts w:eastAsia="Calibri"/>
          <w:b/>
        </w:rPr>
        <w:br/>
      </w:r>
      <w:r w:rsidRPr="00DD65BF">
        <w:rPr>
          <w:rFonts w:eastAsia="Calibri"/>
          <w:b/>
          <w:sz w:val="32"/>
          <w:szCs w:val="32"/>
        </w:rPr>
        <w:t>ANSWER#2</w:t>
      </w:r>
      <w:r w:rsidR="006819A8" w:rsidRPr="00DD65BF">
        <w:rPr>
          <w:rFonts w:eastAsia="Calibri"/>
          <w:b/>
          <w:sz w:val="32"/>
          <w:szCs w:val="32"/>
        </w:rPr>
        <w:br/>
      </w:r>
      <w:r w:rsidR="006819A8" w:rsidRPr="00DD65BF">
        <w:rPr>
          <w:rFonts w:eastAsia="Calibri"/>
          <w:b/>
          <w:sz w:val="32"/>
          <w:szCs w:val="32"/>
        </w:rPr>
        <w:br/>
      </w:r>
      <w:r w:rsidR="006819A8" w:rsidRPr="006819A8">
        <w:rPr>
          <w:rFonts w:ascii="Helvetica" w:hAnsi="Helvetica" w:cs="Helvetica"/>
          <w:color w:val="111111"/>
        </w:rPr>
        <w:t>Factors that increase your risk of developing kidney stones include:</w:t>
      </w:r>
    </w:p>
    <w:p w:rsidR="006819A8" w:rsidRPr="006819A8" w:rsidRDefault="006819A8" w:rsidP="006819A8">
      <w:pPr>
        <w:numPr>
          <w:ilvl w:val="0"/>
          <w:numId w:val="5"/>
        </w:numPr>
        <w:shd w:val="clear" w:color="auto" w:fill="FFFFFF"/>
        <w:spacing w:before="100" w:beforeAutospacing="1" w:after="180" w:line="336" w:lineRule="atLeast"/>
        <w:ind w:left="540"/>
        <w:rPr>
          <w:rFonts w:ascii="Helvetica" w:eastAsia="Times New Roman" w:hAnsi="Helvetica" w:cs="Helvetica"/>
          <w:color w:val="111111"/>
          <w:sz w:val="24"/>
          <w:szCs w:val="24"/>
        </w:rPr>
      </w:pPr>
      <w:r w:rsidRPr="006819A8">
        <w:rPr>
          <w:rFonts w:ascii="Helvetica" w:eastAsia="Times New Roman" w:hAnsi="Helvetica" w:cs="Helvetica"/>
          <w:b/>
          <w:bCs/>
          <w:color w:val="111111"/>
          <w:sz w:val="24"/>
          <w:szCs w:val="24"/>
        </w:rPr>
        <w:t>Family or personal history.</w:t>
      </w:r>
      <w:r w:rsidRPr="006819A8">
        <w:rPr>
          <w:rFonts w:ascii="Helvetica" w:eastAsia="Times New Roman" w:hAnsi="Helvetica" w:cs="Helvetica"/>
          <w:color w:val="111111"/>
          <w:sz w:val="24"/>
          <w:szCs w:val="24"/>
        </w:rPr>
        <w:t> If someone in your family has had kidney stones, you're more likely to develop stones, too. If you've already had one or more kidney stones, you're at increased risk of developing another.</w:t>
      </w:r>
    </w:p>
    <w:p w:rsidR="006819A8" w:rsidRPr="006819A8" w:rsidRDefault="006819A8" w:rsidP="006819A8">
      <w:pPr>
        <w:numPr>
          <w:ilvl w:val="0"/>
          <w:numId w:val="5"/>
        </w:numPr>
        <w:shd w:val="clear" w:color="auto" w:fill="FFFFFF"/>
        <w:spacing w:before="100" w:beforeAutospacing="1" w:after="180" w:line="336" w:lineRule="atLeast"/>
        <w:ind w:left="540"/>
        <w:rPr>
          <w:rFonts w:ascii="Helvetica" w:eastAsia="Times New Roman" w:hAnsi="Helvetica" w:cs="Helvetica"/>
          <w:color w:val="111111"/>
          <w:sz w:val="24"/>
          <w:szCs w:val="24"/>
        </w:rPr>
      </w:pPr>
      <w:r w:rsidRPr="006819A8">
        <w:rPr>
          <w:rFonts w:ascii="Helvetica" w:eastAsia="Times New Roman" w:hAnsi="Helvetica" w:cs="Helvetica"/>
          <w:b/>
          <w:bCs/>
          <w:color w:val="111111"/>
          <w:sz w:val="24"/>
          <w:szCs w:val="24"/>
        </w:rPr>
        <w:t>Dehydration.</w:t>
      </w:r>
      <w:r w:rsidRPr="006819A8">
        <w:rPr>
          <w:rFonts w:ascii="Helvetica" w:eastAsia="Times New Roman" w:hAnsi="Helvetica" w:cs="Helvetica"/>
          <w:color w:val="111111"/>
          <w:sz w:val="24"/>
          <w:szCs w:val="24"/>
        </w:rPr>
        <w:t> Not drinking enough water each day can increase your risk of kidney stones. People who live in warm, dry climates and those who sweat a lot may be at higher risk than others.</w:t>
      </w:r>
    </w:p>
    <w:p w:rsidR="006819A8" w:rsidRPr="006819A8" w:rsidRDefault="006819A8" w:rsidP="006819A8">
      <w:pPr>
        <w:numPr>
          <w:ilvl w:val="0"/>
          <w:numId w:val="5"/>
        </w:numPr>
        <w:shd w:val="clear" w:color="auto" w:fill="FFFFFF"/>
        <w:spacing w:before="100" w:beforeAutospacing="1" w:after="180" w:line="336" w:lineRule="atLeast"/>
        <w:ind w:left="540"/>
        <w:rPr>
          <w:rFonts w:ascii="Helvetica" w:eastAsia="Times New Roman" w:hAnsi="Helvetica" w:cs="Helvetica"/>
          <w:color w:val="111111"/>
          <w:sz w:val="24"/>
          <w:szCs w:val="24"/>
        </w:rPr>
      </w:pPr>
      <w:r w:rsidRPr="006819A8">
        <w:rPr>
          <w:rFonts w:ascii="Helvetica" w:eastAsia="Times New Roman" w:hAnsi="Helvetica" w:cs="Helvetica"/>
          <w:b/>
          <w:bCs/>
          <w:color w:val="111111"/>
          <w:sz w:val="24"/>
          <w:szCs w:val="24"/>
        </w:rPr>
        <w:t>Certain diets.</w:t>
      </w:r>
      <w:r w:rsidRPr="006819A8">
        <w:rPr>
          <w:rFonts w:ascii="Helvetica" w:eastAsia="Times New Roman" w:hAnsi="Helvetica" w:cs="Helvetica"/>
          <w:color w:val="111111"/>
          <w:sz w:val="24"/>
          <w:szCs w:val="24"/>
        </w:rPr>
        <w:t> Eating a diet that's high in protein, sodium (salt) and sugar may increase your risk of some types of kidney stones. This is especially true with a high-sodium diet. Too much salt in your diet increases the amount of calcium your kidneys must filter and significantly increases your risk of kidney stones.</w:t>
      </w:r>
    </w:p>
    <w:p w:rsidR="006819A8" w:rsidRPr="006819A8" w:rsidRDefault="006819A8" w:rsidP="006819A8">
      <w:pPr>
        <w:numPr>
          <w:ilvl w:val="0"/>
          <w:numId w:val="5"/>
        </w:numPr>
        <w:shd w:val="clear" w:color="auto" w:fill="FFFFFF"/>
        <w:spacing w:before="100" w:beforeAutospacing="1" w:after="180" w:line="336" w:lineRule="atLeast"/>
        <w:ind w:left="540"/>
        <w:rPr>
          <w:rFonts w:ascii="Helvetica" w:eastAsia="Times New Roman" w:hAnsi="Helvetica" w:cs="Helvetica"/>
          <w:color w:val="111111"/>
          <w:sz w:val="24"/>
          <w:szCs w:val="24"/>
        </w:rPr>
      </w:pPr>
      <w:r w:rsidRPr="006819A8">
        <w:rPr>
          <w:rFonts w:ascii="Helvetica" w:eastAsia="Times New Roman" w:hAnsi="Helvetica" w:cs="Helvetica"/>
          <w:b/>
          <w:bCs/>
          <w:color w:val="111111"/>
          <w:sz w:val="24"/>
          <w:szCs w:val="24"/>
        </w:rPr>
        <w:t>Obesity.</w:t>
      </w:r>
      <w:r w:rsidRPr="006819A8">
        <w:rPr>
          <w:rFonts w:ascii="Helvetica" w:eastAsia="Times New Roman" w:hAnsi="Helvetica" w:cs="Helvetica"/>
          <w:color w:val="111111"/>
          <w:sz w:val="24"/>
          <w:szCs w:val="24"/>
        </w:rPr>
        <w:t> High body mass index (BMI), large waist size and weight gain have been linked to an increased risk of kidney stones.</w:t>
      </w:r>
    </w:p>
    <w:p w:rsidR="006819A8" w:rsidRPr="006819A8" w:rsidRDefault="006819A8" w:rsidP="006819A8">
      <w:pPr>
        <w:numPr>
          <w:ilvl w:val="0"/>
          <w:numId w:val="5"/>
        </w:numPr>
        <w:shd w:val="clear" w:color="auto" w:fill="FFFFFF"/>
        <w:spacing w:before="100" w:beforeAutospacing="1" w:after="180" w:line="336" w:lineRule="atLeast"/>
        <w:ind w:left="540"/>
        <w:rPr>
          <w:rFonts w:ascii="Helvetica" w:eastAsia="Times New Roman" w:hAnsi="Helvetica" w:cs="Helvetica"/>
          <w:color w:val="111111"/>
          <w:sz w:val="24"/>
          <w:szCs w:val="24"/>
        </w:rPr>
      </w:pPr>
      <w:r w:rsidRPr="006819A8">
        <w:rPr>
          <w:rFonts w:ascii="Helvetica" w:eastAsia="Times New Roman" w:hAnsi="Helvetica" w:cs="Helvetica"/>
          <w:b/>
          <w:bCs/>
          <w:color w:val="111111"/>
          <w:sz w:val="24"/>
          <w:szCs w:val="24"/>
        </w:rPr>
        <w:t>Digestive diseases and surgery.</w:t>
      </w:r>
      <w:r w:rsidRPr="006819A8">
        <w:rPr>
          <w:rFonts w:ascii="Helvetica" w:eastAsia="Times New Roman" w:hAnsi="Helvetica" w:cs="Helvetica"/>
          <w:color w:val="111111"/>
          <w:sz w:val="24"/>
          <w:szCs w:val="24"/>
        </w:rPr>
        <w:t> Gastric bypass surgery, inflammatory bowel disease or chronic diarrhea can cause changes in the digestive process that affect your absorption of calcium and water, increasing the amounts of stone-forming substances in your urine.</w:t>
      </w:r>
    </w:p>
    <w:p w:rsidR="006819A8" w:rsidRPr="006819A8" w:rsidRDefault="006819A8" w:rsidP="006819A8">
      <w:pPr>
        <w:numPr>
          <w:ilvl w:val="0"/>
          <w:numId w:val="5"/>
        </w:numPr>
        <w:shd w:val="clear" w:color="auto" w:fill="FFFFFF"/>
        <w:spacing w:before="100" w:beforeAutospacing="1" w:after="180" w:line="336" w:lineRule="atLeast"/>
        <w:ind w:left="540"/>
        <w:rPr>
          <w:rFonts w:ascii="Helvetica" w:eastAsia="Times New Roman" w:hAnsi="Helvetica" w:cs="Helvetica"/>
          <w:color w:val="111111"/>
          <w:sz w:val="24"/>
          <w:szCs w:val="24"/>
        </w:rPr>
      </w:pPr>
      <w:r w:rsidRPr="006819A8">
        <w:rPr>
          <w:rFonts w:ascii="Helvetica" w:eastAsia="Times New Roman" w:hAnsi="Helvetica" w:cs="Helvetica"/>
          <w:b/>
          <w:bCs/>
          <w:color w:val="111111"/>
          <w:sz w:val="24"/>
          <w:szCs w:val="24"/>
        </w:rPr>
        <w:t>Other medical conditions</w:t>
      </w:r>
      <w:r w:rsidRPr="006819A8">
        <w:rPr>
          <w:rFonts w:ascii="Helvetica" w:eastAsia="Times New Roman" w:hAnsi="Helvetica" w:cs="Helvetica"/>
          <w:color w:val="111111"/>
          <w:sz w:val="24"/>
          <w:szCs w:val="24"/>
        </w:rPr>
        <w:t xml:space="preserve"> such as renal tubular acidosis, </w:t>
      </w:r>
      <w:proofErr w:type="spellStart"/>
      <w:r w:rsidRPr="006819A8">
        <w:rPr>
          <w:rFonts w:ascii="Helvetica" w:eastAsia="Times New Roman" w:hAnsi="Helvetica" w:cs="Helvetica"/>
          <w:color w:val="111111"/>
          <w:sz w:val="24"/>
          <w:szCs w:val="24"/>
        </w:rPr>
        <w:t>cystinuria</w:t>
      </w:r>
      <w:proofErr w:type="spellEnd"/>
      <w:r w:rsidRPr="006819A8">
        <w:rPr>
          <w:rFonts w:ascii="Helvetica" w:eastAsia="Times New Roman" w:hAnsi="Helvetica" w:cs="Helvetica"/>
          <w:color w:val="111111"/>
          <w:sz w:val="24"/>
          <w:szCs w:val="24"/>
        </w:rPr>
        <w:t>, hyperparathyroidism and repeated urinary tract infections also can increase your risk of kidney stones.</w:t>
      </w:r>
    </w:p>
    <w:p w:rsidR="006819A8" w:rsidRPr="006819A8" w:rsidRDefault="006819A8" w:rsidP="006819A8">
      <w:pPr>
        <w:numPr>
          <w:ilvl w:val="0"/>
          <w:numId w:val="5"/>
        </w:numPr>
        <w:shd w:val="clear" w:color="auto" w:fill="FFFFFF"/>
        <w:spacing w:before="100" w:beforeAutospacing="1" w:after="180" w:line="336" w:lineRule="atLeast"/>
        <w:ind w:left="540"/>
        <w:rPr>
          <w:rFonts w:ascii="Helvetica" w:eastAsia="Times New Roman" w:hAnsi="Helvetica" w:cs="Helvetica"/>
          <w:color w:val="111111"/>
          <w:sz w:val="24"/>
          <w:szCs w:val="24"/>
        </w:rPr>
      </w:pPr>
      <w:r w:rsidRPr="006819A8">
        <w:rPr>
          <w:rFonts w:ascii="Helvetica" w:eastAsia="Times New Roman" w:hAnsi="Helvetica" w:cs="Helvetica"/>
          <w:b/>
          <w:bCs/>
          <w:color w:val="111111"/>
          <w:sz w:val="24"/>
          <w:szCs w:val="24"/>
        </w:rPr>
        <w:lastRenderedPageBreak/>
        <w:t>Certain supplements and medications,</w:t>
      </w:r>
      <w:r w:rsidRPr="006819A8">
        <w:rPr>
          <w:rFonts w:ascii="Helvetica" w:eastAsia="Times New Roman" w:hAnsi="Helvetica" w:cs="Helvetica"/>
          <w:color w:val="111111"/>
          <w:sz w:val="24"/>
          <w:szCs w:val="24"/>
        </w:rPr>
        <w:t> such as vitamin C, dietary supplements, laxatives (when used excessively), calcium-based antacids, and certain medications used to treat migraines or depression, can increase your risk of kidney stones</w:t>
      </w:r>
    </w:p>
    <w:p w:rsidR="004B4F5E" w:rsidRPr="00A617AF" w:rsidRDefault="004B4F5E" w:rsidP="006F747C">
      <w:pPr>
        <w:rPr>
          <w:rFonts w:ascii="Times New Roman" w:eastAsia="Calibri" w:hAnsi="Times New Roman" w:cs="Times New Roman"/>
          <w:sz w:val="24"/>
          <w:szCs w:val="24"/>
        </w:rPr>
      </w:pPr>
      <w:r>
        <w:rPr>
          <w:b/>
          <w:u w:val="single"/>
        </w:rPr>
        <w:br/>
      </w:r>
      <w:r w:rsidRPr="004B4F5E">
        <w:rPr>
          <w:rFonts w:ascii="Times New Roman" w:eastAsia="Calibri" w:hAnsi="Times New Roman" w:cs="Times New Roman"/>
          <w:b/>
          <w:sz w:val="36"/>
          <w:szCs w:val="24"/>
        </w:rPr>
        <w:t xml:space="preserve">    </w:t>
      </w:r>
      <w:proofErr w:type="gramStart"/>
      <w:r w:rsidRPr="004B4F5E">
        <w:rPr>
          <w:rFonts w:ascii="Times New Roman" w:eastAsia="Calibri" w:hAnsi="Times New Roman" w:cs="Times New Roman"/>
          <w:b/>
          <w:sz w:val="36"/>
          <w:szCs w:val="24"/>
        </w:rPr>
        <w:t>surgi</w:t>
      </w:r>
      <w:r w:rsidRPr="004B4F5E">
        <w:rPr>
          <w:rFonts w:ascii="Times New Roman" w:eastAsia="Calibri" w:hAnsi="Times New Roman" w:cs="Times New Roman"/>
          <w:b/>
          <w:sz w:val="36"/>
          <w:szCs w:val="24"/>
        </w:rPr>
        <w:t>cal</w:t>
      </w:r>
      <w:proofErr w:type="gramEnd"/>
      <w:r w:rsidRPr="004B4F5E">
        <w:rPr>
          <w:rFonts w:ascii="Times New Roman" w:eastAsia="Calibri" w:hAnsi="Times New Roman" w:cs="Times New Roman"/>
          <w:b/>
          <w:sz w:val="36"/>
          <w:szCs w:val="24"/>
        </w:rPr>
        <w:t xml:space="preserve"> management of kidney stones:</w:t>
      </w:r>
      <w:r w:rsidRPr="004B4F5E">
        <w:rPr>
          <w:rFonts w:ascii="Times New Roman" w:eastAsia="Calibri" w:hAnsi="Times New Roman" w:cs="Times New Roman"/>
          <w:b/>
          <w:sz w:val="36"/>
          <w:szCs w:val="24"/>
        </w:rPr>
        <w:br/>
      </w:r>
      <w:r>
        <w:rPr>
          <w:rFonts w:ascii="Times New Roman" w:eastAsia="Calibri" w:hAnsi="Times New Roman" w:cs="Times New Roman"/>
          <w:b/>
          <w:sz w:val="32"/>
          <w:szCs w:val="24"/>
        </w:rPr>
        <w:br/>
        <w:t xml:space="preserve">      </w:t>
      </w:r>
      <w:r w:rsidR="00A617AF">
        <w:rPr>
          <w:rFonts w:ascii="Times New Roman" w:eastAsia="Calibri" w:hAnsi="Times New Roman" w:cs="Times New Roman"/>
          <w:b/>
          <w:sz w:val="32"/>
          <w:szCs w:val="24"/>
        </w:rPr>
        <w:t xml:space="preserve">       </w:t>
      </w:r>
      <w:r>
        <w:rPr>
          <w:rFonts w:ascii="Times New Roman" w:eastAsia="Calibri" w:hAnsi="Times New Roman" w:cs="Times New Roman"/>
          <w:b/>
          <w:sz w:val="32"/>
          <w:szCs w:val="24"/>
        </w:rPr>
        <w:t xml:space="preserve"> open surgery procedure;</w:t>
      </w:r>
      <w:r>
        <w:rPr>
          <w:rFonts w:ascii="Times New Roman" w:eastAsia="Calibri" w:hAnsi="Times New Roman" w:cs="Times New Roman"/>
          <w:b/>
          <w:sz w:val="32"/>
          <w:szCs w:val="24"/>
        </w:rPr>
        <w:br/>
        <w:t xml:space="preserve">         </w:t>
      </w:r>
      <w:r>
        <w:rPr>
          <w:rFonts w:ascii="Times New Roman" w:eastAsia="Calibri" w:hAnsi="Times New Roman" w:cs="Times New Roman"/>
          <w:b/>
          <w:sz w:val="32"/>
          <w:szCs w:val="24"/>
        </w:rPr>
        <w:br/>
      </w:r>
      <w:r w:rsidRPr="00A617AF">
        <w:rPr>
          <w:rFonts w:ascii="Times New Roman" w:eastAsia="Calibri" w:hAnsi="Times New Roman" w:cs="Times New Roman"/>
          <w:sz w:val="32"/>
          <w:szCs w:val="24"/>
        </w:rPr>
        <w:t xml:space="preserve">              </w:t>
      </w:r>
      <w:r w:rsidR="00A617AF" w:rsidRPr="00A617AF">
        <w:rPr>
          <w:rFonts w:ascii="Times New Roman" w:eastAsia="Calibri" w:hAnsi="Times New Roman" w:cs="Times New Roman"/>
          <w:sz w:val="32"/>
          <w:szCs w:val="24"/>
        </w:rPr>
        <w:t xml:space="preserve"> </w:t>
      </w:r>
      <w:r w:rsidRPr="00A617AF">
        <w:rPr>
          <w:rFonts w:ascii="Times New Roman" w:eastAsia="Calibri" w:hAnsi="Times New Roman" w:cs="Times New Roman"/>
          <w:sz w:val="32"/>
          <w:szCs w:val="24"/>
        </w:rPr>
        <w:t xml:space="preserve"> </w:t>
      </w:r>
      <w:r w:rsidRPr="00A617AF">
        <w:rPr>
          <w:rFonts w:ascii="Times New Roman" w:eastAsia="Calibri" w:hAnsi="Times New Roman" w:cs="Times New Roman"/>
          <w:sz w:val="24"/>
          <w:szCs w:val="24"/>
        </w:rPr>
        <w:t>ureterolithotomy</w:t>
      </w:r>
    </w:p>
    <w:p w:rsidR="004B4F5E" w:rsidRPr="00A617AF" w:rsidRDefault="004B4F5E" w:rsidP="006F747C">
      <w:pPr>
        <w:rPr>
          <w:rFonts w:ascii="Times New Roman" w:eastAsia="Calibri" w:hAnsi="Times New Roman" w:cs="Times New Roman"/>
          <w:sz w:val="24"/>
          <w:szCs w:val="24"/>
        </w:rPr>
      </w:pPr>
      <w:r w:rsidRPr="00A617AF">
        <w:rPr>
          <w:rFonts w:ascii="Times New Roman" w:eastAsia="Calibri" w:hAnsi="Times New Roman" w:cs="Times New Roman"/>
          <w:sz w:val="24"/>
          <w:szCs w:val="24"/>
        </w:rPr>
        <w:t xml:space="preserve">    </w:t>
      </w:r>
      <w:r w:rsidR="00A617AF" w:rsidRPr="00A617AF">
        <w:rPr>
          <w:rFonts w:ascii="Times New Roman" w:eastAsia="Calibri" w:hAnsi="Times New Roman" w:cs="Times New Roman"/>
          <w:sz w:val="24"/>
          <w:szCs w:val="24"/>
        </w:rPr>
        <w:t xml:space="preserve">                  Cystolithotomy</w:t>
      </w:r>
    </w:p>
    <w:p w:rsidR="00A617AF" w:rsidRPr="00A617AF" w:rsidRDefault="00A617AF" w:rsidP="006F747C">
      <w:pPr>
        <w:rPr>
          <w:rFonts w:ascii="Times New Roman" w:eastAsia="Calibri" w:hAnsi="Times New Roman" w:cs="Times New Roman"/>
          <w:sz w:val="24"/>
          <w:szCs w:val="24"/>
        </w:rPr>
      </w:pPr>
      <w:r w:rsidRPr="00A617AF">
        <w:rPr>
          <w:rFonts w:ascii="Times New Roman" w:eastAsia="Calibri" w:hAnsi="Times New Roman" w:cs="Times New Roman"/>
          <w:sz w:val="24"/>
          <w:szCs w:val="24"/>
        </w:rPr>
        <w:t xml:space="preserve">                      Pyelolithtomy</w:t>
      </w:r>
    </w:p>
    <w:p w:rsidR="00A617AF" w:rsidRPr="00A617AF" w:rsidRDefault="00A617AF" w:rsidP="006F747C">
      <w:pPr>
        <w:rPr>
          <w:rFonts w:ascii="Times New Roman" w:eastAsia="Calibri" w:hAnsi="Times New Roman" w:cs="Times New Roman"/>
          <w:sz w:val="24"/>
          <w:szCs w:val="24"/>
        </w:rPr>
      </w:pPr>
      <w:r w:rsidRPr="00A617AF">
        <w:rPr>
          <w:rFonts w:ascii="Times New Roman" w:eastAsia="Calibri" w:hAnsi="Times New Roman" w:cs="Times New Roman"/>
          <w:sz w:val="24"/>
          <w:szCs w:val="24"/>
        </w:rPr>
        <w:t xml:space="preserve">                      Nephrolithotomy</w:t>
      </w:r>
    </w:p>
    <w:p w:rsidR="00A617AF" w:rsidRPr="00A617AF" w:rsidRDefault="00A617AF" w:rsidP="006F747C">
      <w:pPr>
        <w:rPr>
          <w:rFonts w:ascii="Times New Roman" w:eastAsia="Calibri" w:hAnsi="Times New Roman" w:cs="Times New Roman"/>
          <w:sz w:val="24"/>
          <w:szCs w:val="24"/>
        </w:rPr>
      </w:pPr>
      <w:r w:rsidRPr="00A617AF">
        <w:rPr>
          <w:rFonts w:ascii="Times New Roman" w:eastAsia="Calibri" w:hAnsi="Times New Roman" w:cs="Times New Roman"/>
          <w:sz w:val="24"/>
          <w:szCs w:val="24"/>
        </w:rPr>
        <w:t xml:space="preserve">                      A partial or total nephrectomy   </w:t>
      </w:r>
    </w:p>
    <w:p w:rsidR="00AD684B" w:rsidRPr="00AD684B" w:rsidRDefault="004B4F5E" w:rsidP="00AD684B">
      <w:pPr>
        <w:pStyle w:val="ListParagraph"/>
        <w:spacing w:after="0" w:line="240" w:lineRule="auto"/>
        <w:rPr>
          <w:rFonts w:ascii="Times New Roman" w:eastAsia="Times New Roman" w:hAnsi="Times New Roman" w:cs="Times New Roman"/>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617AF">
        <w:rPr>
          <w:rFonts w:ascii="Times New Roman" w:eastAsia="Calibri" w:hAnsi="Times New Roman" w:cs="Times New Roman"/>
          <w:sz w:val="32"/>
          <w:szCs w:val="24"/>
        </w:rPr>
        <w:t xml:space="preserve">                       </w:t>
      </w:r>
      <w:r w:rsidRPr="00A617AF">
        <w:rPr>
          <w:rFonts w:ascii="Times New Roman" w:eastAsia="Calibri" w:hAnsi="Times New Roman" w:cs="Times New Roman"/>
          <w:sz w:val="32"/>
          <w:szCs w:val="24"/>
        </w:rPr>
        <w:br/>
      </w:r>
      <w:r w:rsidR="00AD684B" w:rsidRPr="00AD684B">
        <w:rPr>
          <w:rFonts w:ascii="Algerian" w:eastAsiaTheme="minorEastAsia" w:hAnsi="Algerian"/>
          <w:color w:val="000000" w:themeColor="text1"/>
          <w:kern w:val="24"/>
          <w:sz w:val="64"/>
          <w:szCs w:val="64"/>
        </w:rPr>
        <w:t> </w:t>
      </w:r>
      <w:r w:rsidR="00DD65BF">
        <w:rPr>
          <w:rFonts w:ascii="Times New Roman" w:eastAsia="Calibri" w:hAnsi="Times New Roman" w:cs="Times New Roman"/>
          <w:b/>
          <w:sz w:val="32"/>
          <w:szCs w:val="24"/>
        </w:rPr>
        <w:t xml:space="preserve">    </w:t>
      </w:r>
      <w:r w:rsidR="00DD65BF">
        <w:rPr>
          <w:rFonts w:ascii="Times New Roman" w:eastAsia="Calibri" w:hAnsi="Times New Roman" w:cs="Times New Roman"/>
          <w:b/>
          <w:sz w:val="32"/>
          <w:szCs w:val="24"/>
        </w:rPr>
        <w:t xml:space="preserve"> </w:t>
      </w:r>
      <w:proofErr w:type="gramStart"/>
      <w:r w:rsidR="00DD65BF" w:rsidRPr="00DD65BF">
        <w:rPr>
          <w:rFonts w:ascii="Times New Roman" w:eastAsia="Calibri" w:hAnsi="Times New Roman" w:cs="Times New Roman"/>
          <w:b/>
          <w:sz w:val="40"/>
          <w:szCs w:val="40"/>
        </w:rPr>
        <w:t>open</w:t>
      </w:r>
      <w:proofErr w:type="gramEnd"/>
      <w:r w:rsidR="00DD65BF" w:rsidRPr="00DD65BF">
        <w:rPr>
          <w:rFonts w:ascii="Times New Roman" w:eastAsia="Calibri" w:hAnsi="Times New Roman" w:cs="Times New Roman"/>
          <w:b/>
          <w:sz w:val="40"/>
          <w:szCs w:val="40"/>
        </w:rPr>
        <w:t xml:space="preserve"> surgery</w:t>
      </w:r>
    </w:p>
    <w:p w:rsidR="00AD684B" w:rsidRPr="00AD684B" w:rsidRDefault="00AD684B" w:rsidP="00AD684B">
      <w:pPr>
        <w:spacing w:after="0" w:line="240" w:lineRule="auto"/>
        <w:ind w:left="1267"/>
        <w:contextualSpacing/>
        <w:rPr>
          <w:rFonts w:ascii="Times New Roman" w:eastAsia="Times New Roman" w:hAnsi="Times New Roman" w:cs="Times New Roman"/>
          <w:sz w:val="32"/>
          <w:szCs w:val="24"/>
        </w:rPr>
      </w:pPr>
      <w:r w:rsidRPr="00AD684B">
        <w:rPr>
          <w:rFonts w:ascii="Andalus" w:eastAsiaTheme="minorEastAsia" w:hAnsi="Andalus" w:cs="Andalus"/>
          <w:color w:val="000000" w:themeColor="text1"/>
          <w:kern w:val="24"/>
          <w:sz w:val="32"/>
          <w:szCs w:val="64"/>
        </w:rPr>
        <w:t xml:space="preserve">The </w:t>
      </w:r>
      <w:r w:rsidRPr="00AD684B">
        <w:rPr>
          <w:rFonts w:ascii="Andalus" w:eastAsiaTheme="minorEastAsia" w:hAnsi="Andalus" w:cs="Andalus"/>
          <w:bCs/>
          <w:color w:val="000000" w:themeColor="text1"/>
          <w:kern w:val="24"/>
          <w:sz w:val="32"/>
          <w:szCs w:val="64"/>
        </w:rPr>
        <w:t>surgeon</w:t>
      </w:r>
      <w:r w:rsidRPr="00AD684B">
        <w:rPr>
          <w:rFonts w:ascii="Andalus" w:eastAsiaTheme="minorEastAsia" w:hAnsi="Andalus" w:cs="Andalus"/>
          <w:color w:val="000000" w:themeColor="text1"/>
          <w:kern w:val="24"/>
          <w:sz w:val="32"/>
          <w:szCs w:val="64"/>
        </w:rPr>
        <w:t> uses an incision in the person's abdomen or side to reach the </w:t>
      </w:r>
      <w:r w:rsidRPr="00AD684B">
        <w:rPr>
          <w:rFonts w:ascii="Andalus" w:eastAsiaTheme="minorEastAsia" w:hAnsi="Andalus" w:cs="Andalus"/>
          <w:bCs/>
          <w:color w:val="000000" w:themeColor="text1"/>
          <w:kern w:val="24"/>
          <w:sz w:val="32"/>
          <w:szCs w:val="64"/>
        </w:rPr>
        <w:t>kidney</w:t>
      </w:r>
      <w:r w:rsidRPr="00AD684B">
        <w:rPr>
          <w:rFonts w:ascii="Andalus" w:eastAsiaTheme="minorEastAsia" w:hAnsi="Andalus" w:cs="Andalus"/>
          <w:color w:val="000000" w:themeColor="text1"/>
          <w:kern w:val="24"/>
          <w:sz w:val="32"/>
          <w:szCs w:val="64"/>
        </w:rPr>
        <w:t> and remove the </w:t>
      </w:r>
      <w:r w:rsidRPr="00AD684B">
        <w:rPr>
          <w:rFonts w:ascii="Andalus" w:eastAsiaTheme="minorEastAsia" w:hAnsi="Andalus" w:cs="Andalus"/>
          <w:bCs/>
          <w:color w:val="000000" w:themeColor="text1"/>
          <w:kern w:val="24"/>
          <w:sz w:val="32"/>
          <w:szCs w:val="64"/>
        </w:rPr>
        <w:t>stones</w:t>
      </w:r>
    </w:p>
    <w:p w:rsidR="00071714" w:rsidRDefault="00071714" w:rsidP="006F747C">
      <w:pPr>
        <w:rPr>
          <w:u w:val="single"/>
        </w:rPr>
      </w:pPr>
    </w:p>
    <w:p w:rsidR="00C27B5C" w:rsidRDefault="00C27B5C" w:rsidP="006F747C">
      <w:pPr>
        <w:rPr>
          <w:u w:val="single"/>
        </w:rPr>
      </w:pPr>
    </w:p>
    <w:p w:rsidR="00FE4271" w:rsidRDefault="00C27B5C" w:rsidP="00FE4271">
      <w:pPr>
        <w:pStyle w:val="NormalWeb"/>
        <w:spacing w:before="200" w:beforeAutospacing="0" w:after="0" w:afterAutospacing="0" w:line="216" w:lineRule="auto"/>
      </w:pPr>
      <w:r w:rsidRPr="00396AE3">
        <w:rPr>
          <w:b/>
          <w:sz w:val="36"/>
          <w:szCs w:val="36"/>
          <w:u w:val="single"/>
        </w:rPr>
        <w:t>Question#3</w:t>
      </w:r>
      <w:r w:rsidR="00D41788" w:rsidRPr="00D41788">
        <w:rPr>
          <w:rFonts w:eastAsia="Calibri"/>
          <w:b/>
          <w:color w:val="000000"/>
        </w:rPr>
        <w:t xml:space="preserve"> </w:t>
      </w:r>
      <w:r w:rsidR="00D41788">
        <w:rPr>
          <w:rFonts w:eastAsia="Calibri"/>
          <w:b/>
          <w:color w:val="000000"/>
        </w:rPr>
        <w:t xml:space="preserve">Give lab and </w:t>
      </w:r>
      <w:r w:rsidR="00D41788">
        <w:rPr>
          <w:rFonts w:eastAsia="Calibri"/>
          <w:b/>
          <w:color w:val="000000"/>
        </w:rPr>
        <w:t>radiological investigations</w:t>
      </w:r>
      <w:r w:rsidR="00D41788">
        <w:rPr>
          <w:rFonts w:eastAsia="Calibri"/>
          <w:b/>
          <w:color w:val="000000"/>
        </w:rPr>
        <w:t xml:space="preserve"> for intestinal obstruction.  </w:t>
      </w:r>
      <w:proofErr w:type="gramStart"/>
      <w:r w:rsidR="00D41788">
        <w:rPr>
          <w:rFonts w:eastAsia="Calibri"/>
          <w:b/>
          <w:color w:val="000000"/>
        </w:rPr>
        <w:t>what</w:t>
      </w:r>
      <w:proofErr w:type="gramEnd"/>
      <w:r w:rsidR="00D41788">
        <w:rPr>
          <w:rFonts w:eastAsia="Calibri"/>
          <w:b/>
          <w:color w:val="000000"/>
        </w:rPr>
        <w:t xml:space="preserve"> can</w:t>
      </w:r>
      <w:r w:rsidR="00D41788">
        <w:rPr>
          <w:rFonts w:eastAsia="Calibri"/>
          <w:b/>
          <w:color w:val="000000"/>
        </w:rPr>
        <w:t xml:space="preserve"> be possible surgical management of intestinal obstruction</w:t>
      </w:r>
      <w:r w:rsidR="00D41788">
        <w:rPr>
          <w:rFonts w:eastAsia="Calibri"/>
          <w:b/>
          <w:color w:val="000000"/>
        </w:rPr>
        <w:t>.</w:t>
      </w:r>
      <w:r w:rsidR="00D41788">
        <w:rPr>
          <w:rFonts w:eastAsia="Calibri"/>
          <w:b/>
          <w:color w:val="000000"/>
        </w:rPr>
        <w:br/>
      </w:r>
      <w:r w:rsidR="00D41788">
        <w:rPr>
          <w:rFonts w:eastAsia="Calibri"/>
          <w:b/>
          <w:color w:val="000000"/>
        </w:rPr>
        <w:br/>
      </w:r>
      <w:r w:rsidR="00D41788" w:rsidRPr="00D41788">
        <w:rPr>
          <w:rFonts w:eastAsia="Calibri"/>
          <w:b/>
          <w:color w:val="000000"/>
          <w:sz w:val="36"/>
        </w:rPr>
        <w:t>Answer#3</w:t>
      </w:r>
      <w:r w:rsidR="00FE4271">
        <w:rPr>
          <w:rFonts w:eastAsia="Calibri"/>
          <w:b/>
          <w:color w:val="000000"/>
          <w:sz w:val="36"/>
        </w:rPr>
        <w:br/>
      </w:r>
      <w:r w:rsidR="00FE4271">
        <w:rPr>
          <w:rFonts w:eastAsia="Calibri"/>
          <w:b/>
          <w:color w:val="000000"/>
          <w:sz w:val="36"/>
        </w:rPr>
        <w:br/>
      </w:r>
      <w:r w:rsidR="00FE4271">
        <w:rPr>
          <w:rFonts w:asciiTheme="minorHAnsi" w:eastAsiaTheme="minorEastAsia" w:hAnsi="Calibri" w:cstheme="minorBidi"/>
          <w:color w:val="000000" w:themeColor="text1"/>
          <w:kern w:val="24"/>
          <w:sz w:val="28"/>
          <w:szCs w:val="56"/>
        </w:rPr>
        <w:t xml:space="preserve">      </w:t>
      </w:r>
      <w:proofErr w:type="gramStart"/>
      <w:r w:rsidR="00FE4271" w:rsidRPr="00FE4271">
        <w:rPr>
          <w:rFonts w:asciiTheme="minorHAnsi" w:eastAsiaTheme="minorEastAsia" w:hAnsi="Calibri" w:cstheme="minorBidi"/>
          <w:color w:val="000000" w:themeColor="text1"/>
          <w:kern w:val="24"/>
          <w:sz w:val="28"/>
          <w:szCs w:val="56"/>
        </w:rPr>
        <w:t>Any</w:t>
      </w:r>
      <w:proofErr w:type="gramEnd"/>
      <w:r w:rsidR="00FE4271" w:rsidRPr="00FE4271">
        <w:rPr>
          <w:rFonts w:asciiTheme="minorHAnsi" w:eastAsiaTheme="minorEastAsia" w:hAnsi="Calibri" w:cstheme="minorBidi"/>
          <w:color w:val="000000" w:themeColor="text1"/>
          <w:kern w:val="24"/>
          <w:sz w:val="28"/>
          <w:szCs w:val="56"/>
        </w:rPr>
        <w:t xml:space="preserve"> condition that interferes with normal propulsion and passage of </w:t>
      </w:r>
      <w:r w:rsidR="00FE4271">
        <w:rPr>
          <w:rFonts w:asciiTheme="minorHAnsi" w:eastAsiaTheme="minorEastAsia" w:hAnsi="Calibri" w:cstheme="minorBidi"/>
          <w:color w:val="000000" w:themeColor="text1"/>
          <w:kern w:val="24"/>
          <w:sz w:val="28"/>
          <w:szCs w:val="56"/>
        </w:rPr>
        <w:t xml:space="preserve">      </w:t>
      </w:r>
      <w:r w:rsidR="00FE4271" w:rsidRPr="00FE4271">
        <w:rPr>
          <w:rFonts w:asciiTheme="minorHAnsi" w:eastAsiaTheme="minorEastAsia" w:hAnsi="Calibri" w:cstheme="minorBidi"/>
          <w:color w:val="000000" w:themeColor="text1"/>
          <w:kern w:val="24"/>
          <w:sz w:val="28"/>
          <w:szCs w:val="56"/>
        </w:rPr>
        <w:t>intestinal contents</w:t>
      </w:r>
    </w:p>
    <w:p w:rsidR="00D41788" w:rsidRPr="00D41788" w:rsidRDefault="00D41788" w:rsidP="00FE4271">
      <w:pPr>
        <w:shd w:val="clear" w:color="auto" w:fill="FFFFFF"/>
        <w:spacing w:before="100" w:beforeAutospacing="1" w:after="180" w:line="336" w:lineRule="atLeast"/>
        <w:ind w:left="360"/>
        <w:rPr>
          <w:rFonts w:ascii="Helvetica" w:eastAsia="Times New Roman" w:hAnsi="Helvetica" w:cs="Helvetica"/>
          <w:color w:val="111111"/>
          <w:sz w:val="24"/>
          <w:szCs w:val="24"/>
        </w:rPr>
      </w:pPr>
      <w:r w:rsidRPr="00D41788">
        <w:rPr>
          <w:rFonts w:ascii="Helvetica" w:eastAsia="Times New Roman" w:hAnsi="Helvetica" w:cs="Helvetica"/>
          <w:color w:val="111111"/>
          <w:sz w:val="36"/>
          <w:szCs w:val="24"/>
        </w:rPr>
        <w:lastRenderedPageBreak/>
        <w:br/>
      </w:r>
      <w:r>
        <w:rPr>
          <w:rFonts w:ascii="Helvetica" w:eastAsia="Times New Roman" w:hAnsi="Helvetica" w:cs="Helvetica"/>
          <w:color w:val="111111"/>
          <w:sz w:val="24"/>
          <w:szCs w:val="24"/>
        </w:rPr>
        <w:br/>
      </w:r>
      <w:r>
        <w:rPr>
          <w:rFonts w:ascii="Helvetica" w:eastAsia="Times New Roman" w:hAnsi="Helvetica" w:cs="Helvetica"/>
          <w:b/>
          <w:color w:val="111111"/>
          <w:sz w:val="24"/>
          <w:szCs w:val="24"/>
        </w:rPr>
        <w:t xml:space="preserve">     </w:t>
      </w:r>
      <w:r w:rsidRPr="00D41788">
        <w:rPr>
          <w:rFonts w:ascii="Helvetica" w:eastAsia="Times New Roman" w:hAnsi="Helvetica" w:cs="Helvetica"/>
          <w:b/>
          <w:color w:val="111111"/>
          <w:sz w:val="24"/>
          <w:szCs w:val="24"/>
        </w:rPr>
        <w:t>Lab and radiological investigation for intestinal obstruction are following</w:t>
      </w:r>
      <w:r>
        <w:rPr>
          <w:rFonts w:ascii="Helvetica" w:eastAsia="Times New Roman" w:hAnsi="Helvetica" w:cs="Helvetica"/>
          <w:color w:val="111111"/>
          <w:sz w:val="24"/>
          <w:szCs w:val="24"/>
        </w:rPr>
        <w:t xml:space="preserve"> </w:t>
      </w:r>
    </w:p>
    <w:p w:rsidR="00FE4271" w:rsidRPr="00FE4271" w:rsidRDefault="00D41788" w:rsidP="00FE4271">
      <w:pPr>
        <w:shd w:val="clear" w:color="auto" w:fill="FFFFFF"/>
        <w:spacing w:before="100" w:beforeAutospacing="1" w:after="180" w:line="336" w:lineRule="atLeast"/>
        <w:ind w:left="180"/>
        <w:rPr>
          <w:sz w:val="44"/>
        </w:rPr>
      </w:pPr>
      <w:r w:rsidRPr="00FE4271">
        <w:rPr>
          <w:sz w:val="32"/>
        </w:rPr>
        <w:t xml:space="preserve"> </w:t>
      </w:r>
      <w:r w:rsidR="00FE4271" w:rsidRPr="00FE4271">
        <w:rPr>
          <w:sz w:val="44"/>
        </w:rPr>
        <w:t xml:space="preserve">Lab investigation </w:t>
      </w:r>
      <w:r w:rsidR="00FE4271" w:rsidRPr="00FE4271">
        <w:rPr>
          <w:sz w:val="44"/>
        </w:rPr>
        <w:br/>
        <w:t xml:space="preserve"> </w:t>
      </w:r>
      <w:r w:rsidR="005A5590">
        <w:rPr>
          <w:sz w:val="44"/>
        </w:rPr>
        <w:t xml:space="preserve">     </w:t>
      </w:r>
      <w:r w:rsidR="005A5590" w:rsidRPr="00D41788">
        <w:rPr>
          <w:rFonts w:ascii="Helvetica" w:eastAsia="Times New Roman" w:hAnsi="Helvetica" w:cs="Helvetica"/>
          <w:b/>
          <w:bCs/>
          <w:color w:val="111111"/>
          <w:sz w:val="24"/>
          <w:szCs w:val="24"/>
        </w:rPr>
        <w:t>Physical exam.</w:t>
      </w:r>
      <w:r w:rsidR="005A5590" w:rsidRPr="00D41788">
        <w:rPr>
          <w:rFonts w:ascii="Helvetica" w:eastAsia="Times New Roman" w:hAnsi="Helvetica" w:cs="Helvetica"/>
          <w:color w:val="111111"/>
          <w:sz w:val="24"/>
          <w:szCs w:val="24"/>
        </w:rPr>
        <w:t> Your doctor will ask about your med</w:t>
      </w:r>
      <w:r w:rsidR="005A5590">
        <w:rPr>
          <w:rFonts w:ascii="Helvetica" w:eastAsia="Times New Roman" w:hAnsi="Helvetica" w:cs="Helvetica"/>
          <w:color w:val="111111"/>
          <w:sz w:val="24"/>
          <w:szCs w:val="24"/>
        </w:rPr>
        <w:t>ical history and your symptoms.</w:t>
      </w:r>
      <w:r w:rsidR="005A5590">
        <w:rPr>
          <w:rFonts w:ascii="Helvetica" w:eastAsia="Times New Roman" w:hAnsi="Helvetica" w:cs="Helvetica"/>
          <w:color w:val="111111"/>
          <w:sz w:val="24"/>
          <w:szCs w:val="24"/>
        </w:rPr>
        <w:t xml:space="preserve"> </w:t>
      </w:r>
      <w:r w:rsidR="005A5590" w:rsidRPr="00D41788">
        <w:rPr>
          <w:rFonts w:ascii="Helvetica" w:eastAsia="Times New Roman" w:hAnsi="Helvetica" w:cs="Helvetica"/>
          <w:color w:val="111111"/>
          <w:sz w:val="24"/>
          <w:szCs w:val="24"/>
        </w:rPr>
        <w:t>He or she will also do a physical exam to assess your situation. The doctor may suspect intestinal obstruction if your abdomen is swollen or tender or if there's a lump in your abdomen. He or she may listen for bowel sounds with a stethoscope</w:t>
      </w:r>
      <w:r w:rsidR="00FE4271">
        <w:rPr>
          <w:sz w:val="44"/>
        </w:rPr>
        <w:t xml:space="preserve">                      </w:t>
      </w:r>
    </w:p>
    <w:p w:rsidR="00FE4271" w:rsidRPr="00FE4271" w:rsidRDefault="00FE4271" w:rsidP="00FE4271">
      <w:pPr>
        <w:shd w:val="clear" w:color="auto" w:fill="FFFFFF"/>
        <w:spacing w:before="100" w:beforeAutospacing="1" w:after="180" w:line="336" w:lineRule="atLeast"/>
        <w:ind w:left="180"/>
        <w:rPr>
          <w:sz w:val="24"/>
        </w:rPr>
      </w:pPr>
      <w:r w:rsidRPr="00FE4271">
        <w:rPr>
          <w:sz w:val="24"/>
        </w:rPr>
        <w:t xml:space="preserve">    FBC </w:t>
      </w:r>
    </w:p>
    <w:p w:rsidR="00FE4271" w:rsidRPr="00FE4271" w:rsidRDefault="00FE4271" w:rsidP="00FE4271">
      <w:pPr>
        <w:shd w:val="clear" w:color="auto" w:fill="FFFFFF"/>
        <w:spacing w:before="100" w:beforeAutospacing="1" w:after="180" w:line="336" w:lineRule="atLeast"/>
        <w:ind w:left="180"/>
        <w:rPr>
          <w:sz w:val="24"/>
        </w:rPr>
      </w:pPr>
      <w:r w:rsidRPr="00FE4271">
        <w:rPr>
          <w:sz w:val="24"/>
        </w:rPr>
        <w:t xml:space="preserve">    ABGs</w:t>
      </w:r>
    </w:p>
    <w:p w:rsidR="00FE4271" w:rsidRPr="00FE4271" w:rsidRDefault="00FE4271" w:rsidP="00FE4271">
      <w:pPr>
        <w:shd w:val="clear" w:color="auto" w:fill="FFFFFF"/>
        <w:spacing w:before="100" w:beforeAutospacing="1" w:after="180" w:line="336" w:lineRule="atLeast"/>
        <w:ind w:left="180"/>
        <w:rPr>
          <w:sz w:val="24"/>
        </w:rPr>
      </w:pPr>
      <w:r w:rsidRPr="00FE4271">
        <w:rPr>
          <w:sz w:val="24"/>
        </w:rPr>
        <w:t xml:space="preserve">    BUSE </w:t>
      </w:r>
    </w:p>
    <w:p w:rsidR="00FE4271" w:rsidRPr="00FE4271" w:rsidRDefault="00FE4271" w:rsidP="00FE4271">
      <w:pPr>
        <w:shd w:val="clear" w:color="auto" w:fill="FFFFFF"/>
        <w:spacing w:before="100" w:beforeAutospacing="1" w:after="180" w:line="336" w:lineRule="atLeast"/>
        <w:ind w:left="180"/>
        <w:rPr>
          <w:sz w:val="24"/>
        </w:rPr>
      </w:pPr>
      <w:r w:rsidRPr="00FE4271">
        <w:rPr>
          <w:sz w:val="24"/>
        </w:rPr>
        <w:t xml:space="preserve">    ESR &amp; CRP are optional</w:t>
      </w:r>
    </w:p>
    <w:p w:rsidR="00D41788" w:rsidRPr="00D41788" w:rsidRDefault="00FE4271" w:rsidP="00D41788">
      <w:pPr>
        <w:shd w:val="clear" w:color="auto" w:fill="FFFFFF"/>
        <w:spacing w:before="100" w:beforeAutospacing="1" w:after="180" w:line="336" w:lineRule="atLeast"/>
        <w:ind w:left="180"/>
        <w:rPr>
          <w:rFonts w:ascii="Helvetica" w:eastAsia="Times New Roman" w:hAnsi="Helvetica" w:cs="Helvetica"/>
          <w:color w:val="111111"/>
          <w:sz w:val="24"/>
          <w:szCs w:val="24"/>
        </w:rPr>
      </w:pPr>
      <w:r>
        <w:rPr>
          <w:sz w:val="44"/>
          <w:u w:val="single"/>
        </w:rPr>
        <w:br/>
      </w:r>
      <w:r>
        <w:rPr>
          <w:sz w:val="44"/>
          <w:u w:val="single"/>
        </w:rPr>
        <w:br/>
      </w:r>
      <w:r w:rsidR="00D41788" w:rsidRPr="00FE4271">
        <w:rPr>
          <w:sz w:val="44"/>
          <w:u w:val="single"/>
        </w:rPr>
        <w:t xml:space="preserve"> </w:t>
      </w:r>
      <w:r w:rsidR="00D41788" w:rsidRPr="00FE4271">
        <w:rPr>
          <w:rFonts w:ascii="Times New Roman" w:eastAsia="Calibri" w:hAnsi="Times New Roman" w:cs="Times New Roman"/>
          <w:b/>
          <w:color w:val="000000"/>
          <w:sz w:val="24"/>
          <w:szCs w:val="24"/>
        </w:rPr>
        <w:t xml:space="preserve">                                   </w:t>
      </w:r>
      <w:r w:rsidR="00D41788">
        <w:rPr>
          <w:rFonts w:ascii="Times New Roman" w:eastAsia="Calibri" w:hAnsi="Times New Roman" w:cs="Times New Roman"/>
          <w:b/>
          <w:color w:val="000000"/>
          <w:sz w:val="24"/>
          <w:szCs w:val="24"/>
        </w:rPr>
        <w:br/>
      </w:r>
      <w:r w:rsidR="00D41788" w:rsidRPr="00D41788">
        <w:rPr>
          <w:rFonts w:ascii="Helvetica" w:eastAsia="Times New Roman" w:hAnsi="Helvetica" w:cs="Helvetica"/>
          <w:color w:val="111111"/>
          <w:sz w:val="24"/>
          <w:szCs w:val="24"/>
        </w:rPr>
        <w:t>.</w:t>
      </w:r>
    </w:p>
    <w:p w:rsidR="00D41788" w:rsidRPr="00D41788" w:rsidRDefault="00D41788" w:rsidP="00D41788">
      <w:pPr>
        <w:numPr>
          <w:ilvl w:val="0"/>
          <w:numId w:val="7"/>
        </w:numPr>
        <w:shd w:val="clear" w:color="auto" w:fill="FFFFFF"/>
        <w:spacing w:before="100" w:beforeAutospacing="1" w:after="180" w:line="336" w:lineRule="atLeast"/>
        <w:ind w:left="540"/>
        <w:rPr>
          <w:rFonts w:ascii="Helvetica" w:eastAsia="Times New Roman" w:hAnsi="Helvetica" w:cs="Helvetica"/>
          <w:color w:val="111111"/>
          <w:sz w:val="24"/>
          <w:szCs w:val="24"/>
        </w:rPr>
      </w:pPr>
      <w:r w:rsidRPr="00D41788">
        <w:rPr>
          <w:rFonts w:ascii="Helvetica" w:eastAsia="Times New Roman" w:hAnsi="Helvetica" w:cs="Helvetica"/>
          <w:b/>
          <w:bCs/>
          <w:color w:val="111111"/>
          <w:sz w:val="24"/>
          <w:szCs w:val="24"/>
        </w:rPr>
        <w:t>X-ray.</w:t>
      </w:r>
      <w:r w:rsidRPr="00D41788">
        <w:rPr>
          <w:rFonts w:ascii="Helvetica" w:eastAsia="Times New Roman" w:hAnsi="Helvetica" w:cs="Helvetica"/>
          <w:color w:val="111111"/>
          <w:sz w:val="24"/>
          <w:szCs w:val="24"/>
        </w:rPr>
        <w:t> To confirm a diagnosis of intestinal obstruction, your doctor may recommend an abdominal X-ray. However, some intestinal obstructions can't be seen using standard X-rays.</w:t>
      </w:r>
    </w:p>
    <w:p w:rsidR="00D41788" w:rsidRPr="00D41788" w:rsidRDefault="00D41788" w:rsidP="00D41788">
      <w:pPr>
        <w:numPr>
          <w:ilvl w:val="0"/>
          <w:numId w:val="7"/>
        </w:numPr>
        <w:shd w:val="clear" w:color="auto" w:fill="FFFFFF"/>
        <w:spacing w:before="100" w:beforeAutospacing="1" w:after="180" w:line="336" w:lineRule="atLeast"/>
        <w:ind w:left="540"/>
        <w:rPr>
          <w:rFonts w:ascii="Helvetica" w:eastAsia="Times New Roman" w:hAnsi="Helvetica" w:cs="Helvetica"/>
          <w:color w:val="111111"/>
          <w:sz w:val="24"/>
          <w:szCs w:val="24"/>
        </w:rPr>
      </w:pPr>
      <w:r w:rsidRPr="00D41788">
        <w:rPr>
          <w:rFonts w:ascii="Helvetica" w:eastAsia="Times New Roman" w:hAnsi="Helvetica" w:cs="Helvetica"/>
          <w:b/>
          <w:bCs/>
          <w:color w:val="111111"/>
          <w:sz w:val="24"/>
          <w:szCs w:val="24"/>
        </w:rPr>
        <w:t>Computerized tomography (CT).</w:t>
      </w:r>
      <w:r w:rsidRPr="00D41788">
        <w:rPr>
          <w:rFonts w:ascii="Helvetica" w:eastAsia="Times New Roman" w:hAnsi="Helvetica" w:cs="Helvetica"/>
          <w:color w:val="111111"/>
          <w:sz w:val="24"/>
          <w:szCs w:val="24"/>
        </w:rPr>
        <w:t> A CT scan combines a series of X-ray images taken from different angles to produce cross-sectional images. These images are more detailed than a standard X-ray, and are more likely to show an intestinal obstruction.</w:t>
      </w:r>
    </w:p>
    <w:p w:rsidR="00D41788" w:rsidRPr="00D41788" w:rsidRDefault="00D41788" w:rsidP="00D41788">
      <w:pPr>
        <w:numPr>
          <w:ilvl w:val="0"/>
          <w:numId w:val="7"/>
        </w:numPr>
        <w:shd w:val="clear" w:color="auto" w:fill="FFFFFF"/>
        <w:spacing w:before="100" w:beforeAutospacing="1" w:after="180" w:line="336" w:lineRule="atLeast"/>
        <w:ind w:left="540"/>
        <w:rPr>
          <w:rFonts w:ascii="Helvetica" w:eastAsia="Times New Roman" w:hAnsi="Helvetica" w:cs="Helvetica"/>
          <w:color w:val="111111"/>
          <w:sz w:val="24"/>
          <w:szCs w:val="24"/>
        </w:rPr>
      </w:pPr>
      <w:r w:rsidRPr="00D41788">
        <w:rPr>
          <w:rFonts w:ascii="Helvetica" w:eastAsia="Times New Roman" w:hAnsi="Helvetica" w:cs="Helvetica"/>
          <w:b/>
          <w:bCs/>
          <w:color w:val="111111"/>
          <w:sz w:val="24"/>
          <w:szCs w:val="24"/>
        </w:rPr>
        <w:t>Ultrasound.</w:t>
      </w:r>
      <w:r w:rsidRPr="00D41788">
        <w:rPr>
          <w:rFonts w:ascii="Helvetica" w:eastAsia="Times New Roman" w:hAnsi="Helvetica" w:cs="Helvetica"/>
          <w:color w:val="111111"/>
          <w:sz w:val="24"/>
          <w:szCs w:val="24"/>
        </w:rPr>
        <w:t> When an intestinal obstruction occurs in children, ultrasound is often the preferred type of imaging. In youngsters with an intussusception, an ultrasound will typically show a "bull's-eye," representing the intestine coiled within the intestine.</w:t>
      </w:r>
    </w:p>
    <w:p w:rsidR="00D41788" w:rsidRPr="00D41788" w:rsidRDefault="00D41788" w:rsidP="00D41788">
      <w:pPr>
        <w:numPr>
          <w:ilvl w:val="0"/>
          <w:numId w:val="7"/>
        </w:numPr>
        <w:shd w:val="clear" w:color="auto" w:fill="FFFFFF"/>
        <w:spacing w:before="100" w:beforeAutospacing="1" w:after="180" w:line="336" w:lineRule="atLeast"/>
        <w:ind w:left="540"/>
        <w:rPr>
          <w:rFonts w:ascii="Helvetica" w:eastAsia="Times New Roman" w:hAnsi="Helvetica" w:cs="Helvetica"/>
          <w:color w:val="111111"/>
          <w:sz w:val="24"/>
          <w:szCs w:val="24"/>
        </w:rPr>
      </w:pPr>
      <w:r w:rsidRPr="00D41788">
        <w:rPr>
          <w:rFonts w:ascii="Helvetica" w:eastAsia="Times New Roman" w:hAnsi="Helvetica" w:cs="Helvetica"/>
          <w:b/>
          <w:bCs/>
          <w:color w:val="111111"/>
          <w:sz w:val="24"/>
          <w:szCs w:val="24"/>
        </w:rPr>
        <w:t>Air or barium enema.</w:t>
      </w:r>
      <w:r w:rsidRPr="00D41788">
        <w:rPr>
          <w:rFonts w:ascii="Helvetica" w:eastAsia="Times New Roman" w:hAnsi="Helvetica" w:cs="Helvetica"/>
          <w:color w:val="111111"/>
          <w:sz w:val="24"/>
          <w:szCs w:val="24"/>
        </w:rPr>
        <w:t xml:space="preserve"> An air or barium enema is basically enhanced imaging of the colon that may be done for certain suspected causes of obstruction. During the </w:t>
      </w:r>
      <w:r w:rsidRPr="00D41788">
        <w:rPr>
          <w:rFonts w:ascii="Helvetica" w:eastAsia="Times New Roman" w:hAnsi="Helvetica" w:cs="Helvetica"/>
          <w:color w:val="111111"/>
          <w:sz w:val="24"/>
          <w:szCs w:val="24"/>
        </w:rPr>
        <w:lastRenderedPageBreak/>
        <w:t>procedure, the doctor will insert air or liquid barium into the colon through the rectum. For intussusception in children, an air or barium enema can actually fix the problem most of the time, and no further treatment is needed.</w:t>
      </w:r>
    </w:p>
    <w:p w:rsidR="00ED0662" w:rsidRPr="00ED0662" w:rsidRDefault="00ED0662" w:rsidP="00ED0662">
      <w:pPr>
        <w:shd w:val="clear" w:color="auto" w:fill="FFFFFF"/>
        <w:spacing w:beforeAutospacing="1" w:after="0" w:afterAutospacing="1" w:line="240" w:lineRule="auto"/>
        <w:ind w:left="720"/>
        <w:textAlignment w:val="baseline"/>
        <w:rPr>
          <w:rFonts w:ascii="Times" w:eastAsia="Times New Roman" w:hAnsi="Times" w:cs="Times"/>
          <w:color w:val="212121"/>
          <w:sz w:val="24"/>
          <w:szCs w:val="24"/>
        </w:rPr>
      </w:pPr>
      <w:r w:rsidRPr="00ED0662">
        <w:rPr>
          <w:sz w:val="48"/>
        </w:rPr>
        <w:t>Surgical management</w:t>
      </w:r>
      <w:r w:rsidRPr="00ED0662">
        <w:rPr>
          <w:sz w:val="48"/>
          <w:u w:val="single"/>
        </w:rPr>
        <w:t xml:space="preserve"> </w:t>
      </w:r>
      <w:r w:rsidRPr="00ED0662">
        <w:rPr>
          <w:sz w:val="48"/>
        </w:rPr>
        <w:t>for intestinal obstruction</w:t>
      </w:r>
      <w:r w:rsidRPr="00ED0662">
        <w:rPr>
          <w:sz w:val="48"/>
          <w:u w:val="single"/>
        </w:rPr>
        <w:t xml:space="preserve"> </w:t>
      </w:r>
      <w:r>
        <w:rPr>
          <w:sz w:val="32"/>
          <w:u w:val="single"/>
        </w:rPr>
        <w:br/>
      </w:r>
      <w:r>
        <w:rPr>
          <w:sz w:val="32"/>
          <w:u w:val="single"/>
        </w:rPr>
        <w:br/>
      </w:r>
      <w:r w:rsidR="00690ACC" w:rsidRPr="00ED0662">
        <w:rPr>
          <w:rFonts w:ascii="Times" w:eastAsia="Times New Roman" w:hAnsi="Times" w:cs="Times"/>
          <w:b/>
          <w:bCs/>
          <w:color w:val="212121"/>
          <w:sz w:val="24"/>
          <w:szCs w:val="24"/>
          <w:bdr w:val="none" w:sz="0" w:space="0" w:color="auto" w:frame="1"/>
        </w:rPr>
        <w:t>surgical</w:t>
      </w:r>
      <w:r w:rsidRPr="00ED0662">
        <w:rPr>
          <w:rFonts w:ascii="Times" w:eastAsia="Times New Roman" w:hAnsi="Times" w:cs="Times"/>
          <w:b/>
          <w:bCs/>
          <w:color w:val="212121"/>
          <w:sz w:val="24"/>
          <w:szCs w:val="24"/>
          <w:bdr w:val="none" w:sz="0" w:space="0" w:color="auto" w:frame="1"/>
        </w:rPr>
        <w:t xml:space="preserve"> resection:</w:t>
      </w:r>
      <w:r w:rsidRPr="00ED0662">
        <w:rPr>
          <w:rFonts w:ascii="Times" w:eastAsia="Times New Roman" w:hAnsi="Times" w:cs="Times"/>
          <w:color w:val="212121"/>
          <w:sz w:val="24"/>
          <w:szCs w:val="24"/>
        </w:rPr>
        <w:t> Removal of the obstruction is necessary when there is a mass, such as a tumor.</w:t>
      </w:r>
    </w:p>
    <w:p w:rsidR="00ED0662" w:rsidRPr="00ED0662" w:rsidRDefault="00ED0662" w:rsidP="00ED0662">
      <w:pPr>
        <w:numPr>
          <w:ilvl w:val="0"/>
          <w:numId w:val="8"/>
        </w:numPr>
        <w:shd w:val="clear" w:color="auto" w:fill="FFFFFF"/>
        <w:spacing w:beforeAutospacing="1" w:after="0" w:afterAutospacing="1" w:line="240" w:lineRule="auto"/>
        <w:textAlignment w:val="baseline"/>
        <w:rPr>
          <w:rFonts w:ascii="Times" w:eastAsia="Times New Roman" w:hAnsi="Times" w:cs="Times"/>
          <w:color w:val="212121"/>
          <w:sz w:val="24"/>
          <w:szCs w:val="24"/>
        </w:rPr>
      </w:pPr>
      <w:r w:rsidRPr="00ED0662">
        <w:rPr>
          <w:rFonts w:ascii="Times" w:eastAsia="Times New Roman" w:hAnsi="Times" w:cs="Times"/>
          <w:b/>
          <w:bCs/>
          <w:color w:val="212121"/>
          <w:sz w:val="24"/>
          <w:szCs w:val="24"/>
          <w:bdr w:val="none" w:sz="0" w:space="0" w:color="auto" w:frame="1"/>
        </w:rPr>
        <w:t>Removal of adhesions:</w:t>
      </w:r>
      <w:r w:rsidRPr="00ED0662">
        <w:rPr>
          <w:rFonts w:ascii="Times" w:eastAsia="Times New Roman" w:hAnsi="Times" w:cs="Times"/>
          <w:color w:val="212121"/>
          <w:sz w:val="24"/>
          <w:szCs w:val="24"/>
        </w:rPr>
        <w:t> If you have scar tissue squeezing your intestines from the outside, this often requires careful incisions to cut them away, although scar tissue can return again.</w:t>
      </w:r>
    </w:p>
    <w:p w:rsidR="00ED0662" w:rsidRPr="00ED0662" w:rsidRDefault="00ED0662" w:rsidP="00ED0662">
      <w:pPr>
        <w:numPr>
          <w:ilvl w:val="0"/>
          <w:numId w:val="8"/>
        </w:numPr>
        <w:shd w:val="clear" w:color="auto" w:fill="FFFFFF"/>
        <w:spacing w:beforeAutospacing="1" w:after="0" w:afterAutospacing="1" w:line="240" w:lineRule="auto"/>
        <w:textAlignment w:val="baseline"/>
        <w:rPr>
          <w:rFonts w:ascii="Times" w:eastAsia="Times New Roman" w:hAnsi="Times" w:cs="Times"/>
          <w:color w:val="212121"/>
          <w:sz w:val="24"/>
          <w:szCs w:val="24"/>
        </w:rPr>
      </w:pPr>
      <w:r w:rsidRPr="00ED0662">
        <w:rPr>
          <w:rFonts w:ascii="Times" w:eastAsia="Times New Roman" w:hAnsi="Times" w:cs="Times"/>
          <w:b/>
          <w:bCs/>
          <w:color w:val="212121"/>
          <w:sz w:val="24"/>
          <w:szCs w:val="24"/>
          <w:bdr w:val="none" w:sz="0" w:space="0" w:color="auto" w:frame="1"/>
        </w:rPr>
        <w:t>Stent placement: </w:t>
      </w:r>
      <w:r w:rsidRPr="00ED0662">
        <w:rPr>
          <w:rFonts w:ascii="Times" w:eastAsia="Times New Roman" w:hAnsi="Times" w:cs="Times"/>
          <w:color w:val="212121"/>
          <w:sz w:val="24"/>
          <w:szCs w:val="24"/>
        </w:rPr>
        <w:t>A stent, which is a tube that holds the intestine open, may be placed inside the intestine to allow passage of food and stool and to prevent another blockage. This may be necessary when a bowel obstruction is recurrent or when the intestines are severely damaged.</w:t>
      </w:r>
      <w:r w:rsidRPr="00ED0662">
        <w:rPr>
          <w:rFonts w:ascii="Times" w:eastAsia="Times New Roman" w:hAnsi="Times" w:cs="Times"/>
          <w:color w:val="0000EE"/>
          <w:sz w:val="18"/>
          <w:szCs w:val="18"/>
          <w:bdr w:val="none" w:sz="0" w:space="0" w:color="auto" w:frame="1"/>
          <w:vertAlign w:val="superscript"/>
        </w:rPr>
        <w:t>3</w:t>
      </w:r>
      <w:r w:rsidRPr="00ED0662">
        <w:rPr>
          <w:rFonts w:ascii="Tahoma" w:eastAsia="Times New Roman" w:hAnsi="Tahoma" w:cs="Tahoma"/>
          <w:color w:val="212121"/>
          <w:sz w:val="24"/>
          <w:szCs w:val="24"/>
        </w:rPr>
        <w:t>﻿</w:t>
      </w:r>
    </w:p>
    <w:p w:rsidR="00ED0662" w:rsidRPr="00ED0662" w:rsidRDefault="00ED0662" w:rsidP="00ED0662">
      <w:pPr>
        <w:numPr>
          <w:ilvl w:val="0"/>
          <w:numId w:val="8"/>
        </w:numPr>
        <w:shd w:val="clear" w:color="auto" w:fill="FFFFFF"/>
        <w:spacing w:beforeAutospacing="1" w:after="0" w:afterAutospacing="1" w:line="240" w:lineRule="auto"/>
        <w:textAlignment w:val="baseline"/>
        <w:rPr>
          <w:rFonts w:ascii="Times" w:eastAsia="Times New Roman" w:hAnsi="Times" w:cs="Times"/>
          <w:color w:val="212121"/>
          <w:sz w:val="24"/>
          <w:szCs w:val="24"/>
        </w:rPr>
      </w:pPr>
      <w:r w:rsidRPr="00ED0662">
        <w:rPr>
          <w:rFonts w:ascii="Times" w:eastAsia="Times New Roman" w:hAnsi="Times" w:cs="Times"/>
          <w:b/>
          <w:bCs/>
          <w:color w:val="212121"/>
          <w:sz w:val="24"/>
          <w:szCs w:val="24"/>
          <w:bdr w:val="none" w:sz="0" w:space="0" w:color="auto" w:frame="1"/>
        </w:rPr>
        <w:t>Colostomy/ ileostomy: </w:t>
      </w:r>
      <w:r w:rsidRPr="00ED0662">
        <w:rPr>
          <w:rFonts w:ascii="Times" w:eastAsia="Times New Roman" w:hAnsi="Times" w:cs="Times"/>
          <w:color w:val="212121"/>
          <w:sz w:val="24"/>
          <w:szCs w:val="24"/>
        </w:rPr>
        <w:t>If your intestines are damaged or inflamed, a permanent or temporary ileostomy or </w:t>
      </w:r>
      <w:hyperlink r:id="rId6" w:history="1">
        <w:r w:rsidRPr="00690ACC">
          <w:rPr>
            <w:rFonts w:ascii="Times" w:eastAsia="Times New Roman" w:hAnsi="Times" w:cs="Times"/>
            <w:color w:val="401E47"/>
            <w:sz w:val="24"/>
            <w:szCs w:val="24"/>
          </w:rPr>
          <w:t>colostomy</w:t>
        </w:r>
      </w:hyperlink>
      <w:r w:rsidRPr="00ED0662">
        <w:rPr>
          <w:rFonts w:ascii="Times" w:eastAsia="Times New Roman" w:hAnsi="Times" w:cs="Times"/>
          <w:color w:val="212121"/>
          <w:sz w:val="24"/>
          <w:szCs w:val="24"/>
        </w:rPr>
        <w:t>, which is an artificial opening in your abdomen for waste or stool evacuation, may be needed. Sometimes, these are temporary structures needed to prevent a severe gastrointestinal infection from spreading throughout the body. However, it is possible that the ends of the intestines cannot be reconnected, and these openings may be needed for the long term.</w:t>
      </w:r>
    </w:p>
    <w:p w:rsidR="006050D6" w:rsidRPr="006050D6" w:rsidRDefault="00ED0662" w:rsidP="006050D6">
      <w:pPr>
        <w:numPr>
          <w:ilvl w:val="0"/>
          <w:numId w:val="8"/>
        </w:numPr>
        <w:shd w:val="clear" w:color="auto" w:fill="FFFFFF"/>
        <w:spacing w:beforeAutospacing="1" w:afterAutospacing="1"/>
        <w:textAlignment w:val="baseline"/>
        <w:rPr>
          <w:rFonts w:ascii="Times" w:hAnsi="Times" w:cs="Times"/>
          <w:color w:val="212121"/>
        </w:rPr>
      </w:pPr>
      <w:r w:rsidRPr="00ED0662">
        <w:rPr>
          <w:rFonts w:ascii="Times" w:eastAsia="Times New Roman" w:hAnsi="Times" w:cs="Times"/>
          <w:b/>
          <w:bCs/>
          <w:color w:val="212121"/>
          <w:sz w:val="24"/>
          <w:szCs w:val="24"/>
          <w:bdr w:val="none" w:sz="0" w:space="0" w:color="auto" w:frame="1"/>
        </w:rPr>
        <w:t>Revascularization:</w:t>
      </w:r>
      <w:r w:rsidRPr="00ED0662">
        <w:rPr>
          <w:rFonts w:ascii="Times" w:eastAsia="Times New Roman" w:hAnsi="Times" w:cs="Times"/>
          <w:color w:val="212121"/>
          <w:sz w:val="24"/>
          <w:szCs w:val="24"/>
        </w:rPr>
        <w:t> Ischemic colitis may require revascularization, which is repair of the blocked blood vessels that supply blood to the intestines.</w:t>
      </w:r>
      <w:r w:rsidR="00FA7875">
        <w:rPr>
          <w:rFonts w:ascii="Times" w:eastAsia="Times New Roman" w:hAnsi="Times" w:cs="Times"/>
          <w:color w:val="212121"/>
          <w:sz w:val="24"/>
          <w:szCs w:val="24"/>
        </w:rPr>
        <w:br/>
      </w:r>
      <w:r w:rsidR="00FA7875">
        <w:rPr>
          <w:rFonts w:ascii="Times" w:eastAsia="Times New Roman" w:hAnsi="Times" w:cs="Times"/>
          <w:color w:val="212121"/>
          <w:sz w:val="24"/>
          <w:szCs w:val="24"/>
        </w:rPr>
        <w:br/>
      </w:r>
      <w:r w:rsidR="00FA7875">
        <w:rPr>
          <w:rFonts w:ascii="Times" w:eastAsia="Times New Roman" w:hAnsi="Times" w:cs="Times"/>
          <w:color w:val="212121"/>
          <w:sz w:val="24"/>
          <w:szCs w:val="24"/>
        </w:rPr>
        <w:br/>
      </w:r>
      <w:r w:rsidR="00FA7875">
        <w:rPr>
          <w:rFonts w:ascii="Times" w:eastAsia="Times New Roman" w:hAnsi="Times" w:cs="Times"/>
          <w:color w:val="212121"/>
          <w:sz w:val="24"/>
          <w:szCs w:val="24"/>
        </w:rPr>
        <w:br/>
      </w:r>
      <w:r w:rsidR="00FA7875">
        <w:rPr>
          <w:rFonts w:ascii="Times" w:eastAsia="Times New Roman" w:hAnsi="Times" w:cs="Times"/>
          <w:color w:val="212121"/>
          <w:sz w:val="24"/>
          <w:szCs w:val="24"/>
        </w:rPr>
        <w:br/>
      </w:r>
      <w:r w:rsidR="00FA7875" w:rsidRPr="00396AE3">
        <w:rPr>
          <w:rFonts w:ascii="Times" w:eastAsia="Times New Roman" w:hAnsi="Times" w:cs="Times"/>
          <w:b/>
          <w:color w:val="212121"/>
          <w:sz w:val="36"/>
          <w:szCs w:val="24"/>
        </w:rPr>
        <w:t>Question#</w:t>
      </w:r>
      <w:proofErr w:type="gramStart"/>
      <w:r w:rsidR="00FA7875" w:rsidRPr="00396AE3">
        <w:rPr>
          <w:rFonts w:ascii="Times" w:eastAsia="Times New Roman" w:hAnsi="Times" w:cs="Times"/>
          <w:b/>
          <w:color w:val="212121"/>
          <w:sz w:val="36"/>
          <w:szCs w:val="24"/>
        </w:rPr>
        <w:t>4</w:t>
      </w:r>
      <w:r w:rsidR="00FA7875" w:rsidRPr="00396AE3">
        <w:rPr>
          <w:rFonts w:ascii="Times New Roman" w:eastAsia="Calibri" w:hAnsi="Times New Roman" w:cs="Times New Roman"/>
          <w:b/>
          <w:sz w:val="36"/>
          <w:szCs w:val="24"/>
        </w:rPr>
        <w:t xml:space="preserve">  </w:t>
      </w:r>
      <w:r w:rsidR="00FA7875">
        <w:rPr>
          <w:rFonts w:ascii="Times New Roman" w:eastAsia="Calibri" w:hAnsi="Times New Roman" w:cs="Times New Roman"/>
          <w:b/>
          <w:sz w:val="24"/>
          <w:szCs w:val="24"/>
        </w:rPr>
        <w:t>What</w:t>
      </w:r>
      <w:proofErr w:type="gramEnd"/>
      <w:r w:rsidR="00FA7875">
        <w:rPr>
          <w:rFonts w:ascii="Times New Roman" w:eastAsia="Calibri" w:hAnsi="Times New Roman" w:cs="Times New Roman"/>
          <w:b/>
          <w:sz w:val="24"/>
          <w:szCs w:val="24"/>
        </w:rPr>
        <w:t xml:space="preserve"> are the clinical manifestations of subarachnoid hemorrhage. Explain </w:t>
      </w:r>
      <w:proofErr w:type="gramStart"/>
      <w:r w:rsidR="00FA7875">
        <w:rPr>
          <w:rFonts w:ascii="Times New Roman" w:eastAsia="Calibri" w:hAnsi="Times New Roman" w:cs="Times New Roman"/>
          <w:b/>
          <w:sz w:val="24"/>
          <w:szCs w:val="24"/>
        </w:rPr>
        <w:t>GCS .</w:t>
      </w:r>
      <w:proofErr w:type="gramEnd"/>
      <w:r w:rsidR="006050D6">
        <w:rPr>
          <w:rFonts w:ascii="Times New Roman" w:eastAsia="Calibri" w:hAnsi="Times New Roman" w:cs="Times New Roman"/>
          <w:b/>
          <w:sz w:val="24"/>
          <w:szCs w:val="24"/>
        </w:rPr>
        <w:br/>
      </w:r>
      <w:r w:rsidR="006050D6">
        <w:rPr>
          <w:rFonts w:ascii="Times New Roman" w:eastAsia="Calibri" w:hAnsi="Times New Roman" w:cs="Times New Roman"/>
          <w:b/>
          <w:sz w:val="24"/>
          <w:szCs w:val="24"/>
        </w:rPr>
        <w:br/>
      </w:r>
      <w:r w:rsidR="006050D6" w:rsidRPr="006050D6">
        <w:rPr>
          <w:rFonts w:ascii="Times New Roman" w:eastAsia="Calibri" w:hAnsi="Times New Roman" w:cs="Times New Roman"/>
          <w:b/>
          <w:sz w:val="36"/>
          <w:szCs w:val="24"/>
        </w:rPr>
        <w:t>Answer#4</w:t>
      </w:r>
      <w:r w:rsidR="006050D6">
        <w:rPr>
          <w:rFonts w:ascii="Times New Roman" w:eastAsia="Calibri" w:hAnsi="Times New Roman" w:cs="Times New Roman"/>
          <w:b/>
          <w:sz w:val="36"/>
          <w:szCs w:val="24"/>
        </w:rPr>
        <w:br/>
      </w:r>
      <w:r w:rsidR="006050D6">
        <w:rPr>
          <w:rFonts w:ascii="Times New Roman" w:eastAsia="Calibri" w:hAnsi="Times New Roman" w:cs="Times New Roman"/>
          <w:b/>
          <w:sz w:val="36"/>
          <w:szCs w:val="24"/>
        </w:rPr>
        <w:br/>
      </w:r>
    </w:p>
    <w:p w:rsidR="006050D6" w:rsidRPr="006050D6" w:rsidRDefault="006050D6" w:rsidP="006050D6">
      <w:pPr>
        <w:numPr>
          <w:ilvl w:val="0"/>
          <w:numId w:val="8"/>
        </w:numPr>
        <w:shd w:val="clear" w:color="auto" w:fill="FFFFFF"/>
        <w:spacing w:beforeAutospacing="1" w:afterAutospacing="1"/>
        <w:textAlignment w:val="baseline"/>
        <w:rPr>
          <w:rFonts w:ascii="Times" w:hAnsi="Times" w:cs="Times"/>
          <w:color w:val="212121"/>
        </w:rPr>
      </w:pPr>
      <w:r>
        <w:rPr>
          <w:rFonts w:ascii="Times New Roman" w:eastAsia="Calibri" w:hAnsi="Times New Roman" w:cs="Times New Roman"/>
          <w:b/>
          <w:sz w:val="36"/>
          <w:szCs w:val="24"/>
        </w:rPr>
        <w:t>Clinical manifestation of subarachnoid hemorrhage</w:t>
      </w:r>
      <w:r w:rsidRPr="006050D6">
        <w:rPr>
          <w:rFonts w:ascii="Times New Roman" w:eastAsia="Calibri" w:hAnsi="Times New Roman" w:cs="Times New Roman"/>
          <w:b/>
          <w:sz w:val="36"/>
          <w:szCs w:val="24"/>
        </w:rPr>
        <w:br/>
      </w:r>
      <w:r>
        <w:rPr>
          <w:rFonts w:ascii="Times New Roman" w:eastAsia="Calibri" w:hAnsi="Times New Roman" w:cs="Times New Roman"/>
          <w:b/>
          <w:sz w:val="24"/>
          <w:szCs w:val="24"/>
        </w:rPr>
        <w:br/>
      </w:r>
      <w:r>
        <w:rPr>
          <w:rFonts w:ascii="Times" w:eastAsia="Times New Roman" w:hAnsi="Times" w:cs="Times"/>
          <w:b/>
          <w:bCs/>
          <w:color w:val="212121"/>
        </w:rPr>
        <w:t xml:space="preserve">     </w:t>
      </w:r>
      <w:r w:rsidRPr="006050D6">
        <w:rPr>
          <w:rFonts w:ascii="Times" w:eastAsia="Times New Roman" w:hAnsi="Times" w:cs="Times"/>
          <w:b/>
          <w:bCs/>
          <w:color w:val="212121"/>
        </w:rPr>
        <w:t>Nausea and vomiting</w:t>
      </w:r>
    </w:p>
    <w:p w:rsidR="006050D6" w:rsidRPr="006050D6" w:rsidRDefault="006050D6" w:rsidP="006050D6">
      <w:pPr>
        <w:shd w:val="clear" w:color="auto" w:fill="FFFFFF"/>
        <w:spacing w:beforeAutospacing="1" w:after="0" w:afterAutospacing="1" w:line="240" w:lineRule="auto"/>
        <w:ind w:left="360"/>
        <w:textAlignment w:val="baseline"/>
        <w:rPr>
          <w:rFonts w:ascii="Times" w:eastAsia="Times New Roman" w:hAnsi="Times" w:cs="Times"/>
          <w:color w:val="212121"/>
          <w:sz w:val="24"/>
          <w:szCs w:val="24"/>
        </w:rPr>
      </w:pPr>
      <w:r>
        <w:rPr>
          <w:rFonts w:ascii="Times" w:eastAsia="Times New Roman" w:hAnsi="Times" w:cs="Times"/>
          <w:b/>
          <w:bCs/>
          <w:color w:val="212121"/>
          <w:sz w:val="24"/>
          <w:szCs w:val="24"/>
        </w:rPr>
        <w:lastRenderedPageBreak/>
        <w:t xml:space="preserve">           </w:t>
      </w:r>
      <w:r w:rsidRPr="006050D6">
        <w:rPr>
          <w:rFonts w:ascii="Times" w:eastAsia="Times New Roman" w:hAnsi="Times" w:cs="Times"/>
          <w:b/>
          <w:bCs/>
          <w:color w:val="212121"/>
          <w:sz w:val="24"/>
          <w:szCs w:val="24"/>
        </w:rPr>
        <w:t>Nuchal rigidity</w:t>
      </w:r>
    </w:p>
    <w:p w:rsidR="006050D6" w:rsidRPr="006050D6" w:rsidRDefault="006050D6" w:rsidP="006050D6">
      <w:pPr>
        <w:shd w:val="clear" w:color="auto" w:fill="FFFFFF"/>
        <w:spacing w:beforeAutospacing="1" w:after="0" w:afterAutospacing="1" w:line="240" w:lineRule="auto"/>
        <w:ind w:left="360"/>
        <w:textAlignment w:val="baseline"/>
        <w:rPr>
          <w:rFonts w:ascii="Times" w:eastAsia="Times New Roman" w:hAnsi="Times" w:cs="Times"/>
          <w:color w:val="212121"/>
          <w:sz w:val="24"/>
          <w:szCs w:val="24"/>
        </w:rPr>
      </w:pPr>
      <w:r>
        <w:rPr>
          <w:rFonts w:ascii="Times" w:eastAsia="Times New Roman" w:hAnsi="Times" w:cs="Times"/>
          <w:b/>
          <w:bCs/>
          <w:color w:val="212121"/>
          <w:sz w:val="24"/>
          <w:szCs w:val="24"/>
        </w:rPr>
        <w:t xml:space="preserve">           </w:t>
      </w:r>
      <w:r w:rsidRPr="006050D6">
        <w:rPr>
          <w:rFonts w:ascii="Times" w:eastAsia="Times New Roman" w:hAnsi="Times" w:cs="Times"/>
          <w:b/>
          <w:bCs/>
          <w:color w:val="212121"/>
          <w:sz w:val="24"/>
          <w:szCs w:val="24"/>
        </w:rPr>
        <w:t>Photophobia</w:t>
      </w:r>
    </w:p>
    <w:p w:rsidR="006050D6" w:rsidRPr="006050D6" w:rsidRDefault="006050D6" w:rsidP="006050D6">
      <w:pPr>
        <w:shd w:val="clear" w:color="auto" w:fill="FFFFFF"/>
        <w:spacing w:beforeAutospacing="1" w:after="0" w:afterAutospacing="1" w:line="240" w:lineRule="auto"/>
        <w:ind w:left="360"/>
        <w:textAlignment w:val="baseline"/>
        <w:rPr>
          <w:rFonts w:ascii="Times" w:eastAsia="Times New Roman" w:hAnsi="Times" w:cs="Times"/>
          <w:color w:val="212121"/>
          <w:sz w:val="24"/>
          <w:szCs w:val="24"/>
        </w:rPr>
      </w:pPr>
      <w:r>
        <w:rPr>
          <w:rFonts w:ascii="Times" w:eastAsia="Times New Roman" w:hAnsi="Times" w:cs="Times"/>
          <w:b/>
          <w:bCs/>
          <w:color w:val="212121"/>
          <w:sz w:val="24"/>
          <w:szCs w:val="24"/>
        </w:rPr>
        <w:t xml:space="preserve">           </w:t>
      </w:r>
      <w:r w:rsidRPr="006050D6">
        <w:rPr>
          <w:rFonts w:ascii="Times" w:eastAsia="Times New Roman" w:hAnsi="Times" w:cs="Times"/>
          <w:b/>
          <w:bCs/>
          <w:color w:val="212121"/>
          <w:sz w:val="24"/>
          <w:szCs w:val="24"/>
        </w:rPr>
        <w:t>Blurred vision</w:t>
      </w:r>
    </w:p>
    <w:p w:rsidR="006050D6" w:rsidRDefault="006050D6" w:rsidP="006050D6">
      <w:pPr>
        <w:shd w:val="clear" w:color="auto" w:fill="FFFFFF"/>
        <w:spacing w:beforeAutospacing="1" w:after="0" w:afterAutospacing="1" w:line="240" w:lineRule="auto"/>
        <w:ind w:left="720"/>
        <w:textAlignment w:val="baseline"/>
        <w:rPr>
          <w:rFonts w:ascii="Times" w:eastAsia="Times New Roman" w:hAnsi="Times" w:cs="Times"/>
          <w:color w:val="212121"/>
          <w:sz w:val="24"/>
          <w:szCs w:val="24"/>
        </w:rPr>
      </w:pPr>
      <w:r>
        <w:rPr>
          <w:rFonts w:ascii="Times" w:eastAsia="Times New Roman" w:hAnsi="Times" w:cs="Times"/>
          <w:b/>
          <w:bCs/>
          <w:color w:val="212121"/>
          <w:sz w:val="24"/>
          <w:szCs w:val="24"/>
        </w:rPr>
        <w:t xml:space="preserve">     </w:t>
      </w:r>
      <w:r w:rsidRPr="006050D6">
        <w:rPr>
          <w:rFonts w:ascii="Times" w:eastAsia="Times New Roman" w:hAnsi="Times" w:cs="Times"/>
          <w:b/>
          <w:bCs/>
          <w:color w:val="212121"/>
          <w:sz w:val="24"/>
          <w:szCs w:val="24"/>
        </w:rPr>
        <w:t>Loss of vision</w:t>
      </w:r>
      <w:r>
        <w:rPr>
          <w:rFonts w:ascii="Times" w:eastAsia="Times New Roman" w:hAnsi="Times" w:cs="Times"/>
          <w:color w:val="212121"/>
          <w:sz w:val="24"/>
          <w:szCs w:val="24"/>
        </w:rPr>
        <w:t xml:space="preserve"> </w:t>
      </w:r>
    </w:p>
    <w:p w:rsidR="006050D6" w:rsidRPr="006050D6" w:rsidRDefault="006050D6" w:rsidP="006050D6">
      <w:pPr>
        <w:shd w:val="clear" w:color="auto" w:fill="FFFFFF"/>
        <w:spacing w:beforeAutospacing="1" w:after="0" w:afterAutospacing="1" w:line="240" w:lineRule="auto"/>
        <w:ind w:left="720"/>
        <w:textAlignment w:val="baseline"/>
        <w:rPr>
          <w:rFonts w:ascii="Times" w:eastAsia="Times New Roman" w:hAnsi="Times" w:cs="Times"/>
          <w:color w:val="212121"/>
          <w:sz w:val="24"/>
          <w:szCs w:val="24"/>
        </w:rPr>
      </w:pPr>
      <w:r>
        <w:rPr>
          <w:rFonts w:ascii="Times" w:eastAsia="Times New Roman" w:hAnsi="Times" w:cs="Times"/>
          <w:b/>
          <w:bCs/>
          <w:color w:val="212121"/>
          <w:sz w:val="24"/>
          <w:szCs w:val="24"/>
        </w:rPr>
        <w:t xml:space="preserve">     </w:t>
      </w:r>
      <w:r w:rsidRPr="006050D6">
        <w:rPr>
          <w:rFonts w:ascii="Times" w:eastAsia="Times New Roman" w:hAnsi="Times" w:cs="Times"/>
          <w:b/>
          <w:bCs/>
          <w:color w:val="212121"/>
          <w:sz w:val="24"/>
          <w:szCs w:val="24"/>
        </w:rPr>
        <w:t>Neurological deficits</w:t>
      </w:r>
    </w:p>
    <w:p w:rsidR="009C7B5F" w:rsidRDefault="006050D6" w:rsidP="009C7B5F">
      <w:pPr>
        <w:pStyle w:val="NormalWeb"/>
        <w:shd w:val="clear" w:color="auto" w:fill="FFFFFF"/>
        <w:spacing w:before="0" w:beforeAutospacing="0" w:after="360" w:afterAutospacing="0" w:line="360" w:lineRule="atLeast"/>
        <w:rPr>
          <w:rFonts w:ascii="Helvetica" w:hAnsi="Helvetica" w:cs="Helvetica"/>
          <w:color w:val="111111"/>
        </w:rPr>
      </w:pPr>
      <w:r>
        <w:rPr>
          <w:rFonts w:ascii="Times" w:hAnsi="Times" w:cs="Times"/>
          <w:b/>
          <w:bCs/>
          <w:color w:val="212121"/>
        </w:rPr>
        <w:t xml:space="preserve">          </w:t>
      </w:r>
      <w:r w:rsidR="009C7B5F">
        <w:rPr>
          <w:rFonts w:ascii="Times" w:hAnsi="Times" w:cs="Times"/>
          <w:b/>
          <w:bCs/>
          <w:color w:val="212121"/>
        </w:rPr>
        <w:t xml:space="preserve">      </w:t>
      </w:r>
      <w:r>
        <w:rPr>
          <w:rFonts w:ascii="Times" w:hAnsi="Times" w:cs="Times"/>
          <w:b/>
          <w:bCs/>
          <w:color w:val="212121"/>
        </w:rPr>
        <w:t xml:space="preserve"> </w:t>
      </w:r>
      <w:r w:rsidRPr="006050D6">
        <w:rPr>
          <w:rFonts w:ascii="Times" w:hAnsi="Times" w:cs="Times"/>
          <w:b/>
          <w:bCs/>
          <w:color w:val="212121"/>
        </w:rPr>
        <w:t>Loss of consciousness</w:t>
      </w:r>
      <w:r w:rsidR="009C7B5F">
        <w:rPr>
          <w:rFonts w:ascii="Times" w:hAnsi="Times" w:cs="Times"/>
          <w:b/>
          <w:bCs/>
          <w:color w:val="212121"/>
        </w:rPr>
        <w:br/>
      </w:r>
      <w:r w:rsidR="009C7B5F">
        <w:rPr>
          <w:rFonts w:ascii="Times" w:hAnsi="Times" w:cs="Times"/>
          <w:b/>
          <w:bCs/>
          <w:color w:val="212121"/>
        </w:rPr>
        <w:br/>
      </w:r>
      <w:r w:rsidR="009C7B5F">
        <w:rPr>
          <w:rFonts w:ascii="Helvetica" w:hAnsi="Helvetica" w:cs="Helvetica"/>
          <w:color w:val="111111"/>
        </w:rPr>
        <w:t>bleeding</w:t>
      </w:r>
      <w:r w:rsidR="009C7B5F">
        <w:rPr>
          <w:rFonts w:ascii="Helvetica" w:hAnsi="Helvetica" w:cs="Helvetica"/>
          <w:color w:val="111111"/>
        </w:rPr>
        <w:t xml:space="preserve"> usually results from the rupture of an abnormal bulge in a blood vessel (aneurysm) in your brain. Sometimes bleeding is caused by trauma, an abnormal tangle of blood vessels in your brain (arteriovenous malformation), or other blood vessel or health problems.</w:t>
      </w:r>
    </w:p>
    <w:p w:rsidR="009C7B5F" w:rsidRDefault="009C7B5F" w:rsidP="009C7B5F">
      <w:pPr>
        <w:pStyle w:val="NormalWeb"/>
        <w:shd w:val="clear" w:color="auto" w:fill="FFFFFF"/>
        <w:spacing w:before="0" w:beforeAutospacing="0" w:after="360" w:afterAutospacing="0" w:line="360" w:lineRule="atLeast"/>
        <w:rPr>
          <w:rFonts w:ascii="Helvetica" w:hAnsi="Helvetica" w:cs="Helvetica"/>
          <w:color w:val="111111"/>
        </w:rPr>
      </w:pPr>
      <w:r>
        <w:rPr>
          <w:rFonts w:ascii="Helvetica" w:hAnsi="Helvetica" w:cs="Helvetica"/>
          <w:color w:val="111111"/>
        </w:rPr>
        <w:t>Untreated, a subarachnoid hemorrhage can lead to permanent brain damage or death.</w:t>
      </w:r>
    </w:p>
    <w:p w:rsidR="006050D6" w:rsidRPr="008C1EB3" w:rsidRDefault="008C1EB3" w:rsidP="006050D6">
      <w:pPr>
        <w:shd w:val="clear" w:color="auto" w:fill="FFFFFF"/>
        <w:spacing w:beforeAutospacing="1" w:after="0" w:afterAutospacing="1" w:line="240" w:lineRule="auto"/>
        <w:ind w:left="360"/>
        <w:textAlignment w:val="baseline"/>
        <w:rPr>
          <w:rFonts w:ascii="Times" w:eastAsia="Times New Roman" w:hAnsi="Times" w:cs="Times"/>
          <w:color w:val="212121"/>
          <w:sz w:val="28"/>
          <w:szCs w:val="24"/>
        </w:rPr>
      </w:pPr>
      <w:r w:rsidRPr="008C1EB3">
        <w:rPr>
          <w:rFonts w:ascii="Times" w:eastAsia="Times New Roman" w:hAnsi="Times" w:cs="Times"/>
          <w:b/>
          <w:color w:val="212121"/>
          <w:sz w:val="36"/>
          <w:szCs w:val="24"/>
        </w:rPr>
        <w:t>Explain Glasgow coma scale (GCS</w:t>
      </w:r>
      <w:proofErr w:type="gramStart"/>
      <w:r w:rsidRPr="008C1EB3">
        <w:rPr>
          <w:rFonts w:ascii="Times" w:eastAsia="Times New Roman" w:hAnsi="Times" w:cs="Times"/>
          <w:b/>
          <w:color w:val="212121"/>
          <w:sz w:val="36"/>
          <w:szCs w:val="24"/>
        </w:rPr>
        <w:t>)</w:t>
      </w:r>
      <w:proofErr w:type="gramEnd"/>
      <w:r>
        <w:rPr>
          <w:rFonts w:ascii="Times" w:eastAsia="Times New Roman" w:hAnsi="Times" w:cs="Times"/>
          <w:b/>
          <w:color w:val="212121"/>
          <w:sz w:val="36"/>
          <w:szCs w:val="24"/>
        </w:rPr>
        <w:br/>
      </w:r>
      <w:r>
        <w:rPr>
          <w:rFonts w:ascii="Times" w:eastAsia="Times New Roman" w:hAnsi="Times" w:cs="Times"/>
          <w:b/>
          <w:color w:val="212121"/>
          <w:sz w:val="36"/>
          <w:szCs w:val="24"/>
        </w:rPr>
        <w:br/>
        <w:t xml:space="preserve">definition: </w:t>
      </w:r>
      <w:r w:rsidRPr="008C1EB3">
        <w:rPr>
          <w:rFonts w:ascii="Times" w:eastAsia="Times New Roman" w:hAnsi="Times" w:cs="Times"/>
          <w:color w:val="212121"/>
          <w:sz w:val="28"/>
          <w:szCs w:val="24"/>
        </w:rPr>
        <w:t>the Glasgow coma scale (GCS)is a neurological scale which aims to give a reliable way of recording the conscious state of a person.</w:t>
      </w:r>
    </w:p>
    <w:p w:rsidR="001D34DF" w:rsidRPr="001D34DF" w:rsidRDefault="008C1EB3" w:rsidP="001D34DF">
      <w:pPr>
        <w:shd w:val="clear" w:color="auto" w:fill="FFFFFF"/>
        <w:spacing w:beforeAutospacing="1" w:after="0" w:afterAutospacing="1" w:line="240" w:lineRule="auto"/>
        <w:ind w:left="360"/>
        <w:textAlignment w:val="baseline"/>
        <w:rPr>
          <w:rFonts w:ascii="Times" w:eastAsia="Times New Roman" w:hAnsi="Times" w:cs="Times"/>
          <w:color w:val="212121"/>
          <w:sz w:val="24"/>
          <w:szCs w:val="24"/>
        </w:rPr>
      </w:pPr>
      <w:r>
        <w:rPr>
          <w:rFonts w:ascii="Times" w:eastAsia="Times New Roman" w:hAnsi="Times" w:cs="Times"/>
          <w:color w:val="212121"/>
          <w:sz w:val="24"/>
          <w:szCs w:val="24"/>
        </w:rPr>
        <w:br/>
      </w:r>
      <w:r>
        <w:rPr>
          <w:rFonts w:ascii="Times" w:eastAsia="Times New Roman" w:hAnsi="Times" w:cs="Times"/>
          <w:color w:val="212121"/>
          <w:sz w:val="24"/>
          <w:szCs w:val="24"/>
        </w:rPr>
        <w:br/>
      </w:r>
      <w:r w:rsidR="001D34DF" w:rsidRPr="001D34DF">
        <w:rPr>
          <w:rFonts w:ascii="Times" w:eastAsia="Times New Roman" w:hAnsi="Times" w:cs="Times"/>
          <w:color w:val="212121"/>
          <w:sz w:val="24"/>
          <w:szCs w:val="24"/>
        </w:rPr>
        <w:t>1 Glasgow coma scale 15, no motor deficit</w:t>
      </w:r>
    </w:p>
    <w:p w:rsidR="001D34DF" w:rsidRPr="001D34DF" w:rsidRDefault="001D34DF" w:rsidP="001D34DF">
      <w:pPr>
        <w:shd w:val="clear" w:color="auto" w:fill="FFFFFF"/>
        <w:spacing w:beforeAutospacing="1" w:after="0" w:afterAutospacing="1" w:line="240" w:lineRule="auto"/>
        <w:ind w:left="360"/>
        <w:textAlignment w:val="baseline"/>
        <w:rPr>
          <w:rFonts w:ascii="Times" w:eastAsia="Times New Roman" w:hAnsi="Times" w:cs="Times"/>
          <w:color w:val="212121"/>
          <w:sz w:val="24"/>
          <w:szCs w:val="24"/>
        </w:rPr>
      </w:pPr>
      <w:r w:rsidRPr="001D34DF">
        <w:rPr>
          <w:rFonts w:ascii="Times" w:eastAsia="Times New Roman" w:hAnsi="Times" w:cs="Times"/>
          <w:color w:val="212121"/>
          <w:sz w:val="24"/>
          <w:szCs w:val="24"/>
        </w:rPr>
        <w:t>2 GCS 13 to 14, no motor deficit</w:t>
      </w:r>
    </w:p>
    <w:p w:rsidR="001D34DF" w:rsidRPr="001D34DF" w:rsidRDefault="001D34DF" w:rsidP="001D34DF">
      <w:pPr>
        <w:shd w:val="clear" w:color="auto" w:fill="FFFFFF"/>
        <w:spacing w:beforeAutospacing="1" w:after="0" w:afterAutospacing="1" w:line="240" w:lineRule="auto"/>
        <w:ind w:left="360"/>
        <w:textAlignment w:val="baseline"/>
        <w:rPr>
          <w:rFonts w:ascii="Times" w:eastAsia="Times New Roman" w:hAnsi="Times" w:cs="Times"/>
          <w:color w:val="212121"/>
          <w:sz w:val="24"/>
          <w:szCs w:val="24"/>
        </w:rPr>
      </w:pPr>
      <w:r w:rsidRPr="001D34DF">
        <w:rPr>
          <w:rFonts w:ascii="Times" w:eastAsia="Times New Roman" w:hAnsi="Times" w:cs="Times"/>
          <w:color w:val="212121"/>
          <w:sz w:val="24"/>
          <w:szCs w:val="24"/>
        </w:rPr>
        <w:t>3 GCS 13 to 14, with motor deficit</w:t>
      </w:r>
    </w:p>
    <w:p w:rsidR="001D34DF" w:rsidRPr="001D34DF" w:rsidRDefault="001D34DF" w:rsidP="001D34DF">
      <w:pPr>
        <w:shd w:val="clear" w:color="auto" w:fill="FFFFFF"/>
        <w:spacing w:beforeAutospacing="1" w:after="0" w:afterAutospacing="1" w:line="240" w:lineRule="auto"/>
        <w:ind w:left="360"/>
        <w:textAlignment w:val="baseline"/>
        <w:rPr>
          <w:rFonts w:ascii="Times" w:eastAsia="Times New Roman" w:hAnsi="Times" w:cs="Times"/>
          <w:color w:val="212121"/>
          <w:sz w:val="24"/>
          <w:szCs w:val="24"/>
        </w:rPr>
      </w:pPr>
      <w:r w:rsidRPr="001D34DF">
        <w:rPr>
          <w:rFonts w:ascii="Times" w:eastAsia="Times New Roman" w:hAnsi="Times" w:cs="Times"/>
          <w:color w:val="212121"/>
          <w:sz w:val="24"/>
          <w:szCs w:val="24"/>
        </w:rPr>
        <w:t>4 GCS 7 to 12, with or without motor deficit</w:t>
      </w:r>
    </w:p>
    <w:p w:rsidR="001D34DF" w:rsidRPr="001D34DF" w:rsidRDefault="001D34DF" w:rsidP="001D34DF">
      <w:pPr>
        <w:shd w:val="clear" w:color="auto" w:fill="FFFFFF"/>
        <w:spacing w:beforeAutospacing="1" w:after="0" w:afterAutospacing="1" w:line="240" w:lineRule="auto"/>
        <w:ind w:left="360"/>
        <w:textAlignment w:val="baseline"/>
        <w:rPr>
          <w:rFonts w:ascii="Times" w:eastAsia="Times New Roman" w:hAnsi="Times" w:cs="Times"/>
          <w:color w:val="212121"/>
          <w:sz w:val="24"/>
          <w:szCs w:val="24"/>
        </w:rPr>
      </w:pPr>
      <w:r w:rsidRPr="001D34DF">
        <w:rPr>
          <w:rFonts w:ascii="Times" w:eastAsia="Times New Roman" w:hAnsi="Times" w:cs="Times"/>
          <w:color w:val="212121"/>
          <w:sz w:val="24"/>
          <w:szCs w:val="24"/>
        </w:rPr>
        <w:t>5 GCS 3 to 6, with or without motor deficit</w:t>
      </w:r>
    </w:p>
    <w:p w:rsidR="00ED0662" w:rsidRPr="00ED0662" w:rsidRDefault="00ED0662" w:rsidP="006050D6">
      <w:pPr>
        <w:shd w:val="clear" w:color="auto" w:fill="FFFFFF"/>
        <w:spacing w:beforeAutospacing="1" w:after="0" w:afterAutospacing="1" w:line="240" w:lineRule="auto"/>
        <w:ind w:left="360"/>
        <w:textAlignment w:val="baseline"/>
        <w:rPr>
          <w:rFonts w:ascii="Times" w:eastAsia="Times New Roman" w:hAnsi="Times" w:cs="Times"/>
          <w:color w:val="212121"/>
          <w:sz w:val="24"/>
          <w:szCs w:val="24"/>
        </w:rPr>
      </w:pPr>
    </w:p>
    <w:p w:rsidR="004C65F0" w:rsidRDefault="000C62BC" w:rsidP="004C65F0">
      <w:pPr>
        <w:rPr>
          <w:rFonts w:ascii="Times New Roman" w:eastAsia="Calibri" w:hAnsi="Times New Roman" w:cs="Times New Roman"/>
          <w:b/>
          <w:sz w:val="32"/>
          <w:szCs w:val="24"/>
        </w:rPr>
      </w:pPr>
      <w:r w:rsidRPr="00396AE3">
        <w:rPr>
          <w:b/>
          <w:sz w:val="36"/>
          <w:u w:val="single"/>
        </w:rPr>
        <w:lastRenderedPageBreak/>
        <w:t>Question#5</w:t>
      </w:r>
      <w:r w:rsidR="00396AE3">
        <w:rPr>
          <w:b/>
          <w:sz w:val="36"/>
          <w:u w:val="single"/>
        </w:rPr>
        <w:br/>
      </w:r>
      <w:r w:rsidRPr="00396AE3">
        <w:rPr>
          <w:b/>
          <w:sz w:val="36"/>
          <w:u w:val="single"/>
        </w:rPr>
        <w:br/>
      </w:r>
      <w:r w:rsidR="00396AE3">
        <w:rPr>
          <w:sz w:val="32"/>
        </w:rPr>
        <w:t xml:space="preserve"> </w:t>
      </w:r>
      <w:r w:rsidRPr="00396AE3">
        <w:rPr>
          <w:sz w:val="32"/>
        </w:rPr>
        <w:t xml:space="preserve"> </w:t>
      </w:r>
      <w:r w:rsidR="004C65F0" w:rsidRPr="00396AE3">
        <w:rPr>
          <w:rFonts w:ascii="Times New Roman" w:eastAsia="Calibri" w:hAnsi="Times New Roman" w:cs="Times New Roman"/>
          <w:b/>
          <w:sz w:val="32"/>
          <w:szCs w:val="24"/>
        </w:rPr>
        <w:t>Appendicitis:</w:t>
      </w:r>
    </w:p>
    <w:p w:rsidR="004C65F0" w:rsidRDefault="004C65F0" w:rsidP="004C65F0">
      <w:pPr>
        <w:rPr>
          <w:rFonts w:ascii="Arial" w:hAnsi="Arial" w:cs="Arial"/>
          <w:color w:val="222222"/>
          <w:sz w:val="28"/>
          <w:shd w:val="clear" w:color="auto" w:fill="FFFFFF"/>
        </w:rPr>
      </w:pPr>
      <w:r w:rsidRPr="00033E2F">
        <w:rPr>
          <w:rFonts w:ascii="Arial" w:hAnsi="Arial" w:cs="Arial"/>
          <w:bCs/>
          <w:color w:val="222222"/>
          <w:sz w:val="28"/>
          <w:shd w:val="clear" w:color="auto" w:fill="FFFFFF"/>
        </w:rPr>
        <w:t>Appendicitis</w:t>
      </w:r>
      <w:r w:rsidRPr="00033E2F">
        <w:rPr>
          <w:rFonts w:ascii="Arial" w:hAnsi="Arial" w:cs="Arial"/>
          <w:color w:val="222222"/>
          <w:sz w:val="28"/>
          <w:shd w:val="clear" w:color="auto" w:fill="FFFFFF"/>
        </w:rPr>
        <w:t> is an inflammation of the appendix, a finger-shaped pouch that projects from your colon on the lower right side of your abdomen. </w:t>
      </w:r>
    </w:p>
    <w:p w:rsidR="004C65F0" w:rsidRDefault="004C65F0" w:rsidP="004C65F0">
      <w:pPr>
        <w:rPr>
          <w:rFonts w:ascii="Arial" w:hAnsi="Arial" w:cs="Arial"/>
          <w:color w:val="222222"/>
          <w:sz w:val="28"/>
          <w:shd w:val="clear" w:color="auto" w:fill="FFFFFF"/>
        </w:rPr>
      </w:pPr>
      <w:r w:rsidRPr="00033E2F">
        <w:rPr>
          <w:rFonts w:ascii="Arial" w:hAnsi="Arial" w:cs="Arial"/>
          <w:bCs/>
          <w:color w:val="222222"/>
          <w:sz w:val="28"/>
          <w:shd w:val="clear" w:color="auto" w:fill="FFFFFF"/>
        </w:rPr>
        <w:t>Appendicitis</w:t>
      </w:r>
      <w:r w:rsidRPr="00033E2F">
        <w:rPr>
          <w:rFonts w:ascii="Arial" w:hAnsi="Arial" w:cs="Arial"/>
          <w:color w:val="222222"/>
          <w:sz w:val="28"/>
          <w:shd w:val="clear" w:color="auto" w:fill="FFFFFF"/>
        </w:rPr>
        <w:t xml:space="preserve"> causes pain in your lower right abdomen. </w:t>
      </w:r>
    </w:p>
    <w:p w:rsidR="004C65F0" w:rsidRDefault="004C65F0" w:rsidP="004C65F0">
      <w:pPr>
        <w:rPr>
          <w:rFonts w:ascii="Arial" w:hAnsi="Arial" w:cs="Arial"/>
          <w:color w:val="222222"/>
          <w:sz w:val="28"/>
          <w:shd w:val="clear" w:color="auto" w:fill="FFFFFF"/>
        </w:rPr>
      </w:pPr>
      <w:r w:rsidRPr="00033E2F">
        <w:rPr>
          <w:rFonts w:ascii="Arial" w:hAnsi="Arial" w:cs="Arial"/>
          <w:color w:val="222222"/>
          <w:sz w:val="28"/>
          <w:shd w:val="clear" w:color="auto" w:fill="FFFFFF"/>
        </w:rPr>
        <w:t>However, in most people, pain begins around the navel and then moves</w:t>
      </w:r>
      <w:r>
        <w:rPr>
          <w:rFonts w:ascii="Arial" w:hAnsi="Arial" w:cs="Arial"/>
          <w:color w:val="222222"/>
          <w:sz w:val="28"/>
          <w:shd w:val="clear" w:color="auto" w:fill="FFFFFF"/>
        </w:rPr>
        <w:t xml:space="preserve"> to </w:t>
      </w:r>
      <w:proofErr w:type="spellStart"/>
      <w:r>
        <w:rPr>
          <w:rFonts w:ascii="Arial" w:hAnsi="Arial" w:cs="Arial"/>
          <w:color w:val="222222"/>
          <w:sz w:val="28"/>
          <w:shd w:val="clear" w:color="auto" w:fill="FFFFFF"/>
        </w:rPr>
        <w:t>appendics</w:t>
      </w:r>
      <w:proofErr w:type="spellEnd"/>
      <w:r>
        <w:rPr>
          <w:rFonts w:ascii="Arial" w:hAnsi="Arial" w:cs="Arial"/>
          <w:color w:val="222222"/>
          <w:sz w:val="28"/>
          <w:shd w:val="clear" w:color="auto" w:fill="FFFFFF"/>
        </w:rPr>
        <w:t>.</w:t>
      </w:r>
    </w:p>
    <w:p w:rsidR="004C65F0" w:rsidRDefault="004C65F0" w:rsidP="004C65F0">
      <w:pPr>
        <w:rPr>
          <w:rFonts w:ascii="Arial" w:hAnsi="Arial" w:cs="Arial"/>
          <w:color w:val="222222"/>
          <w:sz w:val="28"/>
          <w:shd w:val="clear" w:color="auto" w:fill="FFFFFF"/>
        </w:rPr>
      </w:pPr>
    </w:p>
    <w:p w:rsidR="004C65F0" w:rsidRDefault="004C65F0" w:rsidP="004C65F0">
      <w:pPr>
        <w:rPr>
          <w:rFonts w:ascii="Arial" w:hAnsi="Arial" w:cs="Arial"/>
          <w:color w:val="222222"/>
          <w:sz w:val="28"/>
          <w:shd w:val="clear" w:color="auto" w:fill="FFFFFF"/>
        </w:rPr>
      </w:pPr>
    </w:p>
    <w:p w:rsidR="004C65F0" w:rsidRPr="008C26A8" w:rsidRDefault="004C65F0" w:rsidP="004C65F0">
      <w:pPr>
        <w:rPr>
          <w:rFonts w:ascii="Times New Roman" w:eastAsia="Calibri" w:hAnsi="Times New Roman" w:cs="Times New Roman"/>
          <w:b/>
          <w:sz w:val="32"/>
          <w:szCs w:val="24"/>
        </w:rPr>
      </w:pPr>
      <w:proofErr w:type="gramStart"/>
      <w:r w:rsidRPr="008C26A8">
        <w:rPr>
          <w:rFonts w:ascii="Times New Roman" w:eastAsia="Calibri" w:hAnsi="Times New Roman" w:cs="Times New Roman"/>
          <w:b/>
          <w:sz w:val="32"/>
          <w:szCs w:val="24"/>
        </w:rPr>
        <w:t>vital</w:t>
      </w:r>
      <w:proofErr w:type="gramEnd"/>
      <w:r w:rsidRPr="008C26A8">
        <w:rPr>
          <w:rFonts w:ascii="Times New Roman" w:eastAsia="Calibri" w:hAnsi="Times New Roman" w:cs="Times New Roman"/>
          <w:b/>
          <w:sz w:val="32"/>
          <w:szCs w:val="24"/>
        </w:rPr>
        <w:t xml:space="preserve"> clinical signs for confirmation of appendicitis</w:t>
      </w:r>
      <w:r>
        <w:rPr>
          <w:rFonts w:ascii="Times New Roman" w:eastAsia="Calibri" w:hAnsi="Times New Roman" w:cs="Times New Roman"/>
          <w:b/>
          <w:sz w:val="32"/>
          <w:szCs w:val="24"/>
        </w:rPr>
        <w:t>:</w:t>
      </w:r>
    </w:p>
    <w:p w:rsidR="004C65F0" w:rsidRDefault="004C65F0" w:rsidP="004C65F0">
      <w:pPr>
        <w:rPr>
          <w:rFonts w:ascii="Times New Roman" w:eastAsia="Calibri" w:hAnsi="Times New Roman" w:cs="Times New Roman"/>
          <w:sz w:val="32"/>
          <w:szCs w:val="24"/>
        </w:rPr>
      </w:pPr>
      <w:r w:rsidRPr="008C26A8">
        <w:rPr>
          <w:rFonts w:ascii="Times New Roman" w:eastAsia="Calibri" w:hAnsi="Times New Roman" w:cs="Times New Roman"/>
          <w:sz w:val="32"/>
          <w:szCs w:val="24"/>
        </w:rPr>
        <w:t>Commonly we use ultra sound to confirm the appendicitis</w:t>
      </w:r>
    </w:p>
    <w:p w:rsidR="004C65F0" w:rsidRPr="008C26A8" w:rsidRDefault="004C65F0" w:rsidP="004C65F0">
      <w:pPr>
        <w:rPr>
          <w:rFonts w:ascii="Times New Roman" w:eastAsia="Calibri" w:hAnsi="Times New Roman" w:cs="Times New Roman"/>
          <w:sz w:val="40"/>
          <w:szCs w:val="24"/>
        </w:rPr>
      </w:pPr>
      <w:r w:rsidRPr="008C26A8">
        <w:rPr>
          <w:rFonts w:ascii="Arial" w:hAnsi="Arial" w:cs="Arial"/>
          <w:color w:val="222222"/>
          <w:sz w:val="28"/>
          <w:shd w:val="clear" w:color="auto" w:fill="FFFFFF"/>
        </w:rPr>
        <w:t>Perforated </w:t>
      </w:r>
      <w:r w:rsidRPr="008C26A8">
        <w:rPr>
          <w:rFonts w:ascii="Arial" w:hAnsi="Arial" w:cs="Arial"/>
          <w:bCs/>
          <w:color w:val="222222"/>
          <w:sz w:val="28"/>
          <w:shd w:val="clear" w:color="auto" w:fill="FFFFFF"/>
        </w:rPr>
        <w:t>appendix</w:t>
      </w:r>
      <w:r w:rsidRPr="008C26A8">
        <w:rPr>
          <w:rFonts w:ascii="Arial" w:hAnsi="Arial" w:cs="Arial"/>
          <w:color w:val="222222"/>
          <w:sz w:val="28"/>
          <w:shd w:val="clear" w:color="auto" w:fill="FFFFFF"/>
        </w:rPr>
        <w:t> is demonstrated when the appendicular wall has ruptured producing fluid or a newly formed abscess. The appearance is hyper echoic with an echo-poor abscess surrounding the </w:t>
      </w:r>
      <w:r w:rsidRPr="008C26A8">
        <w:rPr>
          <w:rFonts w:ascii="Arial" w:hAnsi="Arial" w:cs="Arial"/>
          <w:bCs/>
          <w:color w:val="222222"/>
          <w:sz w:val="28"/>
          <w:shd w:val="clear" w:color="auto" w:fill="FFFFFF"/>
        </w:rPr>
        <w:t>appendix</w:t>
      </w:r>
    </w:p>
    <w:p w:rsidR="004C65F0" w:rsidRDefault="004C65F0" w:rsidP="004C65F0">
      <w:pPr>
        <w:rPr>
          <w:rFonts w:ascii="Arial" w:hAnsi="Arial" w:cs="Arial"/>
          <w:color w:val="222222"/>
          <w:sz w:val="28"/>
          <w:shd w:val="clear" w:color="auto" w:fill="FFFFFF"/>
        </w:rPr>
      </w:pPr>
      <w:r w:rsidRPr="008C26A8">
        <w:rPr>
          <w:rFonts w:ascii="Arial" w:hAnsi="Arial" w:cs="Arial"/>
          <w:bCs/>
          <w:color w:val="222222"/>
          <w:sz w:val="28"/>
          <w:shd w:val="clear" w:color="auto" w:fill="FFFFFF"/>
        </w:rPr>
        <w:t>Appendicitis</w:t>
      </w:r>
      <w:r w:rsidRPr="008C26A8">
        <w:rPr>
          <w:rFonts w:ascii="Arial" w:hAnsi="Arial" w:cs="Arial"/>
          <w:color w:val="222222"/>
          <w:sz w:val="28"/>
          <w:shd w:val="clear" w:color="auto" w:fill="FFFFFF"/>
        </w:rPr>
        <w:t> usually is suspected on the basis of a patient's h</w:t>
      </w:r>
      <w:r>
        <w:rPr>
          <w:rFonts w:ascii="Arial" w:hAnsi="Arial" w:cs="Arial"/>
          <w:color w:val="222222"/>
          <w:sz w:val="28"/>
          <w:shd w:val="clear" w:color="auto" w:fill="FFFFFF"/>
        </w:rPr>
        <w:t>istory and physical examination.</w:t>
      </w:r>
      <w:r w:rsidRPr="008C26A8">
        <w:rPr>
          <w:rFonts w:ascii="Arial" w:hAnsi="Arial" w:cs="Arial"/>
          <w:color w:val="222222"/>
          <w:sz w:val="28"/>
          <w:shd w:val="clear" w:color="auto" w:fill="FFFFFF"/>
        </w:rPr>
        <w:t xml:space="preserve"> </w:t>
      </w:r>
    </w:p>
    <w:p w:rsidR="004C65F0" w:rsidRPr="008C26A8" w:rsidRDefault="004C65F0" w:rsidP="004C65F0">
      <w:pPr>
        <w:pStyle w:val="ListParagraph"/>
        <w:numPr>
          <w:ilvl w:val="0"/>
          <w:numId w:val="9"/>
        </w:numPr>
        <w:rPr>
          <w:rFonts w:ascii="Arial" w:hAnsi="Arial" w:cs="Arial"/>
          <w:color w:val="222222"/>
          <w:sz w:val="28"/>
          <w:shd w:val="clear" w:color="auto" w:fill="FFFFFF"/>
        </w:rPr>
      </w:pPr>
      <w:r w:rsidRPr="008C26A8">
        <w:rPr>
          <w:rFonts w:ascii="Arial" w:hAnsi="Arial" w:cs="Arial"/>
          <w:color w:val="222222"/>
          <w:sz w:val="28"/>
          <w:shd w:val="clear" w:color="auto" w:fill="FFFFFF"/>
        </w:rPr>
        <w:t>white blood cell count</w:t>
      </w:r>
    </w:p>
    <w:p w:rsidR="004C65F0" w:rsidRPr="008C26A8" w:rsidRDefault="004C65F0" w:rsidP="004C65F0">
      <w:pPr>
        <w:pStyle w:val="ListParagraph"/>
        <w:numPr>
          <w:ilvl w:val="0"/>
          <w:numId w:val="9"/>
        </w:numPr>
        <w:rPr>
          <w:rFonts w:ascii="Arial" w:hAnsi="Arial" w:cs="Arial"/>
          <w:color w:val="222222"/>
          <w:sz w:val="28"/>
          <w:shd w:val="clear" w:color="auto" w:fill="FFFFFF"/>
        </w:rPr>
      </w:pPr>
      <w:r w:rsidRPr="008C26A8">
        <w:rPr>
          <w:rFonts w:ascii="Arial" w:hAnsi="Arial" w:cs="Arial"/>
          <w:color w:val="222222"/>
          <w:sz w:val="28"/>
          <w:shd w:val="clear" w:color="auto" w:fill="FFFFFF"/>
        </w:rPr>
        <w:t>Urinalysis</w:t>
      </w:r>
    </w:p>
    <w:p w:rsidR="004C65F0" w:rsidRPr="008C26A8" w:rsidRDefault="004C65F0" w:rsidP="004C65F0">
      <w:pPr>
        <w:pStyle w:val="ListParagraph"/>
        <w:numPr>
          <w:ilvl w:val="0"/>
          <w:numId w:val="9"/>
        </w:numPr>
        <w:rPr>
          <w:rFonts w:ascii="Arial" w:hAnsi="Arial" w:cs="Arial"/>
          <w:color w:val="222222"/>
          <w:sz w:val="28"/>
          <w:shd w:val="clear" w:color="auto" w:fill="FFFFFF"/>
        </w:rPr>
      </w:pPr>
      <w:r w:rsidRPr="008C26A8">
        <w:rPr>
          <w:rFonts w:ascii="Arial" w:hAnsi="Arial" w:cs="Arial"/>
          <w:color w:val="222222"/>
          <w:sz w:val="28"/>
          <w:shd w:val="clear" w:color="auto" w:fill="FFFFFF"/>
        </w:rPr>
        <w:t>Abdominal X-ray</w:t>
      </w:r>
    </w:p>
    <w:p w:rsidR="004C65F0" w:rsidRPr="008C26A8" w:rsidRDefault="004C65F0" w:rsidP="004C65F0">
      <w:pPr>
        <w:pStyle w:val="ListParagraph"/>
        <w:numPr>
          <w:ilvl w:val="0"/>
          <w:numId w:val="9"/>
        </w:numPr>
        <w:rPr>
          <w:rFonts w:ascii="Arial" w:hAnsi="Arial" w:cs="Arial"/>
          <w:color w:val="222222"/>
          <w:sz w:val="28"/>
          <w:shd w:val="clear" w:color="auto" w:fill="FFFFFF"/>
        </w:rPr>
      </w:pPr>
      <w:r w:rsidRPr="008C26A8">
        <w:rPr>
          <w:rFonts w:ascii="Arial" w:hAnsi="Arial" w:cs="Arial"/>
          <w:color w:val="222222"/>
          <w:sz w:val="28"/>
          <w:shd w:val="clear" w:color="auto" w:fill="FFFFFF"/>
        </w:rPr>
        <w:t>Barium enema</w:t>
      </w:r>
    </w:p>
    <w:p w:rsidR="004C65F0" w:rsidRPr="008C26A8" w:rsidRDefault="004C65F0" w:rsidP="004C65F0">
      <w:pPr>
        <w:pStyle w:val="ListParagraph"/>
        <w:numPr>
          <w:ilvl w:val="0"/>
          <w:numId w:val="9"/>
        </w:numPr>
        <w:rPr>
          <w:rFonts w:ascii="Arial" w:hAnsi="Arial" w:cs="Arial"/>
          <w:color w:val="222222"/>
          <w:sz w:val="28"/>
          <w:shd w:val="clear" w:color="auto" w:fill="FFFFFF"/>
        </w:rPr>
      </w:pPr>
      <w:r w:rsidRPr="008C26A8">
        <w:rPr>
          <w:rFonts w:ascii="Arial" w:hAnsi="Arial" w:cs="Arial"/>
          <w:color w:val="222222"/>
          <w:sz w:val="28"/>
          <w:shd w:val="clear" w:color="auto" w:fill="FFFFFF"/>
        </w:rPr>
        <w:t>Ultrasonography</w:t>
      </w:r>
    </w:p>
    <w:p w:rsidR="004C65F0" w:rsidRPr="008C26A8" w:rsidRDefault="004C65F0" w:rsidP="004C65F0">
      <w:pPr>
        <w:pStyle w:val="ListParagraph"/>
        <w:numPr>
          <w:ilvl w:val="0"/>
          <w:numId w:val="9"/>
        </w:numPr>
        <w:rPr>
          <w:rFonts w:ascii="Arial" w:hAnsi="Arial" w:cs="Arial"/>
          <w:color w:val="222222"/>
          <w:sz w:val="28"/>
          <w:shd w:val="clear" w:color="auto" w:fill="FFFFFF"/>
        </w:rPr>
      </w:pPr>
      <w:r w:rsidRPr="008C26A8">
        <w:rPr>
          <w:rFonts w:ascii="Arial" w:hAnsi="Arial" w:cs="Arial"/>
          <w:color w:val="222222"/>
          <w:sz w:val="28"/>
          <w:shd w:val="clear" w:color="auto" w:fill="FFFFFF"/>
        </w:rPr>
        <w:t>Computerized tomography (CT) scan</w:t>
      </w:r>
    </w:p>
    <w:p w:rsidR="004C65F0" w:rsidRPr="008C26A8" w:rsidRDefault="004C65F0" w:rsidP="004C65F0">
      <w:pPr>
        <w:rPr>
          <w:rFonts w:ascii="Arial" w:hAnsi="Arial" w:cs="Arial"/>
          <w:color w:val="222222"/>
          <w:sz w:val="28"/>
          <w:shd w:val="clear" w:color="auto" w:fill="FFFFFF"/>
        </w:rPr>
      </w:pPr>
      <w:r w:rsidRPr="008C26A8">
        <w:rPr>
          <w:rFonts w:ascii="Arial" w:hAnsi="Arial" w:cs="Arial"/>
          <w:color w:val="222222"/>
          <w:sz w:val="28"/>
          <w:shd w:val="clear" w:color="auto" w:fill="FFFFFF"/>
        </w:rPr>
        <w:t>And laparoscopy also may be helpful in diagnosis</w:t>
      </w:r>
    </w:p>
    <w:p w:rsidR="004C65F0" w:rsidRPr="008C26A8" w:rsidRDefault="004C65F0" w:rsidP="004C65F0">
      <w:pPr>
        <w:rPr>
          <w:rFonts w:ascii="Arial" w:hAnsi="Arial" w:cs="Arial"/>
          <w:color w:val="222222"/>
          <w:sz w:val="36"/>
          <w:shd w:val="clear" w:color="auto" w:fill="FFFFFF"/>
        </w:rPr>
      </w:pPr>
    </w:p>
    <w:p w:rsidR="004C65F0" w:rsidRDefault="004C65F0" w:rsidP="004C65F0">
      <w:pPr>
        <w:rPr>
          <w:rFonts w:ascii="Arial" w:hAnsi="Arial" w:cs="Arial"/>
          <w:color w:val="222222"/>
          <w:sz w:val="28"/>
          <w:shd w:val="clear" w:color="auto" w:fill="FFFFFF"/>
        </w:rPr>
      </w:pPr>
      <w:r w:rsidRPr="00033E2F">
        <w:rPr>
          <w:rFonts w:ascii="Arial" w:hAnsi="Arial" w:cs="Arial"/>
          <w:color w:val="222222"/>
          <w:sz w:val="28"/>
          <w:shd w:val="clear" w:color="auto" w:fill="FFFFFF"/>
        </w:rPr>
        <w:lastRenderedPageBreak/>
        <w:t>In an international systematical review of appendicitis scores, found that the most common features are elevated whit blood count (WBC), right lower quadrant </w:t>
      </w:r>
      <w:r w:rsidRPr="00033E2F">
        <w:rPr>
          <w:rFonts w:ascii="Arial" w:hAnsi="Arial" w:cs="Arial"/>
          <w:bCs/>
          <w:color w:val="222222"/>
          <w:sz w:val="28"/>
          <w:shd w:val="clear" w:color="auto" w:fill="FFFFFF"/>
        </w:rPr>
        <w:t>pain</w:t>
      </w:r>
      <w:r w:rsidRPr="00033E2F">
        <w:rPr>
          <w:rFonts w:ascii="Arial" w:hAnsi="Arial" w:cs="Arial"/>
          <w:b/>
          <w:bCs/>
          <w:color w:val="222222"/>
          <w:sz w:val="28"/>
          <w:shd w:val="clear" w:color="auto" w:fill="FFFFFF"/>
        </w:rPr>
        <w:t xml:space="preserve"> </w:t>
      </w:r>
      <w:r w:rsidRPr="00033E2F">
        <w:rPr>
          <w:rFonts w:ascii="Arial" w:hAnsi="Arial" w:cs="Arial"/>
          <w:bCs/>
          <w:color w:val="222222"/>
          <w:sz w:val="28"/>
          <w:shd w:val="clear" w:color="auto" w:fill="FFFFFF"/>
        </w:rPr>
        <w:t>tenderness</w:t>
      </w:r>
      <w:r w:rsidRPr="00033E2F">
        <w:rPr>
          <w:rFonts w:ascii="Arial" w:hAnsi="Arial" w:cs="Arial"/>
          <w:color w:val="222222"/>
          <w:sz w:val="28"/>
          <w:shd w:val="clear" w:color="auto" w:fill="FFFFFF"/>
        </w:rPr>
        <w:t>, combination of anorexia, nausea or vomiting, </w:t>
      </w:r>
      <w:r w:rsidRPr="00033E2F">
        <w:rPr>
          <w:rFonts w:ascii="Arial" w:hAnsi="Arial" w:cs="Arial"/>
          <w:bCs/>
          <w:color w:val="222222"/>
          <w:sz w:val="28"/>
          <w:shd w:val="clear" w:color="auto" w:fill="FFFFFF"/>
        </w:rPr>
        <w:t>rebound</w:t>
      </w:r>
      <w:r w:rsidRPr="00033E2F">
        <w:rPr>
          <w:rFonts w:ascii="Arial" w:hAnsi="Arial" w:cs="Arial"/>
          <w:b/>
          <w:bCs/>
          <w:color w:val="222222"/>
          <w:sz w:val="28"/>
          <w:shd w:val="clear" w:color="auto" w:fill="FFFFFF"/>
        </w:rPr>
        <w:t xml:space="preserve"> </w:t>
      </w:r>
      <w:r w:rsidRPr="00033E2F">
        <w:rPr>
          <w:rFonts w:ascii="Arial" w:hAnsi="Arial" w:cs="Arial"/>
          <w:bCs/>
          <w:color w:val="222222"/>
          <w:sz w:val="28"/>
          <w:shd w:val="clear" w:color="auto" w:fill="FFFFFF"/>
        </w:rPr>
        <w:t>tenderness</w:t>
      </w:r>
      <w:r w:rsidRPr="00033E2F">
        <w:rPr>
          <w:rFonts w:ascii="Arial" w:hAnsi="Arial" w:cs="Arial"/>
          <w:color w:val="222222"/>
          <w:sz w:val="28"/>
          <w:shd w:val="clear" w:color="auto" w:fill="FFFFFF"/>
        </w:rPr>
        <w:t>, and migration of </w:t>
      </w:r>
      <w:r w:rsidRPr="00033E2F">
        <w:rPr>
          <w:rFonts w:ascii="Arial" w:hAnsi="Arial" w:cs="Arial"/>
          <w:bCs/>
          <w:color w:val="222222"/>
          <w:sz w:val="28"/>
          <w:shd w:val="clear" w:color="auto" w:fill="FFFFFF"/>
        </w:rPr>
        <w:t>pain</w:t>
      </w:r>
      <w:r w:rsidRPr="00033E2F">
        <w:rPr>
          <w:rFonts w:ascii="Arial" w:hAnsi="Arial" w:cs="Arial"/>
          <w:color w:val="222222"/>
          <w:sz w:val="28"/>
          <w:shd w:val="clear" w:color="auto" w:fill="FFFFFF"/>
        </w:rPr>
        <w:t> to the right lower quadrant</w:t>
      </w:r>
      <w:r>
        <w:rPr>
          <w:rFonts w:ascii="Arial" w:hAnsi="Arial" w:cs="Arial"/>
          <w:color w:val="222222"/>
          <w:sz w:val="28"/>
          <w:shd w:val="clear" w:color="auto" w:fill="FFFFFF"/>
        </w:rPr>
        <w:t>.</w:t>
      </w:r>
    </w:p>
    <w:p w:rsidR="004C65F0" w:rsidRDefault="004C65F0" w:rsidP="004C65F0">
      <w:pPr>
        <w:rPr>
          <w:sz w:val="36"/>
        </w:rPr>
      </w:pPr>
    </w:p>
    <w:p w:rsidR="004C65F0" w:rsidRDefault="004C65F0" w:rsidP="004C65F0">
      <w:pPr>
        <w:rPr>
          <w:sz w:val="36"/>
        </w:rPr>
      </w:pPr>
    </w:p>
    <w:p w:rsidR="004C65F0" w:rsidRDefault="004C65F0" w:rsidP="004C65F0">
      <w:pPr>
        <w:rPr>
          <w:rFonts w:ascii="Times New Roman" w:eastAsia="Calibri" w:hAnsi="Times New Roman" w:cs="Times New Roman"/>
          <w:b/>
          <w:sz w:val="32"/>
          <w:szCs w:val="24"/>
        </w:rPr>
      </w:pPr>
      <w:r w:rsidRPr="003005B2">
        <w:rPr>
          <w:rFonts w:ascii="Times New Roman" w:eastAsia="Calibri" w:hAnsi="Times New Roman" w:cs="Times New Roman"/>
          <w:b/>
          <w:sz w:val="32"/>
          <w:szCs w:val="24"/>
        </w:rPr>
        <w:t>How can you manage a patient with acute appendicitis?</w:t>
      </w:r>
    </w:p>
    <w:p w:rsidR="004C65F0" w:rsidRPr="007F74D2" w:rsidRDefault="004C65F0" w:rsidP="004C65F0">
      <w:pPr>
        <w:shd w:val="clear" w:color="auto" w:fill="FFFFFF"/>
        <w:spacing w:line="240" w:lineRule="auto"/>
        <w:rPr>
          <w:rFonts w:ascii="Arial" w:eastAsia="Times New Roman" w:hAnsi="Arial" w:cs="Arial"/>
          <w:color w:val="222222"/>
          <w:sz w:val="24"/>
          <w:szCs w:val="24"/>
        </w:rPr>
      </w:pPr>
      <w:r w:rsidRPr="007F74D2">
        <w:rPr>
          <w:rFonts w:ascii="Arial" w:eastAsia="Times New Roman" w:hAnsi="Arial" w:cs="Arial"/>
          <w:bCs/>
          <w:color w:val="222222"/>
          <w:sz w:val="24"/>
          <w:szCs w:val="24"/>
        </w:rPr>
        <w:t>Depending on your condition, your doctor's recommended treatment plan for appendicitis may include one or more of the following:</w:t>
      </w:r>
    </w:p>
    <w:p w:rsidR="004C65F0" w:rsidRPr="007F74D2" w:rsidRDefault="004C65F0" w:rsidP="00661727">
      <w:pPr>
        <w:shd w:val="clear" w:color="auto" w:fill="FFFFFF"/>
        <w:spacing w:after="60" w:line="240" w:lineRule="auto"/>
        <w:ind w:left="360"/>
        <w:rPr>
          <w:rFonts w:ascii="Arial" w:eastAsia="Times New Roman" w:hAnsi="Arial" w:cs="Arial"/>
          <w:color w:val="222222"/>
          <w:sz w:val="24"/>
          <w:szCs w:val="24"/>
        </w:rPr>
      </w:pPr>
      <w:r w:rsidRPr="007F74D2">
        <w:rPr>
          <w:rFonts w:ascii="Arial" w:eastAsia="Times New Roman" w:hAnsi="Arial" w:cs="Arial"/>
          <w:color w:val="222222"/>
          <w:sz w:val="24"/>
          <w:szCs w:val="24"/>
        </w:rPr>
        <w:t>Surgery to remove your appendix.</w:t>
      </w:r>
    </w:p>
    <w:p w:rsidR="004C65F0" w:rsidRPr="007F74D2" w:rsidRDefault="004C65F0" w:rsidP="00661727">
      <w:pPr>
        <w:shd w:val="clear" w:color="auto" w:fill="FFFFFF"/>
        <w:spacing w:after="60" w:line="240" w:lineRule="auto"/>
        <w:ind w:left="360"/>
        <w:rPr>
          <w:rFonts w:ascii="Arial" w:eastAsia="Times New Roman" w:hAnsi="Arial" w:cs="Arial"/>
          <w:color w:val="222222"/>
          <w:sz w:val="24"/>
          <w:szCs w:val="24"/>
        </w:rPr>
      </w:pPr>
      <w:r w:rsidRPr="007F74D2">
        <w:rPr>
          <w:rFonts w:ascii="Arial" w:eastAsia="Times New Roman" w:hAnsi="Arial" w:cs="Arial"/>
          <w:color w:val="222222"/>
          <w:sz w:val="24"/>
          <w:szCs w:val="24"/>
        </w:rPr>
        <w:t>Needle drainage or surgery to drain an abscess.</w:t>
      </w:r>
    </w:p>
    <w:p w:rsidR="004C65F0" w:rsidRPr="007F74D2" w:rsidRDefault="004C65F0" w:rsidP="00661727">
      <w:pPr>
        <w:shd w:val="clear" w:color="auto" w:fill="FFFFFF"/>
        <w:spacing w:after="60" w:line="240" w:lineRule="auto"/>
        <w:ind w:left="360"/>
        <w:rPr>
          <w:rFonts w:ascii="Arial" w:eastAsia="Times New Roman" w:hAnsi="Arial" w:cs="Arial"/>
          <w:color w:val="222222"/>
          <w:sz w:val="24"/>
          <w:szCs w:val="24"/>
        </w:rPr>
      </w:pPr>
      <w:r w:rsidRPr="007F74D2">
        <w:rPr>
          <w:rFonts w:ascii="Arial" w:eastAsia="Times New Roman" w:hAnsi="Arial" w:cs="Arial"/>
          <w:color w:val="222222"/>
          <w:sz w:val="24"/>
          <w:szCs w:val="24"/>
        </w:rPr>
        <w:t>Antibiotics.</w:t>
      </w:r>
    </w:p>
    <w:p w:rsidR="004C65F0" w:rsidRPr="007F74D2" w:rsidRDefault="004C65F0" w:rsidP="00661727">
      <w:pPr>
        <w:shd w:val="clear" w:color="auto" w:fill="FFFFFF"/>
        <w:spacing w:after="60" w:line="240" w:lineRule="auto"/>
        <w:ind w:left="360"/>
        <w:rPr>
          <w:rFonts w:ascii="Arial" w:eastAsia="Times New Roman" w:hAnsi="Arial" w:cs="Arial"/>
          <w:color w:val="222222"/>
          <w:sz w:val="24"/>
          <w:szCs w:val="24"/>
        </w:rPr>
      </w:pPr>
      <w:r w:rsidRPr="007F74D2">
        <w:rPr>
          <w:rFonts w:ascii="Arial" w:eastAsia="Times New Roman" w:hAnsi="Arial" w:cs="Arial"/>
          <w:color w:val="222222"/>
          <w:sz w:val="24"/>
          <w:szCs w:val="24"/>
        </w:rPr>
        <w:t>Pain relievers.</w:t>
      </w:r>
    </w:p>
    <w:p w:rsidR="004C65F0" w:rsidRPr="007F74D2" w:rsidRDefault="004C65F0" w:rsidP="00661727">
      <w:pPr>
        <w:shd w:val="clear" w:color="auto" w:fill="FFFFFF"/>
        <w:spacing w:after="60" w:line="240" w:lineRule="auto"/>
        <w:ind w:left="360"/>
        <w:rPr>
          <w:rFonts w:ascii="Arial" w:eastAsia="Times New Roman" w:hAnsi="Arial" w:cs="Arial"/>
          <w:color w:val="222222"/>
          <w:sz w:val="24"/>
          <w:szCs w:val="24"/>
        </w:rPr>
      </w:pPr>
      <w:r w:rsidRPr="007F74D2">
        <w:rPr>
          <w:rFonts w:ascii="Arial" w:eastAsia="Times New Roman" w:hAnsi="Arial" w:cs="Arial"/>
          <w:color w:val="222222"/>
          <w:sz w:val="24"/>
          <w:szCs w:val="24"/>
        </w:rPr>
        <w:t>IV fluids.</w:t>
      </w:r>
    </w:p>
    <w:p w:rsidR="004C65F0" w:rsidRPr="007F74D2" w:rsidRDefault="004C65F0" w:rsidP="00661727">
      <w:pPr>
        <w:shd w:val="clear" w:color="auto" w:fill="FFFFFF"/>
        <w:spacing w:after="60" w:line="240" w:lineRule="auto"/>
        <w:ind w:left="360"/>
        <w:rPr>
          <w:rFonts w:ascii="Arial" w:eastAsia="Times New Roman" w:hAnsi="Arial" w:cs="Arial"/>
          <w:color w:val="222222"/>
          <w:sz w:val="24"/>
          <w:szCs w:val="24"/>
        </w:rPr>
      </w:pPr>
      <w:proofErr w:type="gramStart"/>
      <w:r w:rsidRPr="007F74D2">
        <w:rPr>
          <w:rFonts w:ascii="Arial" w:eastAsia="Times New Roman" w:hAnsi="Arial" w:cs="Arial"/>
          <w:color w:val="222222"/>
          <w:sz w:val="24"/>
          <w:szCs w:val="24"/>
        </w:rPr>
        <w:t>liquid</w:t>
      </w:r>
      <w:proofErr w:type="gramEnd"/>
      <w:r w:rsidRPr="007F74D2">
        <w:rPr>
          <w:rFonts w:ascii="Arial" w:eastAsia="Times New Roman" w:hAnsi="Arial" w:cs="Arial"/>
          <w:color w:val="222222"/>
          <w:sz w:val="24"/>
          <w:szCs w:val="24"/>
        </w:rPr>
        <w:t xml:space="preserve"> diet</w:t>
      </w:r>
    </w:p>
    <w:p w:rsidR="004C65F0" w:rsidRDefault="004C65F0" w:rsidP="004C65F0">
      <w:pPr>
        <w:rPr>
          <w:rFonts w:ascii="Times New Roman" w:eastAsia="Calibri" w:hAnsi="Times New Roman" w:cs="Times New Roman"/>
          <w:b/>
          <w:sz w:val="32"/>
          <w:szCs w:val="24"/>
        </w:rPr>
      </w:pPr>
    </w:p>
    <w:p w:rsidR="004C65F0" w:rsidRPr="00B27628" w:rsidRDefault="004C65F0" w:rsidP="004C65F0">
      <w:pPr>
        <w:rPr>
          <w:rFonts w:ascii="Times New Roman" w:eastAsia="Calibri" w:hAnsi="Times New Roman" w:cs="Times New Roman"/>
          <w:b/>
          <w:sz w:val="40"/>
          <w:szCs w:val="24"/>
        </w:rPr>
      </w:pPr>
      <w:r w:rsidRPr="00B27628">
        <w:rPr>
          <w:rFonts w:ascii="Arial" w:hAnsi="Arial" w:cs="Arial"/>
          <w:bCs/>
          <w:color w:val="222222"/>
          <w:sz w:val="28"/>
          <w:shd w:val="clear" w:color="auto" w:fill="FFFFFF"/>
        </w:rPr>
        <w:t>Appendectomy</w:t>
      </w:r>
      <w:r w:rsidRPr="00B27628">
        <w:rPr>
          <w:rFonts w:ascii="Arial" w:hAnsi="Arial" w:cs="Arial"/>
          <w:color w:val="222222"/>
          <w:sz w:val="28"/>
          <w:shd w:val="clear" w:color="auto" w:fill="FFFFFF"/>
        </w:rPr>
        <w:t> via open laparotomy or laparoscopy is the standard </w:t>
      </w:r>
      <w:r w:rsidRPr="00B27628">
        <w:rPr>
          <w:rFonts w:ascii="Arial" w:hAnsi="Arial" w:cs="Arial"/>
          <w:bCs/>
          <w:color w:val="222222"/>
          <w:sz w:val="28"/>
          <w:shd w:val="clear" w:color="auto" w:fill="FFFFFF"/>
        </w:rPr>
        <w:t>treatment</w:t>
      </w:r>
      <w:r w:rsidRPr="00B27628">
        <w:rPr>
          <w:rFonts w:ascii="Arial" w:hAnsi="Arial" w:cs="Arial"/>
          <w:color w:val="222222"/>
          <w:sz w:val="28"/>
          <w:shd w:val="clear" w:color="auto" w:fill="FFFFFF"/>
        </w:rPr>
        <w:t> for acute </w:t>
      </w:r>
      <w:r w:rsidRPr="00B27628">
        <w:rPr>
          <w:rFonts w:ascii="Arial" w:hAnsi="Arial" w:cs="Arial"/>
          <w:bCs/>
          <w:color w:val="222222"/>
          <w:sz w:val="28"/>
          <w:shd w:val="clear" w:color="auto" w:fill="FFFFFF"/>
        </w:rPr>
        <w:t>appendicitis</w:t>
      </w:r>
      <w:r w:rsidRPr="00B27628">
        <w:rPr>
          <w:rFonts w:ascii="Arial" w:hAnsi="Arial" w:cs="Arial"/>
          <w:color w:val="222222"/>
          <w:sz w:val="28"/>
          <w:shd w:val="clear" w:color="auto" w:fill="FFFFFF"/>
        </w:rPr>
        <w:t>. However, intravenous antibiotics may be considered first-line therapy in selected patients</w:t>
      </w:r>
      <w:r>
        <w:rPr>
          <w:rFonts w:ascii="Arial" w:hAnsi="Arial" w:cs="Arial"/>
          <w:color w:val="222222"/>
          <w:sz w:val="28"/>
          <w:shd w:val="clear" w:color="auto" w:fill="FFFFFF"/>
        </w:rPr>
        <w:t>.</w:t>
      </w:r>
    </w:p>
    <w:p w:rsidR="004C65F0" w:rsidRDefault="004C65F0" w:rsidP="004C65F0">
      <w:pPr>
        <w:rPr>
          <w:rFonts w:ascii="Arial" w:hAnsi="Arial" w:cs="Arial"/>
          <w:color w:val="222222"/>
          <w:sz w:val="28"/>
          <w:shd w:val="clear" w:color="auto" w:fill="FFFFFF"/>
        </w:rPr>
      </w:pPr>
      <w:r w:rsidRPr="00B27628">
        <w:rPr>
          <w:rFonts w:ascii="Arial" w:hAnsi="Arial" w:cs="Arial"/>
          <w:color w:val="222222"/>
          <w:sz w:val="28"/>
          <w:shd w:val="clear" w:color="auto" w:fill="FFFFFF"/>
        </w:rPr>
        <w:t>Surgical removal of the appendix, via open laparotomy or laparoscopy, is the standard of therapy for acute appendicitis.</w:t>
      </w:r>
    </w:p>
    <w:p w:rsidR="004C65F0" w:rsidRPr="00B27628" w:rsidRDefault="004C65F0" w:rsidP="004C65F0">
      <w:pPr>
        <w:rPr>
          <w:rFonts w:ascii="Times New Roman" w:eastAsia="Calibri" w:hAnsi="Times New Roman" w:cs="Times New Roman"/>
          <w:b/>
          <w:sz w:val="40"/>
          <w:szCs w:val="24"/>
        </w:rPr>
      </w:pPr>
      <w:r w:rsidRPr="00B27628">
        <w:rPr>
          <w:rFonts w:ascii="Arial" w:hAnsi="Arial" w:cs="Arial"/>
          <w:color w:val="222222"/>
          <w:sz w:val="28"/>
          <w:shd w:val="clear" w:color="auto" w:fill="FFFFFF"/>
        </w:rPr>
        <w:t>Initial antibiotic therapy may precede surgery for some. More recent evidence suggests </w:t>
      </w:r>
      <w:r w:rsidRPr="00B27628">
        <w:rPr>
          <w:rFonts w:ascii="Arial" w:hAnsi="Arial" w:cs="Arial"/>
          <w:bCs/>
          <w:color w:val="222222"/>
          <w:sz w:val="28"/>
          <w:shd w:val="clear" w:color="auto" w:fill="FFFFFF"/>
        </w:rPr>
        <w:t>antibiotics</w:t>
      </w:r>
      <w:r w:rsidRPr="00B27628">
        <w:rPr>
          <w:rFonts w:ascii="Arial" w:hAnsi="Arial" w:cs="Arial"/>
          <w:color w:val="222222"/>
          <w:sz w:val="28"/>
          <w:shd w:val="clear" w:color="auto" w:fill="FFFFFF"/>
        </w:rPr>
        <w:t> may be used as the sole therapy in those with uncomplicated appendicitis, thus avoiding surgery.</w:t>
      </w:r>
    </w:p>
    <w:p w:rsidR="004C65F0" w:rsidRDefault="004C65F0" w:rsidP="004C65F0">
      <w:pPr>
        <w:rPr>
          <w:rFonts w:ascii="Arial" w:hAnsi="Arial" w:cs="Arial"/>
          <w:color w:val="222222"/>
          <w:sz w:val="28"/>
          <w:shd w:val="clear" w:color="auto" w:fill="FFFFFF"/>
        </w:rPr>
      </w:pPr>
      <w:r w:rsidRPr="00B27628">
        <w:rPr>
          <w:rFonts w:ascii="Arial" w:hAnsi="Arial" w:cs="Arial"/>
          <w:color w:val="222222"/>
          <w:sz w:val="28"/>
          <w:shd w:val="clear" w:color="auto" w:fill="FFFFFF"/>
        </w:rPr>
        <w:t>Recommended first-line imaging consists </w:t>
      </w:r>
      <w:r w:rsidRPr="00B27628">
        <w:rPr>
          <w:rFonts w:ascii="Arial" w:hAnsi="Arial" w:cs="Arial"/>
          <w:bCs/>
          <w:color w:val="222222"/>
          <w:sz w:val="28"/>
          <w:shd w:val="clear" w:color="auto" w:fill="FFFFFF"/>
        </w:rPr>
        <w:t>of</w:t>
      </w:r>
      <w:r w:rsidRPr="00B27628">
        <w:rPr>
          <w:rFonts w:ascii="Arial" w:hAnsi="Arial" w:cs="Arial"/>
          <w:color w:val="222222"/>
          <w:sz w:val="28"/>
          <w:shd w:val="clear" w:color="auto" w:fill="FFFFFF"/>
        </w:rPr>
        <w:t xml:space="preserve"> point </w:t>
      </w:r>
      <w:r w:rsidRPr="00B27628">
        <w:rPr>
          <w:rFonts w:ascii="Arial" w:hAnsi="Arial" w:cs="Arial"/>
          <w:bCs/>
          <w:color w:val="222222"/>
          <w:sz w:val="28"/>
          <w:shd w:val="clear" w:color="auto" w:fill="FFFFFF"/>
        </w:rPr>
        <w:t>of</w:t>
      </w:r>
      <w:r w:rsidRPr="00B27628">
        <w:rPr>
          <w:rFonts w:ascii="Arial" w:hAnsi="Arial" w:cs="Arial"/>
          <w:color w:val="222222"/>
          <w:sz w:val="28"/>
          <w:shd w:val="clear" w:color="auto" w:fill="FFFFFF"/>
        </w:rPr>
        <w:t xml:space="preserve"> care or formal ultrasonography. </w:t>
      </w:r>
    </w:p>
    <w:p w:rsidR="004C65F0" w:rsidRDefault="004C65F0" w:rsidP="004C65F0">
      <w:pPr>
        <w:rPr>
          <w:rFonts w:ascii="Arial" w:hAnsi="Arial" w:cs="Arial"/>
          <w:color w:val="222222"/>
          <w:sz w:val="28"/>
          <w:shd w:val="clear" w:color="auto" w:fill="FFFFFF"/>
        </w:rPr>
      </w:pPr>
      <w:r w:rsidRPr="00B27628">
        <w:rPr>
          <w:rFonts w:ascii="Arial" w:hAnsi="Arial" w:cs="Arial"/>
          <w:bCs/>
          <w:color w:val="222222"/>
          <w:sz w:val="28"/>
          <w:shd w:val="clear" w:color="auto" w:fill="FFFFFF"/>
        </w:rPr>
        <w:t>Appendectomy</w:t>
      </w:r>
      <w:r w:rsidRPr="00B27628">
        <w:rPr>
          <w:rFonts w:ascii="Arial" w:hAnsi="Arial" w:cs="Arial"/>
          <w:color w:val="222222"/>
          <w:sz w:val="28"/>
          <w:shd w:val="clear" w:color="auto" w:fill="FFFFFF"/>
        </w:rPr>
        <w:t> via open laparotomy or laparoscopy is the standard treatment for </w:t>
      </w:r>
      <w:r w:rsidRPr="00B27628">
        <w:rPr>
          <w:rFonts w:ascii="Arial" w:hAnsi="Arial" w:cs="Arial"/>
          <w:bCs/>
          <w:color w:val="222222"/>
          <w:sz w:val="28"/>
          <w:shd w:val="clear" w:color="auto" w:fill="FFFFFF"/>
        </w:rPr>
        <w:t>acute</w:t>
      </w:r>
      <w:r w:rsidRPr="00B27628">
        <w:rPr>
          <w:rFonts w:ascii="Arial" w:hAnsi="Arial" w:cs="Arial"/>
          <w:b/>
          <w:bCs/>
          <w:color w:val="222222"/>
          <w:sz w:val="28"/>
          <w:shd w:val="clear" w:color="auto" w:fill="FFFFFF"/>
        </w:rPr>
        <w:t xml:space="preserve"> </w:t>
      </w:r>
      <w:r w:rsidRPr="00B27628">
        <w:rPr>
          <w:rFonts w:ascii="Arial" w:hAnsi="Arial" w:cs="Arial"/>
          <w:bCs/>
          <w:color w:val="222222"/>
          <w:sz w:val="28"/>
          <w:shd w:val="clear" w:color="auto" w:fill="FFFFFF"/>
        </w:rPr>
        <w:t>appendicitis</w:t>
      </w:r>
      <w:r w:rsidRPr="00B27628">
        <w:rPr>
          <w:rFonts w:ascii="Arial" w:hAnsi="Arial" w:cs="Arial"/>
          <w:color w:val="222222"/>
          <w:sz w:val="28"/>
          <w:shd w:val="clear" w:color="auto" w:fill="FFFFFF"/>
        </w:rPr>
        <w:t xml:space="preserve">. </w:t>
      </w:r>
    </w:p>
    <w:p w:rsidR="004C65F0" w:rsidRDefault="004C65F0" w:rsidP="004C65F0">
      <w:pPr>
        <w:rPr>
          <w:rFonts w:ascii="Arial" w:hAnsi="Arial" w:cs="Arial"/>
          <w:color w:val="222222"/>
          <w:sz w:val="28"/>
          <w:shd w:val="clear" w:color="auto" w:fill="FFFFFF"/>
        </w:rPr>
      </w:pPr>
      <w:r w:rsidRPr="00B27628">
        <w:rPr>
          <w:rFonts w:ascii="Arial" w:hAnsi="Arial" w:cs="Arial"/>
          <w:color w:val="222222"/>
          <w:sz w:val="28"/>
          <w:shd w:val="clear" w:color="auto" w:fill="FFFFFF"/>
        </w:rPr>
        <w:lastRenderedPageBreak/>
        <w:t>However, intravenous antibiotics may be considered first-line therapy in selected </w:t>
      </w:r>
      <w:r w:rsidRPr="00B27628">
        <w:rPr>
          <w:rFonts w:ascii="Arial" w:hAnsi="Arial" w:cs="Arial"/>
          <w:bCs/>
          <w:color w:val="222222"/>
          <w:sz w:val="28"/>
          <w:shd w:val="clear" w:color="auto" w:fill="FFFFFF"/>
        </w:rPr>
        <w:t>patients</w:t>
      </w:r>
      <w:r w:rsidRPr="00B27628">
        <w:rPr>
          <w:rFonts w:ascii="Arial" w:hAnsi="Arial" w:cs="Arial"/>
          <w:color w:val="222222"/>
          <w:sz w:val="28"/>
          <w:shd w:val="clear" w:color="auto" w:fill="FFFFFF"/>
        </w:rPr>
        <w:t>.</w:t>
      </w:r>
    </w:p>
    <w:p w:rsidR="004C65F0" w:rsidRPr="007F74D2" w:rsidRDefault="004C65F0" w:rsidP="004C65F0">
      <w:pPr>
        <w:jc w:val="center"/>
        <w:rPr>
          <w:rFonts w:ascii="Arial" w:hAnsi="Arial" w:cs="Arial"/>
          <w:color w:val="222222"/>
          <w:sz w:val="28"/>
          <w:shd w:val="clear" w:color="auto" w:fill="FFFFFF"/>
        </w:rPr>
      </w:pPr>
      <w:r>
        <w:rPr>
          <w:rFonts w:ascii="Arial" w:hAnsi="Arial" w:cs="Arial"/>
          <w:color w:val="222222"/>
          <w:sz w:val="28"/>
          <w:shd w:val="clear" w:color="auto" w:fill="FFFFFF"/>
        </w:rPr>
        <w:t>*</w:t>
      </w:r>
      <w:r w:rsidRPr="007F74D2">
        <w:rPr>
          <w:rFonts w:ascii="Arial" w:hAnsi="Arial" w:cs="Arial"/>
          <w:b/>
          <w:color w:val="222222"/>
          <w:sz w:val="40"/>
          <w:shd w:val="clear" w:color="auto" w:fill="FFFFFF"/>
        </w:rPr>
        <w:t>THANK YOU*</w:t>
      </w:r>
    </w:p>
    <w:p w:rsidR="00C27B5C" w:rsidRPr="009236B6" w:rsidRDefault="003E1099" w:rsidP="006F747C">
      <w:pPr>
        <w:rPr>
          <w:b/>
          <w:i/>
          <w:sz w:val="36"/>
        </w:rPr>
      </w:pPr>
      <w:r>
        <w:rPr>
          <w:sz w:val="32"/>
          <w:u w:val="single"/>
        </w:rPr>
        <w:br/>
      </w:r>
      <w:r>
        <w:rPr>
          <w:sz w:val="32"/>
          <w:u w:val="single"/>
        </w:rPr>
        <w:br/>
      </w:r>
      <w:r>
        <w:rPr>
          <w:sz w:val="32"/>
          <w:u w:val="single"/>
        </w:rPr>
        <w:br/>
      </w:r>
      <w:r>
        <w:rPr>
          <w:sz w:val="32"/>
          <w:u w:val="single"/>
        </w:rPr>
        <w:br/>
      </w:r>
      <w:r w:rsidR="00655E01" w:rsidRPr="009236B6">
        <w:rPr>
          <w:b/>
          <w:i/>
          <w:sz w:val="36"/>
        </w:rPr>
        <w:t>Mam</w:t>
      </w:r>
      <w:r w:rsidRPr="009236B6">
        <w:rPr>
          <w:b/>
          <w:i/>
          <w:sz w:val="36"/>
        </w:rPr>
        <w:t xml:space="preserve"> please keep in mind my CGPA is </w:t>
      </w:r>
      <w:r w:rsidR="00655E01" w:rsidRPr="009236B6">
        <w:rPr>
          <w:b/>
          <w:i/>
          <w:sz w:val="36"/>
        </w:rPr>
        <w:t>extremely</w:t>
      </w:r>
      <w:r w:rsidRPr="009236B6">
        <w:rPr>
          <w:b/>
          <w:i/>
          <w:sz w:val="36"/>
        </w:rPr>
        <w:t xml:space="preserve"> in low grade im requesting you to with huge respect to focus on my marks,</w:t>
      </w:r>
    </w:p>
    <w:p w:rsidR="003E1099" w:rsidRPr="009236B6" w:rsidRDefault="003E1099" w:rsidP="006F747C">
      <w:pPr>
        <w:rPr>
          <w:b/>
          <w:i/>
          <w:sz w:val="36"/>
        </w:rPr>
      </w:pPr>
      <w:r w:rsidRPr="009236B6">
        <w:rPr>
          <w:b/>
          <w:i/>
          <w:sz w:val="36"/>
        </w:rPr>
        <w:t xml:space="preserve">I need little more marks to elevate my CGPA im requesting again I want to improve my </w:t>
      </w:r>
      <w:bookmarkStart w:id="0" w:name="_GoBack"/>
      <w:bookmarkEnd w:id="0"/>
      <w:r w:rsidR="00655E01" w:rsidRPr="009236B6">
        <w:rPr>
          <w:b/>
          <w:i/>
          <w:sz w:val="36"/>
        </w:rPr>
        <w:t>grades,</w:t>
      </w:r>
      <w:r w:rsidRPr="009236B6">
        <w:rPr>
          <w:b/>
          <w:i/>
          <w:sz w:val="36"/>
        </w:rPr>
        <w:t xml:space="preserve"> thank you mam</w:t>
      </w:r>
    </w:p>
    <w:sectPr w:rsidR="003E1099" w:rsidRPr="009236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Andalus">
    <w:panose1 w:val="02020603050405020304"/>
    <w:charset w:val="00"/>
    <w:family w:val="roman"/>
    <w:pitch w:val="variable"/>
    <w:sig w:usb0="00002003" w:usb1="80000000" w:usb2="00000008" w:usb3="00000000" w:csb0="0000004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60356A"/>
    <w:multiLevelType w:val="hybridMultilevel"/>
    <w:tmpl w:val="CE4A6C2A"/>
    <w:lvl w:ilvl="0" w:tplc="04090001">
      <w:start w:val="1"/>
      <w:numFmt w:val="bullet"/>
      <w:lvlText w:val=""/>
      <w:lvlJc w:val="left"/>
      <w:pPr>
        <w:ind w:left="1665" w:hanging="360"/>
      </w:pPr>
      <w:rPr>
        <w:rFonts w:ascii="Symbol" w:hAnsi="Symbol" w:hint="default"/>
      </w:rPr>
    </w:lvl>
    <w:lvl w:ilvl="1" w:tplc="04090003" w:tentative="1">
      <w:start w:val="1"/>
      <w:numFmt w:val="bullet"/>
      <w:lvlText w:val="o"/>
      <w:lvlJc w:val="left"/>
      <w:pPr>
        <w:ind w:left="2385" w:hanging="360"/>
      </w:pPr>
      <w:rPr>
        <w:rFonts w:ascii="Courier New" w:hAnsi="Courier New" w:cs="Courier New" w:hint="default"/>
      </w:rPr>
    </w:lvl>
    <w:lvl w:ilvl="2" w:tplc="04090005" w:tentative="1">
      <w:start w:val="1"/>
      <w:numFmt w:val="bullet"/>
      <w:lvlText w:val=""/>
      <w:lvlJc w:val="left"/>
      <w:pPr>
        <w:ind w:left="3105" w:hanging="360"/>
      </w:pPr>
      <w:rPr>
        <w:rFonts w:ascii="Wingdings" w:hAnsi="Wingdings" w:hint="default"/>
      </w:rPr>
    </w:lvl>
    <w:lvl w:ilvl="3" w:tplc="04090001" w:tentative="1">
      <w:start w:val="1"/>
      <w:numFmt w:val="bullet"/>
      <w:lvlText w:val=""/>
      <w:lvlJc w:val="left"/>
      <w:pPr>
        <w:ind w:left="3825" w:hanging="360"/>
      </w:pPr>
      <w:rPr>
        <w:rFonts w:ascii="Symbol" w:hAnsi="Symbol" w:hint="default"/>
      </w:rPr>
    </w:lvl>
    <w:lvl w:ilvl="4" w:tplc="04090003" w:tentative="1">
      <w:start w:val="1"/>
      <w:numFmt w:val="bullet"/>
      <w:lvlText w:val="o"/>
      <w:lvlJc w:val="left"/>
      <w:pPr>
        <w:ind w:left="4545" w:hanging="360"/>
      </w:pPr>
      <w:rPr>
        <w:rFonts w:ascii="Courier New" w:hAnsi="Courier New" w:cs="Courier New" w:hint="default"/>
      </w:rPr>
    </w:lvl>
    <w:lvl w:ilvl="5" w:tplc="04090005" w:tentative="1">
      <w:start w:val="1"/>
      <w:numFmt w:val="bullet"/>
      <w:lvlText w:val=""/>
      <w:lvlJc w:val="left"/>
      <w:pPr>
        <w:ind w:left="5265" w:hanging="360"/>
      </w:pPr>
      <w:rPr>
        <w:rFonts w:ascii="Wingdings" w:hAnsi="Wingdings" w:hint="default"/>
      </w:rPr>
    </w:lvl>
    <w:lvl w:ilvl="6" w:tplc="04090001" w:tentative="1">
      <w:start w:val="1"/>
      <w:numFmt w:val="bullet"/>
      <w:lvlText w:val=""/>
      <w:lvlJc w:val="left"/>
      <w:pPr>
        <w:ind w:left="5985" w:hanging="360"/>
      </w:pPr>
      <w:rPr>
        <w:rFonts w:ascii="Symbol" w:hAnsi="Symbol" w:hint="default"/>
      </w:rPr>
    </w:lvl>
    <w:lvl w:ilvl="7" w:tplc="04090003" w:tentative="1">
      <w:start w:val="1"/>
      <w:numFmt w:val="bullet"/>
      <w:lvlText w:val="o"/>
      <w:lvlJc w:val="left"/>
      <w:pPr>
        <w:ind w:left="6705" w:hanging="360"/>
      </w:pPr>
      <w:rPr>
        <w:rFonts w:ascii="Courier New" w:hAnsi="Courier New" w:cs="Courier New" w:hint="default"/>
      </w:rPr>
    </w:lvl>
    <w:lvl w:ilvl="8" w:tplc="04090005" w:tentative="1">
      <w:start w:val="1"/>
      <w:numFmt w:val="bullet"/>
      <w:lvlText w:val=""/>
      <w:lvlJc w:val="left"/>
      <w:pPr>
        <w:ind w:left="7425" w:hanging="360"/>
      </w:pPr>
      <w:rPr>
        <w:rFonts w:ascii="Wingdings" w:hAnsi="Wingdings" w:hint="default"/>
      </w:rPr>
    </w:lvl>
  </w:abstractNum>
  <w:abstractNum w:abstractNumId="1">
    <w:nsid w:val="172B7D81"/>
    <w:multiLevelType w:val="hybridMultilevel"/>
    <w:tmpl w:val="44468C66"/>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1A002DED"/>
    <w:multiLevelType w:val="hybridMultilevel"/>
    <w:tmpl w:val="5A4688D6"/>
    <w:lvl w:ilvl="0" w:tplc="04090001">
      <w:start w:val="1"/>
      <w:numFmt w:val="bullet"/>
      <w:lvlText w:val=""/>
      <w:lvlJc w:val="left"/>
      <w:pPr>
        <w:ind w:left="1665" w:hanging="360"/>
      </w:pPr>
      <w:rPr>
        <w:rFonts w:ascii="Symbol" w:hAnsi="Symbol" w:hint="default"/>
      </w:rPr>
    </w:lvl>
    <w:lvl w:ilvl="1" w:tplc="04090003" w:tentative="1">
      <w:start w:val="1"/>
      <w:numFmt w:val="bullet"/>
      <w:lvlText w:val="o"/>
      <w:lvlJc w:val="left"/>
      <w:pPr>
        <w:ind w:left="2385" w:hanging="360"/>
      </w:pPr>
      <w:rPr>
        <w:rFonts w:ascii="Courier New" w:hAnsi="Courier New" w:cs="Courier New" w:hint="default"/>
      </w:rPr>
    </w:lvl>
    <w:lvl w:ilvl="2" w:tplc="04090005" w:tentative="1">
      <w:start w:val="1"/>
      <w:numFmt w:val="bullet"/>
      <w:lvlText w:val=""/>
      <w:lvlJc w:val="left"/>
      <w:pPr>
        <w:ind w:left="3105" w:hanging="360"/>
      </w:pPr>
      <w:rPr>
        <w:rFonts w:ascii="Wingdings" w:hAnsi="Wingdings" w:hint="default"/>
      </w:rPr>
    </w:lvl>
    <w:lvl w:ilvl="3" w:tplc="04090001" w:tentative="1">
      <w:start w:val="1"/>
      <w:numFmt w:val="bullet"/>
      <w:lvlText w:val=""/>
      <w:lvlJc w:val="left"/>
      <w:pPr>
        <w:ind w:left="3825" w:hanging="360"/>
      </w:pPr>
      <w:rPr>
        <w:rFonts w:ascii="Symbol" w:hAnsi="Symbol" w:hint="default"/>
      </w:rPr>
    </w:lvl>
    <w:lvl w:ilvl="4" w:tplc="04090003" w:tentative="1">
      <w:start w:val="1"/>
      <w:numFmt w:val="bullet"/>
      <w:lvlText w:val="o"/>
      <w:lvlJc w:val="left"/>
      <w:pPr>
        <w:ind w:left="4545" w:hanging="360"/>
      </w:pPr>
      <w:rPr>
        <w:rFonts w:ascii="Courier New" w:hAnsi="Courier New" w:cs="Courier New" w:hint="default"/>
      </w:rPr>
    </w:lvl>
    <w:lvl w:ilvl="5" w:tplc="04090005" w:tentative="1">
      <w:start w:val="1"/>
      <w:numFmt w:val="bullet"/>
      <w:lvlText w:val=""/>
      <w:lvlJc w:val="left"/>
      <w:pPr>
        <w:ind w:left="5265" w:hanging="360"/>
      </w:pPr>
      <w:rPr>
        <w:rFonts w:ascii="Wingdings" w:hAnsi="Wingdings" w:hint="default"/>
      </w:rPr>
    </w:lvl>
    <w:lvl w:ilvl="6" w:tplc="04090001" w:tentative="1">
      <w:start w:val="1"/>
      <w:numFmt w:val="bullet"/>
      <w:lvlText w:val=""/>
      <w:lvlJc w:val="left"/>
      <w:pPr>
        <w:ind w:left="5985" w:hanging="360"/>
      </w:pPr>
      <w:rPr>
        <w:rFonts w:ascii="Symbol" w:hAnsi="Symbol" w:hint="default"/>
      </w:rPr>
    </w:lvl>
    <w:lvl w:ilvl="7" w:tplc="04090003" w:tentative="1">
      <w:start w:val="1"/>
      <w:numFmt w:val="bullet"/>
      <w:lvlText w:val="o"/>
      <w:lvlJc w:val="left"/>
      <w:pPr>
        <w:ind w:left="6705" w:hanging="360"/>
      </w:pPr>
      <w:rPr>
        <w:rFonts w:ascii="Courier New" w:hAnsi="Courier New" w:cs="Courier New" w:hint="default"/>
      </w:rPr>
    </w:lvl>
    <w:lvl w:ilvl="8" w:tplc="04090005" w:tentative="1">
      <w:start w:val="1"/>
      <w:numFmt w:val="bullet"/>
      <w:lvlText w:val=""/>
      <w:lvlJc w:val="left"/>
      <w:pPr>
        <w:ind w:left="7425" w:hanging="360"/>
      </w:pPr>
      <w:rPr>
        <w:rFonts w:ascii="Wingdings" w:hAnsi="Wingdings" w:hint="default"/>
      </w:rPr>
    </w:lvl>
  </w:abstractNum>
  <w:abstractNum w:abstractNumId="3">
    <w:nsid w:val="22BE05B9"/>
    <w:multiLevelType w:val="multilevel"/>
    <w:tmpl w:val="96D27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8724922"/>
    <w:multiLevelType w:val="hybridMultilevel"/>
    <w:tmpl w:val="A810F4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FF5524"/>
    <w:multiLevelType w:val="multilevel"/>
    <w:tmpl w:val="256C0090"/>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5977B73"/>
    <w:multiLevelType w:val="multilevel"/>
    <w:tmpl w:val="761C7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EB54D88"/>
    <w:multiLevelType w:val="hybridMultilevel"/>
    <w:tmpl w:val="5610308C"/>
    <w:lvl w:ilvl="0" w:tplc="C854CE00">
      <w:start w:val="1"/>
      <w:numFmt w:val="bullet"/>
      <w:lvlText w:val="•"/>
      <w:lvlJc w:val="left"/>
      <w:pPr>
        <w:tabs>
          <w:tab w:val="num" w:pos="720"/>
        </w:tabs>
        <w:ind w:left="720" w:hanging="360"/>
      </w:pPr>
      <w:rPr>
        <w:rFonts w:ascii="Arial" w:hAnsi="Arial" w:hint="default"/>
      </w:rPr>
    </w:lvl>
    <w:lvl w:ilvl="1" w:tplc="53F66B18" w:tentative="1">
      <w:start w:val="1"/>
      <w:numFmt w:val="bullet"/>
      <w:lvlText w:val="•"/>
      <w:lvlJc w:val="left"/>
      <w:pPr>
        <w:tabs>
          <w:tab w:val="num" w:pos="1440"/>
        </w:tabs>
        <w:ind w:left="1440" w:hanging="360"/>
      </w:pPr>
      <w:rPr>
        <w:rFonts w:ascii="Arial" w:hAnsi="Arial" w:hint="default"/>
      </w:rPr>
    </w:lvl>
    <w:lvl w:ilvl="2" w:tplc="090A1E7C" w:tentative="1">
      <w:start w:val="1"/>
      <w:numFmt w:val="bullet"/>
      <w:lvlText w:val="•"/>
      <w:lvlJc w:val="left"/>
      <w:pPr>
        <w:tabs>
          <w:tab w:val="num" w:pos="2160"/>
        </w:tabs>
        <w:ind w:left="2160" w:hanging="360"/>
      </w:pPr>
      <w:rPr>
        <w:rFonts w:ascii="Arial" w:hAnsi="Arial" w:hint="default"/>
      </w:rPr>
    </w:lvl>
    <w:lvl w:ilvl="3" w:tplc="C16E3602" w:tentative="1">
      <w:start w:val="1"/>
      <w:numFmt w:val="bullet"/>
      <w:lvlText w:val="•"/>
      <w:lvlJc w:val="left"/>
      <w:pPr>
        <w:tabs>
          <w:tab w:val="num" w:pos="2880"/>
        </w:tabs>
        <w:ind w:left="2880" w:hanging="360"/>
      </w:pPr>
      <w:rPr>
        <w:rFonts w:ascii="Arial" w:hAnsi="Arial" w:hint="default"/>
      </w:rPr>
    </w:lvl>
    <w:lvl w:ilvl="4" w:tplc="7CB6DD08" w:tentative="1">
      <w:start w:val="1"/>
      <w:numFmt w:val="bullet"/>
      <w:lvlText w:val="•"/>
      <w:lvlJc w:val="left"/>
      <w:pPr>
        <w:tabs>
          <w:tab w:val="num" w:pos="3600"/>
        </w:tabs>
        <w:ind w:left="3600" w:hanging="360"/>
      </w:pPr>
      <w:rPr>
        <w:rFonts w:ascii="Arial" w:hAnsi="Arial" w:hint="default"/>
      </w:rPr>
    </w:lvl>
    <w:lvl w:ilvl="5" w:tplc="F6F82A16" w:tentative="1">
      <w:start w:val="1"/>
      <w:numFmt w:val="bullet"/>
      <w:lvlText w:val="•"/>
      <w:lvlJc w:val="left"/>
      <w:pPr>
        <w:tabs>
          <w:tab w:val="num" w:pos="4320"/>
        </w:tabs>
        <w:ind w:left="4320" w:hanging="360"/>
      </w:pPr>
      <w:rPr>
        <w:rFonts w:ascii="Arial" w:hAnsi="Arial" w:hint="default"/>
      </w:rPr>
    </w:lvl>
    <w:lvl w:ilvl="6" w:tplc="D3702DC6" w:tentative="1">
      <w:start w:val="1"/>
      <w:numFmt w:val="bullet"/>
      <w:lvlText w:val="•"/>
      <w:lvlJc w:val="left"/>
      <w:pPr>
        <w:tabs>
          <w:tab w:val="num" w:pos="5040"/>
        </w:tabs>
        <w:ind w:left="5040" w:hanging="360"/>
      </w:pPr>
      <w:rPr>
        <w:rFonts w:ascii="Arial" w:hAnsi="Arial" w:hint="default"/>
      </w:rPr>
    </w:lvl>
    <w:lvl w:ilvl="7" w:tplc="70A62E86" w:tentative="1">
      <w:start w:val="1"/>
      <w:numFmt w:val="bullet"/>
      <w:lvlText w:val="•"/>
      <w:lvlJc w:val="left"/>
      <w:pPr>
        <w:tabs>
          <w:tab w:val="num" w:pos="5760"/>
        </w:tabs>
        <w:ind w:left="5760" w:hanging="360"/>
      </w:pPr>
      <w:rPr>
        <w:rFonts w:ascii="Arial" w:hAnsi="Arial" w:hint="default"/>
      </w:rPr>
    </w:lvl>
    <w:lvl w:ilvl="8" w:tplc="284675D2" w:tentative="1">
      <w:start w:val="1"/>
      <w:numFmt w:val="bullet"/>
      <w:lvlText w:val="•"/>
      <w:lvlJc w:val="left"/>
      <w:pPr>
        <w:tabs>
          <w:tab w:val="num" w:pos="6480"/>
        </w:tabs>
        <w:ind w:left="6480" w:hanging="360"/>
      </w:pPr>
      <w:rPr>
        <w:rFonts w:ascii="Arial" w:hAnsi="Arial" w:hint="default"/>
      </w:rPr>
    </w:lvl>
  </w:abstractNum>
  <w:abstractNum w:abstractNumId="8">
    <w:nsid w:val="5CE873D3"/>
    <w:multiLevelType w:val="hybridMultilevel"/>
    <w:tmpl w:val="5C1286F4"/>
    <w:lvl w:ilvl="0" w:tplc="04090001">
      <w:start w:val="1"/>
      <w:numFmt w:val="bullet"/>
      <w:lvlText w:val=""/>
      <w:lvlJc w:val="left"/>
      <w:pPr>
        <w:ind w:left="1665" w:hanging="360"/>
      </w:pPr>
      <w:rPr>
        <w:rFonts w:ascii="Symbol" w:hAnsi="Symbol" w:hint="default"/>
      </w:rPr>
    </w:lvl>
    <w:lvl w:ilvl="1" w:tplc="04090003" w:tentative="1">
      <w:start w:val="1"/>
      <w:numFmt w:val="bullet"/>
      <w:lvlText w:val="o"/>
      <w:lvlJc w:val="left"/>
      <w:pPr>
        <w:ind w:left="2385" w:hanging="360"/>
      </w:pPr>
      <w:rPr>
        <w:rFonts w:ascii="Courier New" w:hAnsi="Courier New" w:cs="Courier New" w:hint="default"/>
      </w:rPr>
    </w:lvl>
    <w:lvl w:ilvl="2" w:tplc="04090005" w:tentative="1">
      <w:start w:val="1"/>
      <w:numFmt w:val="bullet"/>
      <w:lvlText w:val=""/>
      <w:lvlJc w:val="left"/>
      <w:pPr>
        <w:ind w:left="3105" w:hanging="360"/>
      </w:pPr>
      <w:rPr>
        <w:rFonts w:ascii="Wingdings" w:hAnsi="Wingdings" w:hint="default"/>
      </w:rPr>
    </w:lvl>
    <w:lvl w:ilvl="3" w:tplc="04090001" w:tentative="1">
      <w:start w:val="1"/>
      <w:numFmt w:val="bullet"/>
      <w:lvlText w:val=""/>
      <w:lvlJc w:val="left"/>
      <w:pPr>
        <w:ind w:left="3825" w:hanging="360"/>
      </w:pPr>
      <w:rPr>
        <w:rFonts w:ascii="Symbol" w:hAnsi="Symbol" w:hint="default"/>
      </w:rPr>
    </w:lvl>
    <w:lvl w:ilvl="4" w:tplc="04090003" w:tentative="1">
      <w:start w:val="1"/>
      <w:numFmt w:val="bullet"/>
      <w:lvlText w:val="o"/>
      <w:lvlJc w:val="left"/>
      <w:pPr>
        <w:ind w:left="4545" w:hanging="360"/>
      </w:pPr>
      <w:rPr>
        <w:rFonts w:ascii="Courier New" w:hAnsi="Courier New" w:cs="Courier New" w:hint="default"/>
      </w:rPr>
    </w:lvl>
    <w:lvl w:ilvl="5" w:tplc="04090005" w:tentative="1">
      <w:start w:val="1"/>
      <w:numFmt w:val="bullet"/>
      <w:lvlText w:val=""/>
      <w:lvlJc w:val="left"/>
      <w:pPr>
        <w:ind w:left="5265" w:hanging="360"/>
      </w:pPr>
      <w:rPr>
        <w:rFonts w:ascii="Wingdings" w:hAnsi="Wingdings" w:hint="default"/>
      </w:rPr>
    </w:lvl>
    <w:lvl w:ilvl="6" w:tplc="04090001" w:tentative="1">
      <w:start w:val="1"/>
      <w:numFmt w:val="bullet"/>
      <w:lvlText w:val=""/>
      <w:lvlJc w:val="left"/>
      <w:pPr>
        <w:ind w:left="5985" w:hanging="360"/>
      </w:pPr>
      <w:rPr>
        <w:rFonts w:ascii="Symbol" w:hAnsi="Symbol" w:hint="default"/>
      </w:rPr>
    </w:lvl>
    <w:lvl w:ilvl="7" w:tplc="04090003" w:tentative="1">
      <w:start w:val="1"/>
      <w:numFmt w:val="bullet"/>
      <w:lvlText w:val="o"/>
      <w:lvlJc w:val="left"/>
      <w:pPr>
        <w:ind w:left="6705" w:hanging="360"/>
      </w:pPr>
      <w:rPr>
        <w:rFonts w:ascii="Courier New" w:hAnsi="Courier New" w:cs="Courier New" w:hint="default"/>
      </w:rPr>
    </w:lvl>
    <w:lvl w:ilvl="8" w:tplc="04090005" w:tentative="1">
      <w:start w:val="1"/>
      <w:numFmt w:val="bullet"/>
      <w:lvlText w:val=""/>
      <w:lvlJc w:val="left"/>
      <w:pPr>
        <w:ind w:left="7425" w:hanging="360"/>
      </w:pPr>
      <w:rPr>
        <w:rFonts w:ascii="Wingdings" w:hAnsi="Wingdings" w:hint="default"/>
      </w:rPr>
    </w:lvl>
  </w:abstractNum>
  <w:abstractNum w:abstractNumId="9">
    <w:nsid w:val="63736BBE"/>
    <w:multiLevelType w:val="multilevel"/>
    <w:tmpl w:val="486CA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8"/>
  </w:num>
  <w:num w:numId="3">
    <w:abstractNumId w:val="2"/>
  </w:num>
  <w:num w:numId="4">
    <w:abstractNumId w:val="1"/>
  </w:num>
  <w:num w:numId="5">
    <w:abstractNumId w:val="9"/>
  </w:num>
  <w:num w:numId="6">
    <w:abstractNumId w:val="7"/>
  </w:num>
  <w:num w:numId="7">
    <w:abstractNumId w:val="6"/>
  </w:num>
  <w:num w:numId="8">
    <w:abstractNumId w:val="3"/>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655"/>
    <w:rsid w:val="00071714"/>
    <w:rsid w:val="000B6FC4"/>
    <w:rsid w:val="000C62BC"/>
    <w:rsid w:val="00140DAA"/>
    <w:rsid w:val="001A7BE3"/>
    <w:rsid w:val="001D34DF"/>
    <w:rsid w:val="002053A8"/>
    <w:rsid w:val="00215C39"/>
    <w:rsid w:val="00261BD3"/>
    <w:rsid w:val="00396AE3"/>
    <w:rsid w:val="003B077E"/>
    <w:rsid w:val="003E1099"/>
    <w:rsid w:val="00435E4B"/>
    <w:rsid w:val="00456134"/>
    <w:rsid w:val="004666EE"/>
    <w:rsid w:val="004B4F5E"/>
    <w:rsid w:val="004C65F0"/>
    <w:rsid w:val="0054597A"/>
    <w:rsid w:val="005A5590"/>
    <w:rsid w:val="005C5123"/>
    <w:rsid w:val="006050D6"/>
    <w:rsid w:val="00655E01"/>
    <w:rsid w:val="00661727"/>
    <w:rsid w:val="00676C21"/>
    <w:rsid w:val="006819A8"/>
    <w:rsid w:val="00690ACC"/>
    <w:rsid w:val="006F747C"/>
    <w:rsid w:val="007076AD"/>
    <w:rsid w:val="00717839"/>
    <w:rsid w:val="0074690D"/>
    <w:rsid w:val="008C1EB3"/>
    <w:rsid w:val="009236B6"/>
    <w:rsid w:val="00946607"/>
    <w:rsid w:val="00960E2E"/>
    <w:rsid w:val="009B7CAB"/>
    <w:rsid w:val="009C7B5F"/>
    <w:rsid w:val="009E75CA"/>
    <w:rsid w:val="00A40897"/>
    <w:rsid w:val="00A617AF"/>
    <w:rsid w:val="00AD50DB"/>
    <w:rsid w:val="00AD684B"/>
    <w:rsid w:val="00BD1C56"/>
    <w:rsid w:val="00C27B5C"/>
    <w:rsid w:val="00D16E37"/>
    <w:rsid w:val="00D41788"/>
    <w:rsid w:val="00DD65BF"/>
    <w:rsid w:val="00E16067"/>
    <w:rsid w:val="00E31F61"/>
    <w:rsid w:val="00ED0662"/>
    <w:rsid w:val="00F62655"/>
    <w:rsid w:val="00FA7875"/>
    <w:rsid w:val="00FD6395"/>
    <w:rsid w:val="00FE42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56F4C3-5F56-449F-A5D2-C7578E9ED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2655"/>
    <w:pPr>
      <w:spacing w:after="200" w:line="276"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6607"/>
    <w:pPr>
      <w:ind w:left="720"/>
      <w:contextualSpacing/>
    </w:pPr>
  </w:style>
  <w:style w:type="paragraph" w:styleId="NormalWeb">
    <w:name w:val="Normal (Web)"/>
    <w:basedOn w:val="Normal"/>
    <w:uiPriority w:val="99"/>
    <w:unhideWhenUsed/>
    <w:rsid w:val="00E31F6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819A8"/>
    <w:rPr>
      <w:b/>
      <w:bCs/>
    </w:rPr>
  </w:style>
  <w:style w:type="character" w:customStyle="1" w:styleId="mntl-inline-citation">
    <w:name w:val="mntl-inline-citation"/>
    <w:basedOn w:val="DefaultParagraphFont"/>
    <w:rsid w:val="00ED0662"/>
  </w:style>
  <w:style w:type="character" w:styleId="Hyperlink">
    <w:name w:val="Hyperlink"/>
    <w:basedOn w:val="DefaultParagraphFont"/>
    <w:uiPriority w:val="99"/>
    <w:semiHidden/>
    <w:unhideWhenUsed/>
    <w:rsid w:val="00ED06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438813">
      <w:bodyDiv w:val="1"/>
      <w:marLeft w:val="0"/>
      <w:marRight w:val="0"/>
      <w:marTop w:val="0"/>
      <w:marBottom w:val="0"/>
      <w:divBdr>
        <w:top w:val="none" w:sz="0" w:space="0" w:color="auto"/>
        <w:left w:val="none" w:sz="0" w:space="0" w:color="auto"/>
        <w:bottom w:val="none" w:sz="0" w:space="0" w:color="auto"/>
        <w:right w:val="none" w:sz="0" w:space="0" w:color="auto"/>
      </w:divBdr>
    </w:div>
    <w:div w:id="150290196">
      <w:bodyDiv w:val="1"/>
      <w:marLeft w:val="0"/>
      <w:marRight w:val="0"/>
      <w:marTop w:val="0"/>
      <w:marBottom w:val="0"/>
      <w:divBdr>
        <w:top w:val="none" w:sz="0" w:space="0" w:color="auto"/>
        <w:left w:val="none" w:sz="0" w:space="0" w:color="auto"/>
        <w:bottom w:val="none" w:sz="0" w:space="0" w:color="auto"/>
        <w:right w:val="none" w:sz="0" w:space="0" w:color="auto"/>
      </w:divBdr>
    </w:div>
    <w:div w:id="554246542">
      <w:bodyDiv w:val="1"/>
      <w:marLeft w:val="0"/>
      <w:marRight w:val="0"/>
      <w:marTop w:val="0"/>
      <w:marBottom w:val="0"/>
      <w:divBdr>
        <w:top w:val="none" w:sz="0" w:space="0" w:color="auto"/>
        <w:left w:val="none" w:sz="0" w:space="0" w:color="auto"/>
        <w:bottom w:val="none" w:sz="0" w:space="0" w:color="auto"/>
        <w:right w:val="none" w:sz="0" w:space="0" w:color="auto"/>
      </w:divBdr>
    </w:div>
    <w:div w:id="708653667">
      <w:bodyDiv w:val="1"/>
      <w:marLeft w:val="0"/>
      <w:marRight w:val="0"/>
      <w:marTop w:val="0"/>
      <w:marBottom w:val="0"/>
      <w:divBdr>
        <w:top w:val="none" w:sz="0" w:space="0" w:color="auto"/>
        <w:left w:val="none" w:sz="0" w:space="0" w:color="auto"/>
        <w:bottom w:val="none" w:sz="0" w:space="0" w:color="auto"/>
        <w:right w:val="none" w:sz="0" w:space="0" w:color="auto"/>
      </w:divBdr>
    </w:div>
    <w:div w:id="828013344">
      <w:bodyDiv w:val="1"/>
      <w:marLeft w:val="0"/>
      <w:marRight w:val="0"/>
      <w:marTop w:val="0"/>
      <w:marBottom w:val="0"/>
      <w:divBdr>
        <w:top w:val="none" w:sz="0" w:space="0" w:color="auto"/>
        <w:left w:val="none" w:sz="0" w:space="0" w:color="auto"/>
        <w:bottom w:val="none" w:sz="0" w:space="0" w:color="auto"/>
        <w:right w:val="none" w:sz="0" w:space="0" w:color="auto"/>
      </w:divBdr>
    </w:div>
    <w:div w:id="845704442">
      <w:bodyDiv w:val="1"/>
      <w:marLeft w:val="0"/>
      <w:marRight w:val="0"/>
      <w:marTop w:val="0"/>
      <w:marBottom w:val="0"/>
      <w:divBdr>
        <w:top w:val="none" w:sz="0" w:space="0" w:color="auto"/>
        <w:left w:val="none" w:sz="0" w:space="0" w:color="auto"/>
        <w:bottom w:val="none" w:sz="0" w:space="0" w:color="auto"/>
        <w:right w:val="none" w:sz="0" w:space="0" w:color="auto"/>
      </w:divBdr>
    </w:div>
    <w:div w:id="1056244783">
      <w:bodyDiv w:val="1"/>
      <w:marLeft w:val="0"/>
      <w:marRight w:val="0"/>
      <w:marTop w:val="0"/>
      <w:marBottom w:val="0"/>
      <w:divBdr>
        <w:top w:val="none" w:sz="0" w:space="0" w:color="auto"/>
        <w:left w:val="none" w:sz="0" w:space="0" w:color="auto"/>
        <w:bottom w:val="none" w:sz="0" w:space="0" w:color="auto"/>
        <w:right w:val="none" w:sz="0" w:space="0" w:color="auto"/>
      </w:divBdr>
    </w:div>
    <w:div w:id="1191411380">
      <w:bodyDiv w:val="1"/>
      <w:marLeft w:val="0"/>
      <w:marRight w:val="0"/>
      <w:marTop w:val="0"/>
      <w:marBottom w:val="0"/>
      <w:divBdr>
        <w:top w:val="none" w:sz="0" w:space="0" w:color="auto"/>
        <w:left w:val="none" w:sz="0" w:space="0" w:color="auto"/>
        <w:bottom w:val="none" w:sz="0" w:space="0" w:color="auto"/>
        <w:right w:val="none" w:sz="0" w:space="0" w:color="auto"/>
      </w:divBdr>
    </w:div>
    <w:div w:id="1258830708">
      <w:bodyDiv w:val="1"/>
      <w:marLeft w:val="0"/>
      <w:marRight w:val="0"/>
      <w:marTop w:val="0"/>
      <w:marBottom w:val="0"/>
      <w:divBdr>
        <w:top w:val="none" w:sz="0" w:space="0" w:color="auto"/>
        <w:left w:val="none" w:sz="0" w:space="0" w:color="auto"/>
        <w:bottom w:val="none" w:sz="0" w:space="0" w:color="auto"/>
        <w:right w:val="none" w:sz="0" w:space="0" w:color="auto"/>
      </w:divBdr>
    </w:div>
    <w:div w:id="1279096033">
      <w:bodyDiv w:val="1"/>
      <w:marLeft w:val="0"/>
      <w:marRight w:val="0"/>
      <w:marTop w:val="0"/>
      <w:marBottom w:val="0"/>
      <w:divBdr>
        <w:top w:val="none" w:sz="0" w:space="0" w:color="auto"/>
        <w:left w:val="none" w:sz="0" w:space="0" w:color="auto"/>
        <w:bottom w:val="none" w:sz="0" w:space="0" w:color="auto"/>
        <w:right w:val="none" w:sz="0" w:space="0" w:color="auto"/>
      </w:divBdr>
      <w:divsChild>
        <w:div w:id="1904023623">
          <w:marLeft w:val="547"/>
          <w:marRight w:val="0"/>
          <w:marTop w:val="154"/>
          <w:marBottom w:val="0"/>
          <w:divBdr>
            <w:top w:val="none" w:sz="0" w:space="0" w:color="auto"/>
            <w:left w:val="none" w:sz="0" w:space="0" w:color="auto"/>
            <w:bottom w:val="none" w:sz="0" w:space="0" w:color="auto"/>
            <w:right w:val="none" w:sz="0" w:space="0" w:color="auto"/>
          </w:divBdr>
        </w:div>
        <w:div w:id="373965307">
          <w:marLeft w:val="547"/>
          <w:marRight w:val="0"/>
          <w:marTop w:val="154"/>
          <w:marBottom w:val="0"/>
          <w:divBdr>
            <w:top w:val="none" w:sz="0" w:space="0" w:color="auto"/>
            <w:left w:val="none" w:sz="0" w:space="0" w:color="auto"/>
            <w:bottom w:val="none" w:sz="0" w:space="0" w:color="auto"/>
            <w:right w:val="none" w:sz="0" w:space="0" w:color="auto"/>
          </w:divBdr>
        </w:div>
      </w:divsChild>
    </w:div>
    <w:div w:id="1308784105">
      <w:bodyDiv w:val="1"/>
      <w:marLeft w:val="0"/>
      <w:marRight w:val="0"/>
      <w:marTop w:val="0"/>
      <w:marBottom w:val="0"/>
      <w:divBdr>
        <w:top w:val="none" w:sz="0" w:space="0" w:color="auto"/>
        <w:left w:val="none" w:sz="0" w:space="0" w:color="auto"/>
        <w:bottom w:val="none" w:sz="0" w:space="0" w:color="auto"/>
        <w:right w:val="none" w:sz="0" w:space="0" w:color="auto"/>
      </w:divBdr>
    </w:div>
    <w:div w:id="1434860155">
      <w:bodyDiv w:val="1"/>
      <w:marLeft w:val="0"/>
      <w:marRight w:val="0"/>
      <w:marTop w:val="0"/>
      <w:marBottom w:val="0"/>
      <w:divBdr>
        <w:top w:val="none" w:sz="0" w:space="0" w:color="auto"/>
        <w:left w:val="none" w:sz="0" w:space="0" w:color="auto"/>
        <w:bottom w:val="none" w:sz="0" w:space="0" w:color="auto"/>
        <w:right w:val="none" w:sz="0" w:space="0" w:color="auto"/>
      </w:divBdr>
    </w:div>
    <w:div w:id="1982031523">
      <w:bodyDiv w:val="1"/>
      <w:marLeft w:val="0"/>
      <w:marRight w:val="0"/>
      <w:marTop w:val="0"/>
      <w:marBottom w:val="0"/>
      <w:divBdr>
        <w:top w:val="none" w:sz="0" w:space="0" w:color="auto"/>
        <w:left w:val="none" w:sz="0" w:space="0" w:color="auto"/>
        <w:bottom w:val="none" w:sz="0" w:space="0" w:color="auto"/>
        <w:right w:val="none" w:sz="0" w:space="0" w:color="auto"/>
      </w:divBdr>
    </w:div>
    <w:div w:id="2094617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verywellhealth.com/what-you-need-to-know-about-colostomy-surgery-1941708"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2139</Words>
  <Characters>12198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2020-06-22T08:30:00Z</dcterms:created>
  <dcterms:modified xsi:type="dcterms:W3CDTF">2020-06-22T08:31:00Z</dcterms:modified>
</cp:coreProperties>
</file>