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391" w:rsidRDefault="003A1391" w:rsidP="003A1391">
      <w:pPr>
        <w:rPr>
          <w:rFonts w:ascii="Times New Roman" w:hAnsi="Times New Roman" w:cs="Times New Roman"/>
          <w:b/>
          <w:noProof/>
          <w:color w:val="000000" w:themeColor="text1"/>
          <w:sz w:val="28"/>
        </w:rPr>
      </w:pPr>
    </w:p>
    <w:p w:rsidR="003A1391" w:rsidRDefault="003A1391" w:rsidP="003A1391">
      <w:pPr>
        <w:rPr>
          <w:rFonts w:ascii="Times New Roman" w:hAnsi="Times New Roman" w:cs="Times New Roman"/>
          <w:b/>
          <w:noProof/>
          <w:color w:val="000000" w:themeColor="text1"/>
          <w:sz w:val="28"/>
        </w:rPr>
      </w:pPr>
      <w:r>
        <w:rPr>
          <w:rFonts w:ascii="Times New Roman" w:hAnsi="Times New Roman" w:cs="Times New Roman"/>
          <w:b/>
          <w:noProof/>
          <w:color w:val="000000" w:themeColor="text1"/>
          <w:sz w:val="28"/>
        </w:rPr>
        <w:t xml:space="preserve">                             IQRA NATIONAL  UNIVERSITY                                                 </w:t>
      </w:r>
    </w:p>
    <w:p w:rsidR="006F6ED1" w:rsidRDefault="003A1391" w:rsidP="006F6ED1">
      <w:pPr>
        <w:rPr>
          <w:rFonts w:ascii="Times New Roman" w:hAnsi="Times New Roman" w:cs="Times New Roman"/>
          <w:b/>
          <w:noProof/>
          <w:color w:val="000000" w:themeColor="text1"/>
          <w:sz w:val="28"/>
        </w:rPr>
      </w:pPr>
      <w:r>
        <w:rPr>
          <w:rFonts w:ascii="Times New Roman" w:hAnsi="Times New Roman" w:cs="Times New Roman"/>
          <w:b/>
          <w:noProof/>
          <w:color w:val="000000" w:themeColor="text1"/>
          <w:sz w:val="28"/>
        </w:rPr>
        <w:t xml:space="preserve">                   </w:t>
      </w:r>
      <w:r w:rsidR="006F6ED1">
        <w:rPr>
          <w:rFonts w:ascii="Times New Roman" w:hAnsi="Times New Roman" w:cs="Times New Roman"/>
          <w:b/>
          <w:noProof/>
          <w:color w:val="000000" w:themeColor="text1"/>
          <w:sz w:val="28"/>
        </w:rPr>
        <w:t xml:space="preserve">                     </w:t>
      </w:r>
      <w:r w:rsidR="00AE4E0A">
        <w:rPr>
          <w:rFonts w:ascii="Times New Roman" w:hAnsi="Times New Roman" w:cs="Times New Roman"/>
          <w:b/>
          <w:noProof/>
          <w:color w:val="000000" w:themeColor="text1"/>
          <w:sz w:val="28"/>
        </w:rPr>
        <w:t>Final-Term Exame 2020</w:t>
      </w:r>
      <w:r w:rsidR="006F6ED1">
        <w:rPr>
          <w:rFonts w:ascii="Times New Roman" w:hAnsi="Times New Roman" w:cs="Times New Roman"/>
          <w:b/>
          <w:noProof/>
          <w:color w:val="000000" w:themeColor="text1"/>
          <w:sz w:val="28"/>
        </w:rPr>
        <w:t xml:space="preserve">                   </w:t>
      </w:r>
    </w:p>
    <w:p w:rsidR="003A1391" w:rsidRDefault="006F6ED1" w:rsidP="006F6ED1">
      <w:pPr>
        <w:jc w:val="right"/>
        <w:rPr>
          <w:rFonts w:ascii="Times New Roman" w:hAnsi="Times New Roman" w:cs="Times New Roman"/>
          <w:b/>
          <w:noProof/>
          <w:color w:val="000000" w:themeColor="text1"/>
          <w:sz w:val="28"/>
        </w:rPr>
      </w:pPr>
      <w:r>
        <w:rPr>
          <w:rFonts w:ascii="Times New Roman" w:hAnsi="Times New Roman" w:cs="Times New Roman"/>
          <w:b/>
          <w:noProof/>
          <w:color w:val="000000" w:themeColor="text1"/>
          <w:sz w:val="28"/>
        </w:rPr>
        <w:drawing>
          <wp:anchor distT="0" distB="0" distL="114300" distR="114300" simplePos="0" relativeHeight="251658752" behindDoc="0" locked="0" layoutInCell="1" allowOverlap="1" wp14:anchorId="2C65D1D2" wp14:editId="592F3D7A">
            <wp:simplePos x="0" y="0"/>
            <wp:positionH relativeFrom="column">
              <wp:posOffset>-238125</wp:posOffset>
            </wp:positionH>
            <wp:positionV relativeFrom="paragraph">
              <wp:posOffset>436880</wp:posOffset>
            </wp:positionV>
            <wp:extent cx="1419225" cy="14192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rfan  (1).png"/>
                    <pic:cNvPicPr/>
                  </pic:nvPicPr>
                  <pic:blipFill>
                    <a:blip r:embed="rId6">
                      <a:extLst>
                        <a:ext uri="{28A0092B-C50C-407E-A947-70E740481C1C}">
                          <a14:useLocalDpi xmlns:a14="http://schemas.microsoft.com/office/drawing/2010/main" val="0"/>
                        </a:ext>
                      </a:extLst>
                    </a:blip>
                    <a:stretch>
                      <a:fillRect/>
                    </a:stretch>
                  </pic:blipFill>
                  <pic:spPr>
                    <a:xfrm>
                      <a:off x="0" y="0"/>
                      <a:ext cx="1419225" cy="1419225"/>
                    </a:xfrm>
                    <a:prstGeom prst="rect">
                      <a:avLst/>
                    </a:prstGeom>
                  </pic:spPr>
                </pic:pic>
              </a:graphicData>
            </a:graphic>
            <wp14:sizeRelH relativeFrom="margin">
              <wp14:pctWidth>0</wp14:pctWidth>
            </wp14:sizeRelH>
            <wp14:sizeRelV relativeFrom="margin">
              <wp14:pctHeight>0</wp14:pctHeight>
            </wp14:sizeRelV>
          </wp:anchor>
        </w:drawing>
      </w:r>
      <w:r w:rsidR="003A1391">
        <w:rPr>
          <w:rFonts w:ascii="Times New Roman" w:hAnsi="Times New Roman" w:cs="Times New Roman"/>
          <w:b/>
          <w:noProof/>
          <w:color w:val="000000" w:themeColor="text1"/>
          <w:sz w:val="28"/>
        </w:rPr>
        <w:t xml:space="preserve">                              </w:t>
      </w:r>
      <w:r>
        <w:rPr>
          <w:rFonts w:ascii="Times New Roman" w:hAnsi="Times New Roman" w:cs="Times New Roman"/>
          <w:b/>
          <w:noProof/>
          <w:color w:val="000000" w:themeColor="text1"/>
          <w:sz w:val="28"/>
        </w:rPr>
        <w:t xml:space="preserve">                           </w:t>
      </w:r>
      <w:r w:rsidR="003A1391">
        <w:rPr>
          <w:rFonts w:ascii="Times New Roman" w:hAnsi="Times New Roman" w:cs="Times New Roman"/>
          <w:b/>
          <w:noProof/>
          <w:color w:val="000000" w:themeColor="text1"/>
          <w:sz w:val="28"/>
        </w:rPr>
        <w:t xml:space="preserve">      </w:t>
      </w:r>
      <w:r>
        <w:rPr>
          <w:rFonts w:ascii="Times New Roman" w:hAnsi="Times New Roman" w:cs="Times New Roman"/>
          <w:b/>
          <w:noProof/>
          <w:color w:val="000000" w:themeColor="text1"/>
          <w:sz w:val="28"/>
        </w:rPr>
        <w:t xml:space="preserve">                          </w:t>
      </w:r>
      <w:r w:rsidR="003A1391">
        <w:rPr>
          <w:rFonts w:ascii="Times New Roman" w:hAnsi="Times New Roman" w:cs="Times New Roman"/>
          <w:b/>
          <w:noProof/>
          <w:color w:val="000000" w:themeColor="text1"/>
          <w:sz w:val="28"/>
        </w:rPr>
        <w:drawing>
          <wp:inline distT="0" distB="0" distL="0" distR="0" wp14:anchorId="53051DC9" wp14:editId="065492CC">
            <wp:extent cx="1666875" cy="15522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rfan  (1).png"/>
                    <pic:cNvPicPr/>
                  </pic:nvPicPr>
                  <pic:blipFill>
                    <a:blip r:embed="rId6">
                      <a:extLst>
                        <a:ext uri="{28A0092B-C50C-407E-A947-70E740481C1C}">
                          <a14:useLocalDpi xmlns:a14="http://schemas.microsoft.com/office/drawing/2010/main" val="0"/>
                        </a:ext>
                      </a:extLst>
                    </a:blip>
                    <a:stretch>
                      <a:fillRect/>
                    </a:stretch>
                  </pic:blipFill>
                  <pic:spPr>
                    <a:xfrm>
                      <a:off x="0" y="0"/>
                      <a:ext cx="1673339" cy="1558296"/>
                    </a:xfrm>
                    <a:prstGeom prst="rect">
                      <a:avLst/>
                    </a:prstGeom>
                  </pic:spPr>
                </pic:pic>
              </a:graphicData>
            </a:graphic>
          </wp:inline>
        </w:drawing>
      </w:r>
    </w:p>
    <w:p w:rsidR="006F6ED1" w:rsidRDefault="006F6ED1" w:rsidP="006F6ED1">
      <w:pPr>
        <w:rPr>
          <w:rFonts w:ascii="Times New Roman" w:hAnsi="Times New Roman" w:cs="Times New Roman"/>
          <w:b/>
          <w:noProof/>
          <w:color w:val="000000" w:themeColor="text1"/>
          <w:sz w:val="28"/>
        </w:rPr>
      </w:pPr>
      <w:r>
        <w:rPr>
          <w:rFonts w:ascii="Times New Roman" w:hAnsi="Times New Roman" w:cs="Times New Roman"/>
          <w:b/>
          <w:noProof/>
          <w:color w:val="000000" w:themeColor="text1"/>
          <w:sz w:val="28"/>
        </w:rPr>
        <w:t xml:space="preserve">                                     </w:t>
      </w:r>
      <w:r>
        <w:rPr>
          <w:rFonts w:ascii="Times New Roman" w:hAnsi="Times New Roman" w:cs="Times New Roman"/>
          <w:b/>
          <w:noProof/>
          <w:color w:val="000000" w:themeColor="text1"/>
          <w:sz w:val="28"/>
        </w:rPr>
        <w:t xml:space="preserve">ALLIED HEALTH SCIENCE                                              </w:t>
      </w:r>
    </w:p>
    <w:p w:rsidR="003A1391" w:rsidRDefault="006F6ED1" w:rsidP="006F6ED1">
      <w:pPr>
        <w:jc w:val="center"/>
        <w:rPr>
          <w:rFonts w:ascii="Times New Roman" w:hAnsi="Times New Roman" w:cs="Times New Roman"/>
          <w:b/>
          <w:color w:val="000000" w:themeColor="text1"/>
          <w:sz w:val="28"/>
        </w:rPr>
      </w:pPr>
      <w:r>
        <w:rPr>
          <w:rFonts w:ascii="Times New Roman" w:hAnsi="Times New Roman" w:cs="Times New Roman"/>
          <w:b/>
          <w:color w:val="000000" w:themeColor="text1"/>
          <w:sz w:val="28"/>
        </w:rPr>
        <w:t>BS MLT 6</w:t>
      </w:r>
      <w:r>
        <w:rPr>
          <w:rFonts w:ascii="Times New Roman" w:hAnsi="Times New Roman" w:cs="Times New Roman"/>
          <w:b/>
          <w:color w:val="000000" w:themeColor="text1"/>
          <w:sz w:val="28"/>
          <w:vertAlign w:val="superscript"/>
        </w:rPr>
        <w:t xml:space="preserve">th </w:t>
      </w:r>
    </w:p>
    <w:p w:rsidR="006F6ED1" w:rsidRDefault="006F6ED1" w:rsidP="006F6ED1">
      <w:pPr>
        <w:jc w:val="center"/>
        <w:rPr>
          <w:rFonts w:ascii="Times New Roman" w:hAnsi="Times New Roman" w:cs="Times New Roman"/>
          <w:b/>
          <w:color w:val="000000" w:themeColor="text1"/>
          <w:sz w:val="28"/>
        </w:rPr>
      </w:pPr>
    </w:p>
    <w:p w:rsidR="006F6ED1" w:rsidRDefault="006F6ED1" w:rsidP="003A1391">
      <w:pPr>
        <w:rPr>
          <w:rFonts w:ascii="Times New Roman" w:hAnsi="Times New Roman" w:cs="Times New Roman"/>
          <w:b/>
          <w:color w:val="000000" w:themeColor="text1"/>
          <w:sz w:val="28"/>
        </w:rPr>
      </w:pPr>
    </w:p>
    <w:p w:rsidR="003A1391" w:rsidRDefault="003A1391" w:rsidP="003A1391">
      <w:pPr>
        <w:rPr>
          <w:rFonts w:ascii="Times New Roman" w:hAnsi="Times New Roman" w:cs="Times New Roman"/>
          <w:color w:val="000000" w:themeColor="text1"/>
          <w:sz w:val="24"/>
        </w:rPr>
      </w:pPr>
      <w:r>
        <w:rPr>
          <w:rFonts w:ascii="Times New Roman" w:hAnsi="Times New Roman" w:cs="Times New Roman"/>
          <w:b/>
          <w:color w:val="000000" w:themeColor="text1"/>
          <w:sz w:val="28"/>
        </w:rPr>
        <w:t xml:space="preserve">              </w:t>
      </w:r>
      <w:r w:rsidR="006F6ED1">
        <w:rPr>
          <w:rFonts w:ascii="Times New Roman" w:hAnsi="Times New Roman" w:cs="Times New Roman"/>
          <w:b/>
          <w:color w:val="000000" w:themeColor="text1"/>
          <w:sz w:val="28"/>
        </w:rPr>
        <w:t xml:space="preserve">                    </w:t>
      </w:r>
      <w:r>
        <w:rPr>
          <w:rFonts w:ascii="Times New Roman" w:hAnsi="Times New Roman" w:cs="Times New Roman"/>
          <w:b/>
          <w:color w:val="000000" w:themeColor="text1"/>
          <w:sz w:val="28"/>
        </w:rPr>
        <w:t xml:space="preserve"> Name: -</w:t>
      </w:r>
      <w:r w:rsidR="00B15CD4">
        <w:rPr>
          <w:rFonts w:ascii="Times New Roman" w:hAnsi="Times New Roman" w:cs="Times New Roman"/>
          <w:b/>
          <w:color w:val="000000" w:themeColor="text1"/>
          <w:sz w:val="28"/>
        </w:rPr>
        <w:t xml:space="preserve"> </w:t>
      </w:r>
      <w:r w:rsidR="00B15CD4" w:rsidRPr="003A1391">
        <w:rPr>
          <w:rFonts w:ascii="Times New Roman" w:hAnsi="Times New Roman" w:cs="Times New Roman"/>
          <w:color w:val="000000" w:themeColor="text1"/>
          <w:sz w:val="24"/>
        </w:rPr>
        <w:t xml:space="preserve">Maaz Ahmad </w:t>
      </w:r>
      <w:r>
        <w:rPr>
          <w:rFonts w:ascii="Times New Roman" w:hAnsi="Times New Roman" w:cs="Times New Roman"/>
          <w:color w:val="000000" w:themeColor="text1"/>
          <w:sz w:val="24"/>
        </w:rPr>
        <w:t>Shah</w:t>
      </w:r>
    </w:p>
    <w:p w:rsidR="006F6ED1" w:rsidRDefault="003A1391" w:rsidP="006F6ED1">
      <w:pPr>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w:t>
      </w:r>
      <w:r w:rsidR="00B15CD4" w:rsidRPr="00B15CD4">
        <w:rPr>
          <w:rFonts w:ascii="Times New Roman" w:hAnsi="Times New Roman" w:cs="Times New Roman"/>
          <w:b/>
          <w:color w:val="000000" w:themeColor="text1"/>
          <w:sz w:val="28"/>
        </w:rPr>
        <w:t xml:space="preserve"> </w:t>
      </w:r>
      <w:r w:rsidR="006F6ED1">
        <w:rPr>
          <w:rFonts w:ascii="Times New Roman" w:hAnsi="Times New Roman" w:cs="Times New Roman"/>
          <w:b/>
          <w:color w:val="000000" w:themeColor="text1"/>
          <w:sz w:val="28"/>
        </w:rPr>
        <w:t xml:space="preserve"> </w:t>
      </w:r>
      <w:r w:rsidR="00B15CD4" w:rsidRPr="00B15CD4">
        <w:rPr>
          <w:rFonts w:ascii="Times New Roman" w:hAnsi="Times New Roman" w:cs="Times New Roman"/>
          <w:b/>
          <w:color w:val="000000" w:themeColor="text1"/>
          <w:sz w:val="28"/>
        </w:rPr>
        <w:t xml:space="preserve">ID </w:t>
      </w:r>
      <w:r w:rsidRPr="00B15CD4">
        <w:rPr>
          <w:rFonts w:ascii="Times New Roman" w:hAnsi="Times New Roman" w:cs="Times New Roman"/>
          <w:b/>
          <w:color w:val="000000" w:themeColor="text1"/>
          <w:sz w:val="28"/>
        </w:rPr>
        <w:t>No</w:t>
      </w:r>
      <w:r>
        <w:rPr>
          <w:rFonts w:ascii="Times New Roman" w:hAnsi="Times New Roman" w:cs="Times New Roman"/>
          <w:b/>
          <w:color w:val="000000" w:themeColor="text1"/>
          <w:sz w:val="28"/>
        </w:rPr>
        <w:t>: -</w:t>
      </w:r>
      <w:r w:rsidR="00B15CD4" w:rsidRPr="003A1391">
        <w:rPr>
          <w:rFonts w:ascii="Times New Roman" w:hAnsi="Times New Roman" w:cs="Times New Roman"/>
          <w:color w:val="000000" w:themeColor="text1"/>
          <w:sz w:val="28"/>
        </w:rPr>
        <w:t xml:space="preserve"> </w:t>
      </w:r>
      <w:r w:rsidR="006F6ED1">
        <w:rPr>
          <w:rFonts w:ascii="Times New Roman" w:hAnsi="Times New Roman" w:cs="Times New Roman"/>
          <w:color w:val="000000" w:themeColor="text1"/>
          <w:sz w:val="24"/>
        </w:rPr>
        <w:t>13913</w:t>
      </w:r>
    </w:p>
    <w:p w:rsidR="003A1391" w:rsidRDefault="006F6ED1" w:rsidP="006F6ED1">
      <w:pPr>
        <w:rPr>
          <w:rFonts w:ascii="Times New Roman" w:hAnsi="Times New Roman" w:cs="Times New Roman"/>
          <w:b/>
          <w:color w:val="000000" w:themeColor="text1"/>
          <w:sz w:val="24"/>
        </w:rPr>
      </w:pPr>
      <w:r>
        <w:rPr>
          <w:rFonts w:ascii="Times New Roman" w:hAnsi="Times New Roman" w:cs="Times New Roman"/>
          <w:color w:val="000000" w:themeColor="text1"/>
          <w:sz w:val="24"/>
        </w:rPr>
        <w:t xml:space="preserve">                                         </w:t>
      </w:r>
      <w:r w:rsidR="003A1391" w:rsidRPr="003A1391">
        <w:rPr>
          <w:rFonts w:ascii="Times New Roman" w:hAnsi="Times New Roman" w:cs="Times New Roman"/>
          <w:b/>
          <w:color w:val="000000" w:themeColor="text1"/>
          <w:sz w:val="28"/>
        </w:rPr>
        <w:t>Instructor</w:t>
      </w:r>
      <w:r w:rsidR="003A1391">
        <w:rPr>
          <w:rFonts w:ascii="Times New Roman" w:hAnsi="Times New Roman" w:cs="Times New Roman"/>
          <w:b/>
          <w:color w:val="000000" w:themeColor="text1"/>
          <w:sz w:val="28"/>
        </w:rPr>
        <w:t xml:space="preserve">: -   </w:t>
      </w:r>
      <w:r w:rsidR="003A1391" w:rsidRPr="003A1391">
        <w:rPr>
          <w:rFonts w:ascii="Times New Roman" w:hAnsi="Times New Roman" w:cs="Times New Roman"/>
          <w:color w:val="000000" w:themeColor="text1"/>
          <w:sz w:val="24"/>
        </w:rPr>
        <w:t>Mam Huma Imtiaz</w:t>
      </w:r>
      <w:r w:rsidR="003A1391" w:rsidRPr="003A1391">
        <w:rPr>
          <w:rFonts w:ascii="Times New Roman" w:hAnsi="Times New Roman" w:cs="Times New Roman"/>
          <w:b/>
          <w:color w:val="000000" w:themeColor="text1"/>
          <w:sz w:val="24"/>
        </w:rPr>
        <w:t xml:space="preserve">  </w:t>
      </w:r>
    </w:p>
    <w:p w:rsidR="006B0A4E" w:rsidRPr="006B0A4E" w:rsidRDefault="006B0A4E" w:rsidP="006F6ED1">
      <w:pPr>
        <w:rPr>
          <w:rFonts w:ascii="Times New Roman" w:hAnsi="Times New Roman" w:cs="Times New Roman"/>
          <w:color w:val="000000" w:themeColor="text1"/>
          <w:sz w:val="32"/>
        </w:rPr>
      </w:pPr>
      <w:r w:rsidRPr="006B0A4E">
        <w:rPr>
          <w:rFonts w:ascii="Times New Roman" w:hAnsi="Times New Roman" w:cs="Times New Roman"/>
          <w:b/>
          <w:color w:val="000000" w:themeColor="text1"/>
          <w:sz w:val="28"/>
        </w:rPr>
        <w:t xml:space="preserve">                                </w:t>
      </w:r>
      <w:r>
        <w:rPr>
          <w:rFonts w:ascii="Times New Roman" w:hAnsi="Times New Roman" w:cs="Times New Roman"/>
          <w:b/>
          <w:color w:val="000000" w:themeColor="text1"/>
          <w:sz w:val="28"/>
        </w:rPr>
        <w:t xml:space="preserve">   </w:t>
      </w:r>
      <w:r w:rsidRPr="006B0A4E">
        <w:rPr>
          <w:rFonts w:ascii="Times New Roman" w:hAnsi="Times New Roman" w:cs="Times New Roman"/>
          <w:b/>
          <w:color w:val="000000" w:themeColor="text1"/>
          <w:sz w:val="28"/>
        </w:rPr>
        <w:t>Subject</w:t>
      </w:r>
      <w:r>
        <w:rPr>
          <w:rFonts w:ascii="Times New Roman" w:hAnsi="Times New Roman" w:cs="Times New Roman"/>
          <w:b/>
          <w:color w:val="000000" w:themeColor="text1"/>
          <w:sz w:val="28"/>
        </w:rPr>
        <w:t>: -</w:t>
      </w:r>
      <w:r w:rsidRPr="006B0A4E">
        <w:rPr>
          <w:rFonts w:ascii="Times New Roman" w:hAnsi="Times New Roman" w:cs="Times New Roman"/>
          <w:color w:val="000000" w:themeColor="text1"/>
          <w:sz w:val="24"/>
        </w:rPr>
        <w:t>Blood banking</w:t>
      </w:r>
      <w:r w:rsidRPr="006B0A4E">
        <w:rPr>
          <w:rFonts w:ascii="Times New Roman" w:hAnsi="Times New Roman" w:cs="Times New Roman"/>
          <w:b/>
          <w:color w:val="000000" w:themeColor="text1"/>
          <w:sz w:val="24"/>
        </w:rPr>
        <w:t xml:space="preserve">  </w:t>
      </w:r>
    </w:p>
    <w:p w:rsidR="00B15CD4" w:rsidRDefault="00B15CD4" w:rsidP="00A62C05">
      <w:pPr>
        <w:rPr>
          <w:rFonts w:ascii="Times New Roman" w:hAnsi="Times New Roman" w:cs="Times New Roman"/>
          <w:b/>
          <w:color w:val="000000" w:themeColor="text1"/>
          <w:sz w:val="28"/>
        </w:rPr>
      </w:pPr>
      <w:r>
        <w:rPr>
          <w:rFonts w:ascii="Times New Roman" w:hAnsi="Times New Roman" w:cs="Times New Roman"/>
          <w:b/>
          <w:color w:val="000000" w:themeColor="text1"/>
          <w:sz w:val="28"/>
        </w:rPr>
        <w:t xml:space="preserve">                                        </w:t>
      </w:r>
    </w:p>
    <w:tbl>
      <w:tblPr>
        <w:tblW w:w="11100" w:type="dxa"/>
        <w:tblInd w:w="-762" w:type="dxa"/>
        <w:tblBorders>
          <w:top w:val="threeDEmboss" w:sz="24" w:space="0" w:color="auto"/>
        </w:tblBorders>
        <w:tblLook w:val="0000" w:firstRow="0" w:lastRow="0" w:firstColumn="0" w:lastColumn="0" w:noHBand="0" w:noVBand="0"/>
      </w:tblPr>
      <w:tblGrid>
        <w:gridCol w:w="11100"/>
      </w:tblGrid>
      <w:tr w:rsidR="006B0A4E" w:rsidTr="006B0A4E">
        <w:tblPrEx>
          <w:tblCellMar>
            <w:top w:w="0" w:type="dxa"/>
            <w:bottom w:w="0" w:type="dxa"/>
          </w:tblCellMar>
        </w:tblPrEx>
        <w:trPr>
          <w:trHeight w:val="100"/>
        </w:trPr>
        <w:tc>
          <w:tcPr>
            <w:tcW w:w="11100" w:type="dxa"/>
          </w:tcPr>
          <w:p w:rsidR="006B0A4E" w:rsidRDefault="006B0A4E" w:rsidP="00A62C05">
            <w:pPr>
              <w:rPr>
                <w:rFonts w:ascii="Times New Roman" w:hAnsi="Times New Roman" w:cs="Times New Roman"/>
                <w:b/>
                <w:color w:val="000000" w:themeColor="text1"/>
                <w:sz w:val="28"/>
              </w:rPr>
            </w:pPr>
          </w:p>
        </w:tc>
      </w:tr>
    </w:tbl>
    <w:p w:rsidR="00A62C05" w:rsidRDefault="00A62C05" w:rsidP="00A62C05">
      <w:pPr>
        <w:rPr>
          <w:rFonts w:ascii="Times New Roman" w:hAnsi="Times New Roman" w:cs="Times New Roman"/>
          <w:b/>
          <w:bCs/>
          <w:color w:val="000000" w:themeColor="text1"/>
          <w:sz w:val="28"/>
        </w:rPr>
      </w:pPr>
      <w:r w:rsidRPr="007410D8">
        <w:rPr>
          <w:rFonts w:ascii="Times New Roman" w:hAnsi="Times New Roman" w:cs="Times New Roman"/>
          <w:b/>
          <w:color w:val="000000" w:themeColor="text1"/>
          <w:sz w:val="28"/>
        </w:rPr>
        <w:t xml:space="preserve">Q1:  Define </w:t>
      </w:r>
      <w:r w:rsidRPr="007410D8">
        <w:rPr>
          <w:rFonts w:ascii="Times New Roman" w:hAnsi="Times New Roman" w:cs="Times New Roman"/>
          <w:b/>
          <w:bCs/>
          <w:color w:val="000000" w:themeColor="text1"/>
          <w:sz w:val="28"/>
        </w:rPr>
        <w:t>Hemovigilance. Discuss benefits and limitations of Hemovigilance</w:t>
      </w:r>
      <w:r>
        <w:rPr>
          <w:rFonts w:ascii="Times New Roman" w:hAnsi="Times New Roman" w:cs="Times New Roman"/>
          <w:b/>
          <w:bCs/>
          <w:color w:val="000000" w:themeColor="text1"/>
          <w:sz w:val="28"/>
        </w:rPr>
        <w:t>?</w:t>
      </w:r>
    </w:p>
    <w:p w:rsidR="00A62C05" w:rsidRDefault="00A62C05" w:rsidP="00A62C05">
      <w:pPr>
        <w:spacing w:line="360" w:lineRule="auto"/>
        <w:rPr>
          <w:rFonts w:ascii="Times New Roman" w:hAnsi="Times New Roman" w:cs="Times New Roman"/>
          <w:bCs/>
          <w:color w:val="000000" w:themeColor="text1"/>
          <w:sz w:val="24"/>
        </w:rPr>
      </w:pPr>
      <w:r w:rsidRPr="007410D8">
        <w:rPr>
          <w:rFonts w:ascii="Times New Roman" w:hAnsi="Times New Roman" w:cs="Times New Roman"/>
          <w:bCs/>
          <w:color w:val="000000" w:themeColor="text1"/>
          <w:sz w:val="24"/>
        </w:rPr>
        <w:t xml:space="preserve">The term hemovigilance derived from two words first one is </w:t>
      </w:r>
      <w:r w:rsidR="006F6ED1" w:rsidRPr="007410D8">
        <w:rPr>
          <w:rFonts w:ascii="Times New Roman" w:hAnsi="Times New Roman" w:cs="Times New Roman"/>
          <w:bCs/>
          <w:color w:val="000000" w:themeColor="text1"/>
          <w:sz w:val="24"/>
        </w:rPr>
        <w:t>great</w:t>
      </w:r>
      <w:r w:rsidRPr="007410D8">
        <w:rPr>
          <w:rFonts w:ascii="Times New Roman" w:hAnsi="Times New Roman" w:cs="Times New Roman"/>
          <w:bCs/>
          <w:color w:val="000000" w:themeColor="text1"/>
          <w:sz w:val="24"/>
        </w:rPr>
        <w:t xml:space="preserve"> hemo means blood and second is latin vigilance means word which means</w:t>
      </w:r>
      <w:r>
        <w:rPr>
          <w:rFonts w:ascii="Times New Roman" w:hAnsi="Times New Roman" w:cs="Times New Roman"/>
          <w:bCs/>
          <w:color w:val="000000" w:themeColor="text1"/>
          <w:sz w:val="24"/>
        </w:rPr>
        <w:t xml:space="preserve"> watchful. In 1994 the France scientists work with the setup of monitoring system of blood transfusion </w:t>
      </w:r>
    </w:p>
    <w:p w:rsidR="006B0A4E" w:rsidRDefault="006B0A4E" w:rsidP="00A62C05">
      <w:pPr>
        <w:spacing w:line="360" w:lineRule="auto"/>
        <w:rPr>
          <w:rFonts w:ascii="Times New Roman" w:hAnsi="Times New Roman" w:cs="Times New Roman"/>
          <w:b/>
          <w:bCs/>
          <w:color w:val="000000" w:themeColor="text1"/>
          <w:sz w:val="28"/>
        </w:rPr>
      </w:pPr>
    </w:p>
    <w:p w:rsidR="006B0A4E" w:rsidRDefault="006B0A4E" w:rsidP="00A62C05">
      <w:pPr>
        <w:spacing w:line="360" w:lineRule="auto"/>
        <w:rPr>
          <w:rFonts w:ascii="Times New Roman" w:hAnsi="Times New Roman" w:cs="Times New Roman"/>
          <w:b/>
          <w:bCs/>
          <w:color w:val="000000" w:themeColor="text1"/>
          <w:sz w:val="28"/>
        </w:rPr>
      </w:pPr>
    </w:p>
    <w:p w:rsidR="00A62C05" w:rsidRDefault="006F6ED1" w:rsidP="00A62C05">
      <w:pPr>
        <w:spacing w:line="360" w:lineRule="auto"/>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8"/>
        </w:rPr>
        <w:lastRenderedPageBreak/>
        <w:t>Defin</w:t>
      </w:r>
      <w:r w:rsidRPr="000A1961">
        <w:rPr>
          <w:rFonts w:ascii="Times New Roman" w:hAnsi="Times New Roman" w:cs="Times New Roman"/>
          <w:b/>
          <w:bCs/>
          <w:color w:val="000000" w:themeColor="text1"/>
          <w:sz w:val="28"/>
        </w:rPr>
        <w:t>ition</w:t>
      </w:r>
      <w:r w:rsidR="00A62C05">
        <w:rPr>
          <w:rFonts w:ascii="Times New Roman" w:hAnsi="Times New Roman" w:cs="Times New Roman"/>
          <w:b/>
          <w:bCs/>
          <w:color w:val="000000" w:themeColor="text1"/>
          <w:sz w:val="28"/>
        </w:rPr>
        <w:t xml:space="preserve">: </w:t>
      </w:r>
      <w:r w:rsidR="00A62C05" w:rsidRPr="00155671">
        <w:rPr>
          <w:rFonts w:ascii="Times New Roman" w:hAnsi="Times New Roman" w:cs="Times New Roman"/>
          <w:bCs/>
          <w:color w:val="000000" w:themeColor="text1"/>
          <w:sz w:val="24"/>
          <w:szCs w:val="24"/>
        </w:rPr>
        <w:t xml:space="preserve">- </w:t>
      </w:r>
      <w:r w:rsidR="00A62C05">
        <w:rPr>
          <w:rFonts w:ascii="Times New Roman" w:hAnsi="Times New Roman" w:cs="Times New Roman"/>
          <w:bCs/>
          <w:color w:val="000000" w:themeColor="text1"/>
          <w:sz w:val="24"/>
          <w:szCs w:val="24"/>
        </w:rPr>
        <w:t xml:space="preserve">According to Ashish Jain and Revneet kaunar. </w:t>
      </w:r>
    </w:p>
    <w:p w:rsidR="00A62C05" w:rsidRDefault="00A62C05" w:rsidP="00A62C05">
      <w:pPr>
        <w:spacing w:line="360" w:lineRule="auto"/>
        <w:rPr>
          <w:rFonts w:ascii="Times New Roman" w:hAnsi="Times New Roman" w:cs="Times New Roman"/>
          <w:bCs/>
          <w:color w:val="000000" w:themeColor="text1"/>
          <w:sz w:val="24"/>
          <w:szCs w:val="24"/>
        </w:rPr>
      </w:pPr>
      <w:r w:rsidRPr="00155671">
        <w:rPr>
          <w:rFonts w:ascii="Times New Roman" w:hAnsi="Times New Roman" w:cs="Times New Roman"/>
          <w:bCs/>
          <w:color w:val="000000" w:themeColor="text1"/>
          <w:sz w:val="24"/>
          <w:szCs w:val="24"/>
        </w:rPr>
        <w:t xml:space="preserve">Hemovigilance as a set of surveillance procedure which are cover whole transfusion chain from the collection of blood and its parts which follow up of hemovigilance recipients for the purpose of to collect and across the information which are occur unexpected effect resulting from a theuraptic use of labile blood products and occur again. Therefore, the </w:t>
      </w:r>
      <w:r w:rsidR="006F6ED1" w:rsidRPr="00155671">
        <w:rPr>
          <w:rFonts w:ascii="Times New Roman" w:hAnsi="Times New Roman" w:cs="Times New Roman"/>
          <w:bCs/>
          <w:color w:val="000000" w:themeColor="text1"/>
          <w:sz w:val="24"/>
          <w:szCs w:val="24"/>
        </w:rPr>
        <w:t>function</w:t>
      </w:r>
      <w:r w:rsidRPr="00155671">
        <w:rPr>
          <w:rFonts w:ascii="Times New Roman" w:hAnsi="Times New Roman" w:cs="Times New Roman"/>
          <w:bCs/>
          <w:color w:val="000000" w:themeColor="text1"/>
          <w:sz w:val="24"/>
          <w:szCs w:val="24"/>
        </w:rPr>
        <w:t xml:space="preserve"> hemovigilances system which improve the safety of blood transfusion.  </w:t>
      </w:r>
    </w:p>
    <w:p w:rsidR="00A62C05" w:rsidRDefault="00A62C05" w:rsidP="00A62C05">
      <w:pPr>
        <w:spacing w:after="0" w:line="360" w:lineRule="auto"/>
        <w:rPr>
          <w:rFonts w:ascii="Times New Roman" w:hAnsi="Times New Roman" w:cs="Times New Roman"/>
          <w:b/>
          <w:bCs/>
          <w:color w:val="000000" w:themeColor="text1"/>
          <w:sz w:val="28"/>
          <w:szCs w:val="24"/>
        </w:rPr>
      </w:pPr>
      <w:r w:rsidRPr="00E37218">
        <w:rPr>
          <w:rFonts w:ascii="Times New Roman" w:hAnsi="Times New Roman" w:cs="Times New Roman"/>
          <w:b/>
          <w:bCs/>
          <w:color w:val="000000" w:themeColor="text1"/>
          <w:sz w:val="28"/>
          <w:szCs w:val="24"/>
        </w:rPr>
        <w:t xml:space="preserve">Limitation of Hemoviglance </w:t>
      </w:r>
    </w:p>
    <w:p w:rsidR="00A62C05" w:rsidRDefault="00A62C05" w:rsidP="00A62C05">
      <w:pPr>
        <w:spacing w:after="0" w:line="360" w:lineRule="auto"/>
        <w:rPr>
          <w:rFonts w:ascii="Times New Roman" w:hAnsi="Times New Roman" w:cs="Times New Roman"/>
          <w:sz w:val="24"/>
        </w:rPr>
      </w:pPr>
      <w:r>
        <w:rPr>
          <w:rFonts w:ascii="Times New Roman" w:hAnsi="Times New Roman" w:cs="Times New Roman"/>
          <w:sz w:val="24"/>
        </w:rPr>
        <w:t xml:space="preserve">Not full complete </w:t>
      </w:r>
      <w:r w:rsidRPr="00E37218">
        <w:rPr>
          <w:rFonts w:ascii="Times New Roman" w:hAnsi="Times New Roman" w:cs="Times New Roman"/>
          <w:sz w:val="24"/>
        </w:rPr>
        <w:t>reporting</w:t>
      </w:r>
      <w:r>
        <w:rPr>
          <w:rFonts w:ascii="Times New Roman" w:hAnsi="Times New Roman" w:cs="Times New Roman"/>
          <w:sz w:val="24"/>
        </w:rPr>
        <w:t>.</w:t>
      </w:r>
    </w:p>
    <w:p w:rsidR="00A62C05" w:rsidRPr="00E37218" w:rsidRDefault="00A62C05" w:rsidP="00A62C05">
      <w:pPr>
        <w:spacing w:after="0" w:line="360" w:lineRule="auto"/>
        <w:rPr>
          <w:rFonts w:ascii="Times New Roman" w:hAnsi="Times New Roman" w:cs="Times New Roman"/>
          <w:sz w:val="24"/>
        </w:rPr>
      </w:pPr>
      <w:r>
        <w:rPr>
          <w:rFonts w:ascii="Times New Roman" w:hAnsi="Times New Roman" w:cs="Times New Roman"/>
          <w:sz w:val="24"/>
        </w:rPr>
        <w:t xml:space="preserve">RBCs Distraction. </w:t>
      </w:r>
    </w:p>
    <w:p w:rsidR="00A62C05" w:rsidRPr="00E37218" w:rsidRDefault="00A62C05" w:rsidP="00A62C05">
      <w:pPr>
        <w:spacing w:after="0" w:line="360" w:lineRule="auto"/>
        <w:rPr>
          <w:rFonts w:ascii="Times New Roman" w:hAnsi="Times New Roman" w:cs="Times New Roman"/>
          <w:sz w:val="24"/>
        </w:rPr>
      </w:pPr>
      <w:r>
        <w:rPr>
          <w:rFonts w:ascii="Times New Roman" w:hAnsi="Times New Roman" w:cs="Times New Roman"/>
          <w:sz w:val="24"/>
        </w:rPr>
        <w:t xml:space="preserve">Specific in </w:t>
      </w:r>
      <w:r w:rsidRPr="00E37218">
        <w:rPr>
          <w:rFonts w:ascii="Times New Roman" w:hAnsi="Times New Roman" w:cs="Times New Roman"/>
          <w:sz w:val="24"/>
        </w:rPr>
        <w:t>details</w:t>
      </w:r>
      <w:r>
        <w:rPr>
          <w:rFonts w:ascii="Times New Roman" w:hAnsi="Times New Roman" w:cs="Times New Roman"/>
          <w:sz w:val="24"/>
        </w:rPr>
        <w:t>.</w:t>
      </w:r>
    </w:p>
    <w:p w:rsidR="00A62C05" w:rsidRPr="00E37218" w:rsidRDefault="00A62C05" w:rsidP="00A62C05">
      <w:pPr>
        <w:spacing w:after="0" w:line="360" w:lineRule="auto"/>
        <w:rPr>
          <w:rFonts w:ascii="Times New Roman" w:hAnsi="Times New Roman" w:cs="Times New Roman"/>
          <w:sz w:val="24"/>
        </w:rPr>
      </w:pPr>
      <w:r w:rsidRPr="00E37218">
        <w:rPr>
          <w:rFonts w:ascii="Times New Roman" w:hAnsi="Times New Roman" w:cs="Times New Roman"/>
          <w:sz w:val="24"/>
        </w:rPr>
        <w:t>Variation in terminology and definitions</w:t>
      </w:r>
      <w:r>
        <w:rPr>
          <w:rFonts w:ascii="Times New Roman" w:hAnsi="Times New Roman" w:cs="Times New Roman"/>
          <w:sz w:val="24"/>
        </w:rPr>
        <w:t>.</w:t>
      </w:r>
    </w:p>
    <w:p w:rsidR="00A62C05" w:rsidRDefault="00A62C05" w:rsidP="00A62C05">
      <w:pPr>
        <w:spacing w:after="0" w:line="360" w:lineRule="auto"/>
        <w:rPr>
          <w:rFonts w:ascii="Times New Roman" w:hAnsi="Times New Roman" w:cs="Times New Roman"/>
          <w:sz w:val="24"/>
        </w:rPr>
      </w:pPr>
      <w:r>
        <w:rPr>
          <w:rFonts w:ascii="Times New Roman" w:hAnsi="Times New Roman" w:cs="Times New Roman"/>
          <w:sz w:val="24"/>
        </w:rPr>
        <w:t xml:space="preserve">Involving </w:t>
      </w:r>
      <w:r w:rsidRPr="00E37218">
        <w:rPr>
          <w:rFonts w:ascii="Times New Roman" w:hAnsi="Times New Roman" w:cs="Times New Roman"/>
          <w:sz w:val="24"/>
        </w:rPr>
        <w:t>of health care system’s or institution’s culture regarding compliance, process improvement</w:t>
      </w:r>
      <w:r>
        <w:rPr>
          <w:rFonts w:ascii="Times New Roman" w:hAnsi="Times New Roman" w:cs="Times New Roman"/>
          <w:sz w:val="24"/>
        </w:rPr>
        <w:t>.</w:t>
      </w:r>
    </w:p>
    <w:p w:rsidR="00A62C05" w:rsidRDefault="00A62C05" w:rsidP="00A62C05">
      <w:pPr>
        <w:spacing w:after="0" w:line="360" w:lineRule="auto"/>
        <w:rPr>
          <w:rFonts w:ascii="Times New Roman" w:hAnsi="Times New Roman" w:cs="Times New Roman"/>
          <w:b/>
          <w:color w:val="000000" w:themeColor="text1"/>
          <w:sz w:val="24"/>
        </w:rPr>
      </w:pPr>
      <w:r w:rsidRPr="003543A4">
        <w:rPr>
          <w:rFonts w:ascii="Times New Roman" w:hAnsi="Times New Roman" w:cs="Times New Roman"/>
          <w:b/>
          <w:color w:val="000000" w:themeColor="text1"/>
          <w:sz w:val="24"/>
        </w:rPr>
        <w:t>Q2: -What is the purpose of cross match? Discuss the procedure of major cross match.</w:t>
      </w:r>
    </w:p>
    <w:p w:rsidR="00A62C05" w:rsidRDefault="00A62C05" w:rsidP="00A62C05">
      <w:pPr>
        <w:spacing w:after="0" w:line="360" w:lineRule="auto"/>
        <w:rPr>
          <w:rFonts w:ascii="Times New Roman" w:hAnsi="Times New Roman" w:cs="Times New Roman"/>
          <w:color w:val="000000" w:themeColor="text1"/>
          <w:sz w:val="24"/>
        </w:rPr>
      </w:pPr>
      <w:r w:rsidRPr="00613B82">
        <w:rPr>
          <w:rFonts w:ascii="Times New Roman" w:hAnsi="Times New Roman" w:cs="Times New Roman"/>
          <w:color w:val="000000" w:themeColor="text1"/>
          <w:sz w:val="24"/>
        </w:rPr>
        <w:t>Cross matching:-It is the procedure in which the patients’ blood test against the donor blood to make sure that they are fully compatible</w:t>
      </w:r>
      <w:r>
        <w:rPr>
          <w:rFonts w:ascii="Times New Roman" w:hAnsi="Times New Roman" w:cs="Times New Roman"/>
          <w:color w:val="000000" w:themeColor="text1"/>
          <w:sz w:val="24"/>
        </w:rPr>
        <w:t>. This process takes fourth five (45) mints to one (1) hours. The trills transfusion is done through test tube to observed the exactly how the patients’ blood reacts with donor blood.</w:t>
      </w:r>
    </w:p>
    <w:p w:rsidR="00A62C05" w:rsidRDefault="00A62C05" w:rsidP="00A62C05">
      <w:pPr>
        <w:spacing w:after="0" w:line="360" w:lineRule="auto"/>
        <w:rPr>
          <w:rFonts w:ascii="Times New Roman" w:hAnsi="Times New Roman" w:cs="Times New Roman"/>
          <w:b/>
          <w:color w:val="000000" w:themeColor="text1"/>
          <w:sz w:val="28"/>
        </w:rPr>
      </w:pPr>
      <w:r w:rsidRPr="001516DE">
        <w:rPr>
          <w:rFonts w:ascii="Times New Roman" w:hAnsi="Times New Roman" w:cs="Times New Roman"/>
          <w:b/>
          <w:color w:val="000000" w:themeColor="text1"/>
          <w:sz w:val="28"/>
        </w:rPr>
        <w:t>Purpose</w:t>
      </w:r>
      <w:r>
        <w:rPr>
          <w:rFonts w:ascii="Times New Roman" w:hAnsi="Times New Roman" w:cs="Times New Roman"/>
          <w:b/>
          <w:color w:val="000000" w:themeColor="text1"/>
          <w:sz w:val="28"/>
        </w:rPr>
        <w:t xml:space="preserve"> of cross matching: -</w:t>
      </w:r>
    </w:p>
    <w:p w:rsidR="00A62C05" w:rsidRDefault="00A62C05" w:rsidP="00A62C05">
      <w:pPr>
        <w:spacing w:after="0" w:line="360" w:lineRule="auto"/>
        <w:rPr>
          <w:rFonts w:ascii="Times New Roman" w:hAnsi="Times New Roman" w:cs="Times New Roman"/>
          <w:color w:val="000000" w:themeColor="text1"/>
          <w:sz w:val="24"/>
        </w:rPr>
      </w:pPr>
      <w:r w:rsidRPr="001516DE">
        <w:rPr>
          <w:rFonts w:ascii="Times New Roman" w:hAnsi="Times New Roman" w:cs="Times New Roman"/>
          <w:color w:val="000000" w:themeColor="text1"/>
          <w:sz w:val="24"/>
        </w:rPr>
        <w:t xml:space="preserve">The purpose of cross matching for dedicating of antibodies </w:t>
      </w:r>
      <w:r>
        <w:rPr>
          <w:rFonts w:ascii="Times New Roman" w:hAnsi="Times New Roman" w:cs="Times New Roman"/>
          <w:color w:val="000000" w:themeColor="text1"/>
          <w:sz w:val="24"/>
        </w:rPr>
        <w:t>in the patients against the RBCs of the donors after transfusion. In abnormal can result in severe hemolytic can occur or even death.</w:t>
      </w:r>
    </w:p>
    <w:p w:rsidR="00A62C05" w:rsidRPr="00B15CD4" w:rsidRDefault="00A62C05" w:rsidP="00A62C05">
      <w:pPr>
        <w:spacing w:after="0" w:line="360" w:lineRule="auto"/>
        <w:rPr>
          <w:rFonts w:ascii="Times New Roman" w:hAnsi="Times New Roman" w:cs="Times New Roman"/>
          <w:color w:val="000000" w:themeColor="text1"/>
          <w:sz w:val="28"/>
        </w:rPr>
      </w:pPr>
      <w:r w:rsidRPr="00425E1B">
        <w:rPr>
          <w:rFonts w:ascii="Times New Roman" w:hAnsi="Times New Roman" w:cs="Times New Roman"/>
          <w:color w:val="000000" w:themeColor="text1"/>
          <w:sz w:val="28"/>
        </w:rPr>
        <w:t xml:space="preserve">  </w:t>
      </w:r>
      <w:r>
        <w:rPr>
          <w:rFonts w:ascii="Times New Roman" w:hAnsi="Times New Roman" w:cs="Times New Roman"/>
          <w:b/>
          <w:color w:val="000000" w:themeColor="text1"/>
          <w:sz w:val="28"/>
        </w:rPr>
        <w:t>P</w:t>
      </w:r>
      <w:r w:rsidRPr="00425E1B">
        <w:rPr>
          <w:rFonts w:ascii="Times New Roman" w:hAnsi="Times New Roman" w:cs="Times New Roman"/>
          <w:b/>
          <w:color w:val="000000" w:themeColor="text1"/>
          <w:sz w:val="28"/>
        </w:rPr>
        <w:t>rocedure of major cross match</w:t>
      </w:r>
    </w:p>
    <w:p w:rsidR="00A62C05" w:rsidRDefault="00A62C05" w:rsidP="00A62C05">
      <w:pPr>
        <w:spacing w:after="0" w:line="360" w:lineRule="auto"/>
        <w:rPr>
          <w:rFonts w:ascii="Times New Roman" w:hAnsi="Times New Roman" w:cs="Times New Roman"/>
          <w:color w:val="000000" w:themeColor="text1"/>
          <w:sz w:val="24"/>
        </w:rPr>
      </w:pPr>
      <w:r w:rsidRPr="00425E1B">
        <w:rPr>
          <w:rFonts w:ascii="Times New Roman" w:hAnsi="Times New Roman" w:cs="Times New Roman"/>
          <w:color w:val="000000" w:themeColor="text1"/>
          <w:sz w:val="24"/>
        </w:rPr>
        <w:t>In the major cross matching the</w:t>
      </w:r>
      <w:r>
        <w:rPr>
          <w:rFonts w:ascii="Times New Roman" w:hAnsi="Times New Roman" w:cs="Times New Roman"/>
          <w:color w:val="000000" w:themeColor="text1"/>
          <w:sz w:val="24"/>
        </w:rPr>
        <w:t>re are following cross matching.</w:t>
      </w:r>
    </w:p>
    <w:tbl>
      <w:tblPr>
        <w:tblStyle w:val="TableGrid"/>
        <w:tblW w:w="0" w:type="auto"/>
        <w:tblLook w:val="04A0" w:firstRow="1" w:lastRow="0" w:firstColumn="1" w:lastColumn="0" w:noHBand="0" w:noVBand="1"/>
      </w:tblPr>
      <w:tblGrid>
        <w:gridCol w:w="828"/>
        <w:gridCol w:w="8748"/>
      </w:tblGrid>
      <w:tr w:rsidR="00A62C05" w:rsidTr="006B0A4E">
        <w:trPr>
          <w:trHeight w:val="530"/>
        </w:trPr>
        <w:tc>
          <w:tcPr>
            <w:tcW w:w="828" w:type="dxa"/>
            <w:tcBorders>
              <w:top w:val="threeDEngrave" w:sz="24" w:space="0" w:color="auto"/>
              <w:left w:val="threeDEmboss" w:sz="24" w:space="0" w:color="auto"/>
              <w:bottom w:val="threeDEngrave" w:sz="24" w:space="0" w:color="auto"/>
              <w:right w:val="threeDEmboss" w:sz="24" w:space="0" w:color="auto"/>
            </w:tcBorders>
            <w:shd w:val="clear" w:color="auto" w:fill="FDE9D9" w:themeFill="accent6" w:themeFillTint="33"/>
          </w:tcPr>
          <w:p w:rsidR="00A62C05" w:rsidRDefault="00A62C05" w:rsidP="00AE4E0A">
            <w:pPr>
              <w:spacing w:after="0" w:line="36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1</w:t>
            </w:r>
          </w:p>
        </w:tc>
        <w:tc>
          <w:tcPr>
            <w:tcW w:w="8748" w:type="dxa"/>
            <w:tcBorders>
              <w:top w:val="threeDEngrave" w:sz="24" w:space="0" w:color="auto"/>
              <w:left w:val="threeDEmboss" w:sz="24" w:space="0" w:color="auto"/>
              <w:bottom w:val="threeDEngrave" w:sz="24" w:space="0" w:color="auto"/>
              <w:right w:val="threeDEmboss" w:sz="24" w:space="0" w:color="auto"/>
            </w:tcBorders>
            <w:shd w:val="clear" w:color="auto" w:fill="DAEEF3" w:themeFill="accent5" w:themeFillTint="33"/>
          </w:tcPr>
          <w:p w:rsidR="00A62C05" w:rsidRDefault="00A62C05" w:rsidP="00AE4E0A">
            <w:pPr>
              <w:spacing w:after="0" w:line="36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Label three tubes S1 and S2 ‘’Saline’’ and A1 ‘’Albumin’’. </w:t>
            </w:r>
          </w:p>
          <w:p w:rsidR="00A62C05" w:rsidRDefault="00A62C05" w:rsidP="00AE4E0A">
            <w:pPr>
              <w:spacing w:after="0" w:line="36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w:t>
            </w:r>
          </w:p>
        </w:tc>
      </w:tr>
      <w:tr w:rsidR="00A62C05" w:rsidTr="006B0A4E">
        <w:trPr>
          <w:trHeight w:val="375"/>
        </w:trPr>
        <w:tc>
          <w:tcPr>
            <w:tcW w:w="828" w:type="dxa"/>
            <w:tcBorders>
              <w:top w:val="threeDEngrave" w:sz="24" w:space="0" w:color="auto"/>
              <w:left w:val="threeDEmboss" w:sz="24" w:space="0" w:color="auto"/>
              <w:bottom w:val="threeDEngrave" w:sz="24" w:space="0" w:color="auto"/>
              <w:right w:val="threeDEmboss" w:sz="24" w:space="0" w:color="auto"/>
            </w:tcBorders>
            <w:shd w:val="clear" w:color="auto" w:fill="FDE9D9" w:themeFill="accent6" w:themeFillTint="33"/>
          </w:tcPr>
          <w:p w:rsidR="00A62C05" w:rsidRDefault="00A62C05" w:rsidP="00AE4E0A">
            <w:pPr>
              <w:spacing w:after="0" w:line="36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2</w:t>
            </w:r>
          </w:p>
        </w:tc>
        <w:tc>
          <w:tcPr>
            <w:tcW w:w="8748" w:type="dxa"/>
            <w:tcBorders>
              <w:top w:val="threeDEngrave" w:sz="24" w:space="0" w:color="auto"/>
              <w:left w:val="threeDEmboss" w:sz="24" w:space="0" w:color="auto"/>
              <w:bottom w:val="threeDEngrave" w:sz="24" w:space="0" w:color="auto"/>
              <w:right w:val="threeDEmboss" w:sz="24" w:space="0" w:color="auto"/>
            </w:tcBorders>
            <w:shd w:val="clear" w:color="auto" w:fill="DAEEF3" w:themeFill="accent5" w:themeFillTint="33"/>
          </w:tcPr>
          <w:p w:rsidR="00A62C05" w:rsidRDefault="00A62C05" w:rsidP="00AE4E0A">
            <w:pPr>
              <w:spacing w:after="0" w:line="36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To each tube and two (2) drop of fresh serum from the patients.  </w:t>
            </w:r>
          </w:p>
        </w:tc>
      </w:tr>
      <w:tr w:rsidR="00A62C05" w:rsidTr="006B0A4E">
        <w:trPr>
          <w:trHeight w:val="30"/>
        </w:trPr>
        <w:tc>
          <w:tcPr>
            <w:tcW w:w="828" w:type="dxa"/>
            <w:tcBorders>
              <w:top w:val="threeDEngrave" w:sz="24" w:space="0" w:color="auto"/>
              <w:left w:val="threeDEmboss" w:sz="24" w:space="0" w:color="auto"/>
              <w:bottom w:val="threeDEngrave" w:sz="24" w:space="0" w:color="auto"/>
              <w:right w:val="threeDEmboss" w:sz="24" w:space="0" w:color="auto"/>
            </w:tcBorders>
            <w:shd w:val="clear" w:color="auto" w:fill="FDE9D9" w:themeFill="accent6" w:themeFillTint="33"/>
          </w:tcPr>
          <w:p w:rsidR="00A62C05" w:rsidRDefault="00A62C05" w:rsidP="00AE4E0A">
            <w:pPr>
              <w:spacing w:after="0" w:line="360" w:lineRule="auto"/>
              <w:rPr>
                <w:rFonts w:ascii="Times New Roman" w:hAnsi="Times New Roman" w:cs="Times New Roman"/>
                <w:color w:val="000000" w:themeColor="text1"/>
                <w:sz w:val="24"/>
              </w:rPr>
            </w:pPr>
          </w:p>
        </w:tc>
        <w:tc>
          <w:tcPr>
            <w:tcW w:w="8748" w:type="dxa"/>
            <w:tcBorders>
              <w:top w:val="threeDEngrave" w:sz="24" w:space="0" w:color="auto"/>
              <w:left w:val="threeDEmboss" w:sz="24" w:space="0" w:color="auto"/>
              <w:bottom w:val="threeDEngrave" w:sz="24" w:space="0" w:color="auto"/>
              <w:right w:val="threeDEmboss" w:sz="24" w:space="0" w:color="auto"/>
            </w:tcBorders>
            <w:shd w:val="clear" w:color="auto" w:fill="DAEEF3" w:themeFill="accent5" w:themeFillTint="33"/>
          </w:tcPr>
          <w:p w:rsidR="00A62C05" w:rsidRDefault="00A62C05" w:rsidP="00AE4E0A">
            <w:pPr>
              <w:spacing w:after="0" w:line="360" w:lineRule="auto"/>
              <w:rPr>
                <w:rFonts w:ascii="Times New Roman" w:hAnsi="Times New Roman" w:cs="Times New Roman"/>
                <w:color w:val="000000" w:themeColor="text1"/>
                <w:sz w:val="24"/>
              </w:rPr>
            </w:pPr>
          </w:p>
        </w:tc>
      </w:tr>
      <w:tr w:rsidR="00A62C05" w:rsidTr="00AE4E0A">
        <w:trPr>
          <w:trHeight w:val="320"/>
        </w:trPr>
        <w:tc>
          <w:tcPr>
            <w:tcW w:w="828" w:type="dxa"/>
            <w:tcBorders>
              <w:top w:val="threeDEngrave" w:sz="24" w:space="0" w:color="auto"/>
              <w:left w:val="threeDEmboss" w:sz="24" w:space="0" w:color="auto"/>
              <w:bottom w:val="threeDEngrave" w:sz="24" w:space="0" w:color="auto"/>
              <w:right w:val="threeDEmboss" w:sz="24" w:space="0" w:color="auto"/>
            </w:tcBorders>
            <w:shd w:val="clear" w:color="auto" w:fill="FDE9D9" w:themeFill="accent6" w:themeFillTint="33"/>
          </w:tcPr>
          <w:p w:rsidR="00A62C05" w:rsidRDefault="00A62C05" w:rsidP="00AE4E0A">
            <w:pPr>
              <w:spacing w:after="0" w:line="360" w:lineRule="auto"/>
              <w:rPr>
                <w:rFonts w:ascii="Times New Roman" w:hAnsi="Times New Roman" w:cs="Times New Roman"/>
                <w:color w:val="000000" w:themeColor="text1"/>
                <w:sz w:val="24"/>
              </w:rPr>
            </w:pPr>
            <w:bookmarkStart w:id="0" w:name="_GoBack" w:colFirst="2" w:colLast="2"/>
            <w:r>
              <w:rPr>
                <w:rFonts w:ascii="Times New Roman" w:hAnsi="Times New Roman" w:cs="Times New Roman"/>
                <w:color w:val="000000" w:themeColor="text1"/>
                <w:sz w:val="24"/>
              </w:rPr>
              <w:t>3</w:t>
            </w:r>
          </w:p>
        </w:tc>
        <w:tc>
          <w:tcPr>
            <w:tcW w:w="8748" w:type="dxa"/>
            <w:tcBorders>
              <w:top w:val="threeDEngrave" w:sz="24" w:space="0" w:color="auto"/>
              <w:left w:val="threeDEmboss" w:sz="24" w:space="0" w:color="auto"/>
              <w:bottom w:val="threeDEngrave" w:sz="24" w:space="0" w:color="auto"/>
              <w:right w:val="threeDEmboss" w:sz="24" w:space="0" w:color="auto"/>
            </w:tcBorders>
            <w:shd w:val="clear" w:color="auto" w:fill="DAEEF3" w:themeFill="accent5" w:themeFillTint="33"/>
          </w:tcPr>
          <w:p w:rsidR="00A62C05" w:rsidRDefault="00A62C05" w:rsidP="00AE4E0A">
            <w:pPr>
              <w:spacing w:after="0" w:line="36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Each tube add two (2) drops of five (5)% of saline suspension of donor’s cell.</w:t>
            </w:r>
          </w:p>
        </w:tc>
      </w:tr>
      <w:tr w:rsidR="00A62C05" w:rsidTr="00AE4E0A">
        <w:trPr>
          <w:trHeight w:val="375"/>
        </w:trPr>
        <w:tc>
          <w:tcPr>
            <w:tcW w:w="828" w:type="dxa"/>
            <w:tcBorders>
              <w:top w:val="threeDEngrave" w:sz="24" w:space="0" w:color="auto"/>
              <w:left w:val="threeDEmboss" w:sz="24" w:space="0" w:color="auto"/>
              <w:bottom w:val="threeDEngrave" w:sz="24" w:space="0" w:color="auto"/>
              <w:right w:val="threeDEmboss" w:sz="24" w:space="0" w:color="auto"/>
            </w:tcBorders>
            <w:shd w:val="clear" w:color="auto" w:fill="FDE9D9" w:themeFill="accent6" w:themeFillTint="33"/>
          </w:tcPr>
          <w:p w:rsidR="00A62C05" w:rsidRDefault="00A62C05" w:rsidP="00AE4E0A">
            <w:pPr>
              <w:spacing w:after="0" w:line="360" w:lineRule="auto"/>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t>4</w:t>
            </w:r>
          </w:p>
        </w:tc>
        <w:tc>
          <w:tcPr>
            <w:tcW w:w="8748" w:type="dxa"/>
            <w:tcBorders>
              <w:top w:val="threeDEngrave" w:sz="24" w:space="0" w:color="auto"/>
              <w:left w:val="threeDEmboss" w:sz="24" w:space="0" w:color="auto"/>
              <w:bottom w:val="threeDEngrave" w:sz="24" w:space="0" w:color="auto"/>
              <w:right w:val="threeDEmboss" w:sz="24" w:space="0" w:color="auto"/>
            </w:tcBorders>
            <w:shd w:val="clear" w:color="auto" w:fill="DAEEF3" w:themeFill="accent5" w:themeFillTint="33"/>
          </w:tcPr>
          <w:p w:rsidR="00A62C05" w:rsidRDefault="00A62C05" w:rsidP="00AE4E0A">
            <w:pPr>
              <w:spacing w:after="0" w:line="36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To tube A1 add two drops of Bovine albumin twenty two (22)%.</w:t>
            </w:r>
          </w:p>
        </w:tc>
      </w:tr>
      <w:bookmarkEnd w:id="0"/>
      <w:tr w:rsidR="00A62C05" w:rsidTr="00AE4E0A">
        <w:trPr>
          <w:trHeight w:val="708"/>
        </w:trPr>
        <w:tc>
          <w:tcPr>
            <w:tcW w:w="828" w:type="dxa"/>
            <w:tcBorders>
              <w:top w:val="threeDEngrave" w:sz="24" w:space="0" w:color="auto"/>
              <w:left w:val="threeDEmboss" w:sz="24" w:space="0" w:color="auto"/>
              <w:bottom w:val="threeDEngrave" w:sz="24" w:space="0" w:color="auto"/>
              <w:right w:val="threeDEmboss" w:sz="24" w:space="0" w:color="auto"/>
            </w:tcBorders>
            <w:shd w:val="clear" w:color="auto" w:fill="FDE9D9" w:themeFill="accent6" w:themeFillTint="33"/>
          </w:tcPr>
          <w:p w:rsidR="00A62C05" w:rsidRDefault="00A62C05" w:rsidP="00AE4E0A">
            <w:pPr>
              <w:spacing w:after="0" w:line="36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5</w:t>
            </w:r>
          </w:p>
        </w:tc>
        <w:tc>
          <w:tcPr>
            <w:tcW w:w="8748" w:type="dxa"/>
            <w:tcBorders>
              <w:top w:val="threeDEngrave" w:sz="24" w:space="0" w:color="auto"/>
              <w:left w:val="threeDEmboss" w:sz="24" w:space="0" w:color="auto"/>
              <w:bottom w:val="threeDEngrave" w:sz="24" w:space="0" w:color="auto"/>
              <w:right w:val="threeDEmboss" w:sz="24" w:space="0" w:color="auto"/>
            </w:tcBorders>
            <w:shd w:val="clear" w:color="auto" w:fill="DAEEF3" w:themeFill="accent5" w:themeFillTint="33"/>
          </w:tcPr>
          <w:p w:rsidR="00A62C05" w:rsidRDefault="00A62C05" w:rsidP="00AE4E0A">
            <w:pPr>
              <w:spacing w:after="0" w:line="36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Centrifuge both tube S1 and A1 for Fifteen (15) mints at three thousand four (3400) rpm.</w:t>
            </w:r>
          </w:p>
        </w:tc>
      </w:tr>
      <w:tr w:rsidR="00A62C05" w:rsidTr="006B0A4E">
        <w:trPr>
          <w:trHeight w:val="438"/>
        </w:trPr>
        <w:tc>
          <w:tcPr>
            <w:tcW w:w="828" w:type="dxa"/>
            <w:tcBorders>
              <w:top w:val="threeDEngrave" w:sz="24" w:space="0" w:color="auto"/>
              <w:left w:val="threeDEmboss" w:sz="24" w:space="0" w:color="auto"/>
              <w:bottom w:val="threeDEmboss" w:sz="24" w:space="0" w:color="auto"/>
              <w:right w:val="threeDEmboss" w:sz="24" w:space="0" w:color="auto"/>
            </w:tcBorders>
            <w:shd w:val="clear" w:color="auto" w:fill="FDE9D9" w:themeFill="accent6" w:themeFillTint="33"/>
          </w:tcPr>
          <w:p w:rsidR="00A62C05" w:rsidRDefault="00A62C05" w:rsidP="00AE4E0A">
            <w:pPr>
              <w:spacing w:after="0" w:line="36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6</w:t>
            </w:r>
          </w:p>
        </w:tc>
        <w:tc>
          <w:tcPr>
            <w:tcW w:w="8748" w:type="dxa"/>
            <w:tcBorders>
              <w:top w:val="threeDEngrave" w:sz="24" w:space="0" w:color="auto"/>
              <w:left w:val="threeDEmboss" w:sz="24" w:space="0" w:color="auto"/>
              <w:bottom w:val="threeDEmboss" w:sz="24" w:space="0" w:color="auto"/>
              <w:right w:val="threeDEmboss" w:sz="24" w:space="0" w:color="auto"/>
            </w:tcBorders>
            <w:shd w:val="clear" w:color="auto" w:fill="DAEEF3" w:themeFill="accent5" w:themeFillTint="33"/>
          </w:tcPr>
          <w:p w:rsidR="00A62C05" w:rsidRDefault="00A62C05" w:rsidP="00AE4E0A">
            <w:pPr>
              <w:spacing w:after="0" w:line="36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Read microposally for hemolysis and record the result. </w:t>
            </w:r>
          </w:p>
        </w:tc>
      </w:tr>
      <w:tr w:rsidR="00AE4E0A" w:rsidTr="006B0A4E">
        <w:tblPrEx>
          <w:tblBorders>
            <w:top w:val="threeDEmboss" w:sz="2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9576" w:type="dxa"/>
            <w:gridSpan w:val="2"/>
            <w:tcBorders>
              <w:top w:val="threeDEmboss" w:sz="24" w:space="0" w:color="auto"/>
            </w:tcBorders>
          </w:tcPr>
          <w:p w:rsidR="00AE4E0A" w:rsidRDefault="00AE4E0A" w:rsidP="00AE4E0A">
            <w:pPr>
              <w:spacing w:after="0" w:line="360" w:lineRule="auto"/>
              <w:rPr>
                <w:rFonts w:ascii="Times New Roman" w:hAnsi="Times New Roman" w:cs="Times New Roman"/>
                <w:color w:val="000000" w:themeColor="text1"/>
                <w:sz w:val="24"/>
              </w:rPr>
            </w:pPr>
          </w:p>
        </w:tc>
      </w:tr>
    </w:tbl>
    <w:p w:rsidR="00A62C05" w:rsidRDefault="00A62C05" w:rsidP="00A62C05">
      <w:pPr>
        <w:spacing w:after="0" w:line="360" w:lineRule="auto"/>
        <w:rPr>
          <w:rFonts w:ascii="Times New Roman" w:hAnsi="Times New Roman" w:cs="Times New Roman"/>
          <w:b/>
          <w:color w:val="000000" w:themeColor="text1"/>
          <w:sz w:val="28"/>
        </w:rPr>
      </w:pPr>
      <w:r w:rsidRPr="00313974">
        <w:rPr>
          <w:rFonts w:ascii="Times New Roman" w:hAnsi="Times New Roman" w:cs="Times New Roman"/>
          <w:b/>
          <w:color w:val="000000" w:themeColor="text1"/>
          <w:sz w:val="28"/>
        </w:rPr>
        <w:t>Q3:  Describe the pathogenesis of HDN</w:t>
      </w:r>
      <w:r>
        <w:rPr>
          <w:rFonts w:ascii="Times New Roman" w:hAnsi="Times New Roman" w:cs="Times New Roman"/>
          <w:b/>
          <w:color w:val="000000" w:themeColor="text1"/>
          <w:sz w:val="28"/>
        </w:rPr>
        <w:t>?</w:t>
      </w:r>
    </w:p>
    <w:p w:rsidR="006B0A4E" w:rsidRDefault="006B0A4E" w:rsidP="006B0A4E">
      <w:pPr>
        <w:spacing w:after="0" w:line="360" w:lineRule="auto"/>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                                 </w:t>
      </w:r>
    </w:p>
    <w:p w:rsidR="00A62C05" w:rsidRPr="00501F7D" w:rsidRDefault="00E36E97" w:rsidP="006B0A4E">
      <w:pPr>
        <w:spacing w:after="0" w:line="360" w:lineRule="auto"/>
        <w:rPr>
          <w:rFonts w:ascii="Times New Roman" w:hAnsi="Times New Roman" w:cs="Times New Roman"/>
          <w:b/>
          <w:color w:val="000000" w:themeColor="text1"/>
          <w:sz w:val="24"/>
        </w:rPr>
      </w:pPr>
      <w:r>
        <w:rPr>
          <w:rFonts w:ascii="Times New Roman" w:hAnsi="Times New Roman" w:cs="Times New Roman"/>
          <w:b/>
          <w:noProof/>
          <w:color w:val="000000" w:themeColor="text1"/>
          <w:sz w:val="24"/>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41" type="#_x0000_t102" style="position:absolute;margin-left:-5.25pt;margin-top:91.2pt;width:80.25pt;height:50.55pt;z-index:251668480"/>
        </w:pict>
      </w:r>
      <w:r w:rsidR="006B0A4E">
        <w:rPr>
          <w:rFonts w:ascii="Times New Roman" w:hAnsi="Times New Roman" w:cs="Times New Roman"/>
          <w:b/>
          <w:color w:val="000000" w:themeColor="text1"/>
          <w:sz w:val="24"/>
        </w:rPr>
        <w:t xml:space="preserve">                                     </w:t>
      </w:r>
      <w:r w:rsidR="00A62C05" w:rsidRPr="00501F7D">
        <w:rPr>
          <w:rFonts w:ascii="Times New Roman" w:hAnsi="Times New Roman" w:cs="Times New Roman"/>
          <w:b/>
          <w:color w:val="000000" w:themeColor="text1"/>
          <w:sz w:val="24"/>
        </w:rPr>
        <w:t>Rh Antibodies</w:t>
      </w:r>
      <w:r w:rsidR="006B0A4E">
        <w:rPr>
          <w:rFonts w:ascii="Times New Roman" w:hAnsi="Times New Roman" w:cs="Times New Roman"/>
          <w:b/>
          <w:color w:val="000000" w:themeColor="text1"/>
          <w:sz w:val="24"/>
        </w:rPr>
        <w:t xml:space="preserve">                                    </w:t>
      </w:r>
      <w:r w:rsidR="006B0A4E">
        <w:rPr>
          <w:rFonts w:ascii="Times New Roman" w:hAnsi="Times New Roman" w:cs="Times New Roman"/>
          <w:b/>
          <w:noProof/>
          <w:color w:val="000000" w:themeColor="text1"/>
          <w:sz w:val="24"/>
        </w:rPr>
        <w:t xml:space="preserve">                      </w:t>
      </w:r>
      <w:r w:rsidR="006B0A4E">
        <w:rPr>
          <w:rFonts w:ascii="Times New Roman" w:hAnsi="Times New Roman" w:cs="Times New Roman"/>
          <w:b/>
          <w:noProof/>
          <w:color w:val="000000" w:themeColor="text1"/>
          <w:sz w:val="24"/>
        </w:rPr>
        <w:drawing>
          <wp:inline distT="0" distB="0" distL="0" distR="0" wp14:anchorId="6305461E" wp14:editId="5C5FDE90">
            <wp:extent cx="1298958" cy="1190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mmmmmmmmmmmmmmmmmm.jpg"/>
                    <pic:cNvPicPr/>
                  </pic:nvPicPr>
                  <pic:blipFill>
                    <a:blip r:embed="rId7">
                      <a:extLst>
                        <a:ext uri="{28A0092B-C50C-407E-A947-70E740481C1C}">
                          <a14:useLocalDpi xmlns:a14="http://schemas.microsoft.com/office/drawing/2010/main" val="0"/>
                        </a:ext>
                      </a:extLst>
                    </a:blip>
                    <a:stretch>
                      <a:fillRect/>
                    </a:stretch>
                  </pic:blipFill>
                  <pic:spPr>
                    <a:xfrm>
                      <a:off x="0" y="0"/>
                      <a:ext cx="1503669" cy="1378263"/>
                    </a:xfrm>
                    <a:prstGeom prst="rect">
                      <a:avLst/>
                    </a:prstGeom>
                  </pic:spPr>
                </pic:pic>
              </a:graphicData>
            </a:graphic>
          </wp:inline>
        </w:drawing>
      </w:r>
    </w:p>
    <w:p w:rsidR="00A62C05" w:rsidRDefault="00A62C05" w:rsidP="00A62C05">
      <w:pPr>
        <w:spacing w:after="0" w:line="360" w:lineRule="auto"/>
        <w:rPr>
          <w:rFonts w:ascii="Times New Roman" w:hAnsi="Times New Roman" w:cs="Times New Roman"/>
          <w:b/>
          <w:color w:val="000000" w:themeColor="text1"/>
          <w:sz w:val="28"/>
        </w:rPr>
      </w:pPr>
    </w:p>
    <w:p w:rsidR="00A62C05" w:rsidRPr="00501F7D" w:rsidRDefault="0098566B" w:rsidP="00A62C05">
      <w:pPr>
        <w:spacing w:after="0" w:line="360" w:lineRule="auto"/>
        <w:rPr>
          <w:rFonts w:ascii="Times New Roman" w:hAnsi="Times New Roman" w:cs="Times New Roman"/>
          <w:color w:val="000000" w:themeColor="text1"/>
          <w:sz w:val="28"/>
        </w:rPr>
      </w:pPr>
      <w:r>
        <w:rPr>
          <w:rFonts w:ascii="Times New Roman" w:hAnsi="Times New Roman" w:cs="Times New Roman"/>
          <w:b/>
          <w:noProof/>
          <w:color w:val="000000" w:themeColor="text1"/>
          <w:sz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margin-left:138pt;margin-top:19.35pt;width:36.75pt;height:25.5pt;z-index:251660288">
            <v:textbox style="layout-flow:vertical-ideographic"/>
          </v:shape>
        </w:pict>
      </w:r>
      <w:r w:rsidR="00E36E97">
        <w:rPr>
          <w:rFonts w:ascii="Times New Roman" w:hAnsi="Times New Roman" w:cs="Times New Roman"/>
          <w:b/>
          <w:color w:val="000000" w:themeColor="text1"/>
          <w:sz w:val="28"/>
        </w:rPr>
        <w:t xml:space="preserve">                       </w:t>
      </w:r>
      <w:r w:rsidR="00A62C05" w:rsidRPr="00501F7D">
        <w:rPr>
          <w:rFonts w:ascii="Times New Roman" w:hAnsi="Times New Roman" w:cs="Times New Roman"/>
          <w:color w:val="000000" w:themeColor="text1"/>
          <w:sz w:val="24"/>
        </w:rPr>
        <w:t>Antibodies coating red cells</w:t>
      </w:r>
    </w:p>
    <w:p w:rsidR="00A62C05" w:rsidRDefault="00A62C05" w:rsidP="00A62C05">
      <w:pPr>
        <w:spacing w:after="0" w:line="360" w:lineRule="auto"/>
        <w:rPr>
          <w:rFonts w:ascii="Times New Roman" w:hAnsi="Times New Roman" w:cs="Times New Roman"/>
          <w:b/>
          <w:color w:val="000000" w:themeColor="text1"/>
          <w:sz w:val="28"/>
        </w:rPr>
      </w:pPr>
      <w:r>
        <w:rPr>
          <w:rFonts w:ascii="Times New Roman" w:hAnsi="Times New Roman" w:cs="Times New Roman"/>
          <w:b/>
          <w:color w:val="000000" w:themeColor="text1"/>
          <w:sz w:val="28"/>
        </w:rPr>
        <w:t xml:space="preserve">                                        </w:t>
      </w:r>
    </w:p>
    <w:p w:rsidR="00A62C05" w:rsidRPr="00501F7D" w:rsidRDefault="00A62C05" w:rsidP="00A62C05">
      <w:pPr>
        <w:spacing w:after="0" w:line="360" w:lineRule="auto"/>
        <w:rPr>
          <w:rFonts w:ascii="Times New Roman" w:hAnsi="Times New Roman" w:cs="Times New Roman"/>
          <w:color w:val="000000" w:themeColor="text1"/>
          <w:sz w:val="28"/>
        </w:rPr>
      </w:pPr>
      <w:r>
        <w:rPr>
          <w:rFonts w:ascii="Times New Roman" w:hAnsi="Times New Roman" w:cs="Times New Roman"/>
          <w:b/>
          <w:color w:val="000000" w:themeColor="text1"/>
          <w:sz w:val="28"/>
        </w:rPr>
        <w:t xml:space="preserve">                            </w:t>
      </w:r>
      <w:r w:rsidRPr="00501F7D">
        <w:rPr>
          <w:rFonts w:ascii="Times New Roman" w:hAnsi="Times New Roman" w:cs="Times New Roman"/>
          <w:color w:val="000000" w:themeColor="text1"/>
          <w:sz w:val="24"/>
        </w:rPr>
        <w:t>Destructions of Fetal cells by fetal RES</w:t>
      </w:r>
    </w:p>
    <w:p w:rsidR="00A62C05" w:rsidRDefault="0098566B" w:rsidP="00A62C05">
      <w:pPr>
        <w:spacing w:after="0" w:line="360" w:lineRule="auto"/>
        <w:rPr>
          <w:rFonts w:ascii="Times New Roman" w:hAnsi="Times New Roman" w:cs="Times New Roman"/>
          <w:b/>
          <w:color w:val="000000" w:themeColor="text1"/>
          <w:sz w:val="28"/>
        </w:rPr>
      </w:pPr>
      <w:r>
        <w:rPr>
          <w:rFonts w:ascii="Times New Roman" w:hAnsi="Times New Roman" w:cs="Times New Roman"/>
          <w:b/>
          <w:noProof/>
          <w:color w:val="000000" w:themeColor="text1"/>
          <w:sz w:val="28"/>
        </w:rPr>
        <w:pict>
          <v:shape id="_x0000_s1028" type="#_x0000_t67" style="position:absolute;margin-left:144.75pt;margin-top:2.85pt;width:39.75pt;height:25.65pt;z-index:251661312">
            <v:textbox style="layout-flow:vertical-ideographic"/>
          </v:shape>
        </w:pict>
      </w:r>
      <w:r w:rsidR="00A62C05">
        <w:rPr>
          <w:rFonts w:ascii="Times New Roman" w:hAnsi="Times New Roman" w:cs="Times New Roman"/>
          <w:b/>
          <w:color w:val="000000" w:themeColor="text1"/>
          <w:sz w:val="28"/>
        </w:rPr>
        <w:t xml:space="preserve">                                          </w:t>
      </w:r>
    </w:p>
    <w:p w:rsidR="00A62C05" w:rsidRDefault="0098566B" w:rsidP="00A62C05">
      <w:pPr>
        <w:spacing w:after="0" w:line="360" w:lineRule="auto"/>
        <w:rPr>
          <w:rFonts w:ascii="Times New Roman" w:hAnsi="Times New Roman" w:cs="Times New Roman"/>
          <w:color w:val="984806" w:themeColor="accent6" w:themeShade="80"/>
          <w:sz w:val="28"/>
        </w:rPr>
      </w:pPr>
      <w:r>
        <w:rPr>
          <w:rFonts w:ascii="Times New Roman" w:hAnsi="Times New Roman" w:cs="Times New Roman"/>
          <w:b/>
          <w:noProof/>
          <w:color w:val="000000" w:themeColor="text1"/>
          <w:sz w:val="28"/>
        </w:rPr>
        <w:pict>
          <v:shape id="_x0000_s1029" type="#_x0000_t102" style="position:absolute;margin-left:54pt;margin-top:10.5pt;width:66.75pt;height:54pt;z-index:251662336"/>
        </w:pict>
      </w:r>
      <w:r w:rsidR="00A62C05">
        <w:rPr>
          <w:rFonts w:ascii="Times New Roman" w:hAnsi="Times New Roman" w:cs="Times New Roman"/>
          <w:b/>
          <w:color w:val="000000" w:themeColor="text1"/>
          <w:sz w:val="28"/>
        </w:rPr>
        <w:t xml:space="preserve">                                      </w:t>
      </w:r>
      <w:r w:rsidR="00A62C05" w:rsidRPr="00501F7D">
        <w:rPr>
          <w:rFonts w:ascii="Times New Roman" w:hAnsi="Times New Roman" w:cs="Times New Roman"/>
          <w:color w:val="984806" w:themeColor="accent6" w:themeShade="80"/>
          <w:sz w:val="24"/>
        </w:rPr>
        <w:t>Fetal anemia</w:t>
      </w:r>
    </w:p>
    <w:p w:rsidR="00A62C05" w:rsidRDefault="00A62C05" w:rsidP="00A62C05">
      <w:pPr>
        <w:spacing w:after="0" w:line="360" w:lineRule="auto"/>
        <w:rPr>
          <w:rFonts w:ascii="Times New Roman" w:hAnsi="Times New Roman" w:cs="Times New Roman"/>
          <w:color w:val="984806" w:themeColor="accent6" w:themeShade="80"/>
          <w:sz w:val="28"/>
        </w:rPr>
      </w:pPr>
      <w:r>
        <w:rPr>
          <w:rFonts w:ascii="Times New Roman" w:hAnsi="Times New Roman" w:cs="Times New Roman"/>
          <w:color w:val="984806" w:themeColor="accent6" w:themeShade="80"/>
          <w:sz w:val="28"/>
        </w:rPr>
        <w:t xml:space="preserve">                                              </w:t>
      </w:r>
    </w:p>
    <w:p w:rsidR="00A62C05" w:rsidRDefault="0098566B" w:rsidP="00A62C05">
      <w:pPr>
        <w:spacing w:after="0" w:line="360" w:lineRule="auto"/>
        <w:rPr>
          <w:rFonts w:ascii="Times New Roman" w:hAnsi="Times New Roman" w:cs="Times New Roman"/>
          <w:sz w:val="28"/>
        </w:rPr>
      </w:pPr>
      <w:r>
        <w:rPr>
          <w:rFonts w:ascii="Times New Roman" w:hAnsi="Times New Roman" w:cs="Times New Roman"/>
          <w:noProof/>
          <w:color w:val="984806" w:themeColor="accent6" w:themeShade="80"/>
          <w:sz w:val="28"/>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30" type="#_x0000_t103" style="position:absolute;margin-left:359.25pt;margin-top:12.45pt;width:1in;height:42pt;z-index:251663360" adj=",,6840"/>
        </w:pict>
      </w:r>
      <w:r w:rsidR="00A62C05">
        <w:rPr>
          <w:rFonts w:ascii="Times New Roman" w:hAnsi="Times New Roman" w:cs="Times New Roman"/>
          <w:color w:val="984806" w:themeColor="accent6" w:themeShade="80"/>
          <w:sz w:val="28"/>
        </w:rPr>
        <w:t xml:space="preserve">                                    </w:t>
      </w:r>
      <w:r w:rsidR="00A62C05" w:rsidRPr="00501F7D">
        <w:rPr>
          <w:rFonts w:ascii="Times New Roman" w:hAnsi="Times New Roman" w:cs="Times New Roman"/>
          <w:color w:val="000000" w:themeColor="text1"/>
          <w:sz w:val="24"/>
        </w:rPr>
        <w:t xml:space="preserve">Fetal hypoxia and activate erythoprotein    </w:t>
      </w:r>
      <w:r w:rsidR="00A62C05" w:rsidRPr="00501F7D">
        <w:rPr>
          <w:rFonts w:ascii="Times New Roman" w:hAnsi="Times New Roman" w:cs="Times New Roman"/>
          <w:sz w:val="24"/>
        </w:rPr>
        <w:t xml:space="preserve">     </w:t>
      </w:r>
    </w:p>
    <w:p w:rsidR="00A62C05" w:rsidRDefault="00A62C05" w:rsidP="00A62C05">
      <w:pPr>
        <w:spacing w:after="0" w:line="360" w:lineRule="auto"/>
        <w:rPr>
          <w:rFonts w:ascii="Times New Roman" w:hAnsi="Times New Roman" w:cs="Times New Roman"/>
          <w:sz w:val="28"/>
        </w:rPr>
      </w:pPr>
      <w:r>
        <w:rPr>
          <w:rFonts w:ascii="Times New Roman" w:hAnsi="Times New Roman" w:cs="Times New Roman"/>
          <w:sz w:val="28"/>
        </w:rPr>
        <w:t xml:space="preserve">                                   </w:t>
      </w:r>
    </w:p>
    <w:p w:rsidR="00A62C05" w:rsidRDefault="0098566B" w:rsidP="00A62C05">
      <w:pPr>
        <w:spacing w:after="0" w:line="360" w:lineRule="auto"/>
        <w:rPr>
          <w:rFonts w:ascii="Times New Roman" w:hAnsi="Times New Roman" w:cs="Times New Roman"/>
          <w:sz w:val="28"/>
        </w:rPr>
      </w:pPr>
      <w:r>
        <w:rPr>
          <w:rFonts w:ascii="Times New Roman" w:hAnsi="Times New Roman" w:cs="Times New Roman"/>
          <w:noProof/>
          <w:sz w:val="28"/>
        </w:rPr>
        <w:pict>
          <v:shape id="_x0000_s1031" type="#_x0000_t67" style="position:absolute;margin-left:171pt;margin-top:25.65pt;width:37.5pt;height:27pt;z-index:251664384">
            <v:textbox style="layout-flow:vertical-ideographic"/>
          </v:shape>
        </w:pict>
      </w:r>
      <w:r w:rsidR="00A62C05">
        <w:rPr>
          <w:rFonts w:ascii="Times New Roman" w:hAnsi="Times New Roman" w:cs="Times New Roman"/>
          <w:sz w:val="28"/>
        </w:rPr>
        <w:t xml:space="preserve">                                     </w:t>
      </w:r>
      <w:r w:rsidR="00A62C05" w:rsidRPr="00501F7D">
        <w:rPr>
          <w:rFonts w:ascii="Times New Roman" w:hAnsi="Times New Roman" w:cs="Times New Roman"/>
          <w:sz w:val="24"/>
        </w:rPr>
        <w:t xml:space="preserve">Extra medullary red cells synthesis </w:t>
      </w:r>
    </w:p>
    <w:p w:rsidR="00A62C05" w:rsidRDefault="00A62C05" w:rsidP="00A62C05">
      <w:pPr>
        <w:spacing w:after="0" w:line="360" w:lineRule="auto"/>
        <w:rPr>
          <w:rFonts w:ascii="Times New Roman" w:hAnsi="Times New Roman" w:cs="Times New Roman"/>
          <w:sz w:val="28"/>
        </w:rPr>
      </w:pPr>
    </w:p>
    <w:p w:rsidR="00A62C05" w:rsidRDefault="00A62C05" w:rsidP="00A62C05">
      <w:pPr>
        <w:spacing w:after="0" w:line="360" w:lineRule="auto"/>
        <w:rPr>
          <w:rFonts w:ascii="Times New Roman" w:hAnsi="Times New Roman" w:cs="Times New Roman"/>
          <w:sz w:val="28"/>
        </w:rPr>
      </w:pPr>
      <w:r>
        <w:rPr>
          <w:rFonts w:ascii="Times New Roman" w:hAnsi="Times New Roman" w:cs="Times New Roman"/>
          <w:sz w:val="28"/>
        </w:rPr>
        <w:t xml:space="preserve">                                     </w:t>
      </w:r>
    </w:p>
    <w:p w:rsidR="00A62C05" w:rsidRDefault="0098566B" w:rsidP="00A62C05">
      <w:pPr>
        <w:spacing w:after="0" w:line="360" w:lineRule="auto"/>
        <w:rPr>
          <w:rFonts w:ascii="Times New Roman" w:hAnsi="Times New Roman" w:cs="Times New Roman"/>
          <w:sz w:val="28"/>
        </w:rPr>
      </w:pPr>
      <w:r>
        <w:rPr>
          <w:rFonts w:ascii="Times New Roman" w:hAnsi="Times New Roman" w:cs="Times New Roman"/>
          <w:noProof/>
          <w:sz w:val="28"/>
        </w:rPr>
        <w:pict>
          <v:shape id="_x0000_s1032" type="#_x0000_t67" style="position:absolute;margin-left:166.5pt;margin-top:23.9pt;width:41.25pt;height:24pt;z-index:251665408">
            <v:textbox style="layout-flow:vertical-ideographic"/>
          </v:shape>
        </w:pict>
      </w:r>
      <w:r w:rsidR="00A62C05">
        <w:rPr>
          <w:rFonts w:ascii="Times New Roman" w:hAnsi="Times New Roman" w:cs="Times New Roman"/>
          <w:sz w:val="28"/>
        </w:rPr>
        <w:t xml:space="preserve">                  </w:t>
      </w:r>
      <w:r w:rsidR="00B15CD4">
        <w:rPr>
          <w:rFonts w:ascii="Times New Roman" w:hAnsi="Times New Roman" w:cs="Times New Roman"/>
          <w:sz w:val="24"/>
        </w:rPr>
        <w:t>H</w:t>
      </w:r>
      <w:r w:rsidR="00A62C05" w:rsidRPr="00E24D37">
        <w:rPr>
          <w:rFonts w:ascii="Times New Roman" w:hAnsi="Times New Roman" w:cs="Times New Roman"/>
          <w:sz w:val="24"/>
        </w:rPr>
        <w:t xml:space="preserve">epathomegally (enlargement of liver) </w:t>
      </w:r>
    </w:p>
    <w:p w:rsidR="00A62C05" w:rsidRDefault="00A62C05" w:rsidP="00A62C05">
      <w:pPr>
        <w:spacing w:after="0" w:line="360" w:lineRule="auto"/>
        <w:rPr>
          <w:rFonts w:ascii="Times New Roman" w:hAnsi="Times New Roman" w:cs="Times New Roman"/>
          <w:sz w:val="28"/>
        </w:rPr>
      </w:pPr>
    </w:p>
    <w:p w:rsidR="00A62C05" w:rsidRDefault="0098566B" w:rsidP="00A62C05">
      <w:pPr>
        <w:spacing w:after="0" w:line="360" w:lineRule="auto"/>
        <w:rPr>
          <w:rFonts w:ascii="Times New Roman" w:hAnsi="Times New Roman" w:cs="Times New Roman"/>
          <w:sz w:val="28"/>
        </w:rPr>
      </w:pPr>
      <w:r>
        <w:rPr>
          <w:rFonts w:ascii="Times New Roman" w:hAnsi="Times New Roman" w:cs="Times New Roman"/>
          <w:noProof/>
          <w:sz w:val="28"/>
        </w:rPr>
        <w:pict>
          <v:shape id="_x0000_s1033" type="#_x0000_t102" style="position:absolute;margin-left:51.75pt;margin-top:10.85pt;width:48pt;height:58.5pt;z-index:251666432" adj=",,14645"/>
        </w:pict>
      </w:r>
      <w:r w:rsidR="00A62C05">
        <w:rPr>
          <w:rFonts w:ascii="Times New Roman" w:hAnsi="Times New Roman" w:cs="Times New Roman"/>
          <w:sz w:val="28"/>
        </w:rPr>
        <w:t xml:space="preserve">                                  </w:t>
      </w:r>
      <w:r w:rsidR="00A62C05" w:rsidRPr="00E24D37">
        <w:rPr>
          <w:rFonts w:ascii="Times New Roman" w:hAnsi="Times New Roman" w:cs="Times New Roman"/>
          <w:sz w:val="24"/>
        </w:rPr>
        <w:t xml:space="preserve">Hepatic cell damage </w:t>
      </w:r>
    </w:p>
    <w:p w:rsidR="00A62C05" w:rsidRDefault="00A62C05" w:rsidP="00A62C05">
      <w:pPr>
        <w:spacing w:after="0" w:line="360" w:lineRule="auto"/>
        <w:rPr>
          <w:rFonts w:ascii="Times New Roman" w:hAnsi="Times New Roman" w:cs="Times New Roman"/>
          <w:sz w:val="28"/>
        </w:rPr>
      </w:pPr>
      <w:r>
        <w:rPr>
          <w:rFonts w:ascii="Times New Roman" w:hAnsi="Times New Roman" w:cs="Times New Roman"/>
          <w:sz w:val="28"/>
        </w:rPr>
        <w:t xml:space="preserve">                                    </w:t>
      </w:r>
    </w:p>
    <w:p w:rsidR="00A62C05" w:rsidRDefault="0098566B" w:rsidP="00A62C05">
      <w:pPr>
        <w:spacing w:after="0" w:line="360" w:lineRule="auto"/>
        <w:rPr>
          <w:rFonts w:ascii="Times New Roman" w:hAnsi="Times New Roman" w:cs="Times New Roman"/>
          <w:sz w:val="28"/>
        </w:rPr>
      </w:pPr>
      <w:r>
        <w:rPr>
          <w:rFonts w:ascii="Times New Roman" w:hAnsi="Times New Roman" w:cs="Times New Roman"/>
          <w:noProof/>
          <w:sz w:val="28"/>
        </w:rPr>
        <w:lastRenderedPageBreak/>
        <w:pict>
          <v:shape id="_x0000_s1034" type="#_x0000_t67" style="position:absolute;margin-left:171.75pt;margin-top:20.3pt;width:42.75pt;height:26.25pt;z-index:251667456">
            <v:textbox style="layout-flow:vertical-ideographic"/>
          </v:shape>
        </w:pict>
      </w:r>
      <w:r w:rsidR="00A62C05">
        <w:rPr>
          <w:rFonts w:ascii="Times New Roman" w:hAnsi="Times New Roman" w:cs="Times New Roman"/>
          <w:sz w:val="28"/>
        </w:rPr>
        <w:t xml:space="preserve">                               </w:t>
      </w:r>
      <w:r w:rsidR="00A62C05" w:rsidRPr="00E24D37">
        <w:rPr>
          <w:rFonts w:ascii="Times New Roman" w:hAnsi="Times New Roman" w:cs="Times New Roman"/>
          <w:sz w:val="24"/>
        </w:rPr>
        <w:t xml:space="preserve">Hypoprotemia, Increase Inerratic pressure, </w:t>
      </w:r>
      <w:r w:rsidR="00B15CD4" w:rsidRPr="00E24D37">
        <w:rPr>
          <w:rFonts w:ascii="Times New Roman" w:hAnsi="Times New Roman" w:cs="Times New Roman"/>
          <w:sz w:val="24"/>
        </w:rPr>
        <w:t>portal</w:t>
      </w:r>
      <w:r w:rsidR="00A62C05" w:rsidRPr="00E24D37">
        <w:rPr>
          <w:rFonts w:ascii="Times New Roman" w:hAnsi="Times New Roman" w:cs="Times New Roman"/>
          <w:sz w:val="24"/>
        </w:rPr>
        <w:t xml:space="preserve"> hypertension</w:t>
      </w:r>
    </w:p>
    <w:p w:rsidR="00A62C05" w:rsidRDefault="00A62C05" w:rsidP="00A62C05">
      <w:pPr>
        <w:spacing w:after="0" w:line="360" w:lineRule="auto"/>
        <w:rPr>
          <w:rFonts w:ascii="Times New Roman" w:hAnsi="Times New Roman" w:cs="Times New Roman"/>
          <w:sz w:val="28"/>
        </w:rPr>
      </w:pPr>
      <w:r>
        <w:rPr>
          <w:rFonts w:ascii="Times New Roman" w:hAnsi="Times New Roman" w:cs="Times New Roman"/>
          <w:sz w:val="28"/>
        </w:rPr>
        <w:t xml:space="preserve">                                        </w:t>
      </w:r>
    </w:p>
    <w:p w:rsidR="00A62C05" w:rsidRPr="00E24D37" w:rsidRDefault="00A62C05" w:rsidP="00A62C05">
      <w:pPr>
        <w:spacing w:after="0" w:line="360" w:lineRule="auto"/>
        <w:rPr>
          <w:rFonts w:ascii="Times New Roman" w:hAnsi="Times New Roman" w:cs="Times New Roman"/>
          <w:sz w:val="24"/>
        </w:rPr>
      </w:pPr>
      <w:r>
        <w:rPr>
          <w:rFonts w:ascii="Times New Roman" w:hAnsi="Times New Roman" w:cs="Times New Roman"/>
          <w:sz w:val="28"/>
        </w:rPr>
        <w:t xml:space="preserve">                         </w:t>
      </w:r>
      <w:r w:rsidRPr="00E24D37">
        <w:rPr>
          <w:rFonts w:ascii="Times New Roman" w:hAnsi="Times New Roman" w:cs="Times New Roman"/>
          <w:sz w:val="24"/>
        </w:rPr>
        <w:t xml:space="preserve">Ascetic, edema, Hypoxia, placenta Thickness </w:t>
      </w:r>
    </w:p>
    <w:p w:rsidR="00A62C05" w:rsidRPr="00E24D37" w:rsidRDefault="00A62C05" w:rsidP="00A62C05">
      <w:pPr>
        <w:spacing w:after="0" w:line="360" w:lineRule="auto"/>
        <w:rPr>
          <w:rFonts w:ascii="Times New Roman" w:hAnsi="Times New Roman" w:cs="Times New Roman"/>
          <w:sz w:val="24"/>
        </w:rPr>
      </w:pPr>
      <w:r w:rsidRPr="00E24D37">
        <w:rPr>
          <w:rFonts w:ascii="Times New Roman" w:hAnsi="Times New Roman" w:cs="Times New Roman"/>
          <w:sz w:val="24"/>
        </w:rPr>
        <w:t xml:space="preserve">                         Polyhydramnios, pericardial effusion.</w:t>
      </w:r>
    </w:p>
    <w:p w:rsidR="00A62C05" w:rsidRDefault="00A62C05" w:rsidP="00A62C05">
      <w:pPr>
        <w:spacing w:before="240" w:after="0" w:line="360" w:lineRule="auto"/>
        <w:rPr>
          <w:rFonts w:ascii="Times New Roman" w:hAnsi="Times New Roman" w:cs="Times New Roman"/>
          <w:sz w:val="24"/>
        </w:rPr>
      </w:pPr>
      <w:r w:rsidRPr="00E24D37">
        <w:rPr>
          <w:rFonts w:ascii="Times New Roman" w:hAnsi="Times New Roman" w:cs="Times New Roman"/>
          <w:sz w:val="24"/>
        </w:rPr>
        <w:t xml:space="preserve">   Hemolytic disease of new born occur when the baby red blood cell breaks down at   a fast rat.HDN happens when Rh negative(-ive) mother has a baby with a Rh positive (+ive) father. If the Rh negative (-ive) mother has been makes to Rh positive (+ive) blood the mother immune system make antibodies against fetus and destroy fetus red blood cells</w:t>
      </w:r>
      <w:r>
        <w:rPr>
          <w:rFonts w:ascii="Times New Roman" w:hAnsi="Times New Roman" w:cs="Times New Roman"/>
          <w:sz w:val="24"/>
        </w:rPr>
        <w:t>.</w:t>
      </w:r>
    </w:p>
    <w:p w:rsidR="006F6ED1" w:rsidRDefault="006F6ED1" w:rsidP="00A62C05">
      <w:pPr>
        <w:spacing w:before="240" w:after="0" w:line="360" w:lineRule="auto"/>
        <w:rPr>
          <w:rFonts w:ascii="Times New Roman" w:hAnsi="Times New Roman" w:cs="Times New Roman"/>
          <w:b/>
          <w:color w:val="000000" w:themeColor="text1"/>
          <w:sz w:val="28"/>
        </w:rPr>
      </w:pPr>
    </w:p>
    <w:p w:rsidR="00A62C05" w:rsidRDefault="00A62C05" w:rsidP="00A62C05">
      <w:pPr>
        <w:spacing w:before="240" w:after="0" w:line="360" w:lineRule="auto"/>
        <w:rPr>
          <w:rFonts w:ascii="Times New Roman" w:hAnsi="Times New Roman" w:cs="Times New Roman"/>
          <w:b/>
          <w:color w:val="000000" w:themeColor="text1"/>
          <w:sz w:val="28"/>
        </w:rPr>
      </w:pPr>
      <w:r w:rsidRPr="00E24D37">
        <w:rPr>
          <w:rFonts w:ascii="Times New Roman" w:hAnsi="Times New Roman" w:cs="Times New Roman"/>
          <w:b/>
          <w:color w:val="000000" w:themeColor="text1"/>
          <w:sz w:val="28"/>
        </w:rPr>
        <w:t>Q4: What i</w:t>
      </w:r>
      <w:r>
        <w:rPr>
          <w:rFonts w:ascii="Times New Roman" w:hAnsi="Times New Roman" w:cs="Times New Roman"/>
          <w:b/>
          <w:color w:val="000000" w:themeColor="text1"/>
          <w:sz w:val="28"/>
        </w:rPr>
        <w:t>s the function of Duffy antigens</w:t>
      </w:r>
    </w:p>
    <w:p w:rsidR="00AE4E0A" w:rsidRDefault="00A62C05" w:rsidP="00A62C05">
      <w:pPr>
        <w:spacing w:before="240" w:after="0" w:line="360" w:lineRule="auto"/>
        <w:rPr>
          <w:rFonts w:ascii="Times New Roman" w:hAnsi="Times New Roman" w:cs="Times New Roman"/>
          <w:sz w:val="24"/>
        </w:rPr>
      </w:pPr>
      <w:r w:rsidRPr="00E32191">
        <w:rPr>
          <w:rFonts w:ascii="Times New Roman" w:hAnsi="Times New Roman" w:cs="Times New Roman"/>
          <w:sz w:val="24"/>
        </w:rPr>
        <w:t xml:space="preserve">According to pogo AO </w:t>
      </w:r>
      <w:r>
        <w:rPr>
          <w:rFonts w:ascii="Times New Roman" w:hAnsi="Times New Roman" w:cs="Times New Roman"/>
          <w:sz w:val="24"/>
        </w:rPr>
        <w:t xml:space="preserve">in 2000 The Duffy antigens chemokine respecter, as a chemokine respecter its bind with chemicals that are activate by cell darning inflammation with other blood cells to the area of damage. The chemokine includes acute inflammatory chemokine and chronic inflammatory chemokines </w:t>
      </w:r>
      <w:r w:rsidR="00AE4E0A">
        <w:rPr>
          <w:rFonts w:ascii="Times New Roman" w:hAnsi="Times New Roman" w:cs="Times New Roman"/>
          <w:sz w:val="24"/>
        </w:rPr>
        <w:t>interleukin</w:t>
      </w:r>
      <w:r>
        <w:rPr>
          <w:rFonts w:ascii="Times New Roman" w:hAnsi="Times New Roman" w:cs="Times New Roman"/>
          <w:sz w:val="24"/>
        </w:rPr>
        <w:t xml:space="preserve"> and regulation on activation normal T-express and secretions.</w:t>
      </w:r>
    </w:p>
    <w:p w:rsidR="00A62C05" w:rsidRPr="00AE4E0A" w:rsidRDefault="00A62C05" w:rsidP="00A62C05">
      <w:pPr>
        <w:spacing w:before="240" w:after="0" w:line="360" w:lineRule="auto"/>
        <w:rPr>
          <w:rFonts w:ascii="Times New Roman" w:hAnsi="Times New Roman" w:cs="Times New Roman"/>
          <w:sz w:val="24"/>
        </w:rPr>
      </w:pPr>
      <w:r w:rsidRPr="00CF0B9C">
        <w:rPr>
          <w:rFonts w:ascii="Times New Roman" w:hAnsi="Times New Roman" w:cs="Times New Roman"/>
          <w:b/>
          <w:color w:val="000000" w:themeColor="text1"/>
          <w:sz w:val="24"/>
        </w:rPr>
        <w:t>Q5: How is Coombs reagent prepared? Write down the procedure of IAT</w:t>
      </w:r>
      <w:r w:rsidRPr="00CF0B9C">
        <w:rPr>
          <w:rFonts w:ascii="Times New Roman" w:hAnsi="Times New Roman" w:cs="Times New Roman"/>
          <w:b/>
          <w:sz w:val="28"/>
        </w:rPr>
        <w:t xml:space="preserve">  </w:t>
      </w:r>
    </w:p>
    <w:p w:rsidR="00A62C05" w:rsidRDefault="00A62C05" w:rsidP="00A62C05">
      <w:pPr>
        <w:spacing w:after="0" w:line="360" w:lineRule="auto"/>
        <w:rPr>
          <w:rFonts w:ascii="Times New Roman" w:hAnsi="Times New Roman" w:cs="Times New Roman"/>
          <w:sz w:val="24"/>
        </w:rPr>
      </w:pPr>
      <w:r>
        <w:rPr>
          <w:rFonts w:ascii="Times New Roman" w:hAnsi="Times New Roman" w:cs="Times New Roman"/>
          <w:b/>
          <w:sz w:val="28"/>
        </w:rPr>
        <w:t>History:-</w:t>
      </w:r>
      <w:r w:rsidRPr="00FA1FBC">
        <w:rPr>
          <w:rFonts w:ascii="Times New Roman" w:hAnsi="Times New Roman" w:cs="Times New Roman"/>
          <w:sz w:val="24"/>
        </w:rPr>
        <w:t>It was discovered by coombs in 1945.coombs reagents reagent is antihuman globulin. It is made by injections human globulin into animals which produced polynoaml anti bodies which are specific for the human immunoglobine and human complementary system</w:t>
      </w:r>
      <w:r>
        <w:rPr>
          <w:rFonts w:ascii="Times New Roman" w:hAnsi="Times New Roman" w:cs="Times New Roman"/>
          <w:sz w:val="24"/>
        </w:rPr>
        <w:t>.</w:t>
      </w:r>
    </w:p>
    <w:p w:rsidR="005E2B4F" w:rsidRDefault="00A62C05" w:rsidP="00A62C05">
      <w:pPr>
        <w:spacing w:after="0" w:line="360" w:lineRule="auto"/>
        <w:rPr>
          <w:rFonts w:ascii="Times New Roman" w:hAnsi="Times New Roman" w:cs="Times New Roman"/>
          <w:sz w:val="24"/>
        </w:rPr>
      </w:pPr>
      <w:r w:rsidRPr="00FA1FBC">
        <w:rPr>
          <w:rFonts w:ascii="Times New Roman" w:hAnsi="Times New Roman" w:cs="Times New Roman"/>
          <w:b/>
          <w:sz w:val="28"/>
        </w:rPr>
        <w:t xml:space="preserve">Preparation of coombs </w:t>
      </w:r>
      <w:r w:rsidR="005E2B4F" w:rsidRPr="00FA1FBC">
        <w:rPr>
          <w:rFonts w:ascii="Times New Roman" w:hAnsi="Times New Roman" w:cs="Times New Roman"/>
          <w:b/>
          <w:sz w:val="28"/>
        </w:rPr>
        <w:t>reagents</w:t>
      </w:r>
      <w:r w:rsidR="005E2B4F">
        <w:rPr>
          <w:rFonts w:ascii="Times New Roman" w:hAnsi="Times New Roman" w:cs="Times New Roman"/>
          <w:b/>
          <w:sz w:val="28"/>
        </w:rPr>
        <w:t>: -</w:t>
      </w:r>
      <w:r w:rsidRPr="005E2B4F">
        <w:rPr>
          <w:rFonts w:ascii="Times New Roman" w:hAnsi="Times New Roman" w:cs="Times New Roman"/>
          <w:sz w:val="24"/>
        </w:rPr>
        <w:t>coombs reagents is prepared by the</w:t>
      </w:r>
      <w:r w:rsidR="005E2B4F">
        <w:rPr>
          <w:rFonts w:ascii="Times New Roman" w:hAnsi="Times New Roman" w:cs="Times New Roman"/>
          <w:sz w:val="24"/>
        </w:rPr>
        <w:t xml:space="preserve"> taking blood from the human then separate the serum with auto-antibodies. Then the serum was injected to the lab animals produced antibodies against the auto-antibodies. Then the blood from the animals is draw and separated to given the form antibodies.</w:t>
      </w:r>
    </w:p>
    <w:p w:rsidR="005E2B4F" w:rsidRDefault="005E2B4F" w:rsidP="00A62C05">
      <w:pPr>
        <w:spacing w:after="0" w:line="360" w:lineRule="auto"/>
        <w:rPr>
          <w:rFonts w:ascii="Times New Roman" w:hAnsi="Times New Roman" w:cs="Times New Roman"/>
          <w:b/>
          <w:sz w:val="28"/>
        </w:rPr>
      </w:pPr>
      <w:r w:rsidRPr="005E2B4F">
        <w:rPr>
          <w:rFonts w:ascii="Times New Roman" w:hAnsi="Times New Roman" w:cs="Times New Roman"/>
          <w:b/>
          <w:sz w:val="28"/>
        </w:rPr>
        <w:t>Procedure of IAT: -</w:t>
      </w:r>
    </w:p>
    <w:tbl>
      <w:tblPr>
        <w:tblStyle w:val="TableGrid"/>
        <w:tblW w:w="0" w:type="auto"/>
        <w:tblLook w:val="04A0" w:firstRow="1" w:lastRow="0" w:firstColumn="1" w:lastColumn="0" w:noHBand="0" w:noVBand="1"/>
      </w:tblPr>
      <w:tblGrid>
        <w:gridCol w:w="828"/>
        <w:gridCol w:w="8748"/>
      </w:tblGrid>
      <w:tr w:rsidR="005E2B4F" w:rsidTr="00B15CD4">
        <w:tc>
          <w:tcPr>
            <w:tcW w:w="828" w:type="dxa"/>
            <w:tcBorders>
              <w:top w:val="threeDEmboss" w:sz="24" w:space="0" w:color="auto"/>
              <w:left w:val="threeDEmboss" w:sz="24" w:space="0" w:color="auto"/>
              <w:bottom w:val="threeDEmboss" w:sz="24" w:space="0" w:color="auto"/>
            </w:tcBorders>
            <w:shd w:val="clear" w:color="auto" w:fill="DBE5F1" w:themeFill="accent1" w:themeFillTint="33"/>
          </w:tcPr>
          <w:p w:rsidR="005E2B4F" w:rsidRPr="00EC4C40" w:rsidRDefault="005E2B4F" w:rsidP="00A62C05">
            <w:pPr>
              <w:spacing w:after="0" w:line="360" w:lineRule="auto"/>
              <w:rPr>
                <w:rFonts w:ascii="Times New Roman" w:hAnsi="Times New Roman" w:cs="Times New Roman"/>
                <w:b/>
              </w:rPr>
            </w:pPr>
            <w:r w:rsidRPr="00EC4C40">
              <w:rPr>
                <w:rFonts w:ascii="Times New Roman" w:hAnsi="Times New Roman" w:cs="Times New Roman"/>
                <w:b/>
              </w:rPr>
              <w:t>1</w:t>
            </w:r>
          </w:p>
        </w:tc>
        <w:tc>
          <w:tcPr>
            <w:tcW w:w="8748" w:type="dxa"/>
            <w:tcBorders>
              <w:top w:val="threeDEmboss" w:sz="24" w:space="0" w:color="auto"/>
              <w:bottom w:val="threeDEmboss" w:sz="24" w:space="0" w:color="auto"/>
              <w:right w:val="threeDEmboss" w:sz="24" w:space="0" w:color="auto"/>
            </w:tcBorders>
            <w:shd w:val="clear" w:color="auto" w:fill="FDE9D9" w:themeFill="accent6" w:themeFillTint="33"/>
          </w:tcPr>
          <w:p w:rsidR="005E2B4F" w:rsidRPr="00EC4C40" w:rsidRDefault="005E2B4F" w:rsidP="00A62C05">
            <w:pPr>
              <w:spacing w:after="0" w:line="360" w:lineRule="auto"/>
              <w:rPr>
                <w:rFonts w:ascii="Times New Roman" w:hAnsi="Times New Roman" w:cs="Times New Roman"/>
              </w:rPr>
            </w:pPr>
            <w:r w:rsidRPr="00EC4C40">
              <w:rPr>
                <w:rFonts w:ascii="Times New Roman" w:hAnsi="Times New Roman" w:cs="Times New Roman"/>
              </w:rPr>
              <w:t>It is labelled three test tube first one is test serum , positive control and third one is negative control</w:t>
            </w:r>
            <w:r w:rsidR="00EC4C40" w:rsidRPr="00EC4C40">
              <w:rPr>
                <w:rFonts w:ascii="Times New Roman" w:hAnsi="Times New Roman" w:cs="Times New Roman"/>
              </w:rPr>
              <w:t>.</w:t>
            </w:r>
          </w:p>
        </w:tc>
      </w:tr>
      <w:tr w:rsidR="005E2B4F" w:rsidTr="00B15CD4">
        <w:tc>
          <w:tcPr>
            <w:tcW w:w="828" w:type="dxa"/>
            <w:tcBorders>
              <w:top w:val="threeDEmboss" w:sz="24" w:space="0" w:color="auto"/>
              <w:left w:val="threeDEmboss" w:sz="24" w:space="0" w:color="auto"/>
              <w:bottom w:val="threeDEmboss" w:sz="24" w:space="0" w:color="auto"/>
            </w:tcBorders>
            <w:shd w:val="clear" w:color="auto" w:fill="DBE5F1" w:themeFill="accent1" w:themeFillTint="33"/>
          </w:tcPr>
          <w:p w:rsidR="005E2B4F" w:rsidRPr="00EC4C40" w:rsidRDefault="00EC4C40" w:rsidP="00A62C05">
            <w:pPr>
              <w:spacing w:after="0" w:line="360" w:lineRule="auto"/>
              <w:rPr>
                <w:rFonts w:ascii="Times New Roman" w:hAnsi="Times New Roman" w:cs="Times New Roman"/>
                <w:b/>
              </w:rPr>
            </w:pPr>
            <w:r w:rsidRPr="00EC4C40">
              <w:rPr>
                <w:rFonts w:ascii="Times New Roman" w:hAnsi="Times New Roman" w:cs="Times New Roman"/>
                <w:b/>
              </w:rPr>
              <w:lastRenderedPageBreak/>
              <w:t>2</w:t>
            </w:r>
          </w:p>
        </w:tc>
        <w:tc>
          <w:tcPr>
            <w:tcW w:w="8748" w:type="dxa"/>
            <w:tcBorders>
              <w:top w:val="threeDEmboss" w:sz="24" w:space="0" w:color="auto"/>
              <w:bottom w:val="threeDEmboss" w:sz="24" w:space="0" w:color="auto"/>
              <w:right w:val="threeDEmboss" w:sz="24" w:space="0" w:color="auto"/>
            </w:tcBorders>
            <w:shd w:val="clear" w:color="auto" w:fill="FDE9D9" w:themeFill="accent6" w:themeFillTint="33"/>
          </w:tcPr>
          <w:p w:rsidR="005E2B4F" w:rsidRPr="00EC4C40" w:rsidRDefault="00EC4C40" w:rsidP="00A62C05">
            <w:pPr>
              <w:spacing w:after="0" w:line="360" w:lineRule="auto"/>
              <w:rPr>
                <w:rFonts w:ascii="Times New Roman" w:hAnsi="Times New Roman" w:cs="Times New Roman"/>
              </w:rPr>
            </w:pPr>
            <w:r w:rsidRPr="00EC4C40">
              <w:rPr>
                <w:rFonts w:ascii="Times New Roman" w:hAnsi="Times New Roman" w:cs="Times New Roman"/>
              </w:rPr>
              <w:t>In ITA procedure the labelled tube T test take two drop of test serum</w:t>
            </w:r>
          </w:p>
        </w:tc>
      </w:tr>
      <w:tr w:rsidR="005E2B4F" w:rsidTr="00B15CD4">
        <w:tc>
          <w:tcPr>
            <w:tcW w:w="828" w:type="dxa"/>
            <w:tcBorders>
              <w:top w:val="threeDEmboss" w:sz="24" w:space="0" w:color="auto"/>
              <w:left w:val="threeDEmboss" w:sz="24" w:space="0" w:color="auto"/>
              <w:bottom w:val="threeDEmboss" w:sz="24" w:space="0" w:color="auto"/>
            </w:tcBorders>
            <w:shd w:val="clear" w:color="auto" w:fill="DBE5F1" w:themeFill="accent1" w:themeFillTint="33"/>
          </w:tcPr>
          <w:p w:rsidR="005E2B4F" w:rsidRPr="00EC4C40" w:rsidRDefault="00EC4C40" w:rsidP="00A62C05">
            <w:pPr>
              <w:spacing w:after="0" w:line="360" w:lineRule="auto"/>
              <w:rPr>
                <w:rFonts w:ascii="Times New Roman" w:hAnsi="Times New Roman" w:cs="Times New Roman"/>
                <w:b/>
              </w:rPr>
            </w:pPr>
            <w:r w:rsidRPr="00EC4C40">
              <w:rPr>
                <w:rFonts w:ascii="Times New Roman" w:hAnsi="Times New Roman" w:cs="Times New Roman"/>
                <w:b/>
              </w:rPr>
              <w:t>3</w:t>
            </w:r>
          </w:p>
        </w:tc>
        <w:tc>
          <w:tcPr>
            <w:tcW w:w="8748" w:type="dxa"/>
            <w:tcBorders>
              <w:top w:val="threeDEmboss" w:sz="24" w:space="0" w:color="auto"/>
              <w:bottom w:val="threeDEmboss" w:sz="24" w:space="0" w:color="auto"/>
              <w:right w:val="threeDEmboss" w:sz="24" w:space="0" w:color="auto"/>
            </w:tcBorders>
            <w:shd w:val="clear" w:color="auto" w:fill="FDE9D9" w:themeFill="accent6" w:themeFillTint="33"/>
          </w:tcPr>
          <w:p w:rsidR="005E2B4F" w:rsidRPr="00EC4C40" w:rsidRDefault="00EC4C40" w:rsidP="00A62C05">
            <w:pPr>
              <w:spacing w:after="0" w:line="360" w:lineRule="auto"/>
              <w:rPr>
                <w:rFonts w:ascii="Times New Roman" w:hAnsi="Times New Roman" w:cs="Times New Roman"/>
              </w:rPr>
            </w:pPr>
            <w:r w:rsidRPr="00EC4C40">
              <w:rPr>
                <w:rFonts w:ascii="Times New Roman" w:hAnsi="Times New Roman" w:cs="Times New Roman"/>
              </w:rPr>
              <w:t>In the test tube take one drop of anti D serum.</w:t>
            </w:r>
          </w:p>
        </w:tc>
      </w:tr>
      <w:tr w:rsidR="005E2B4F" w:rsidTr="00B15CD4">
        <w:tc>
          <w:tcPr>
            <w:tcW w:w="828" w:type="dxa"/>
            <w:tcBorders>
              <w:top w:val="threeDEmboss" w:sz="24" w:space="0" w:color="auto"/>
              <w:left w:val="threeDEmboss" w:sz="24" w:space="0" w:color="auto"/>
              <w:bottom w:val="threeDEmboss" w:sz="24" w:space="0" w:color="auto"/>
            </w:tcBorders>
            <w:shd w:val="clear" w:color="auto" w:fill="DBE5F1" w:themeFill="accent1" w:themeFillTint="33"/>
          </w:tcPr>
          <w:p w:rsidR="005E2B4F" w:rsidRPr="00EC4C40" w:rsidRDefault="00EC4C40" w:rsidP="00A62C05">
            <w:pPr>
              <w:spacing w:after="0" w:line="360" w:lineRule="auto"/>
              <w:rPr>
                <w:rFonts w:ascii="Times New Roman" w:hAnsi="Times New Roman" w:cs="Times New Roman"/>
                <w:b/>
              </w:rPr>
            </w:pPr>
            <w:r w:rsidRPr="00EC4C40">
              <w:rPr>
                <w:rFonts w:ascii="Times New Roman" w:hAnsi="Times New Roman" w:cs="Times New Roman"/>
                <w:b/>
              </w:rPr>
              <w:t>4</w:t>
            </w:r>
          </w:p>
        </w:tc>
        <w:tc>
          <w:tcPr>
            <w:tcW w:w="8748" w:type="dxa"/>
            <w:tcBorders>
              <w:top w:val="threeDEmboss" w:sz="24" w:space="0" w:color="auto"/>
              <w:bottom w:val="threeDEmboss" w:sz="24" w:space="0" w:color="auto"/>
              <w:right w:val="threeDEmboss" w:sz="24" w:space="0" w:color="auto"/>
            </w:tcBorders>
            <w:shd w:val="clear" w:color="auto" w:fill="FDE9D9" w:themeFill="accent6" w:themeFillTint="33"/>
          </w:tcPr>
          <w:p w:rsidR="005E2B4F" w:rsidRPr="00EC4C40" w:rsidRDefault="00EC4C40" w:rsidP="00A62C05">
            <w:pPr>
              <w:spacing w:after="0" w:line="360" w:lineRule="auto"/>
              <w:rPr>
                <w:rFonts w:ascii="Times New Roman" w:hAnsi="Times New Roman" w:cs="Times New Roman"/>
              </w:rPr>
            </w:pPr>
            <w:r w:rsidRPr="00EC4C40">
              <w:rPr>
                <w:rFonts w:ascii="Times New Roman" w:hAnsi="Times New Roman" w:cs="Times New Roman"/>
              </w:rPr>
              <w:t>In the test tube labelled negative control take one drop of normal saline.</w:t>
            </w:r>
          </w:p>
        </w:tc>
      </w:tr>
      <w:tr w:rsidR="005E2B4F" w:rsidTr="00B15CD4">
        <w:tc>
          <w:tcPr>
            <w:tcW w:w="828" w:type="dxa"/>
            <w:tcBorders>
              <w:top w:val="threeDEmboss" w:sz="24" w:space="0" w:color="auto"/>
              <w:left w:val="threeDEmboss" w:sz="24" w:space="0" w:color="auto"/>
              <w:bottom w:val="threeDEmboss" w:sz="24" w:space="0" w:color="auto"/>
            </w:tcBorders>
            <w:shd w:val="clear" w:color="auto" w:fill="DBE5F1" w:themeFill="accent1" w:themeFillTint="33"/>
          </w:tcPr>
          <w:p w:rsidR="005E2B4F" w:rsidRPr="00EC4C40" w:rsidRDefault="00EC4C40" w:rsidP="00A62C05">
            <w:pPr>
              <w:spacing w:after="0" w:line="360" w:lineRule="auto"/>
              <w:rPr>
                <w:rFonts w:ascii="Times New Roman" w:hAnsi="Times New Roman" w:cs="Times New Roman"/>
                <w:b/>
              </w:rPr>
            </w:pPr>
            <w:r w:rsidRPr="00EC4C40">
              <w:rPr>
                <w:rFonts w:ascii="Times New Roman" w:hAnsi="Times New Roman" w:cs="Times New Roman"/>
                <w:b/>
              </w:rPr>
              <w:t>5</w:t>
            </w:r>
          </w:p>
        </w:tc>
        <w:tc>
          <w:tcPr>
            <w:tcW w:w="8748" w:type="dxa"/>
            <w:tcBorders>
              <w:top w:val="threeDEmboss" w:sz="24" w:space="0" w:color="auto"/>
              <w:bottom w:val="threeDEmboss" w:sz="24" w:space="0" w:color="auto"/>
              <w:right w:val="threeDEmboss" w:sz="24" w:space="0" w:color="auto"/>
            </w:tcBorders>
            <w:shd w:val="clear" w:color="auto" w:fill="FDE9D9" w:themeFill="accent6" w:themeFillTint="33"/>
          </w:tcPr>
          <w:p w:rsidR="005E2B4F" w:rsidRPr="00EC4C40" w:rsidRDefault="00EC4C40" w:rsidP="00A62C05">
            <w:pPr>
              <w:spacing w:after="0" w:line="360" w:lineRule="auto"/>
              <w:rPr>
                <w:rFonts w:ascii="Times New Roman" w:hAnsi="Times New Roman" w:cs="Times New Roman"/>
              </w:rPr>
            </w:pPr>
            <w:r w:rsidRPr="00EC4C40">
              <w:rPr>
                <w:rFonts w:ascii="Times New Roman" w:hAnsi="Times New Roman" w:cs="Times New Roman"/>
              </w:rPr>
              <w:t>Then add one drop of 5 percent saline suspension of the pooled "O" RHo (D) positive cells in Each tube.</w:t>
            </w:r>
          </w:p>
        </w:tc>
      </w:tr>
      <w:tr w:rsidR="005E2B4F" w:rsidTr="00B15CD4">
        <w:tc>
          <w:tcPr>
            <w:tcW w:w="828" w:type="dxa"/>
            <w:tcBorders>
              <w:top w:val="threeDEmboss" w:sz="24" w:space="0" w:color="auto"/>
              <w:left w:val="threeDEmboss" w:sz="24" w:space="0" w:color="auto"/>
              <w:bottom w:val="threeDEmboss" w:sz="24" w:space="0" w:color="auto"/>
            </w:tcBorders>
            <w:shd w:val="clear" w:color="auto" w:fill="DBE5F1" w:themeFill="accent1" w:themeFillTint="33"/>
          </w:tcPr>
          <w:p w:rsidR="005E2B4F" w:rsidRPr="00EC4C40" w:rsidRDefault="00EC4C40" w:rsidP="00A62C05">
            <w:pPr>
              <w:spacing w:after="0" w:line="360" w:lineRule="auto"/>
              <w:rPr>
                <w:rFonts w:ascii="Times New Roman" w:hAnsi="Times New Roman" w:cs="Times New Roman"/>
                <w:b/>
              </w:rPr>
            </w:pPr>
            <w:r w:rsidRPr="00EC4C40">
              <w:rPr>
                <w:rFonts w:ascii="Times New Roman" w:hAnsi="Times New Roman" w:cs="Times New Roman"/>
                <w:b/>
              </w:rPr>
              <w:t>6</w:t>
            </w:r>
          </w:p>
        </w:tc>
        <w:tc>
          <w:tcPr>
            <w:tcW w:w="8748" w:type="dxa"/>
            <w:tcBorders>
              <w:top w:val="threeDEmboss" w:sz="24" w:space="0" w:color="auto"/>
              <w:bottom w:val="threeDEmboss" w:sz="24" w:space="0" w:color="auto"/>
              <w:right w:val="threeDEmboss" w:sz="24" w:space="0" w:color="auto"/>
            </w:tcBorders>
            <w:shd w:val="clear" w:color="auto" w:fill="FDE9D9" w:themeFill="accent6" w:themeFillTint="33"/>
          </w:tcPr>
          <w:p w:rsidR="005E2B4F" w:rsidRPr="00EC4C40" w:rsidRDefault="00EC4C40" w:rsidP="00A62C05">
            <w:pPr>
              <w:spacing w:after="0" w:line="360" w:lineRule="auto"/>
              <w:rPr>
                <w:rFonts w:ascii="Times New Roman" w:hAnsi="Times New Roman" w:cs="Times New Roman"/>
              </w:rPr>
            </w:pPr>
            <w:r w:rsidRPr="00EC4C40">
              <w:rPr>
                <w:rFonts w:ascii="Times New Roman" w:hAnsi="Times New Roman" w:cs="Times New Roman"/>
              </w:rPr>
              <w:t>Incubate all the three tube for one hour at 37 centigrade.</w:t>
            </w:r>
          </w:p>
        </w:tc>
      </w:tr>
      <w:tr w:rsidR="005E2B4F" w:rsidTr="00B15CD4">
        <w:tc>
          <w:tcPr>
            <w:tcW w:w="828" w:type="dxa"/>
            <w:tcBorders>
              <w:top w:val="threeDEmboss" w:sz="24" w:space="0" w:color="auto"/>
              <w:left w:val="threeDEmboss" w:sz="24" w:space="0" w:color="auto"/>
              <w:bottom w:val="threeDEmboss" w:sz="24" w:space="0" w:color="auto"/>
            </w:tcBorders>
            <w:shd w:val="clear" w:color="auto" w:fill="DBE5F1" w:themeFill="accent1" w:themeFillTint="33"/>
          </w:tcPr>
          <w:p w:rsidR="005E2B4F" w:rsidRPr="00EC4C40" w:rsidRDefault="00EC4C40" w:rsidP="00A62C05">
            <w:pPr>
              <w:spacing w:after="0" w:line="360" w:lineRule="auto"/>
              <w:rPr>
                <w:rFonts w:ascii="Times New Roman" w:hAnsi="Times New Roman" w:cs="Times New Roman"/>
                <w:b/>
              </w:rPr>
            </w:pPr>
            <w:r w:rsidRPr="00EC4C40">
              <w:rPr>
                <w:rFonts w:ascii="Times New Roman" w:hAnsi="Times New Roman" w:cs="Times New Roman"/>
                <w:b/>
              </w:rPr>
              <w:t>7</w:t>
            </w:r>
          </w:p>
        </w:tc>
        <w:tc>
          <w:tcPr>
            <w:tcW w:w="8748" w:type="dxa"/>
            <w:tcBorders>
              <w:top w:val="threeDEmboss" w:sz="24" w:space="0" w:color="auto"/>
              <w:bottom w:val="threeDEmboss" w:sz="24" w:space="0" w:color="auto"/>
              <w:right w:val="threeDEmboss" w:sz="24" w:space="0" w:color="auto"/>
            </w:tcBorders>
            <w:shd w:val="clear" w:color="auto" w:fill="FDE9D9" w:themeFill="accent6" w:themeFillTint="33"/>
          </w:tcPr>
          <w:p w:rsidR="005E2B4F" w:rsidRPr="00EC4C40" w:rsidRDefault="00EC4C40" w:rsidP="00A62C05">
            <w:pPr>
              <w:spacing w:after="0" w:line="360" w:lineRule="auto"/>
              <w:rPr>
                <w:rFonts w:ascii="Times New Roman" w:hAnsi="Times New Roman" w:cs="Times New Roman"/>
              </w:rPr>
            </w:pPr>
            <w:r w:rsidRPr="00EC4C40">
              <w:rPr>
                <w:rFonts w:ascii="Times New Roman" w:hAnsi="Times New Roman" w:cs="Times New Roman"/>
              </w:rPr>
              <w:t>wash the cell three time in normal saline to remove excess serum with no free antibodies, in case of inadequate washing of the red cells, negative result may be obtained</w:t>
            </w:r>
          </w:p>
        </w:tc>
      </w:tr>
      <w:tr w:rsidR="005E2B4F" w:rsidTr="00B15CD4">
        <w:trPr>
          <w:trHeight w:val="548"/>
        </w:trPr>
        <w:tc>
          <w:tcPr>
            <w:tcW w:w="828" w:type="dxa"/>
            <w:tcBorders>
              <w:top w:val="threeDEmboss" w:sz="24" w:space="0" w:color="auto"/>
              <w:left w:val="threeDEmboss" w:sz="24" w:space="0" w:color="auto"/>
              <w:bottom w:val="threeDEmboss" w:sz="24" w:space="0" w:color="auto"/>
            </w:tcBorders>
            <w:shd w:val="clear" w:color="auto" w:fill="DBE5F1" w:themeFill="accent1" w:themeFillTint="33"/>
          </w:tcPr>
          <w:p w:rsidR="005E2B4F" w:rsidRDefault="00EC4C40" w:rsidP="00A62C05">
            <w:pPr>
              <w:spacing w:after="0" w:line="360" w:lineRule="auto"/>
              <w:rPr>
                <w:rFonts w:ascii="Times New Roman" w:hAnsi="Times New Roman" w:cs="Times New Roman"/>
                <w:b/>
                <w:sz w:val="28"/>
              </w:rPr>
            </w:pPr>
            <w:r>
              <w:rPr>
                <w:rFonts w:ascii="Times New Roman" w:hAnsi="Times New Roman" w:cs="Times New Roman"/>
                <w:b/>
                <w:sz w:val="28"/>
              </w:rPr>
              <w:t>8</w:t>
            </w:r>
          </w:p>
        </w:tc>
        <w:tc>
          <w:tcPr>
            <w:tcW w:w="8748" w:type="dxa"/>
            <w:tcBorders>
              <w:top w:val="threeDEmboss" w:sz="24" w:space="0" w:color="auto"/>
              <w:bottom w:val="threeDEmboss" w:sz="24" w:space="0" w:color="auto"/>
              <w:right w:val="threeDEmboss" w:sz="24" w:space="0" w:color="auto"/>
            </w:tcBorders>
            <w:shd w:val="clear" w:color="auto" w:fill="FDE9D9" w:themeFill="accent6" w:themeFillTint="33"/>
          </w:tcPr>
          <w:p w:rsidR="005E2B4F" w:rsidRPr="00EC4C40" w:rsidRDefault="00EC4C40" w:rsidP="00A62C05">
            <w:pPr>
              <w:spacing w:after="0" w:line="360" w:lineRule="auto"/>
              <w:rPr>
                <w:rFonts w:ascii="Times New Roman" w:hAnsi="Times New Roman" w:cs="Times New Roman"/>
              </w:rPr>
            </w:pPr>
            <w:r w:rsidRPr="00EC4C40">
              <w:rPr>
                <w:rFonts w:ascii="Times New Roman" w:hAnsi="Times New Roman" w:cs="Times New Roman"/>
              </w:rPr>
              <w:t>Add two drops of COOMBS  serum  to each tube.</w:t>
            </w:r>
          </w:p>
        </w:tc>
      </w:tr>
      <w:tr w:rsidR="00EC4C40" w:rsidTr="00B15CD4">
        <w:trPr>
          <w:trHeight w:val="330"/>
        </w:trPr>
        <w:tc>
          <w:tcPr>
            <w:tcW w:w="828" w:type="dxa"/>
            <w:tcBorders>
              <w:top w:val="threeDEmboss" w:sz="24" w:space="0" w:color="auto"/>
              <w:left w:val="threeDEmboss" w:sz="24" w:space="0" w:color="auto"/>
            </w:tcBorders>
            <w:shd w:val="clear" w:color="auto" w:fill="DBE5F1" w:themeFill="accent1" w:themeFillTint="33"/>
          </w:tcPr>
          <w:p w:rsidR="00EC4C40" w:rsidRDefault="00EC4C40" w:rsidP="00A62C05">
            <w:pPr>
              <w:spacing w:after="0" w:line="360" w:lineRule="auto"/>
              <w:rPr>
                <w:rFonts w:ascii="Times New Roman" w:hAnsi="Times New Roman" w:cs="Times New Roman"/>
                <w:b/>
                <w:sz w:val="28"/>
              </w:rPr>
            </w:pPr>
            <w:r>
              <w:rPr>
                <w:rFonts w:ascii="Times New Roman" w:hAnsi="Times New Roman" w:cs="Times New Roman"/>
                <w:b/>
                <w:sz w:val="28"/>
              </w:rPr>
              <w:t>9</w:t>
            </w:r>
          </w:p>
        </w:tc>
        <w:tc>
          <w:tcPr>
            <w:tcW w:w="8748" w:type="dxa"/>
            <w:tcBorders>
              <w:top w:val="threeDEmboss" w:sz="24" w:space="0" w:color="auto"/>
              <w:right w:val="threeDEmboss" w:sz="24" w:space="0" w:color="auto"/>
            </w:tcBorders>
            <w:shd w:val="clear" w:color="auto" w:fill="FDE9D9" w:themeFill="accent6" w:themeFillTint="33"/>
          </w:tcPr>
          <w:p w:rsidR="00EC4C40" w:rsidRPr="00EC4C40" w:rsidRDefault="00EC4C40" w:rsidP="00A62C05">
            <w:pPr>
              <w:spacing w:after="0" w:line="360" w:lineRule="auto"/>
              <w:rPr>
                <w:rFonts w:ascii="Times New Roman" w:hAnsi="Times New Roman" w:cs="Times New Roman"/>
              </w:rPr>
            </w:pPr>
            <w:r>
              <w:rPr>
                <w:rFonts w:ascii="Times New Roman" w:hAnsi="Times New Roman" w:cs="Times New Roman"/>
              </w:rPr>
              <w:t>K</w:t>
            </w:r>
            <w:r w:rsidRPr="00EC4C40">
              <w:rPr>
                <w:rFonts w:ascii="Times New Roman" w:hAnsi="Times New Roman" w:cs="Times New Roman"/>
              </w:rPr>
              <w:t>eep it for 5 minutes and then centrifuge at</w:t>
            </w:r>
            <w:r>
              <w:rPr>
                <w:rFonts w:ascii="Times New Roman" w:hAnsi="Times New Roman" w:cs="Times New Roman"/>
              </w:rPr>
              <w:t xml:space="preserve"> fifteen hundred</w:t>
            </w:r>
            <w:r w:rsidRPr="00EC4C40">
              <w:rPr>
                <w:rFonts w:ascii="Times New Roman" w:hAnsi="Times New Roman" w:cs="Times New Roman"/>
              </w:rPr>
              <w:t xml:space="preserve"> </w:t>
            </w:r>
            <w:r>
              <w:rPr>
                <w:rFonts w:ascii="Times New Roman" w:hAnsi="Times New Roman" w:cs="Times New Roman"/>
              </w:rPr>
              <w:t>(</w:t>
            </w:r>
            <w:r w:rsidRPr="00EC4C40">
              <w:rPr>
                <w:rFonts w:ascii="Times New Roman" w:hAnsi="Times New Roman" w:cs="Times New Roman"/>
              </w:rPr>
              <w:t>1500</w:t>
            </w:r>
            <w:r>
              <w:rPr>
                <w:rFonts w:ascii="Times New Roman" w:hAnsi="Times New Roman" w:cs="Times New Roman"/>
              </w:rPr>
              <w:t>)</w:t>
            </w:r>
            <w:r w:rsidRPr="00EC4C40">
              <w:rPr>
                <w:rFonts w:ascii="Times New Roman" w:hAnsi="Times New Roman" w:cs="Times New Roman"/>
              </w:rPr>
              <w:t xml:space="preserve"> RPM for one minute</w:t>
            </w:r>
          </w:p>
        </w:tc>
      </w:tr>
      <w:tr w:rsidR="00EC4C40" w:rsidTr="00B15CD4">
        <w:trPr>
          <w:trHeight w:val="630"/>
        </w:trPr>
        <w:tc>
          <w:tcPr>
            <w:tcW w:w="828" w:type="dxa"/>
            <w:tcBorders>
              <w:top w:val="threeDEmboss" w:sz="24" w:space="0" w:color="auto"/>
              <w:left w:val="threeDEmboss" w:sz="24" w:space="0" w:color="auto"/>
              <w:bottom w:val="threeDEmboss" w:sz="24" w:space="0" w:color="auto"/>
            </w:tcBorders>
            <w:shd w:val="clear" w:color="auto" w:fill="DBE5F1" w:themeFill="accent1" w:themeFillTint="33"/>
          </w:tcPr>
          <w:p w:rsidR="00EC4C40" w:rsidRDefault="00EC4C40" w:rsidP="00A62C05">
            <w:pPr>
              <w:spacing w:after="0" w:line="360" w:lineRule="auto"/>
              <w:rPr>
                <w:rFonts w:ascii="Times New Roman" w:hAnsi="Times New Roman" w:cs="Times New Roman"/>
                <w:b/>
                <w:sz w:val="28"/>
              </w:rPr>
            </w:pPr>
            <w:r>
              <w:rPr>
                <w:rFonts w:ascii="Times New Roman" w:hAnsi="Times New Roman" w:cs="Times New Roman"/>
                <w:b/>
                <w:sz w:val="28"/>
              </w:rPr>
              <w:t>10</w:t>
            </w:r>
          </w:p>
        </w:tc>
        <w:tc>
          <w:tcPr>
            <w:tcW w:w="8748" w:type="dxa"/>
            <w:tcBorders>
              <w:top w:val="threeDEmboss" w:sz="24" w:space="0" w:color="auto"/>
              <w:bottom w:val="threeDEmboss" w:sz="24" w:space="0" w:color="auto"/>
              <w:right w:val="threeDEmboss" w:sz="24" w:space="0" w:color="auto"/>
            </w:tcBorders>
            <w:shd w:val="clear" w:color="auto" w:fill="FDE9D9" w:themeFill="accent6" w:themeFillTint="33"/>
          </w:tcPr>
          <w:p w:rsidR="00EC4C40" w:rsidRPr="00EC4C40" w:rsidRDefault="00EC4C40" w:rsidP="00EC4C40">
            <w:pPr>
              <w:spacing w:after="0" w:line="360" w:lineRule="auto"/>
              <w:rPr>
                <w:rFonts w:ascii="Times New Roman" w:hAnsi="Times New Roman" w:cs="Times New Roman"/>
              </w:rPr>
            </w:pPr>
            <w:r w:rsidRPr="00EC4C40">
              <w:rPr>
                <w:rFonts w:ascii="Times New Roman" w:hAnsi="Times New Roman" w:cs="Times New Roman"/>
              </w:rPr>
              <w:t>Re</w:t>
            </w:r>
            <w:r>
              <w:rPr>
                <w:rFonts w:ascii="Times New Roman" w:hAnsi="Times New Roman" w:cs="Times New Roman"/>
              </w:rPr>
              <w:t xml:space="preserve"> </w:t>
            </w:r>
            <w:r w:rsidRPr="00EC4C40">
              <w:rPr>
                <w:rFonts w:ascii="Times New Roman" w:hAnsi="Times New Roman" w:cs="Times New Roman"/>
              </w:rPr>
              <w:t xml:space="preserve">suspend the cell and examine macroscopically as well as microscopically    </w:t>
            </w:r>
          </w:p>
          <w:p w:rsidR="00EC4C40" w:rsidRPr="00EC4C40" w:rsidRDefault="00EC4C40" w:rsidP="00A62C05">
            <w:pPr>
              <w:spacing w:after="0" w:line="360" w:lineRule="auto"/>
              <w:rPr>
                <w:rFonts w:ascii="Times New Roman" w:hAnsi="Times New Roman" w:cs="Times New Roman"/>
              </w:rPr>
            </w:pPr>
          </w:p>
        </w:tc>
      </w:tr>
    </w:tbl>
    <w:p w:rsidR="00A7417E" w:rsidRDefault="00A7417E"/>
    <w:sectPr w:rsidR="00A7417E" w:rsidSect="00B15CD4">
      <w:pgSz w:w="12240" w:h="15840"/>
      <w:pgMar w:top="1440" w:right="1440" w:bottom="1440" w:left="1440" w:header="720" w:footer="720" w:gutter="0"/>
      <w:pgBorders w:offsetFrom="page">
        <w:top w:val="threeDEmboss" w:sz="24" w:space="24" w:color="auto"/>
        <w:left w:val="threeDEmboss" w:sz="24" w:space="24" w:color="auto"/>
        <w:bottom w:val="threeDEngrave" w:sz="24" w:space="24" w:color="auto"/>
        <w:right w:val="threeDEngrave"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66B" w:rsidRDefault="0098566B" w:rsidP="003A1391">
      <w:pPr>
        <w:spacing w:after="0" w:line="240" w:lineRule="auto"/>
      </w:pPr>
      <w:r>
        <w:separator/>
      </w:r>
    </w:p>
  </w:endnote>
  <w:endnote w:type="continuationSeparator" w:id="0">
    <w:p w:rsidR="0098566B" w:rsidRDefault="0098566B" w:rsidP="003A1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66B" w:rsidRDefault="0098566B" w:rsidP="003A1391">
      <w:pPr>
        <w:spacing w:after="0" w:line="240" w:lineRule="auto"/>
      </w:pPr>
      <w:r>
        <w:separator/>
      </w:r>
    </w:p>
  </w:footnote>
  <w:footnote w:type="continuationSeparator" w:id="0">
    <w:p w:rsidR="0098566B" w:rsidRDefault="0098566B" w:rsidP="003A13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8406B"/>
    <w:rsid w:val="0038406B"/>
    <w:rsid w:val="003A1391"/>
    <w:rsid w:val="005E2B4F"/>
    <w:rsid w:val="006B0A4E"/>
    <w:rsid w:val="006F6ED1"/>
    <w:rsid w:val="0098566B"/>
    <w:rsid w:val="00A62C05"/>
    <w:rsid w:val="00A7417E"/>
    <w:rsid w:val="00AC7AA0"/>
    <w:rsid w:val="00AE4E0A"/>
    <w:rsid w:val="00B15CD4"/>
    <w:rsid w:val="00C60201"/>
    <w:rsid w:val="00E36E97"/>
    <w:rsid w:val="00EC4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30CFA112"/>
  <w15:chartTrackingRefBased/>
  <w15:docId w15:val="{3FF6279F-9463-4A50-AFA1-0C0CC140C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C0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13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391"/>
  </w:style>
  <w:style w:type="paragraph" w:styleId="Footer">
    <w:name w:val="footer"/>
    <w:basedOn w:val="Normal"/>
    <w:link w:val="FooterChar"/>
    <w:uiPriority w:val="99"/>
    <w:unhideWhenUsed/>
    <w:rsid w:val="003A13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3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951</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maaaz ahmad shah</dc:creator>
  <cp:keywords/>
  <dc:description/>
  <cp:lastModifiedBy>maaaz ahmad shah</cp:lastModifiedBy>
  <cp:revision>7</cp:revision>
  <dcterms:created xsi:type="dcterms:W3CDTF">2020-06-26T09:02:00Z</dcterms:created>
  <dcterms:modified xsi:type="dcterms:W3CDTF">2020-06-26T10:18:00Z</dcterms:modified>
</cp:coreProperties>
</file>