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CA" w:rsidRDefault="00C23BA9" w:rsidP="00C23BA9">
      <w:pPr>
        <w:pStyle w:val="Title"/>
        <w:jc w:val="center"/>
      </w:pPr>
      <w:proofErr w:type="gramStart"/>
      <w:r>
        <w:t>Name  :</w:t>
      </w:r>
      <w:proofErr w:type="gramEnd"/>
      <w:r>
        <w:t xml:space="preserve"> </w:t>
      </w:r>
      <w:proofErr w:type="spellStart"/>
      <w:r>
        <w:t>Mudassir</w:t>
      </w:r>
      <w:proofErr w:type="spellEnd"/>
      <w:r>
        <w:t xml:space="preserve"> </w:t>
      </w:r>
      <w:proofErr w:type="spellStart"/>
      <w:r>
        <w:t>Hussain</w:t>
      </w:r>
      <w:proofErr w:type="spellEnd"/>
      <w:r>
        <w:t xml:space="preserve"> Shah                                              ID  : 14652</w:t>
      </w:r>
    </w:p>
    <w:p w:rsidR="00C23BA9" w:rsidRDefault="00C23BA9" w:rsidP="00C23BA9">
      <w:pPr>
        <w:pStyle w:val="Title"/>
        <w:jc w:val="center"/>
      </w:pPr>
      <w:proofErr w:type="gramStart"/>
      <w:r>
        <w:t>Semester  :</w:t>
      </w:r>
      <w:proofErr w:type="gramEnd"/>
      <w:r>
        <w:t xml:space="preserve">  4</w:t>
      </w:r>
      <w:r w:rsidRPr="00C23BA9">
        <w:rPr>
          <w:vertAlign w:val="superscript"/>
        </w:rPr>
        <w:t>th</w:t>
      </w:r>
      <w:r>
        <w:t xml:space="preserve">                                                           </w:t>
      </w:r>
      <w:proofErr w:type="spellStart"/>
      <w:r>
        <w:t>Parogramme</w:t>
      </w:r>
      <w:proofErr w:type="spellEnd"/>
      <w:r>
        <w:t xml:space="preserve">  : BS Dental  Technology</w:t>
      </w:r>
    </w:p>
    <w:p w:rsidR="00C23BA9" w:rsidRDefault="00C23BA9" w:rsidP="00C23BA9">
      <w:pPr>
        <w:pStyle w:val="Title"/>
        <w:jc w:val="center"/>
      </w:pPr>
      <w:proofErr w:type="gramStart"/>
      <w:r>
        <w:t>Assignment  :</w:t>
      </w:r>
      <w:proofErr w:type="gramEnd"/>
      <w:r>
        <w:t xml:space="preserve">  Dental  Morphology II</w:t>
      </w:r>
    </w:p>
    <w:p w:rsidR="003228B5" w:rsidRDefault="003228B5"/>
    <w:p w:rsidR="003228B5" w:rsidRPr="00D716CF" w:rsidRDefault="003228B5">
      <w:pPr>
        <w:rPr>
          <w:u w:val="single"/>
        </w:rPr>
      </w:pPr>
      <w:proofErr w:type="spellStart"/>
      <w:r w:rsidRPr="00D716CF">
        <w:rPr>
          <w:rFonts w:ascii="Times New Roman" w:hAnsi="Times New Roman" w:cs="Times New Roman"/>
          <w:sz w:val="32"/>
          <w:szCs w:val="32"/>
        </w:rPr>
        <w:t>Q.No</w:t>
      </w:r>
      <w:proofErr w:type="spellEnd"/>
      <w:r w:rsidRPr="00D716CF">
        <w:rPr>
          <w:rFonts w:ascii="Times New Roman" w:hAnsi="Times New Roman" w:cs="Times New Roman"/>
          <w:sz w:val="32"/>
          <w:szCs w:val="32"/>
        </w:rPr>
        <w:t>. 1</w:t>
      </w:r>
      <w:r>
        <w:t xml:space="preserve">         </w:t>
      </w:r>
      <w:r w:rsidRPr="00D716CF">
        <w:rPr>
          <w:u w:val="single"/>
        </w:rPr>
        <w:t xml:space="preserve"> </w:t>
      </w:r>
      <w:r w:rsidRPr="00D716CF">
        <w:rPr>
          <w:rFonts w:ascii="Times New Roman" w:hAnsi="Times New Roman" w:cs="Times New Roman"/>
          <w:b/>
          <w:sz w:val="28"/>
          <w:szCs w:val="28"/>
          <w:u w:val="single"/>
        </w:rPr>
        <w:t xml:space="preserve">Labeling the </w:t>
      </w:r>
      <w:proofErr w:type="spellStart"/>
      <w:proofErr w:type="gramStart"/>
      <w:r w:rsidRPr="00D716CF">
        <w:rPr>
          <w:rFonts w:ascii="Times New Roman" w:hAnsi="Times New Roman" w:cs="Times New Roman"/>
          <w:b/>
          <w:sz w:val="28"/>
          <w:szCs w:val="28"/>
          <w:u w:val="single"/>
        </w:rPr>
        <w:t>Digrame</w:t>
      </w:r>
      <w:proofErr w:type="spellEnd"/>
      <w:r w:rsidRPr="00D716CF">
        <w:rPr>
          <w:rFonts w:ascii="Times New Roman" w:hAnsi="Times New Roman" w:cs="Times New Roman"/>
          <w:b/>
          <w:sz w:val="28"/>
          <w:szCs w:val="28"/>
          <w:u w:val="single"/>
        </w:rPr>
        <w:t xml:space="preserve">  :</w:t>
      </w:r>
      <w:proofErr w:type="gramEnd"/>
    </w:p>
    <w:p w:rsidR="000314FD" w:rsidRDefault="000314FD"/>
    <w:p w:rsidR="0008759B" w:rsidRDefault="005C2962">
      <w:r>
        <w:rPr>
          <w:noProof/>
        </w:rPr>
        <w:pict>
          <v:shapetype id="_x0000_t202" coordsize="21600,21600" o:spt="202" path="m,l,21600r21600,l21600,xe">
            <v:stroke joinstyle="miter"/>
            <v:path gradientshapeok="t" o:connecttype="rect"/>
          </v:shapetype>
          <v:shape id="_x0000_s1061" type="#_x0000_t202" style="position:absolute;margin-left:-68.1pt;margin-top:190.05pt;width:79.8pt;height:21.05pt;z-index:251686912">
            <v:textbox>
              <w:txbxContent>
                <w:p w:rsidR="00D716CF" w:rsidRDefault="00D716CF">
                  <w:r>
                    <w:t>Distal Margin</w:t>
                  </w:r>
                </w:p>
              </w:txbxContent>
            </v:textbox>
          </v:shape>
        </w:pict>
      </w:r>
      <w:r>
        <w:rPr>
          <w:noProof/>
        </w:rPr>
        <w:pict>
          <v:shapetype id="_x0000_t32" coordsize="21600,21600" o:spt="32" o:oned="t" path="m,l21600,21600e" filled="f">
            <v:path arrowok="t" fillok="f" o:connecttype="none"/>
            <o:lock v:ext="edit" shapetype="t"/>
          </v:shapetype>
          <v:shape id="_x0000_s1060" type="#_x0000_t32" style="position:absolute;margin-left:11.7pt;margin-top:198.15pt;width:16.2pt;height:0;flip:x;z-index:251685888" o:connectortype="straight">
            <v:stroke endarrow="block"/>
          </v:shape>
        </w:pict>
      </w:r>
      <w:r>
        <w:rPr>
          <w:noProof/>
        </w:rPr>
        <w:pict>
          <v:shape id="_x0000_s1059" type="#_x0000_t202" style="position:absolute;margin-left:-61.6pt;margin-top:145pt;width:89.5pt;height:25.95pt;z-index:251684864">
            <v:textbox>
              <w:txbxContent>
                <w:p w:rsidR="00D716CF" w:rsidRDefault="00D716CF">
                  <w:proofErr w:type="spellStart"/>
                  <w:r>
                    <w:t>Cirvical</w:t>
                  </w:r>
                  <w:proofErr w:type="spellEnd"/>
                  <w:r>
                    <w:t xml:space="preserve"> Margin</w:t>
                  </w:r>
                </w:p>
              </w:txbxContent>
            </v:textbox>
          </v:shape>
        </w:pict>
      </w:r>
      <w:r>
        <w:rPr>
          <w:noProof/>
        </w:rPr>
        <w:pict>
          <v:shape id="_x0000_s1058" type="#_x0000_t32" style="position:absolute;margin-left:27.9pt;margin-top:160.15pt;width:32.4pt;height:0;flip:x;z-index:251683840" o:connectortype="straight">
            <v:stroke endarrow="block"/>
          </v:shape>
        </w:pict>
      </w:r>
      <w:r>
        <w:rPr>
          <w:noProof/>
        </w:rPr>
        <w:pict>
          <v:shape id="_x0000_s1057" type="#_x0000_t202" style="position:absolute;margin-left:42.8pt;margin-top:251.35pt;width:84.2pt;height:21.4pt;z-index:251682816">
            <v:textbox>
              <w:txbxContent>
                <w:p w:rsidR="009C5B39" w:rsidRDefault="009C5B39">
                  <w:proofErr w:type="spellStart"/>
                  <w:proofErr w:type="gramStart"/>
                  <w:r>
                    <w:t>Mesial</w:t>
                  </w:r>
                  <w:proofErr w:type="spellEnd"/>
                  <w:r>
                    <w:t xml:space="preserve">  Margin</w:t>
                  </w:r>
                  <w:proofErr w:type="gramEnd"/>
                </w:p>
              </w:txbxContent>
            </v:textbox>
          </v:shape>
        </w:pict>
      </w:r>
      <w:r>
        <w:rPr>
          <w:noProof/>
        </w:rPr>
        <w:pict>
          <v:shape id="_x0000_s1056" type="#_x0000_t32" style="position:absolute;margin-left:60.95pt;margin-top:224.75pt;width:53.2pt;height:0;rotation:90;z-index:251681792" o:connectortype="elbow" adj="-64780,-1,-6478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4" type="#_x0000_t34" style="position:absolute;margin-left:99.15pt;margin-top:191.45pt;width:93.75pt;height:91pt;rotation:90;flip:x;z-index:251679744" o:connectortype="elbow" adj="10794,121245,-39756">
            <v:stroke endarrow="block"/>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3" type="#_x0000_t86" style="position:absolute;margin-left:79.45pt;margin-top:87.1pt;width:21.1pt;height:131.45pt;z-index:251678720"/>
        </w:pict>
      </w:r>
      <w:r>
        <w:rPr>
          <w:noProof/>
        </w:rPr>
        <w:pict>
          <v:shape id="_x0000_s1052" type="#_x0000_t202" style="position:absolute;margin-left:322.65pt;margin-top:215.15pt;width:93.75pt;height:25.85pt;z-index:251677696">
            <v:textbox>
              <w:txbxContent>
                <w:p w:rsidR="00DB4719" w:rsidRDefault="00DB4719">
                  <w:proofErr w:type="spellStart"/>
                  <w:r>
                    <w:t>Misial</w:t>
                  </w:r>
                  <w:proofErr w:type="spellEnd"/>
                  <w:r>
                    <w:t xml:space="preserve"> Margin</w:t>
                  </w:r>
                </w:p>
              </w:txbxContent>
            </v:textbox>
          </v:shape>
        </w:pict>
      </w:r>
      <w:r>
        <w:rPr>
          <w:noProof/>
        </w:rPr>
        <w:pict>
          <v:shape id="_x0000_s1051" type="#_x0000_t34" style="position:absolute;margin-left:135.85pt;margin-top:202.95pt;width:186.8pt;height:21.75pt;z-index:251676672" o:connectortype="elbow" adj=",-520088,-24034">
            <v:stroke endarrow="block"/>
          </v:shape>
        </w:pict>
      </w:r>
      <w:r>
        <w:rPr>
          <w:noProof/>
        </w:rPr>
        <w:pict>
          <v:shape id="_x0000_s1049" type="#_x0000_t202" style="position:absolute;margin-left:249.95pt;margin-top:190.05pt;width:86.3pt;height:21.05pt;z-index:251675648">
            <v:textbox>
              <w:txbxContent>
                <w:p w:rsidR="00DB4719" w:rsidRDefault="00DB4719">
                  <w:r>
                    <w:t>Distal Margin</w:t>
                  </w:r>
                </w:p>
              </w:txbxContent>
            </v:textbox>
          </v:shape>
        </w:pict>
      </w:r>
      <w:r>
        <w:rPr>
          <w:noProof/>
        </w:rPr>
        <w:pict>
          <v:shape id="_x0000_s1048" type="#_x0000_t32" style="position:absolute;margin-left:191.55pt;margin-top:193.45pt;width:58.4pt;height:0;z-index:251674624" o:connectortype="straight">
            <v:stroke endarrow="block"/>
          </v:shape>
        </w:pict>
      </w:r>
      <w:r>
        <w:rPr>
          <w:noProof/>
        </w:rPr>
        <w:pict>
          <v:shape id="_x0000_s1047" type="#_x0000_t202" style="position:absolute;margin-left:347.75pt;margin-top:180.55pt;width:131.1pt;height:25.8pt;z-index:251673600">
            <v:textbox>
              <w:txbxContent>
                <w:p w:rsidR="006734D0" w:rsidRDefault="006734D0">
                  <w:proofErr w:type="spellStart"/>
                  <w:r>
                    <w:t>Cirvical</w:t>
                  </w:r>
                  <w:proofErr w:type="spellEnd"/>
                  <w:r>
                    <w:t xml:space="preserve"> Margin</w:t>
                  </w:r>
                </w:p>
              </w:txbxContent>
            </v:textbox>
          </v:shape>
        </w:pict>
      </w:r>
      <w:r>
        <w:rPr>
          <w:noProof/>
        </w:rPr>
        <w:pict>
          <v:shape id="_x0000_s1046" type="#_x0000_t34" style="position:absolute;margin-left:168.45pt;margin-top:160.15pt;width:174.55pt;height:25.8pt;z-index:251672576" o:connectortype="elbow" adj="10797,-402614,-29755">
            <v:stroke endarrow="block"/>
          </v:shape>
        </w:pict>
      </w:r>
      <w:r>
        <w:rPr>
          <w:noProof/>
        </w:rPr>
        <w:pict>
          <v:shape id="_x0000_s1045" type="#_x0000_t202" style="position:absolute;margin-left:347.75pt;margin-top:140.45pt;width:159.65pt;height:36.7pt;z-index:251671552">
            <v:textbox>
              <w:txbxContent>
                <w:p w:rsidR="00121E2F" w:rsidRPr="00121E2F" w:rsidRDefault="00121E2F">
                  <w:pPr>
                    <w:rPr>
                      <w:b/>
                      <w:sz w:val="36"/>
                      <w:szCs w:val="36"/>
                    </w:rPr>
                  </w:pPr>
                  <w:r w:rsidRPr="00121E2F">
                    <w:rPr>
                      <w:b/>
                      <w:sz w:val="36"/>
                      <w:szCs w:val="36"/>
                    </w:rPr>
                    <w:t>LINGUAL ASPECT</w:t>
                  </w:r>
                </w:p>
              </w:txbxContent>
            </v:textbox>
          </v:shape>
        </w:pict>
      </w:r>
      <w:r>
        <w:rPr>
          <w:noProof/>
        </w:rPr>
        <w:pict>
          <v:shape id="_x0000_s1044" type="#_x0000_t32" style="position:absolute;margin-left:207.15pt;margin-top:150.65pt;width:135.85pt;height:0;z-index:251670528" o:connectortype="straight">
            <v:stroke endarrow="block"/>
          </v:shape>
        </w:pict>
      </w:r>
      <w:r>
        <w:rPr>
          <w:noProof/>
        </w:rPr>
        <w:pict>
          <v:shape id="_x0000_s1043" type="#_x0000_t86" style="position:absolute;margin-left:194.95pt;margin-top:92.9pt;width:12.2pt;height:125.65pt;z-index:251669504"/>
        </w:pict>
      </w:r>
      <w:r>
        <w:rPr>
          <w:noProof/>
        </w:rPr>
        <w:pict>
          <v:shape id="_x0000_s1042" type="#_x0000_t32" style="position:absolute;margin-left:121.6pt;margin-top:51.8pt;width:221.4pt;height:0;z-index:251668480" o:connectortype="straight">
            <v:stroke endarrow="block"/>
          </v:shape>
        </w:pict>
      </w:r>
      <w:r>
        <w:rPr>
          <w:noProof/>
        </w:rPr>
        <w:pict>
          <v:shape id="_x0000_s1041" type="#_x0000_t202" style="position:absolute;margin-left:364.75pt;margin-top:109.2pt;width:137.2pt;height:25.15pt;z-index:251667456">
            <v:textbox>
              <w:txbxContent>
                <w:p w:rsidR="00E144B7" w:rsidRDefault="00E144B7">
                  <w:r>
                    <w:t>Lingual Margin</w:t>
                  </w:r>
                </w:p>
              </w:txbxContent>
            </v:textbox>
          </v:shape>
        </w:pict>
      </w:r>
      <w:r>
        <w:rPr>
          <w:noProof/>
        </w:rPr>
        <w:pict>
          <v:shape id="_x0000_s1040" type="#_x0000_t34" style="position:absolute;margin-left:109.35pt;margin-top:72.15pt;width:255.4pt;height:45.9pt;z-index:251666432" o:connectortype="elbow" adj=",-184894,-15337">
            <v:stroke endarrow="block"/>
          </v:shape>
        </w:pict>
      </w:r>
      <w:r>
        <w:rPr>
          <w:noProof/>
        </w:rPr>
        <w:pict>
          <v:shape id="_x0000_s1039" type="#_x0000_t202" style="position:absolute;margin-left:243.85pt;margin-top:1.2pt;width:99.15pt;height:21.05pt;z-index:251665408">
            <v:textbox>
              <w:txbxContent>
                <w:p w:rsidR="00E144B7" w:rsidRDefault="00E144B7">
                  <w:r>
                    <w:t>Labial Margin</w:t>
                  </w:r>
                </w:p>
              </w:txbxContent>
            </v:textbox>
          </v:shape>
        </w:pict>
      </w:r>
      <w:r>
        <w:rPr>
          <w:noProof/>
        </w:rPr>
        <w:pict>
          <v:shape id="_x0000_s1038" type="#_x0000_t34" style="position:absolute;margin-left:127pt;margin-top:7.6pt;width:113.4pt;height:29.25pt;flip:y;z-index:251664384" o:connectortype="elbow" adj=",260345,-35971">
            <v:stroke endarrow="block"/>
          </v:shape>
        </w:pict>
      </w:r>
      <w:r>
        <w:rPr>
          <w:noProof/>
        </w:rPr>
        <w:pict>
          <v:shape id="_x0000_s1037" type="#_x0000_t202" style="position:absolute;margin-left:-41.45pt;margin-top:44pt;width:84.25pt;height:20.4pt;z-index:251663360">
            <v:textbox>
              <w:txbxContent>
                <w:p w:rsidR="000314FD" w:rsidRDefault="000314FD">
                  <w:r>
                    <w:t>Distal Margin</w:t>
                  </w:r>
                </w:p>
              </w:txbxContent>
            </v:textbox>
          </v:shape>
        </w:pict>
      </w:r>
      <w:r>
        <w:rPr>
          <w:noProof/>
        </w:rPr>
        <w:pict>
          <v:shape id="_x0000_s1036" type="#_x0000_t32" style="position:absolute;margin-left:42.8pt;margin-top:51.8pt;width:36.65pt;height:0;flip:x;z-index:251662336" o:connectortype="straight">
            <v:stroke endarrow="block"/>
          </v:shape>
        </w:pict>
      </w:r>
      <w:r>
        <w:rPr>
          <w:noProof/>
        </w:rPr>
        <w:pict>
          <v:shape id="_x0000_s1035" type="#_x0000_t202" style="position:absolute;margin-left:364.75pt;margin-top:78.3pt;width:147.4pt;height:23.1pt;z-index:251661312">
            <v:textbox style="mso-next-textbox:#_x0000_s1035">
              <w:txbxContent>
                <w:p w:rsidR="007B7C18" w:rsidRDefault="007B7C18">
                  <w:proofErr w:type="spellStart"/>
                  <w:r>
                    <w:t>Mesial</w:t>
                  </w:r>
                  <w:proofErr w:type="spellEnd"/>
                  <w:r>
                    <w:t xml:space="preserve"> Margin</w:t>
                  </w:r>
                </w:p>
              </w:txbxContent>
            </v:textbox>
          </v:shape>
        </w:pict>
      </w:r>
      <w:r>
        <w:rPr>
          <w:noProof/>
        </w:rPr>
        <w:pict>
          <v:shape id="_x0000_s1032" type="#_x0000_t34" style="position:absolute;margin-left:146.7pt;margin-top:57.25pt;width:218.05pt;height:29.85pt;z-index:251660288" o:connectortype="elbow" adj="10798,-255112,-21664">
            <v:stroke endarrow="block"/>
          </v:shape>
        </w:pict>
      </w:r>
      <w:r>
        <w:rPr>
          <w:noProof/>
        </w:rPr>
        <w:pict>
          <v:shape id="_x0000_s1031" type="#_x0000_t202" style="position:absolute;margin-left:343pt;margin-top:36.85pt;width:169.15pt;height:35.3pt;z-index:251659264">
            <v:textbox>
              <w:txbxContent>
                <w:p w:rsidR="0049192D" w:rsidRPr="0049192D" w:rsidRDefault="0049192D">
                  <w:pPr>
                    <w:rPr>
                      <w:b/>
                      <w:sz w:val="36"/>
                      <w:szCs w:val="36"/>
                    </w:rPr>
                  </w:pPr>
                  <w:r w:rsidRPr="0049192D">
                    <w:rPr>
                      <w:b/>
                      <w:sz w:val="36"/>
                      <w:szCs w:val="36"/>
                    </w:rPr>
                    <w:t>INCISAL ASPECT</w:t>
                  </w:r>
                </w:p>
              </w:txbxContent>
            </v:textbox>
          </v:shape>
        </w:pict>
      </w:r>
      <w:r w:rsidR="003228B5" w:rsidRPr="003228B5">
        <w:rPr>
          <w:noProof/>
        </w:rPr>
        <w:drawing>
          <wp:inline distT="0" distB="0" distL="0" distR="0">
            <wp:extent cx="2832483" cy="3062377"/>
            <wp:effectExtent l="19050" t="0" r="5967" b="0"/>
            <wp:docPr id="3" name="Picture 2" descr="C:\Users\lenovo\Desktop\250px-Maxillary_central_inci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250px-Maxillary_central_incisor.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0650" cy="3071207"/>
                    </a:xfrm>
                    <a:prstGeom prst="rect">
                      <a:avLst/>
                    </a:prstGeom>
                    <a:noFill/>
                    <a:ln>
                      <a:noFill/>
                    </a:ln>
                  </pic:spPr>
                </pic:pic>
              </a:graphicData>
            </a:graphic>
          </wp:inline>
        </w:drawing>
      </w:r>
    </w:p>
    <w:p w:rsidR="00C23BA9" w:rsidRDefault="00C23BA9"/>
    <w:p w:rsidR="00C23BA9" w:rsidRDefault="005C2962">
      <w:r>
        <w:rPr>
          <w:noProof/>
        </w:rPr>
        <w:pict>
          <v:shape id="_x0000_s1055" type="#_x0000_t202" style="position:absolute;margin-left:127pt;margin-top:11.3pt;width:162.85pt;height:36.1pt;z-index:251680768">
            <v:textbox>
              <w:txbxContent>
                <w:p w:rsidR="009C5B39" w:rsidRPr="009C5B39" w:rsidRDefault="009C5B39">
                  <w:pPr>
                    <w:rPr>
                      <w:b/>
                      <w:sz w:val="36"/>
                      <w:szCs w:val="36"/>
                    </w:rPr>
                  </w:pPr>
                  <w:r w:rsidRPr="009C5B39">
                    <w:rPr>
                      <w:b/>
                      <w:sz w:val="36"/>
                      <w:szCs w:val="36"/>
                    </w:rPr>
                    <w:t>LABIAL ASPECT</w:t>
                  </w:r>
                </w:p>
              </w:txbxContent>
            </v:textbox>
          </v:shape>
        </w:pict>
      </w:r>
    </w:p>
    <w:p w:rsidR="00C23BA9" w:rsidRDefault="00C23BA9"/>
    <w:p w:rsidR="00C23BA9" w:rsidRDefault="00C23BA9"/>
    <w:p w:rsidR="00C23BA9" w:rsidRDefault="00C23BA9"/>
    <w:p w:rsidR="00C23BA9" w:rsidRDefault="00D716CF">
      <w:proofErr w:type="spellStart"/>
      <w:r w:rsidRPr="00E74BD9">
        <w:rPr>
          <w:rFonts w:ascii="Times New Roman" w:hAnsi="Times New Roman" w:cs="Times New Roman"/>
        </w:rPr>
        <w:lastRenderedPageBreak/>
        <w:t>Q.No</w:t>
      </w:r>
      <w:proofErr w:type="spellEnd"/>
      <w:r w:rsidRPr="00E74BD9">
        <w:rPr>
          <w:rFonts w:ascii="Times New Roman" w:hAnsi="Times New Roman" w:cs="Times New Roman"/>
        </w:rPr>
        <w:t xml:space="preserve">. 2    </w:t>
      </w:r>
      <w:r w:rsidRPr="00E74BD9">
        <w:rPr>
          <w:rFonts w:ascii="Times New Roman" w:hAnsi="Times New Roman" w:cs="Times New Roman"/>
          <w:b/>
          <w:u w:val="single"/>
        </w:rPr>
        <w:t xml:space="preserve">Basic Dental </w:t>
      </w:r>
      <w:proofErr w:type="spellStart"/>
      <w:proofErr w:type="gramStart"/>
      <w:r w:rsidRPr="00E74BD9">
        <w:rPr>
          <w:rFonts w:ascii="Times New Roman" w:hAnsi="Times New Roman" w:cs="Times New Roman"/>
          <w:b/>
          <w:u w:val="single"/>
        </w:rPr>
        <w:t>Termenologies</w:t>
      </w:r>
      <w:proofErr w:type="spellEnd"/>
      <w:r w:rsidRPr="00E74BD9">
        <w:rPr>
          <w:b/>
          <w:u w:val="single"/>
        </w:rPr>
        <w:t xml:space="preserve">  :</w:t>
      </w:r>
      <w:proofErr w:type="gramEnd"/>
    </w:p>
    <w:p w:rsidR="00D716CF" w:rsidRDefault="00D716CF"/>
    <w:p w:rsidR="00D716CF" w:rsidRPr="00E74BD9" w:rsidRDefault="005F15C6">
      <w:pPr>
        <w:rPr>
          <w:rFonts w:ascii="Times New Roman" w:hAnsi="Times New Roman" w:cs="Times New Roman"/>
        </w:rPr>
      </w:pPr>
      <w:r w:rsidRPr="00E74BD9">
        <w:rPr>
          <w:rFonts w:ascii="Times New Roman" w:hAnsi="Times New Roman" w:cs="Times New Roman"/>
          <w:sz w:val="28"/>
          <w:szCs w:val="28"/>
        </w:rPr>
        <w:t xml:space="preserve">TBC    </w:t>
      </w:r>
      <w:r w:rsidRPr="00E74BD9">
        <w:rPr>
          <w:rFonts w:ascii="Times New Roman" w:hAnsi="Times New Roman" w:cs="Times New Roman"/>
        </w:rPr>
        <w:t xml:space="preserve">     </w:t>
      </w:r>
      <w:r w:rsidRPr="00E74BD9">
        <w:rPr>
          <w:rFonts w:ascii="Times New Roman" w:hAnsi="Times New Roman" w:cs="Times New Roman"/>
          <w:sz w:val="24"/>
          <w:szCs w:val="24"/>
        </w:rPr>
        <w:t xml:space="preserve">Tip of </w:t>
      </w:r>
      <w:proofErr w:type="spellStart"/>
      <w:r w:rsidRPr="00E74BD9">
        <w:rPr>
          <w:rFonts w:ascii="Times New Roman" w:hAnsi="Times New Roman" w:cs="Times New Roman"/>
          <w:sz w:val="24"/>
          <w:szCs w:val="24"/>
        </w:rPr>
        <w:t>Buccal</w:t>
      </w:r>
      <w:proofErr w:type="spellEnd"/>
      <w:r w:rsidRPr="00E74BD9">
        <w:rPr>
          <w:rFonts w:ascii="Times New Roman" w:hAnsi="Times New Roman" w:cs="Times New Roman"/>
          <w:sz w:val="24"/>
          <w:szCs w:val="24"/>
        </w:rPr>
        <w:t xml:space="preserve"> C</w:t>
      </w:r>
      <w:r w:rsidR="0008759B" w:rsidRPr="00E74BD9">
        <w:rPr>
          <w:rFonts w:ascii="Times New Roman" w:hAnsi="Times New Roman" w:cs="Times New Roman"/>
          <w:sz w:val="24"/>
          <w:szCs w:val="24"/>
        </w:rPr>
        <w:t>usp</w:t>
      </w:r>
      <w:r w:rsidR="0008759B" w:rsidRPr="00E74BD9">
        <w:rPr>
          <w:rFonts w:ascii="Times New Roman" w:hAnsi="Times New Roman" w:cs="Times New Roman"/>
        </w:rPr>
        <w:t xml:space="preserve">                  </w:t>
      </w:r>
    </w:p>
    <w:p w:rsidR="0008759B" w:rsidRPr="00E74BD9" w:rsidRDefault="0008759B">
      <w:pPr>
        <w:rPr>
          <w:rFonts w:ascii="Times New Roman" w:hAnsi="Times New Roman" w:cs="Times New Roman"/>
        </w:rPr>
      </w:pPr>
      <w:r w:rsidRPr="00E74BD9">
        <w:rPr>
          <w:rFonts w:ascii="Times New Roman" w:hAnsi="Times New Roman" w:cs="Times New Roman"/>
          <w:sz w:val="28"/>
          <w:szCs w:val="28"/>
        </w:rPr>
        <w:t>TLC</w:t>
      </w:r>
      <w:r w:rsidRPr="00E74BD9">
        <w:rPr>
          <w:rFonts w:ascii="Times New Roman" w:hAnsi="Times New Roman" w:cs="Times New Roman"/>
        </w:rPr>
        <w:t xml:space="preserve">      </w:t>
      </w:r>
      <w:r w:rsidR="00D716CF" w:rsidRPr="00E74BD9">
        <w:rPr>
          <w:rFonts w:ascii="Times New Roman" w:hAnsi="Times New Roman" w:cs="Times New Roman"/>
        </w:rPr>
        <w:t xml:space="preserve">   </w:t>
      </w:r>
      <w:r w:rsidR="005F15C6" w:rsidRPr="00E74BD9">
        <w:rPr>
          <w:rFonts w:ascii="Times New Roman" w:hAnsi="Times New Roman" w:cs="Times New Roman"/>
        </w:rPr>
        <w:t xml:space="preserve"> </w:t>
      </w:r>
      <w:r w:rsidR="005F15C6" w:rsidRPr="00E74BD9">
        <w:rPr>
          <w:rFonts w:ascii="Times New Roman" w:hAnsi="Times New Roman" w:cs="Times New Roman"/>
          <w:sz w:val="24"/>
          <w:szCs w:val="24"/>
        </w:rPr>
        <w:t xml:space="preserve">Tip   </w:t>
      </w:r>
      <w:proofErr w:type="gramStart"/>
      <w:r w:rsidR="005F15C6" w:rsidRPr="00E74BD9">
        <w:rPr>
          <w:rFonts w:ascii="Times New Roman" w:hAnsi="Times New Roman" w:cs="Times New Roman"/>
          <w:sz w:val="24"/>
          <w:szCs w:val="24"/>
        </w:rPr>
        <w:t>of  Lingual</w:t>
      </w:r>
      <w:proofErr w:type="gramEnd"/>
      <w:r w:rsidR="005F15C6" w:rsidRPr="00E74BD9">
        <w:rPr>
          <w:rFonts w:ascii="Times New Roman" w:hAnsi="Times New Roman" w:cs="Times New Roman"/>
          <w:sz w:val="24"/>
          <w:szCs w:val="24"/>
        </w:rPr>
        <w:t xml:space="preserve"> C</w:t>
      </w:r>
      <w:r w:rsidRPr="00E74BD9">
        <w:rPr>
          <w:rFonts w:ascii="Times New Roman" w:hAnsi="Times New Roman" w:cs="Times New Roman"/>
          <w:sz w:val="24"/>
          <w:szCs w:val="24"/>
        </w:rPr>
        <w:t>usp</w:t>
      </w:r>
      <w:r w:rsidRPr="00E74BD9">
        <w:rPr>
          <w:rFonts w:ascii="Times New Roman" w:hAnsi="Times New Roman" w:cs="Times New Roman"/>
        </w:rPr>
        <w:t xml:space="preserve">             </w:t>
      </w:r>
    </w:p>
    <w:p w:rsidR="00D716CF" w:rsidRPr="00E74BD9" w:rsidRDefault="0008759B">
      <w:pPr>
        <w:rPr>
          <w:rFonts w:ascii="Times New Roman" w:hAnsi="Times New Roman" w:cs="Times New Roman"/>
        </w:rPr>
      </w:pPr>
      <w:r w:rsidRPr="00E74BD9">
        <w:rPr>
          <w:rFonts w:ascii="Times New Roman" w:hAnsi="Times New Roman" w:cs="Times New Roman"/>
          <w:sz w:val="28"/>
          <w:szCs w:val="28"/>
        </w:rPr>
        <w:t xml:space="preserve">BTR </w:t>
      </w:r>
      <w:r w:rsidR="00D716CF" w:rsidRPr="00E74BD9">
        <w:rPr>
          <w:rFonts w:ascii="Times New Roman" w:hAnsi="Times New Roman" w:cs="Times New Roman"/>
        </w:rPr>
        <w:t xml:space="preserve">    </w:t>
      </w:r>
      <w:r w:rsidRPr="00E74BD9">
        <w:rPr>
          <w:rFonts w:ascii="Times New Roman" w:hAnsi="Times New Roman" w:cs="Times New Roman"/>
        </w:rPr>
        <w:t xml:space="preserve">  </w:t>
      </w:r>
      <w:r w:rsidR="00D716CF" w:rsidRPr="00E74BD9">
        <w:rPr>
          <w:rFonts w:ascii="Times New Roman" w:hAnsi="Times New Roman" w:cs="Times New Roman"/>
        </w:rPr>
        <w:t xml:space="preserve">   </w:t>
      </w:r>
      <w:proofErr w:type="spellStart"/>
      <w:r w:rsidR="005F15C6" w:rsidRPr="00E74BD9">
        <w:rPr>
          <w:rFonts w:ascii="Times New Roman" w:hAnsi="Times New Roman" w:cs="Times New Roman"/>
          <w:sz w:val="24"/>
          <w:szCs w:val="24"/>
        </w:rPr>
        <w:t>Buccal</w:t>
      </w:r>
      <w:proofErr w:type="spellEnd"/>
      <w:r w:rsidR="005F15C6" w:rsidRPr="00E74BD9">
        <w:rPr>
          <w:rFonts w:ascii="Times New Roman" w:hAnsi="Times New Roman" w:cs="Times New Roman"/>
          <w:sz w:val="24"/>
          <w:szCs w:val="24"/>
        </w:rPr>
        <w:t xml:space="preserve"> </w:t>
      </w:r>
      <w:proofErr w:type="gramStart"/>
      <w:r w:rsidR="005F15C6" w:rsidRPr="00E74BD9">
        <w:rPr>
          <w:rFonts w:ascii="Times New Roman" w:hAnsi="Times New Roman" w:cs="Times New Roman"/>
          <w:sz w:val="24"/>
          <w:szCs w:val="24"/>
        </w:rPr>
        <w:t>Triangular  R</w:t>
      </w:r>
      <w:r w:rsidRPr="00E74BD9">
        <w:rPr>
          <w:rFonts w:ascii="Times New Roman" w:hAnsi="Times New Roman" w:cs="Times New Roman"/>
          <w:sz w:val="24"/>
          <w:szCs w:val="24"/>
        </w:rPr>
        <w:t>idge</w:t>
      </w:r>
      <w:proofErr w:type="gramEnd"/>
      <w:r w:rsidRPr="00E74BD9">
        <w:rPr>
          <w:rFonts w:ascii="Times New Roman" w:hAnsi="Times New Roman" w:cs="Times New Roman"/>
        </w:rPr>
        <w:t xml:space="preserve"> </w:t>
      </w:r>
    </w:p>
    <w:p w:rsidR="0008759B" w:rsidRPr="00E74BD9" w:rsidRDefault="00D716CF">
      <w:pPr>
        <w:rPr>
          <w:rFonts w:ascii="Times New Roman" w:hAnsi="Times New Roman" w:cs="Times New Roman"/>
        </w:rPr>
      </w:pPr>
      <w:r w:rsidRPr="00E74BD9">
        <w:rPr>
          <w:rFonts w:ascii="Times New Roman" w:hAnsi="Times New Roman" w:cs="Times New Roman"/>
          <w:sz w:val="28"/>
          <w:szCs w:val="28"/>
        </w:rPr>
        <w:t xml:space="preserve"> </w:t>
      </w:r>
      <w:r w:rsidR="0008759B" w:rsidRPr="00E74BD9">
        <w:rPr>
          <w:rFonts w:ascii="Times New Roman" w:hAnsi="Times New Roman" w:cs="Times New Roman"/>
          <w:sz w:val="28"/>
          <w:szCs w:val="28"/>
        </w:rPr>
        <w:t>LTR</w:t>
      </w:r>
      <w:r w:rsidR="0008759B" w:rsidRPr="00E74BD9">
        <w:rPr>
          <w:rFonts w:ascii="Times New Roman" w:hAnsi="Times New Roman" w:cs="Times New Roman"/>
        </w:rPr>
        <w:t xml:space="preserve">   </w:t>
      </w:r>
      <w:r w:rsidRPr="00E74BD9">
        <w:rPr>
          <w:rFonts w:ascii="Times New Roman" w:hAnsi="Times New Roman" w:cs="Times New Roman"/>
        </w:rPr>
        <w:t xml:space="preserve">       </w:t>
      </w:r>
      <w:r w:rsidR="005F15C6" w:rsidRPr="00E74BD9">
        <w:rPr>
          <w:rFonts w:ascii="Times New Roman" w:hAnsi="Times New Roman" w:cs="Times New Roman"/>
          <w:sz w:val="24"/>
          <w:szCs w:val="24"/>
        </w:rPr>
        <w:t>Lingual Triangular R</w:t>
      </w:r>
      <w:r w:rsidR="0008759B" w:rsidRPr="00E74BD9">
        <w:rPr>
          <w:rFonts w:ascii="Times New Roman" w:hAnsi="Times New Roman" w:cs="Times New Roman"/>
          <w:sz w:val="24"/>
          <w:szCs w:val="24"/>
        </w:rPr>
        <w:t>idge</w:t>
      </w:r>
    </w:p>
    <w:p w:rsidR="00D716CF" w:rsidRPr="00E74BD9" w:rsidRDefault="0008759B">
      <w:pPr>
        <w:rPr>
          <w:rFonts w:ascii="Times New Roman" w:hAnsi="Times New Roman" w:cs="Times New Roman"/>
        </w:rPr>
      </w:pPr>
      <w:r w:rsidRPr="00E74BD9">
        <w:rPr>
          <w:rFonts w:ascii="Times New Roman" w:hAnsi="Times New Roman" w:cs="Times New Roman"/>
          <w:sz w:val="28"/>
          <w:szCs w:val="28"/>
        </w:rPr>
        <w:t xml:space="preserve">DBDG </w:t>
      </w:r>
      <w:r w:rsidRPr="00E74BD9">
        <w:rPr>
          <w:rFonts w:ascii="Times New Roman" w:hAnsi="Times New Roman" w:cs="Times New Roman"/>
        </w:rPr>
        <w:t xml:space="preserve"> </w:t>
      </w:r>
      <w:r w:rsidR="00D716CF" w:rsidRPr="00E74BD9">
        <w:rPr>
          <w:rFonts w:ascii="Times New Roman" w:hAnsi="Times New Roman" w:cs="Times New Roman"/>
        </w:rPr>
        <w:t xml:space="preserve">     </w:t>
      </w:r>
      <w:proofErr w:type="spellStart"/>
      <w:proofErr w:type="gramStart"/>
      <w:r w:rsidR="005F15C6" w:rsidRPr="00E74BD9">
        <w:rPr>
          <w:rFonts w:ascii="Times New Roman" w:hAnsi="Times New Roman" w:cs="Times New Roman"/>
          <w:sz w:val="24"/>
          <w:szCs w:val="24"/>
        </w:rPr>
        <w:t>Disto</w:t>
      </w:r>
      <w:proofErr w:type="spellEnd"/>
      <w:r w:rsidR="005F15C6" w:rsidRPr="00E74BD9">
        <w:rPr>
          <w:rFonts w:ascii="Times New Roman" w:hAnsi="Times New Roman" w:cs="Times New Roman"/>
          <w:sz w:val="24"/>
          <w:szCs w:val="24"/>
        </w:rPr>
        <w:t xml:space="preserve">  </w:t>
      </w:r>
      <w:proofErr w:type="spellStart"/>
      <w:r w:rsidR="005F15C6" w:rsidRPr="00E74BD9">
        <w:rPr>
          <w:rFonts w:ascii="Times New Roman" w:hAnsi="Times New Roman" w:cs="Times New Roman"/>
          <w:sz w:val="24"/>
          <w:szCs w:val="24"/>
        </w:rPr>
        <w:t>Buccal</w:t>
      </w:r>
      <w:proofErr w:type="spellEnd"/>
      <w:proofErr w:type="gramEnd"/>
      <w:r w:rsidR="005F15C6" w:rsidRPr="00E74BD9">
        <w:rPr>
          <w:rFonts w:ascii="Times New Roman" w:hAnsi="Times New Roman" w:cs="Times New Roman"/>
          <w:sz w:val="24"/>
          <w:szCs w:val="24"/>
        </w:rPr>
        <w:t xml:space="preserve">  Developmental  G</w:t>
      </w:r>
      <w:r w:rsidRPr="00E74BD9">
        <w:rPr>
          <w:rFonts w:ascii="Times New Roman" w:hAnsi="Times New Roman" w:cs="Times New Roman"/>
          <w:sz w:val="24"/>
          <w:szCs w:val="24"/>
        </w:rPr>
        <w:t>roove</w:t>
      </w:r>
      <w:r w:rsidRPr="00E74BD9">
        <w:rPr>
          <w:rFonts w:ascii="Times New Roman" w:hAnsi="Times New Roman" w:cs="Times New Roman"/>
        </w:rPr>
        <w:t xml:space="preserve">    </w:t>
      </w:r>
    </w:p>
    <w:p w:rsidR="0008759B" w:rsidRPr="00E74BD9" w:rsidRDefault="0008759B">
      <w:pPr>
        <w:rPr>
          <w:rFonts w:ascii="Times New Roman" w:hAnsi="Times New Roman" w:cs="Times New Roman"/>
        </w:rPr>
      </w:pPr>
      <w:r w:rsidRPr="00E74BD9">
        <w:rPr>
          <w:rFonts w:ascii="Times New Roman" w:hAnsi="Times New Roman" w:cs="Times New Roman"/>
          <w:sz w:val="28"/>
          <w:szCs w:val="28"/>
        </w:rPr>
        <w:t xml:space="preserve">DTF </w:t>
      </w:r>
      <w:r w:rsidRPr="00E74BD9">
        <w:rPr>
          <w:rFonts w:ascii="Times New Roman" w:hAnsi="Times New Roman" w:cs="Times New Roman"/>
        </w:rPr>
        <w:t xml:space="preserve">    </w:t>
      </w:r>
      <w:r w:rsidR="00D716CF" w:rsidRPr="00E74BD9">
        <w:rPr>
          <w:rFonts w:ascii="Times New Roman" w:hAnsi="Times New Roman" w:cs="Times New Roman"/>
        </w:rPr>
        <w:t xml:space="preserve">       </w:t>
      </w:r>
      <w:r w:rsidR="005F15C6" w:rsidRPr="00E74BD9">
        <w:rPr>
          <w:rFonts w:ascii="Times New Roman" w:hAnsi="Times New Roman" w:cs="Times New Roman"/>
          <w:sz w:val="24"/>
          <w:szCs w:val="24"/>
        </w:rPr>
        <w:t xml:space="preserve">Distal   Triangular   </w:t>
      </w:r>
      <w:proofErr w:type="spellStart"/>
      <w:r w:rsidR="005F15C6" w:rsidRPr="00E74BD9">
        <w:rPr>
          <w:rFonts w:ascii="Times New Roman" w:hAnsi="Times New Roman" w:cs="Times New Roman"/>
          <w:sz w:val="24"/>
          <w:szCs w:val="24"/>
        </w:rPr>
        <w:t>F</w:t>
      </w:r>
      <w:r w:rsidRPr="00E74BD9">
        <w:rPr>
          <w:rFonts w:ascii="Times New Roman" w:hAnsi="Times New Roman" w:cs="Times New Roman"/>
          <w:sz w:val="24"/>
          <w:szCs w:val="24"/>
        </w:rPr>
        <w:t>ossa</w:t>
      </w:r>
      <w:proofErr w:type="spellEnd"/>
      <w:r w:rsidRPr="00E74BD9">
        <w:rPr>
          <w:rFonts w:ascii="Times New Roman" w:hAnsi="Times New Roman" w:cs="Times New Roman"/>
        </w:rPr>
        <w:t xml:space="preserve"> </w:t>
      </w:r>
    </w:p>
    <w:p w:rsidR="00D716CF" w:rsidRPr="00E74BD9" w:rsidRDefault="0008759B">
      <w:pPr>
        <w:rPr>
          <w:rFonts w:ascii="Times New Roman" w:hAnsi="Times New Roman" w:cs="Times New Roman"/>
        </w:rPr>
      </w:pPr>
      <w:r w:rsidRPr="00E74BD9">
        <w:rPr>
          <w:rFonts w:ascii="Times New Roman" w:hAnsi="Times New Roman" w:cs="Times New Roman"/>
          <w:sz w:val="28"/>
          <w:szCs w:val="28"/>
        </w:rPr>
        <w:t xml:space="preserve">MTF  </w:t>
      </w:r>
      <w:r w:rsidR="00D716CF" w:rsidRPr="00E74BD9">
        <w:rPr>
          <w:rFonts w:ascii="Times New Roman" w:hAnsi="Times New Roman" w:cs="Times New Roman"/>
        </w:rPr>
        <w:t xml:space="preserve">        </w:t>
      </w:r>
      <w:r w:rsidR="005F15C6" w:rsidRPr="00E74BD9">
        <w:rPr>
          <w:rFonts w:ascii="Times New Roman" w:hAnsi="Times New Roman" w:cs="Times New Roman"/>
        </w:rPr>
        <w:t xml:space="preserve"> </w:t>
      </w:r>
      <w:proofErr w:type="spellStart"/>
      <w:proofErr w:type="gramStart"/>
      <w:r w:rsidR="005F15C6" w:rsidRPr="00E74BD9">
        <w:rPr>
          <w:rFonts w:ascii="Times New Roman" w:hAnsi="Times New Roman" w:cs="Times New Roman"/>
          <w:sz w:val="24"/>
          <w:szCs w:val="24"/>
        </w:rPr>
        <w:t>Mesial</w:t>
      </w:r>
      <w:proofErr w:type="spellEnd"/>
      <w:r w:rsidR="005F15C6" w:rsidRPr="00E74BD9">
        <w:rPr>
          <w:rFonts w:ascii="Times New Roman" w:hAnsi="Times New Roman" w:cs="Times New Roman"/>
          <w:sz w:val="24"/>
          <w:szCs w:val="24"/>
        </w:rPr>
        <w:t xml:space="preserve">  Triangular</w:t>
      </w:r>
      <w:proofErr w:type="gramEnd"/>
      <w:r w:rsidR="005F15C6" w:rsidRPr="00E74BD9">
        <w:rPr>
          <w:rFonts w:ascii="Times New Roman" w:hAnsi="Times New Roman" w:cs="Times New Roman"/>
          <w:sz w:val="24"/>
          <w:szCs w:val="24"/>
        </w:rPr>
        <w:t xml:space="preserve">  </w:t>
      </w:r>
      <w:proofErr w:type="spellStart"/>
      <w:r w:rsidR="005F15C6" w:rsidRPr="00E74BD9">
        <w:rPr>
          <w:rFonts w:ascii="Times New Roman" w:hAnsi="Times New Roman" w:cs="Times New Roman"/>
          <w:sz w:val="24"/>
          <w:szCs w:val="24"/>
        </w:rPr>
        <w:t>F</w:t>
      </w:r>
      <w:r w:rsidRPr="00E74BD9">
        <w:rPr>
          <w:rFonts w:ascii="Times New Roman" w:hAnsi="Times New Roman" w:cs="Times New Roman"/>
          <w:sz w:val="24"/>
          <w:szCs w:val="24"/>
        </w:rPr>
        <w:t>ossa</w:t>
      </w:r>
      <w:proofErr w:type="spellEnd"/>
      <w:r w:rsidRPr="00E74BD9">
        <w:rPr>
          <w:rFonts w:ascii="Times New Roman" w:hAnsi="Times New Roman" w:cs="Times New Roman"/>
        </w:rPr>
        <w:t xml:space="preserve">       </w:t>
      </w:r>
    </w:p>
    <w:p w:rsidR="0008759B" w:rsidRDefault="00D716CF">
      <w:pPr>
        <w:rPr>
          <w:rFonts w:ascii="Times New Roman" w:hAnsi="Times New Roman" w:cs="Times New Roman"/>
        </w:rPr>
      </w:pPr>
      <w:r w:rsidRPr="00E74BD9">
        <w:rPr>
          <w:rFonts w:ascii="Times New Roman" w:hAnsi="Times New Roman" w:cs="Times New Roman"/>
          <w:sz w:val="28"/>
          <w:szCs w:val="28"/>
        </w:rPr>
        <w:t xml:space="preserve"> </w:t>
      </w:r>
      <w:r w:rsidR="0008759B" w:rsidRPr="00E74BD9">
        <w:rPr>
          <w:rFonts w:ascii="Times New Roman" w:hAnsi="Times New Roman" w:cs="Times New Roman"/>
          <w:sz w:val="28"/>
          <w:szCs w:val="28"/>
        </w:rPr>
        <w:t xml:space="preserve">CG </w:t>
      </w:r>
      <w:r w:rsidR="0008759B" w:rsidRPr="00E74BD9">
        <w:rPr>
          <w:rFonts w:ascii="Times New Roman" w:hAnsi="Times New Roman" w:cs="Times New Roman"/>
        </w:rPr>
        <w:t xml:space="preserve">    </w:t>
      </w:r>
      <w:r w:rsidRPr="00E74BD9">
        <w:rPr>
          <w:rFonts w:ascii="Times New Roman" w:hAnsi="Times New Roman" w:cs="Times New Roman"/>
        </w:rPr>
        <w:t xml:space="preserve">        </w:t>
      </w:r>
      <w:r w:rsidR="005F15C6" w:rsidRPr="00E74BD9">
        <w:rPr>
          <w:rFonts w:ascii="Times New Roman" w:hAnsi="Times New Roman" w:cs="Times New Roman"/>
          <w:sz w:val="24"/>
          <w:szCs w:val="24"/>
        </w:rPr>
        <w:t xml:space="preserve">Central   </w:t>
      </w:r>
      <w:proofErr w:type="gramStart"/>
      <w:r w:rsidR="005F15C6" w:rsidRPr="00E74BD9">
        <w:rPr>
          <w:rFonts w:ascii="Times New Roman" w:hAnsi="Times New Roman" w:cs="Times New Roman"/>
          <w:sz w:val="24"/>
          <w:szCs w:val="24"/>
        </w:rPr>
        <w:t>G</w:t>
      </w:r>
      <w:r w:rsidR="0008759B" w:rsidRPr="00E74BD9">
        <w:rPr>
          <w:rFonts w:ascii="Times New Roman" w:hAnsi="Times New Roman" w:cs="Times New Roman"/>
          <w:sz w:val="24"/>
          <w:szCs w:val="24"/>
        </w:rPr>
        <w:t>roove</w:t>
      </w:r>
      <w:r w:rsidR="0008759B" w:rsidRPr="00E74BD9">
        <w:rPr>
          <w:rFonts w:ascii="Times New Roman" w:hAnsi="Times New Roman" w:cs="Times New Roman"/>
        </w:rPr>
        <w:t xml:space="preserve"> </w:t>
      </w:r>
      <w:r w:rsidR="00872340">
        <w:rPr>
          <w:rFonts w:ascii="Times New Roman" w:hAnsi="Times New Roman" w:cs="Times New Roman"/>
        </w:rPr>
        <w:t xml:space="preserve"> .</w:t>
      </w:r>
      <w:proofErr w:type="gramEnd"/>
    </w:p>
    <w:p w:rsidR="00872340" w:rsidRDefault="00872340">
      <w:pPr>
        <w:rPr>
          <w:rFonts w:ascii="Times New Roman" w:hAnsi="Times New Roman" w:cs="Times New Roman"/>
        </w:rPr>
      </w:pPr>
    </w:p>
    <w:p w:rsidR="00872340" w:rsidRPr="000D390B" w:rsidRDefault="00872340">
      <w:pPr>
        <w:rPr>
          <w:rFonts w:ascii="Times New Roman" w:hAnsi="Times New Roman" w:cs="Times New Roman"/>
          <w:sz w:val="28"/>
          <w:szCs w:val="28"/>
        </w:rPr>
      </w:pPr>
      <w:proofErr w:type="spellStart"/>
      <w:r w:rsidRPr="000D390B">
        <w:rPr>
          <w:rFonts w:ascii="Times New Roman" w:hAnsi="Times New Roman" w:cs="Times New Roman"/>
          <w:sz w:val="28"/>
          <w:szCs w:val="28"/>
        </w:rPr>
        <w:t>Q.No</w:t>
      </w:r>
      <w:proofErr w:type="spellEnd"/>
      <w:r w:rsidRPr="000D390B">
        <w:rPr>
          <w:rFonts w:ascii="Times New Roman" w:hAnsi="Times New Roman" w:cs="Times New Roman"/>
          <w:sz w:val="28"/>
          <w:szCs w:val="28"/>
        </w:rPr>
        <w:t>. 3</w:t>
      </w:r>
    </w:p>
    <w:p w:rsidR="000D390B" w:rsidRPr="000D390B" w:rsidRDefault="000D390B" w:rsidP="000D390B">
      <w:pPr>
        <w:spacing w:line="360" w:lineRule="auto"/>
        <w:rPr>
          <w:rFonts w:ascii="Times New Roman" w:hAnsi="Times New Roman" w:cs="Times New Roman"/>
          <w:sz w:val="24"/>
          <w:szCs w:val="24"/>
        </w:rPr>
      </w:pPr>
      <w:r w:rsidRPr="000D390B">
        <w:rPr>
          <w:rFonts w:ascii="Times New Roman" w:hAnsi="Times New Roman" w:cs="Times New Roman"/>
          <w:sz w:val="24"/>
          <w:szCs w:val="24"/>
        </w:rPr>
        <w:t xml:space="preserve">               The dental anomalies of the permanent teeth are mostly common. The simultaneous occurrence of multiple abnormalities involving groups of teeth or the entire dentition may be genetically determined and can be associated with specific syndromes (1</w:t>
      </w:r>
      <w:proofErr w:type="gramStart"/>
      <w:r w:rsidRPr="000D390B">
        <w:rPr>
          <w:rFonts w:ascii="Times New Roman" w:hAnsi="Times New Roman" w:cs="Times New Roman"/>
          <w:sz w:val="24"/>
          <w:szCs w:val="24"/>
        </w:rPr>
        <w:t>,2</w:t>
      </w:r>
      <w:proofErr w:type="gramEnd"/>
      <w:r w:rsidRPr="000D390B">
        <w:rPr>
          <w:rFonts w:ascii="Times New Roman" w:hAnsi="Times New Roman" w:cs="Times New Roman"/>
          <w:sz w:val="24"/>
          <w:szCs w:val="24"/>
        </w:rPr>
        <w:t xml:space="preserve">). However, most arise sporadically and some, including shape and </w:t>
      </w:r>
      <w:proofErr w:type="gramStart"/>
      <w:r w:rsidRPr="000D390B">
        <w:rPr>
          <w:rFonts w:ascii="Times New Roman" w:hAnsi="Times New Roman" w:cs="Times New Roman"/>
          <w:sz w:val="24"/>
          <w:szCs w:val="24"/>
        </w:rPr>
        <w:t>size ,</w:t>
      </w:r>
      <w:proofErr w:type="gramEnd"/>
      <w:r w:rsidRPr="000D390B">
        <w:rPr>
          <w:rFonts w:ascii="Times New Roman" w:hAnsi="Times New Roman" w:cs="Times New Roman"/>
          <w:sz w:val="24"/>
          <w:szCs w:val="24"/>
        </w:rPr>
        <w:t xml:space="preserve"> may be affected by environmental factors acting during the </w:t>
      </w:r>
      <w:proofErr w:type="spellStart"/>
      <w:r w:rsidRPr="000D390B">
        <w:rPr>
          <w:rFonts w:ascii="Times New Roman" w:hAnsi="Times New Roman" w:cs="Times New Roman"/>
          <w:sz w:val="24"/>
          <w:szCs w:val="24"/>
        </w:rPr>
        <w:t>morpho</w:t>
      </w:r>
      <w:proofErr w:type="spellEnd"/>
      <w:r w:rsidRPr="000D390B">
        <w:rPr>
          <w:rFonts w:ascii="Times New Roman" w:hAnsi="Times New Roman" w:cs="Times New Roman"/>
          <w:sz w:val="24"/>
          <w:szCs w:val="24"/>
        </w:rPr>
        <w:t xml:space="preserve"> differentiation stage of tooth . </w:t>
      </w:r>
    </w:p>
    <w:p w:rsidR="000D390B" w:rsidRPr="000D390B" w:rsidRDefault="000D390B" w:rsidP="000D390B">
      <w:pPr>
        <w:spacing w:line="360" w:lineRule="auto"/>
        <w:rPr>
          <w:rFonts w:ascii="Times New Roman" w:hAnsi="Times New Roman" w:cs="Times New Roman"/>
          <w:sz w:val="24"/>
          <w:szCs w:val="24"/>
        </w:rPr>
      </w:pPr>
      <w:r w:rsidRPr="000D390B">
        <w:rPr>
          <w:rFonts w:ascii="Times New Roman" w:hAnsi="Times New Roman" w:cs="Times New Roman"/>
          <w:sz w:val="24"/>
          <w:szCs w:val="24"/>
        </w:rPr>
        <w:t xml:space="preserve">                   The premolar develops for Polo with the exception of the Mindy better the second reminder which develops from follow the official surface of the promoter front face yellow like anterior teeth timing of the T direction can be affected by many factors such as gender environmental factors engineering condition Endeavour from population to population</w:t>
      </w:r>
      <w:bookmarkStart w:id="0" w:name="_GoBack"/>
      <w:bookmarkEnd w:id="0"/>
      <w:r>
        <w:rPr>
          <w:rFonts w:ascii="Times New Roman" w:hAnsi="Times New Roman" w:cs="Times New Roman"/>
          <w:sz w:val="24"/>
          <w:szCs w:val="24"/>
        </w:rPr>
        <w:t xml:space="preserve"> .</w:t>
      </w:r>
    </w:p>
    <w:p w:rsidR="00872340" w:rsidRPr="00E74BD9" w:rsidRDefault="00872340">
      <w:pPr>
        <w:rPr>
          <w:rFonts w:ascii="Times New Roman" w:hAnsi="Times New Roman" w:cs="Times New Roman"/>
        </w:rPr>
      </w:pPr>
    </w:p>
    <w:sectPr w:rsidR="00872340" w:rsidRPr="00E74BD9" w:rsidSect="00122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08759B"/>
    <w:rsid w:val="000314FD"/>
    <w:rsid w:val="0008759B"/>
    <w:rsid w:val="000D390B"/>
    <w:rsid w:val="00121E2F"/>
    <w:rsid w:val="001228CA"/>
    <w:rsid w:val="002879F9"/>
    <w:rsid w:val="003228B5"/>
    <w:rsid w:val="004571D3"/>
    <w:rsid w:val="0049192D"/>
    <w:rsid w:val="005C2962"/>
    <w:rsid w:val="005F15C6"/>
    <w:rsid w:val="006734D0"/>
    <w:rsid w:val="006F7539"/>
    <w:rsid w:val="007B7C18"/>
    <w:rsid w:val="00872340"/>
    <w:rsid w:val="009C5B39"/>
    <w:rsid w:val="00BC53D4"/>
    <w:rsid w:val="00C23BA9"/>
    <w:rsid w:val="00D716CF"/>
    <w:rsid w:val="00DB4719"/>
    <w:rsid w:val="00DB6B28"/>
    <w:rsid w:val="00E144B7"/>
    <w:rsid w:val="00E74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4" type="connector" idref="#_x0000_s1054"/>
        <o:r id="V:Rule15" type="connector" idref="#_x0000_s1036"/>
        <o:r id="V:Rule16" type="connector" idref="#_x0000_s1048"/>
        <o:r id="V:Rule17" type="connector" idref="#_x0000_s1046"/>
        <o:r id="V:Rule18" type="connector" idref="#_x0000_s1038"/>
        <o:r id="V:Rule19" type="connector" idref="#_x0000_s1051"/>
        <o:r id="V:Rule20" type="connector" idref="#_x0000_s1040"/>
        <o:r id="V:Rule21" type="connector" idref="#_x0000_s1044"/>
        <o:r id="V:Rule22" type="connector" idref="#_x0000_s1060"/>
        <o:r id="V:Rule23" type="connector" idref="#_x0000_s1058"/>
        <o:r id="V:Rule24" type="connector" idref="#_x0000_s1042"/>
        <o:r id="V:Rule25" type="connector" idref="#_x0000_s1032"/>
        <o:r id="V:Rule2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9B"/>
    <w:rPr>
      <w:rFonts w:ascii="Tahoma" w:hAnsi="Tahoma" w:cs="Tahoma"/>
      <w:sz w:val="16"/>
      <w:szCs w:val="16"/>
    </w:rPr>
  </w:style>
  <w:style w:type="paragraph" w:styleId="Title">
    <w:name w:val="Title"/>
    <w:basedOn w:val="Normal"/>
    <w:next w:val="Normal"/>
    <w:link w:val="TitleChar"/>
    <w:uiPriority w:val="10"/>
    <w:qFormat/>
    <w:rsid w:val="00C23B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3B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4419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12</cp:revision>
  <dcterms:created xsi:type="dcterms:W3CDTF">2020-04-23T03:52:00Z</dcterms:created>
  <dcterms:modified xsi:type="dcterms:W3CDTF">2020-04-24T10:54:00Z</dcterms:modified>
</cp:coreProperties>
</file>