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>
          <w:highlight w:val="yellow"/>
        </w:rPr>
      </w:pPr>
      <w:r>
        <w:rPr>
          <w:highlight w:val="yellow"/>
        </w:rPr>
        <w:t xml:space="preserve">Name       </w:t>
      </w:r>
      <w:r>
        <w:rPr>
          <w:highlight w:val="yellow"/>
        </w:rPr>
        <w:t xml:space="preserve">            </w:t>
      </w:r>
      <w:r>
        <w:rPr>
          <w:highlight w:val="yellow"/>
        </w:rPr>
        <w:t xml:space="preserve">  ija</w:t>
      </w:r>
      <w:r>
        <w:rPr>
          <w:highlight w:val="yellow"/>
        </w:rPr>
        <w:t>z Ahmad</w:t>
      </w:r>
    </w:p>
    <w:p>
      <w:pPr>
        <w:pStyle w:val="style0"/>
        <w:rPr>
          <w:highlight w:val="yellow"/>
        </w:rPr>
      </w:pPr>
      <w:r>
        <w:rPr>
          <w:highlight w:val="yellow"/>
        </w:rPr>
        <w:t>Id</w:t>
      </w:r>
      <w:r>
        <w:rPr>
          <w:highlight w:val="yellow"/>
        </w:rPr>
        <w:t xml:space="preserve">.              </w:t>
      </w:r>
      <w:r>
        <w:rPr>
          <w:highlight w:val="yellow"/>
        </w:rPr>
        <w:t xml:space="preserve">            </w:t>
      </w:r>
      <w:r>
        <w:rPr>
          <w:highlight w:val="yellow"/>
        </w:rPr>
        <w:t xml:space="preserve"> </w:t>
      </w:r>
      <w:r>
        <w:rPr>
          <w:highlight w:val="yellow"/>
        </w:rPr>
        <w:t>15998</w:t>
      </w:r>
    </w:p>
    <w:p>
      <w:pPr>
        <w:pStyle w:val="style0"/>
        <w:rPr>
          <w:highlight w:val="yellow"/>
        </w:rPr>
      </w:pPr>
      <w:r>
        <w:rPr>
          <w:highlight w:val="yellow"/>
        </w:rPr>
        <w:t>Department</w:t>
      </w:r>
      <w:r>
        <w:rPr>
          <w:highlight w:val="yellow"/>
        </w:rPr>
        <w:t>.          Bs radiology</w:t>
      </w:r>
      <w:r>
        <w:rPr>
          <w:highlight w:val="yellow"/>
        </w:rPr>
        <w:t>(A)</w:t>
      </w:r>
    </w:p>
    <w:p>
      <w:pPr>
        <w:pStyle w:val="style0"/>
        <w:rPr>
          <w:highlight w:val="yellow"/>
        </w:rPr>
      </w:pPr>
      <w:r>
        <w:rPr>
          <w:highlight w:val="yellow"/>
        </w:rPr>
        <w:t>Assignment</w:t>
      </w:r>
      <w:r>
        <w:rPr>
          <w:highlight w:val="yellow"/>
        </w:rPr>
        <w:t>.          Islamic st</w:t>
      </w:r>
      <w:r>
        <w:rPr>
          <w:highlight w:val="yellow"/>
        </w:rPr>
        <w:t>udies</w:t>
      </w:r>
    </w:p>
    <w:p>
      <w:pPr>
        <w:pStyle w:val="style0"/>
        <w:rPr>
          <w:highlight w:val="yellow"/>
        </w:rPr>
      </w:pPr>
      <w:r>
        <w:rPr>
          <w:highlight w:val="yellow"/>
        </w:rPr>
        <w:t>Teacher</w:t>
      </w:r>
      <w:r>
        <w:rPr>
          <w:highlight w:val="yellow"/>
        </w:rPr>
        <w:t>.                 Sir saad haider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highlight w:val="green"/>
        </w:rPr>
        <w:t>(</w:t>
      </w:r>
      <w:r>
        <w:rPr>
          <w:highlight w:val="green"/>
        </w:rPr>
        <w:t xml:space="preserve">Anwers are </w:t>
      </w:r>
      <w:r>
        <w:rPr>
          <w:highlight w:val="green"/>
        </w:rPr>
        <w:t>highlighted in</w:t>
      </w:r>
      <w:r>
        <w:rPr>
          <w:highlight w:val="green"/>
        </w:rPr>
        <w:t xml:space="preserve"> yellow colour</w:t>
      </w:r>
      <w:r>
        <w:t>)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/>
      </w:pPr>
      <w:r>
        <w:rPr>
          <w:color w:val="000000"/>
          <w:highlight w:val="yellow"/>
        </w:rPr>
        <w:t>First</w:t>
      </w:r>
      <w:r>
        <w:t xml:space="preserve">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color w:val="000000"/>
          <w:highlight w:val="yellow"/>
        </w:rPr>
      </w:pPr>
      <w:r>
        <w:rPr>
          <w:color w:val="000000"/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hood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To clean to make it pure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Obligatory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issa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Prayer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p>
      <w:pPr>
        <w:pStyle w:val="style0"/>
        <w:rPr/>
      </w:pPr>
    </w:p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1595"/>
      </w:tblGrid>
      <w:tr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1=</w:t>
            </w:r>
            <w:r>
              <w:t>A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2=</w:t>
            </w:r>
            <w:r>
              <w:t>c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3=</w:t>
            </w:r>
            <w:r>
              <w:t>b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4=</w:t>
            </w:r>
            <w:r>
              <w:t>A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5=</w:t>
            </w:r>
            <w:r>
              <w:t>A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6=</w:t>
            </w:r>
            <w:r>
              <w:t>b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7=</w:t>
            </w:r>
            <w:r>
              <w:t>a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8=</w:t>
            </w:r>
            <w:r>
              <w:t>d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9=</w:t>
            </w:r>
            <w:r>
              <w:t>c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10=</w:t>
            </w:r>
            <w:r>
              <w:t>a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11=</w:t>
            </w:r>
            <w:r>
              <w:t>b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12=</w:t>
            </w:r>
            <w:r>
              <w:t>c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13=</w:t>
            </w:r>
            <w:r>
              <w:t>d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14=</w:t>
            </w:r>
            <w:r>
              <w:t>b</w:t>
            </w:r>
          </w:p>
        </w:tc>
      </w:tr>
      <w:tr>
        <w:tblPrEx/>
        <w:trPr/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t>15=</w:t>
            </w:r>
            <w:r>
              <w:t>c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246</Words>
  <Characters>1321</Characters>
  <Application>WPS Office</Application>
  <DocSecurity>0</DocSecurity>
  <Paragraphs>123</Paragraphs>
  <ScaleCrop>false</ScaleCrop>
  <LinksUpToDate>false</LinksUpToDate>
  <CharactersWithSpaces>1610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HUAWEI GRA-UL00</lastModifiedBy>
  <dcterms:modified xsi:type="dcterms:W3CDTF">2020-04-20T16:06:25Z</dcterms:modified>
  <revision>11</revision>
</coreProperties>
</file>