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CF" w:rsidRDefault="00711DF8">
      <w:r w:rsidRPr="00EF4D72">
        <w:object w:dxaOrig="9360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5pt" o:ole="">
            <v:imagedata r:id="rId5" o:title=""/>
          </v:shape>
          <o:OLEObject Type="Embed" ProgID="Word.Document.12" ShapeID="_x0000_i1025" DrawAspect="Content" ObjectID="_1655995560" r:id="rId6"/>
        </w:object>
      </w:r>
    </w:p>
    <w:p w:rsidR="006146CF" w:rsidRDefault="00554AAA" w:rsidP="006146CF">
      <w:proofErr w:type="gramStart"/>
      <w:r w:rsidRPr="00C610D2">
        <w:rPr>
          <w:b/>
          <w:sz w:val="32"/>
          <w:szCs w:val="32"/>
        </w:rPr>
        <w:t>Name ;</w:t>
      </w:r>
      <w:proofErr w:type="gramEnd"/>
      <w:r w:rsidRPr="00C610D2">
        <w:rPr>
          <w:b/>
          <w:sz w:val="32"/>
          <w:szCs w:val="32"/>
        </w:rPr>
        <w:t xml:space="preserve"> </w:t>
      </w:r>
      <w:proofErr w:type="spellStart"/>
      <w:r w:rsidRPr="00C610D2">
        <w:rPr>
          <w:b/>
          <w:sz w:val="32"/>
          <w:szCs w:val="32"/>
        </w:rPr>
        <w:t>Iqra</w:t>
      </w:r>
      <w:proofErr w:type="spellEnd"/>
      <w:r w:rsidRPr="00C610D2">
        <w:rPr>
          <w:b/>
          <w:sz w:val="32"/>
          <w:szCs w:val="32"/>
        </w:rPr>
        <w:t xml:space="preserve"> </w:t>
      </w:r>
      <w:proofErr w:type="spellStart"/>
      <w:r w:rsidRPr="00C610D2">
        <w:rPr>
          <w:b/>
          <w:sz w:val="32"/>
          <w:szCs w:val="32"/>
        </w:rPr>
        <w:t>manan</w:t>
      </w:r>
      <w:proofErr w:type="spellEnd"/>
      <w:r w:rsidRPr="00C610D2">
        <w:rPr>
          <w:b/>
          <w:sz w:val="32"/>
          <w:szCs w:val="32"/>
        </w:rPr>
        <w:t xml:space="preserve">               id ; 16583</w:t>
      </w:r>
    </w:p>
    <w:p w:rsidR="00632878" w:rsidRPr="006146CF" w:rsidRDefault="006146CF" w:rsidP="006146CF">
      <w:proofErr w:type="spellStart"/>
      <w:r w:rsidRPr="00C610D2">
        <w:rPr>
          <w:b/>
        </w:rPr>
        <w:t>Qno</w:t>
      </w:r>
      <w:proofErr w:type="spellEnd"/>
      <w:r w:rsidRPr="00C610D2">
        <w:rPr>
          <w:b/>
        </w:rPr>
        <w:t xml:space="preserve"> 1</w:t>
      </w:r>
      <w:r w:rsidRPr="00C610D2">
        <w:rPr>
          <w:b/>
        </w:rPr>
        <w:br/>
        <w:t>Neuromuscular junction;</w:t>
      </w:r>
      <w:r>
        <w:br/>
        <w:t xml:space="preserve">              </w:t>
      </w:r>
      <w:proofErr w:type="spellStart"/>
      <w:proofErr w:type="gramStart"/>
      <w:r>
        <w:t>its</w:t>
      </w:r>
      <w:proofErr w:type="spellEnd"/>
      <w:r>
        <w:t xml:space="preserve"> is</w:t>
      </w:r>
      <w:proofErr w:type="gramEnd"/>
      <w:r>
        <w:t xml:space="preserve"> a chemical synapse between a motor neuron and a muscle fiber. It allows the motor neuron to transmit a signal to the muscle </w:t>
      </w:r>
      <w:proofErr w:type="gramStart"/>
      <w:r>
        <w:t>fiber  causing</w:t>
      </w:r>
      <w:proofErr w:type="gramEnd"/>
      <w:r>
        <w:t xml:space="preserve"> muscle contraction. Muscle require innervation to function and even just to maintain muscle tone and avoiding </w:t>
      </w:r>
      <w:proofErr w:type="spellStart"/>
      <w:r>
        <w:t>atropy</w:t>
      </w:r>
      <w:proofErr w:type="spellEnd"/>
      <w:r>
        <w:t>.</w:t>
      </w:r>
      <w:r>
        <w:br/>
      </w:r>
      <w:r w:rsidRPr="00C610D2">
        <w:rPr>
          <w:b/>
        </w:rPr>
        <w:t>Location;</w:t>
      </w:r>
      <w:r w:rsidRPr="00C610D2">
        <w:rPr>
          <w:b/>
        </w:rPr>
        <w:br/>
      </w:r>
      <w:r>
        <w:t xml:space="preserve">           </w:t>
      </w:r>
      <w:proofErr w:type="gramStart"/>
      <w:r>
        <w:t>Each</w:t>
      </w:r>
      <w:proofErr w:type="gramEnd"/>
      <w:r>
        <w:t xml:space="preserve"> muscular fiber has a single neuromuscular junction where the axon of the neuron join the fiber. The terminal end of the axon is adjacent to the </w:t>
      </w:r>
      <w:r w:rsidR="009A1AF8">
        <w:t xml:space="preserve">motor end </w:t>
      </w:r>
      <w:proofErr w:type="gramStart"/>
      <w:r w:rsidR="009A1AF8">
        <w:t>plate ,</w:t>
      </w:r>
      <w:proofErr w:type="gramEnd"/>
      <w:r w:rsidR="009A1AF8">
        <w:t xml:space="preserve"> a region of the </w:t>
      </w:r>
      <w:proofErr w:type="spellStart"/>
      <w:r w:rsidR="009A1AF8">
        <w:t>scarculemma</w:t>
      </w:r>
      <w:proofErr w:type="spellEnd"/>
      <w:r w:rsidR="009A1AF8">
        <w:t xml:space="preserve"> or muscle cell membrane.</w:t>
      </w:r>
      <w:r w:rsidR="009A1AF8">
        <w:br/>
      </w:r>
      <w:r w:rsidR="00363036" w:rsidRPr="00C610D2">
        <w:rPr>
          <w:b/>
        </w:rPr>
        <w:t>Motor neuron;</w:t>
      </w:r>
      <w:r w:rsidR="00363036">
        <w:br/>
        <w:t xml:space="preserve">         These are the neuron that control skeletal muscular </w:t>
      </w:r>
      <w:proofErr w:type="spellStart"/>
      <w:r w:rsidR="00363036">
        <w:t>activity.They</w:t>
      </w:r>
      <w:proofErr w:type="spellEnd"/>
      <w:r w:rsidR="00363036">
        <w:t xml:space="preserve"> are originated from spinal cord and travel up to a meter to the muscle they supply.</w:t>
      </w:r>
      <w:r w:rsidR="00363036">
        <w:br/>
        <w:t xml:space="preserve">        Each motor neuron connects to several skeletal muscle fibers to form a motor unit. The number of muscle fiber within the motor unit varies </w:t>
      </w:r>
      <w:proofErr w:type="spellStart"/>
      <w:r w:rsidR="00363036">
        <w:t>anormously</w:t>
      </w:r>
      <w:proofErr w:type="spellEnd"/>
      <w:r w:rsidR="00363036">
        <w:t xml:space="preserve"> from a few for fine motor control. There are however only one </w:t>
      </w:r>
      <w:proofErr w:type="spellStart"/>
      <w:r w:rsidR="00363036">
        <w:t>neuro</w:t>
      </w:r>
      <w:proofErr w:type="spellEnd"/>
      <w:r w:rsidR="00363036">
        <w:t xml:space="preserve"> m</w:t>
      </w:r>
      <w:r w:rsidR="00D05D16">
        <w:t xml:space="preserve">uscular junction on each skeletal fiber any other are eliminated during </w:t>
      </w:r>
      <w:proofErr w:type="gramStart"/>
      <w:r w:rsidR="00D05D16">
        <w:t>development .</w:t>
      </w:r>
      <w:proofErr w:type="gramEnd"/>
      <w:r w:rsidR="00D05D16">
        <w:br/>
      </w:r>
      <w:r w:rsidR="00D05D16">
        <w:br/>
      </w:r>
      <w:r w:rsidR="00D05D16" w:rsidRPr="00C610D2">
        <w:rPr>
          <w:b/>
        </w:rPr>
        <w:t>The motor end plate;</w:t>
      </w:r>
      <w:r w:rsidR="00D05D16">
        <w:br/>
        <w:t xml:space="preserve">        The area of the muscle around the motor </w:t>
      </w:r>
      <w:proofErr w:type="gramStart"/>
      <w:r w:rsidR="00D05D16">
        <w:t>endplate  is</w:t>
      </w:r>
      <w:proofErr w:type="gramEnd"/>
      <w:r w:rsidR="00D05D16">
        <w:t xml:space="preserve"> the </w:t>
      </w:r>
      <w:proofErr w:type="spellStart"/>
      <w:r w:rsidR="00D05D16">
        <w:t>peri</w:t>
      </w:r>
      <w:proofErr w:type="spellEnd"/>
      <w:r w:rsidR="00D05D16">
        <w:t xml:space="preserve"> </w:t>
      </w:r>
      <w:proofErr w:type="spellStart"/>
      <w:r w:rsidR="00D05D16">
        <w:t>junctional</w:t>
      </w:r>
      <w:proofErr w:type="spellEnd"/>
      <w:r w:rsidR="00D05D16">
        <w:t xml:space="preserve"> zone . It is here that the potential developed at the end plate is converted to an action potential that propagates through the muscle to initiate muscle </w:t>
      </w:r>
      <w:proofErr w:type="gramStart"/>
      <w:r w:rsidR="00D05D16">
        <w:t>contraction .</w:t>
      </w:r>
      <w:proofErr w:type="gramEnd"/>
      <w:r w:rsidR="00D05D16">
        <w:t xml:space="preserve"> The </w:t>
      </w:r>
      <w:proofErr w:type="spellStart"/>
      <w:r w:rsidR="00D05D16">
        <w:t>peri</w:t>
      </w:r>
      <w:proofErr w:type="spellEnd"/>
      <w:r w:rsidR="00D05D16">
        <w:t xml:space="preserve"> </w:t>
      </w:r>
      <w:proofErr w:type="spellStart"/>
      <w:r w:rsidR="00D05D16">
        <w:t>junctional</w:t>
      </w:r>
      <w:proofErr w:type="spellEnd"/>
      <w:r w:rsidR="00D05D16">
        <w:t xml:space="preserve"> zone has an enhanced ability to produce </w:t>
      </w:r>
      <w:r w:rsidR="006D426D">
        <w:t xml:space="preserve">a wave of depolarization to the muscle from that produced by the </w:t>
      </w:r>
      <w:proofErr w:type="gramStart"/>
      <w:r w:rsidR="006D426D">
        <w:t>post  synaptic</w:t>
      </w:r>
      <w:proofErr w:type="gramEnd"/>
      <w:r w:rsidR="006D426D">
        <w:t xml:space="preserve"> receptor.</w:t>
      </w:r>
      <w:r w:rsidR="00554AAA">
        <w:br/>
      </w:r>
      <w:r w:rsidR="00554AAA">
        <w:br/>
      </w:r>
      <w:r w:rsidR="006D426D">
        <w:br/>
      </w:r>
      <w:r w:rsidR="006D426D">
        <w:lastRenderedPageBreak/>
        <w:br/>
      </w:r>
      <w:proofErr w:type="spellStart"/>
      <w:r w:rsidR="006D426D" w:rsidRPr="00C610D2">
        <w:rPr>
          <w:b/>
        </w:rPr>
        <w:t>Qno</w:t>
      </w:r>
      <w:proofErr w:type="spellEnd"/>
      <w:r w:rsidR="006D426D" w:rsidRPr="00C610D2">
        <w:rPr>
          <w:b/>
        </w:rPr>
        <w:t xml:space="preserve"> 2;</w:t>
      </w:r>
      <w:r w:rsidR="006D426D" w:rsidRPr="00C610D2">
        <w:rPr>
          <w:b/>
        </w:rPr>
        <w:br/>
        <w:t xml:space="preserve">         </w:t>
      </w:r>
      <w:r w:rsidR="00554AAA" w:rsidRPr="00C610D2">
        <w:rPr>
          <w:b/>
        </w:rPr>
        <w:t>BP</w:t>
      </w:r>
      <w:r w:rsidR="00554AAA">
        <w:t xml:space="preserve"> </w:t>
      </w:r>
      <w:r w:rsidR="00554AAA" w:rsidRPr="00C610D2">
        <w:rPr>
          <w:b/>
        </w:rPr>
        <w:t>measurement of a hypertensive patient;</w:t>
      </w:r>
      <w:r w:rsidR="00554AAA">
        <w:br/>
        <w:t xml:space="preserve">1) to begin </w:t>
      </w:r>
      <w:proofErr w:type="spellStart"/>
      <w:r w:rsidR="00554AAA">
        <w:t>bp</w:t>
      </w:r>
      <w:proofErr w:type="spellEnd"/>
      <w:r w:rsidR="00554AAA">
        <w:t xml:space="preserve"> measurement  use  a properly sized cuff</w:t>
      </w:r>
      <w:r w:rsidR="00554AAA">
        <w:br/>
        <w:t xml:space="preserve">2) wrap the cuff around the upper arm with the cuffs lower edge 1 inch above the </w:t>
      </w:r>
      <w:proofErr w:type="spellStart"/>
      <w:r w:rsidR="00554AAA">
        <w:t>antecubital</w:t>
      </w:r>
      <w:proofErr w:type="spellEnd"/>
      <w:r w:rsidR="00554AAA">
        <w:t xml:space="preserve"> fossa </w:t>
      </w:r>
      <w:r w:rsidR="00554AAA">
        <w:br/>
        <w:t xml:space="preserve">3) Lightly press the </w:t>
      </w:r>
      <w:proofErr w:type="spellStart"/>
      <w:r w:rsidR="00554AAA">
        <w:t>sthetoscope</w:t>
      </w:r>
      <w:proofErr w:type="spellEnd"/>
      <w:r w:rsidR="00554AAA">
        <w:t xml:space="preserve"> bell over the brachial artery </w:t>
      </w:r>
      <w:r w:rsidR="00C610D2">
        <w:t>just below the cuffs sedge</w:t>
      </w:r>
      <w:r w:rsidR="00C610D2">
        <w:br/>
        <w:t xml:space="preserve">4) </w:t>
      </w:r>
      <w:proofErr w:type="spellStart"/>
      <w:r w:rsidR="00C610D2">
        <w:t>Rapida</w:t>
      </w:r>
      <w:r w:rsidR="00DF2BB3">
        <w:t>ll</w:t>
      </w:r>
      <w:r w:rsidR="00C610D2">
        <w:t>y</w:t>
      </w:r>
      <w:proofErr w:type="spellEnd"/>
      <w:r w:rsidR="00C610D2">
        <w:t xml:space="preserve">  inflate the cuff to 180mmHg.</w:t>
      </w:r>
      <w:r w:rsidR="00DF2BB3">
        <w:t xml:space="preserve"> Release the air from the cuff at the moderate </w:t>
      </w:r>
      <w:proofErr w:type="gramStart"/>
      <w:r w:rsidR="00DF2BB3">
        <w:t>rate(</w:t>
      </w:r>
      <w:proofErr w:type="gramEnd"/>
      <w:r w:rsidR="00DF2BB3">
        <w:t>3mm/sec).</w:t>
      </w:r>
      <w:r w:rsidR="00DF2BB3">
        <w:br/>
        <w:t xml:space="preserve">5) Listen with the stethoscope and simultaneously observe the </w:t>
      </w:r>
      <w:proofErr w:type="spellStart"/>
      <w:r w:rsidR="00DF2BB3">
        <w:t>spghygmomanometer</w:t>
      </w:r>
      <w:proofErr w:type="spellEnd"/>
      <w:r w:rsidR="00DF2BB3">
        <w:t xml:space="preserve"> .The first knocking sound is the systolic pressure when the knocking sound </w:t>
      </w:r>
      <w:proofErr w:type="gramStart"/>
      <w:r w:rsidR="00DF2BB3">
        <w:t>disappear</w:t>
      </w:r>
      <w:proofErr w:type="gramEnd"/>
      <w:r w:rsidR="00DF2BB3">
        <w:t xml:space="preserve"> that is the diastolic press</w:t>
      </w:r>
      <w:r w:rsidR="004934BB">
        <w:t>ure.</w:t>
      </w:r>
      <w:r w:rsidR="004934BB">
        <w:br/>
        <w:t xml:space="preserve">6) Record the pressure in both arms and note the difference; also record the patients </w:t>
      </w:r>
      <w:proofErr w:type="gramStart"/>
      <w:r w:rsidR="00C6111D">
        <w:t>position  which</w:t>
      </w:r>
      <w:proofErr w:type="gramEnd"/>
      <w:r w:rsidR="00C6111D">
        <w:t xml:space="preserve"> arm was used and the cuffs size.</w:t>
      </w:r>
      <w:r w:rsidR="00C6111D">
        <w:br/>
        <w:t xml:space="preserve">7) </w:t>
      </w:r>
      <w:proofErr w:type="gramStart"/>
      <w:r w:rsidR="00C6111D">
        <w:t>if</w:t>
      </w:r>
      <w:proofErr w:type="gramEnd"/>
      <w:r w:rsidR="00C6111D">
        <w:t xml:space="preserve"> the patients pressure is elevated measure BP in two additional ti</w:t>
      </w:r>
      <w:r w:rsidR="00FE3B54">
        <w:t>mes waiting a few minutes between the measurments.</w:t>
      </w:r>
      <w:bookmarkStart w:id="0" w:name="_GoBack"/>
      <w:bookmarkEnd w:id="0"/>
      <w:r w:rsidR="00DF2BB3">
        <w:br/>
      </w:r>
      <w:r w:rsidR="00C610D2">
        <w:br/>
      </w:r>
      <w:r w:rsidR="00554AAA">
        <w:br/>
      </w:r>
    </w:p>
    <w:sectPr w:rsidR="00632878" w:rsidRPr="006146CF" w:rsidSect="006A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4D72"/>
    <w:rsid w:val="00363036"/>
    <w:rsid w:val="004934BB"/>
    <w:rsid w:val="00554AAA"/>
    <w:rsid w:val="006146CF"/>
    <w:rsid w:val="00632878"/>
    <w:rsid w:val="006A23C1"/>
    <w:rsid w:val="006D426D"/>
    <w:rsid w:val="00711DF8"/>
    <w:rsid w:val="00763AC8"/>
    <w:rsid w:val="009A1AF8"/>
    <w:rsid w:val="00C610D2"/>
    <w:rsid w:val="00C6111D"/>
    <w:rsid w:val="00D05D16"/>
    <w:rsid w:val="00DF2BB3"/>
    <w:rsid w:val="00EF4D72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 jehan</dc:creator>
  <cp:keywords/>
  <dc:description/>
  <cp:lastModifiedBy>D2020</cp:lastModifiedBy>
  <cp:revision>9</cp:revision>
  <dcterms:created xsi:type="dcterms:W3CDTF">2020-07-08T11:36:00Z</dcterms:created>
  <dcterms:modified xsi:type="dcterms:W3CDTF">2020-07-11T13:00:00Z</dcterms:modified>
</cp:coreProperties>
</file>