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3B" w:rsidRPr="00DB6951" w:rsidRDefault="00B03833" w:rsidP="00DB69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Faiza noor</w:t>
      </w:r>
    </w:p>
    <w:p w:rsidR="00DB6951" w:rsidRPr="00DB6951" w:rsidRDefault="00B03833" w:rsidP="00DB695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16029</w:t>
      </w:r>
    </w:p>
    <w:p w:rsidR="0070293B" w:rsidRDefault="0070293B" w:rsidP="00B24783">
      <w:pPr>
        <w:spacing w:after="0" w:line="240" w:lineRule="auto"/>
        <w:rPr>
          <w:rFonts w:ascii="Times New Roman" w:eastAsia="Times New Roman" w:hAnsi="Times New Roman" w:cs="Times New Roman"/>
          <w:sz w:val="24"/>
          <w:szCs w:val="24"/>
        </w:rPr>
      </w:pPr>
    </w:p>
    <w:p w:rsidR="0070293B" w:rsidRDefault="0070293B" w:rsidP="00B24783">
      <w:pPr>
        <w:spacing w:after="0" w:line="240" w:lineRule="auto"/>
        <w:rPr>
          <w:rFonts w:ascii="Times New Roman" w:eastAsia="Times New Roman" w:hAnsi="Times New Roman" w:cs="Times New Roman"/>
          <w:sz w:val="24"/>
          <w:szCs w:val="24"/>
        </w:rPr>
      </w:pPr>
    </w:p>
    <w:p w:rsidR="00B24783" w:rsidRPr="00053434" w:rsidRDefault="00B24783" w:rsidP="00B24783">
      <w:pPr>
        <w:spacing w:after="0" w:line="240" w:lineRule="auto"/>
        <w:rPr>
          <w:rFonts w:ascii="Times New Roman" w:eastAsia="Times New Roman" w:hAnsi="Times New Roman" w:cs="Times New Roman"/>
          <w:b/>
          <w:sz w:val="24"/>
          <w:szCs w:val="24"/>
        </w:rPr>
      </w:pPr>
      <w:r w:rsidRPr="00053434">
        <w:rPr>
          <w:rFonts w:ascii="Times New Roman" w:eastAsia="Times New Roman" w:hAnsi="Times New Roman" w:cs="Times New Roman"/>
          <w:b/>
          <w:sz w:val="24"/>
          <w:szCs w:val="24"/>
        </w:rPr>
        <w:t>Question no 1</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STEPS INVOLVE IN THE URIC ACID FORMATION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The following steps involve in the uric acid formation are given below in the following.</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STEP. 1: FORMATION OF CARBAMOYL_PHOSPHATE.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condensation of co2, ammonia, and ATP to form carbamoyl phosphate is catalyzed by mitochondrial carbamoyl phosphate synthase I.</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formation of carbamoyl phosphate requires 2 Mol of ATP, one of which serves as a phosphate donor.</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the reaction proceeds stepwise.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Reaction of bicarbonate with ATP forms carbonyl phosphate and ADP.</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ammonia then displaces ADP, forming carbamate and orthophosphate.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phosphorylation of carbamate by the second ATP then forms carbamoyl phosphate.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A cytosolic form of this enzyme, carbamoyl phosphate synthase II, uses glutamine rather than ammonia as the nitrogen donor and functions in pyrimidine biosynthesis.</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Default="00F5032D" w:rsidP="00B24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REACTION</w:t>
      </w:r>
    </w:p>
    <w:p w:rsidR="00F5032D" w:rsidRPr="00B24783" w:rsidRDefault="00F5032D" w:rsidP="00B24783">
      <w:pPr>
        <w:spacing w:after="0" w:line="240" w:lineRule="auto"/>
        <w:rPr>
          <w:rFonts w:ascii="Times New Roman" w:eastAsia="Times New Roman" w:hAnsi="Times New Roman" w:cs="Times New Roman"/>
          <w:sz w:val="24"/>
          <w:szCs w:val="24"/>
        </w:rPr>
      </w:pPr>
      <w:r w:rsidRPr="00F5032D">
        <w:rPr>
          <w:rFonts w:ascii="Times New Roman" w:eastAsia="Times New Roman" w:hAnsi="Times New Roman" w:cs="Times New Roman"/>
          <w:noProof/>
          <w:sz w:val="24"/>
          <w:szCs w:val="24"/>
        </w:rPr>
        <w:drawing>
          <wp:inline distT="0" distB="0" distL="0" distR="0">
            <wp:extent cx="2684840" cy="933450"/>
            <wp:effectExtent l="19050" t="0" r="1210" b="0"/>
            <wp:docPr id="6" name="Picture 4" descr="C:\Users\MKH\Downloads\IMG-20200624-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H\Downloads\IMG-20200624-WA0050.jpg"/>
                    <pic:cNvPicPr>
                      <a:picLocks noChangeAspect="1" noChangeArrowheads="1"/>
                    </pic:cNvPicPr>
                  </pic:nvPicPr>
                  <pic:blipFill>
                    <a:blip r:embed="rId4" cstate="print"/>
                    <a:srcRect/>
                    <a:stretch>
                      <a:fillRect/>
                    </a:stretch>
                  </pic:blipFill>
                  <pic:spPr bwMode="auto">
                    <a:xfrm>
                      <a:off x="0" y="0"/>
                      <a:ext cx="2689943" cy="935224"/>
                    </a:xfrm>
                    <a:prstGeom prst="rect">
                      <a:avLst/>
                    </a:prstGeom>
                    <a:noFill/>
                    <a:ln w="9525">
                      <a:noFill/>
                      <a:miter lim="800000"/>
                      <a:headEnd/>
                      <a:tailEnd/>
                    </a:ln>
                  </pic:spPr>
                </pic:pic>
              </a:graphicData>
            </a:graphic>
          </wp:inline>
        </w:drawing>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*CPS1 is strongly activated by N-acstyl glutamate, which controls the overall rate of urea production.</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STEP. 2: FORMATION OF CITRULLINE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The carbamoyl group of carbamoyl phosphate is transferred to ornithine, forming citrulline and ortho phosphate.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the reaction catalyzed by ornithine trans carbamoylase.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subsequent metabolism of citrulline take place in the cytosol.</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Default="0070293B" w:rsidP="00B24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Reaction </w:t>
      </w:r>
    </w:p>
    <w:p w:rsidR="0070293B" w:rsidRPr="00B24783" w:rsidRDefault="0070293B" w:rsidP="00B24783">
      <w:pPr>
        <w:spacing w:after="0" w:line="240" w:lineRule="auto"/>
        <w:rPr>
          <w:rFonts w:ascii="Times New Roman" w:eastAsia="Times New Roman" w:hAnsi="Times New Roman" w:cs="Times New Roman"/>
          <w:sz w:val="24"/>
          <w:szCs w:val="24"/>
        </w:rPr>
      </w:pPr>
      <w:r w:rsidRPr="0070293B">
        <w:rPr>
          <w:rFonts w:ascii="Times New Roman" w:eastAsia="Times New Roman" w:hAnsi="Times New Roman" w:cs="Times New Roman"/>
          <w:noProof/>
          <w:sz w:val="24"/>
          <w:szCs w:val="24"/>
        </w:rPr>
        <w:lastRenderedPageBreak/>
        <w:drawing>
          <wp:inline distT="0" distB="0" distL="0" distR="0">
            <wp:extent cx="3590925" cy="1540383"/>
            <wp:effectExtent l="19050" t="0" r="9525" b="0"/>
            <wp:docPr id="7" name="Picture 5" descr="C:\Users\MKH\Downloads\IMG-20200624-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H\Downloads\IMG-20200624-WA0042.jpg"/>
                    <pic:cNvPicPr>
                      <a:picLocks noChangeAspect="1" noChangeArrowheads="1"/>
                    </pic:cNvPicPr>
                  </pic:nvPicPr>
                  <pic:blipFill>
                    <a:blip r:embed="rId5"/>
                    <a:srcRect/>
                    <a:stretch>
                      <a:fillRect/>
                    </a:stretch>
                  </pic:blipFill>
                  <pic:spPr bwMode="auto">
                    <a:xfrm>
                      <a:off x="0" y="0"/>
                      <a:ext cx="3590925" cy="1540383"/>
                    </a:xfrm>
                    <a:prstGeom prst="rect">
                      <a:avLst/>
                    </a:prstGeom>
                    <a:noFill/>
                    <a:ln w="9525">
                      <a:noFill/>
                      <a:miter lim="800000"/>
                      <a:headEnd/>
                      <a:tailEnd/>
                    </a:ln>
                  </pic:spPr>
                </pic:pic>
              </a:graphicData>
            </a:graphic>
          </wp:inline>
        </w:drawing>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This enzyme has no regulatory significance. The reminder of the urea cycle steps take place in the cytosol. This requires the continuous export of citrulline and the uptake of ornithine across the inner mitochondrial member.</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STEP. 3:FORMATION OF ARGINO SUCCINATE :</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Argininosuccinate synthase (ASS) links l_aspartate and citrulline via the amino group of aspartate and provides the second nitrogen of urea.</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the reaction requires ATP and involves intermediate formation of CITRULLYL-AMP.</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subsequent displacement of AMP by aspartate then forms Argininosuccinate.</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Default="0070293B" w:rsidP="00B24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REACTION </w:t>
      </w:r>
    </w:p>
    <w:p w:rsidR="0070293B" w:rsidRPr="00B24783" w:rsidRDefault="0070293B" w:rsidP="00B24783">
      <w:pPr>
        <w:spacing w:after="0" w:line="240" w:lineRule="auto"/>
        <w:rPr>
          <w:rFonts w:ascii="Times New Roman" w:eastAsia="Times New Roman" w:hAnsi="Times New Roman" w:cs="Times New Roman"/>
          <w:sz w:val="24"/>
          <w:szCs w:val="24"/>
        </w:rPr>
      </w:pPr>
      <w:r w:rsidRPr="0070293B">
        <w:rPr>
          <w:rFonts w:ascii="Times New Roman" w:eastAsia="Times New Roman" w:hAnsi="Times New Roman" w:cs="Times New Roman"/>
          <w:noProof/>
          <w:sz w:val="24"/>
          <w:szCs w:val="24"/>
        </w:rPr>
        <w:drawing>
          <wp:inline distT="0" distB="0" distL="0" distR="0">
            <wp:extent cx="2101860" cy="981075"/>
            <wp:effectExtent l="19050" t="0" r="0" b="0"/>
            <wp:docPr id="8" name="Picture 1" descr="C:\Users\MKH\Downloads\IMG-20200624-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H\Downloads\IMG-20200624-WA0043.jpg"/>
                    <pic:cNvPicPr>
                      <a:picLocks noChangeAspect="1" noChangeArrowheads="1"/>
                    </pic:cNvPicPr>
                  </pic:nvPicPr>
                  <pic:blipFill>
                    <a:blip r:embed="rId6" cstate="print"/>
                    <a:srcRect/>
                    <a:stretch>
                      <a:fillRect/>
                    </a:stretch>
                  </pic:blipFill>
                  <pic:spPr bwMode="auto">
                    <a:xfrm>
                      <a:off x="0" y="0"/>
                      <a:ext cx="2101860" cy="981075"/>
                    </a:xfrm>
                    <a:prstGeom prst="rect">
                      <a:avLst/>
                    </a:prstGeom>
                    <a:noFill/>
                    <a:ln w="9525">
                      <a:noFill/>
                      <a:miter lim="800000"/>
                      <a:headEnd/>
                      <a:tailEnd/>
                    </a:ln>
                  </pic:spPr>
                </pic:pic>
              </a:graphicData>
            </a:graphic>
          </wp:inline>
        </w:drawing>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production of arginino_succinate is an energetically expensive process, since the ATP is split to AMP and pyrophoshpate.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the pyrophoshpate is then  cleaved to in organic phosphate using pyrophoshpate, so the overall reaction costs two equivalents of high energy phosphate per mole.</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STEP. 4 : CLEAVAGE OF ARGINO SUCCINATE :</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cleavage of arginino_succinate catalyzed by Argininosuccinate lyase (ASL) proceeds with retention of nitrogen in arginine and release of the aspartate skeleton as fumarate.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addition of water to fumarate forms L_ malate, and subsequent NAD+_dependent oxidation of malate forms oxaloacetate.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transmination of oxaloacetate by glutamate aminotransferase then re_forms aspartate. Carbon skeleton of aspartate_fumarate thus acts as a carrier of the nitrogen of glutamate into a precursor of urea.</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Default="0070293B" w:rsidP="00B24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REACTION </w:t>
      </w:r>
    </w:p>
    <w:p w:rsidR="0070293B" w:rsidRDefault="0070293B" w:rsidP="00B24783">
      <w:pPr>
        <w:spacing w:after="0" w:line="240" w:lineRule="auto"/>
        <w:rPr>
          <w:rFonts w:ascii="Times New Roman" w:eastAsia="Times New Roman" w:hAnsi="Times New Roman" w:cs="Times New Roman"/>
          <w:sz w:val="24"/>
          <w:szCs w:val="24"/>
        </w:rPr>
      </w:pPr>
      <w:r w:rsidRPr="0070293B">
        <w:rPr>
          <w:rFonts w:ascii="Times New Roman" w:eastAsia="Times New Roman" w:hAnsi="Times New Roman" w:cs="Times New Roman"/>
          <w:noProof/>
          <w:sz w:val="24"/>
          <w:szCs w:val="24"/>
        </w:rPr>
        <w:lastRenderedPageBreak/>
        <w:drawing>
          <wp:inline distT="0" distB="0" distL="0" distR="0">
            <wp:extent cx="4280134" cy="1638300"/>
            <wp:effectExtent l="19050" t="0" r="6116" b="0"/>
            <wp:docPr id="9" name="Picture 3" descr="C:\Users\MKH\Downloads\IMG-20200624-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H\Downloads\IMG-20200624-WA0052.jpg"/>
                    <pic:cNvPicPr>
                      <a:picLocks noChangeAspect="1" noChangeArrowheads="1"/>
                    </pic:cNvPicPr>
                  </pic:nvPicPr>
                  <pic:blipFill>
                    <a:blip r:embed="rId7"/>
                    <a:srcRect/>
                    <a:stretch>
                      <a:fillRect/>
                    </a:stretch>
                  </pic:blipFill>
                  <pic:spPr bwMode="auto">
                    <a:xfrm>
                      <a:off x="0" y="0"/>
                      <a:ext cx="4280134" cy="1638300"/>
                    </a:xfrm>
                    <a:prstGeom prst="rect">
                      <a:avLst/>
                    </a:prstGeom>
                    <a:noFill/>
                    <a:ln w="9525">
                      <a:noFill/>
                      <a:miter lim="800000"/>
                      <a:headEnd/>
                      <a:tailEnd/>
                    </a:ln>
                  </pic:spPr>
                </pic:pic>
              </a:graphicData>
            </a:graphic>
          </wp:inline>
        </w:drawing>
      </w:r>
    </w:p>
    <w:p w:rsidR="0070293B" w:rsidRDefault="0070293B" w:rsidP="00B24783">
      <w:pPr>
        <w:spacing w:after="0" w:line="240" w:lineRule="auto"/>
        <w:rPr>
          <w:rFonts w:ascii="Times New Roman" w:eastAsia="Times New Roman" w:hAnsi="Times New Roman" w:cs="Times New Roman"/>
          <w:sz w:val="24"/>
          <w:szCs w:val="24"/>
        </w:rPr>
      </w:pPr>
    </w:p>
    <w:p w:rsidR="0070293B" w:rsidRPr="00B24783" w:rsidRDefault="0070293B"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This reaction sequence is very similar to the conversion of IMP and AMP in the purine biosynthetic pathway. In each case fumarate is formed as a by _product. Fumarate is not transported by mitochondria, so this requires the presence of cytosolic fumarate to form malate.</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STEP. 5:CLEAVAGE OF ARGININE :</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hydrolytic cleavage of the guanidino group of arginine, catalyzed by the liver arginase (ARG1) releases urea, the other product, ornithine, reenters liver mitochondria for additional rounds of urea synthesis.</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ornithine and lysine are potent inhibitors of arginase, competitive with arginine.</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Default="0070293B" w:rsidP="00B24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REACTION </w:t>
      </w:r>
    </w:p>
    <w:p w:rsidR="0070293B" w:rsidRPr="00B24783" w:rsidRDefault="0070293B" w:rsidP="00B24783">
      <w:pPr>
        <w:spacing w:after="0" w:line="240" w:lineRule="auto"/>
        <w:rPr>
          <w:rFonts w:ascii="Times New Roman" w:eastAsia="Times New Roman" w:hAnsi="Times New Roman" w:cs="Times New Roman"/>
          <w:sz w:val="24"/>
          <w:szCs w:val="24"/>
        </w:rPr>
      </w:pPr>
      <w:r w:rsidRPr="0070293B">
        <w:rPr>
          <w:rFonts w:ascii="Times New Roman" w:eastAsia="Times New Roman" w:hAnsi="Times New Roman" w:cs="Times New Roman"/>
          <w:noProof/>
          <w:sz w:val="24"/>
          <w:szCs w:val="24"/>
        </w:rPr>
        <w:drawing>
          <wp:inline distT="0" distB="0" distL="0" distR="0">
            <wp:extent cx="2676525" cy="1306348"/>
            <wp:effectExtent l="19050" t="0" r="9525" b="0"/>
            <wp:docPr id="10" name="Picture 2" descr="C:\Users\MKH\Downloads\IMG-20200624-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H\Downloads\IMG-20200624-WA0055.jpg"/>
                    <pic:cNvPicPr>
                      <a:picLocks noChangeAspect="1" noChangeArrowheads="1"/>
                    </pic:cNvPicPr>
                  </pic:nvPicPr>
                  <pic:blipFill>
                    <a:blip r:embed="rId8"/>
                    <a:srcRect/>
                    <a:stretch>
                      <a:fillRect/>
                    </a:stretch>
                  </pic:blipFill>
                  <pic:spPr bwMode="auto">
                    <a:xfrm>
                      <a:off x="0" y="0"/>
                      <a:ext cx="2676525" cy="1306348"/>
                    </a:xfrm>
                    <a:prstGeom prst="rect">
                      <a:avLst/>
                    </a:prstGeom>
                    <a:noFill/>
                    <a:ln w="9525">
                      <a:noFill/>
                      <a:miter lim="800000"/>
                      <a:headEnd/>
                      <a:tailEnd/>
                    </a:ln>
                  </pic:spPr>
                </pic:pic>
              </a:graphicData>
            </a:graphic>
          </wp:inline>
        </w:drawing>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*arginine also serves as the precursor of the potent muscle relaxent nitric oxide (NO) in a Ca2+- dependent reaction catalyzed by NO synthase.</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Default="00B24783" w:rsidP="00B24783">
      <w:pPr>
        <w:spacing w:after="0" w:line="240" w:lineRule="auto"/>
        <w:rPr>
          <w:rFonts w:ascii="Times New Roman" w:eastAsia="Times New Roman" w:hAnsi="Times New Roman" w:cs="Times New Roman"/>
          <w:sz w:val="24"/>
          <w:szCs w:val="24"/>
        </w:rPr>
      </w:pPr>
    </w:p>
    <w:p w:rsidR="007B5C2E" w:rsidRDefault="007B5C2E" w:rsidP="00B24783">
      <w:pPr>
        <w:spacing w:after="0" w:line="240" w:lineRule="auto"/>
        <w:rPr>
          <w:rFonts w:ascii="Times New Roman" w:eastAsia="Times New Roman" w:hAnsi="Times New Roman" w:cs="Times New Roman"/>
          <w:sz w:val="24"/>
          <w:szCs w:val="24"/>
        </w:rPr>
      </w:pPr>
    </w:p>
    <w:p w:rsidR="007B5C2E" w:rsidRDefault="007B5C2E" w:rsidP="00B24783">
      <w:pPr>
        <w:spacing w:after="0" w:line="240" w:lineRule="auto"/>
        <w:rPr>
          <w:rFonts w:ascii="Times New Roman" w:eastAsia="Times New Roman" w:hAnsi="Times New Roman" w:cs="Times New Roman"/>
          <w:sz w:val="24"/>
          <w:szCs w:val="24"/>
        </w:rPr>
      </w:pPr>
    </w:p>
    <w:p w:rsidR="007B5C2E" w:rsidRDefault="007B5C2E" w:rsidP="00B24783">
      <w:pPr>
        <w:spacing w:after="0" w:line="240" w:lineRule="auto"/>
        <w:rPr>
          <w:rFonts w:ascii="Times New Roman" w:eastAsia="Times New Roman" w:hAnsi="Times New Roman" w:cs="Times New Roman"/>
          <w:sz w:val="24"/>
          <w:szCs w:val="24"/>
        </w:rPr>
      </w:pPr>
    </w:p>
    <w:p w:rsidR="007B5C2E" w:rsidRDefault="007B5C2E" w:rsidP="00B24783">
      <w:pPr>
        <w:spacing w:after="0" w:line="240" w:lineRule="auto"/>
        <w:rPr>
          <w:rFonts w:ascii="Times New Roman" w:eastAsia="Times New Roman" w:hAnsi="Times New Roman" w:cs="Times New Roman"/>
          <w:sz w:val="24"/>
          <w:szCs w:val="24"/>
        </w:rPr>
      </w:pPr>
    </w:p>
    <w:p w:rsidR="007B5C2E" w:rsidRDefault="007B5C2E" w:rsidP="00B24783">
      <w:pPr>
        <w:spacing w:after="0" w:line="240" w:lineRule="auto"/>
        <w:rPr>
          <w:rFonts w:ascii="Times New Roman" w:eastAsia="Times New Roman" w:hAnsi="Times New Roman" w:cs="Times New Roman"/>
          <w:sz w:val="24"/>
          <w:szCs w:val="24"/>
        </w:rPr>
      </w:pPr>
    </w:p>
    <w:p w:rsidR="007B5C2E" w:rsidRPr="00B24783" w:rsidRDefault="007B5C2E" w:rsidP="00B24783">
      <w:pPr>
        <w:spacing w:after="0" w:line="240" w:lineRule="auto"/>
        <w:rPr>
          <w:rFonts w:ascii="Times New Roman" w:eastAsia="Times New Roman" w:hAnsi="Times New Roman" w:cs="Times New Roman"/>
          <w:sz w:val="24"/>
          <w:szCs w:val="24"/>
        </w:rPr>
      </w:pPr>
    </w:p>
    <w:p w:rsidR="00B24783" w:rsidRPr="007B5C2E" w:rsidRDefault="00B24783" w:rsidP="00B24783">
      <w:pPr>
        <w:spacing w:after="0" w:line="240" w:lineRule="auto"/>
        <w:rPr>
          <w:rFonts w:ascii="Times New Roman" w:eastAsia="Times New Roman" w:hAnsi="Times New Roman" w:cs="Times New Roman"/>
          <w:b/>
          <w:sz w:val="24"/>
          <w:szCs w:val="24"/>
        </w:rPr>
      </w:pPr>
    </w:p>
    <w:p w:rsidR="00B24783" w:rsidRPr="007B5C2E" w:rsidRDefault="00B24783" w:rsidP="00B24783">
      <w:pPr>
        <w:spacing w:after="0" w:line="240" w:lineRule="auto"/>
        <w:rPr>
          <w:rFonts w:ascii="Times New Roman" w:eastAsia="Times New Roman" w:hAnsi="Times New Roman" w:cs="Times New Roman"/>
          <w:b/>
          <w:sz w:val="24"/>
          <w:szCs w:val="24"/>
        </w:rPr>
      </w:pPr>
      <w:r w:rsidRPr="007B5C2E">
        <w:rPr>
          <w:rFonts w:ascii="Times New Roman" w:eastAsia="Times New Roman" w:hAnsi="Times New Roman" w:cs="Times New Roman"/>
          <w:b/>
          <w:sz w:val="24"/>
          <w:szCs w:val="24"/>
        </w:rPr>
        <w:t>Answer no 3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In electron transport chain their is more energy is produced as compaired to glycolysis and kerb's cycle </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ELECTRON TRANSPORT CHAIN</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electron transport chain are occur in mitochondrial inner membrane different clusters of protein are present .</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PROTEIN INVOLVE IN ELECTRON TRANSPORT CHAIN</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foure protein are involve in ETC.</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*FMN ( flemo protein)</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*FeS (iron sulphur protein)</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*ubiquinone</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cytochrome( c,b,a,a3)</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These are divided into four complex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In complex one FMN,in complex two FeS,in complex three cytochrome C,in complex four cytochrome a and a3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The electron transport means to produce electrons.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In first step FMN 1 the NADH are convert in NAD+ and hydrogen release and leave the electron the two electron release and these two electron are added in complex 1 FMN1 . Then the electron move in Q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Second complex FeS the FADH are converted into FAD and two electron are released and then two electron are move in FeS.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Total electron are in ebiqunione are five these electron are goes to complex 3 cytochrome Cthen cytochrome B and then cytochrome a and a3 are all in complex four then all electron are moves and the oxygen is present and they gain the electron so the negative sign appear O-1 and the 2H+ and then the 2H+ and then make H2O.</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7B5C2E" w:rsidRDefault="00B24783" w:rsidP="00B24783">
      <w:pPr>
        <w:spacing w:after="0" w:line="240" w:lineRule="auto"/>
        <w:rPr>
          <w:rFonts w:ascii="Times New Roman" w:eastAsia="Times New Roman" w:hAnsi="Times New Roman" w:cs="Times New Roman"/>
          <w:b/>
          <w:sz w:val="24"/>
          <w:szCs w:val="24"/>
        </w:rPr>
      </w:pPr>
    </w:p>
    <w:p w:rsidR="00B24783" w:rsidRPr="007B5C2E" w:rsidRDefault="00B24783" w:rsidP="00B24783">
      <w:pPr>
        <w:spacing w:after="0" w:line="240" w:lineRule="auto"/>
        <w:rPr>
          <w:rFonts w:ascii="Times New Roman" w:eastAsia="Times New Roman" w:hAnsi="Times New Roman" w:cs="Times New Roman"/>
          <w:b/>
          <w:sz w:val="24"/>
          <w:szCs w:val="24"/>
        </w:rPr>
      </w:pPr>
      <w:r w:rsidRPr="007B5C2E">
        <w:rPr>
          <w:rFonts w:ascii="Times New Roman" w:eastAsia="Times New Roman" w:hAnsi="Times New Roman" w:cs="Times New Roman"/>
          <w:b/>
          <w:sz w:val="24"/>
          <w:szCs w:val="24"/>
        </w:rPr>
        <w:t>Answer no 4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BETA OXIDATION</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The following steps of beta oxidation are given below in the following</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1)dehydrogination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2) hydration</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3) oxidation</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4)thyolisis</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Each step is catalyzed by a distant enzyme "</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1)  dehydrogenation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lastRenderedPageBreak/>
        <w:t>    It is a chemical reaction that involves the removal of hydrogen from an organic molecule . It is reverse of dehydrogenation it is an important element because it conveets alkanes.</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2) hydration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In second step the double bond between C2 and C3 of transenoyl CoA  is hydrated forming the end product . L beta hydroxyacyl group(OH) in C2 in place of double bond . This reaction is catalyzied by another enzyme enoyl CoA hydrates . This step requires water. </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3) Oxidation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In bio chemistry beta oxidation is the catabolic process by which fattu acid molecules are broken down in the cytosol in prokrytes and in the mitchondria in eukaryotic to generate acetyl CoA which enters the ctric acid cycle and NADH and FADH 2 which are co enzymes used in ETC.</w:t>
      </w:r>
    </w:p>
    <w:p w:rsidR="00B24783" w:rsidRPr="00B24783" w:rsidRDefault="00B24783" w:rsidP="00B24783">
      <w:pPr>
        <w:spacing w:after="0" w:line="240" w:lineRule="auto"/>
        <w:rPr>
          <w:rFonts w:ascii="Times New Roman" w:eastAsia="Times New Roman" w:hAnsi="Times New Roman" w:cs="Times New Roman"/>
          <w:sz w:val="24"/>
          <w:szCs w:val="24"/>
        </w:rPr>
      </w:pP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4) thyolisis </w:t>
      </w:r>
    </w:p>
    <w:p w:rsidR="00B24783" w:rsidRPr="00B24783" w:rsidRDefault="00B24783" w:rsidP="00B24783">
      <w:pPr>
        <w:spacing w:after="0" w:line="240" w:lineRule="auto"/>
        <w:rPr>
          <w:rFonts w:ascii="Times New Roman" w:eastAsia="Times New Roman" w:hAnsi="Times New Roman" w:cs="Times New Roman"/>
          <w:sz w:val="24"/>
          <w:szCs w:val="24"/>
        </w:rPr>
      </w:pPr>
      <w:r w:rsidRPr="00B24783">
        <w:rPr>
          <w:rFonts w:ascii="Times New Roman" w:eastAsia="Times New Roman" w:hAnsi="Times New Roman" w:cs="Times New Roman"/>
          <w:sz w:val="24"/>
          <w:szCs w:val="24"/>
        </w:rPr>
        <w:t> In bio chemistry the thyolisis is reaction with the thiol {R-SH} that cleaves one compound in to two . This reaction is silmilar to hydrolysis ,which involves water instead of a thiol.</w:t>
      </w:r>
    </w:p>
    <w:p w:rsidR="00B24783" w:rsidRPr="00B24783" w:rsidRDefault="00B24783" w:rsidP="00B24783">
      <w:pPr>
        <w:spacing w:after="0" w:line="240" w:lineRule="auto"/>
        <w:rPr>
          <w:rFonts w:ascii="Times New Roman" w:eastAsia="Times New Roman" w:hAnsi="Times New Roman" w:cs="Times New Roman"/>
          <w:sz w:val="24"/>
          <w:szCs w:val="24"/>
        </w:rPr>
      </w:pPr>
    </w:p>
    <w:p w:rsidR="00034180" w:rsidRDefault="00034180"/>
    <w:p w:rsidR="00053434" w:rsidRDefault="00053434"/>
    <w:p w:rsidR="00053434" w:rsidRPr="00053434" w:rsidRDefault="00053434" w:rsidP="00053434">
      <w:pPr>
        <w:shd w:val="clear" w:color="auto" w:fill="FFFFFF"/>
        <w:spacing w:after="0" w:line="240" w:lineRule="auto"/>
        <w:rPr>
          <w:rFonts w:ascii="Arial" w:eastAsia="Times New Roman" w:hAnsi="Arial" w:cs="Arial"/>
          <w:b/>
          <w:color w:val="222222"/>
          <w:sz w:val="24"/>
          <w:szCs w:val="24"/>
        </w:rPr>
      </w:pPr>
      <w:r w:rsidRPr="00053434">
        <w:rPr>
          <w:rFonts w:ascii="Arial" w:eastAsia="Times New Roman" w:hAnsi="Arial" w:cs="Arial"/>
          <w:b/>
          <w:color w:val="222222"/>
          <w:sz w:val="24"/>
          <w:szCs w:val="24"/>
        </w:rPr>
        <w:t>Question. 2</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Following are the clinical significance of the enzymes,</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A) ALKALINE PHOSPHATASE:</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Alkaline phosphatase in serum consists of 4 structural genotypes :the liver bone kidney type, the intestinal type, the placental type, and the variant from the germ cells. It occurs in osteoblasts, hepatocytes, leukocytes, the kidney, spleen, placenta, prostate, and the small intestine. The liver bone kidney type is particularly important.</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A rise in the alkaline phosphatase occurs with all forms of cholestasis, particularly with obstructive jaundice. It is also elevated in diseases of the skeleton system, such as Paget disease, hyperparathyroidism, rickets and osteomalacia, as well as with fractures and malignant tumors. A considerable rise in the alkaline phosphatase activity is sometimes seen in children and juveniles. It is caused by increased osteoblast activity following accelerated bone growth.</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B) CREATINE KINASE:</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Creatine kinase (CK) is an enzyme that catalyzes the reversible phosphorylation of creatine (CR) by adenosine triphosphate (ATP). when muscle contracts, ATP is converted to adenosine diphosphate(ADP), and CK catalyzed the rephosphorylation of ADP To ATP using creatine phosphate as the phosphorylation reservoir. The CK enzymes is a dimer composed of subunits derived from either muscle (M) or brain (B). Three isoenzymes have been identified. Striated muscle (MM), heart tissue (MB), and brain (BB). normal serum CK is predominantly the ck_MM isoenzyme.</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CK activity is greatest in striated muscle, heart tissue, and brain.</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C) GAMMA_GLUTAMYL TRANSFERASE:</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lastRenderedPageBreak/>
        <w:t>    gamma glutamyl transferase (GGT) is primarily present in kidney,liver, and pancreatic cells. Small amounts are present in other tissues even though renal tissue has the highest level of GGT, the enzyme present in the serum appears to originated primarily from the hepatobilliary system, and GGT activity is elevated in any and all forms of liver disease. It is highest in cases of intra _or posthepatic biliary obstruction, reaching level some 5 to 30 times normal. GGT is more sensitive than alkaline phosphatase (ALP), leucine aminopeptidase, aspartate transaminase, and alanine aminotransferase in detecting obstructive jaundice, cholangitis, and cholecystitis; it's rise occurs earlier than the with these other enzymes and persists longer. Only modest elevation (2-5 times normal) occurs in infectious hepatitis, and in this condition, GGT determination are less useful diagnostically than are measurements of the transaminase.</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Normal values are observed in various muscle diseases and in renal failure. Normal values are also seen in cases of skeleton disease, children older than 1 year, and in healthy pregnant women conditions in which ALP is elevated.</w:t>
      </w:r>
    </w:p>
    <w:p w:rsid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b/>
          <w:color w:val="222222"/>
          <w:sz w:val="24"/>
          <w:szCs w:val="24"/>
        </w:rPr>
      </w:pPr>
      <w:r w:rsidRPr="00053434">
        <w:rPr>
          <w:rFonts w:ascii="Arial" w:eastAsia="Times New Roman" w:hAnsi="Arial" w:cs="Arial"/>
          <w:b/>
          <w:color w:val="222222"/>
          <w:sz w:val="24"/>
          <w:szCs w:val="24"/>
        </w:rPr>
        <w:t>Question.no 5 answer</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URINE FORMATION</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The filter un wanted substance from the blood and produce urine to excrete them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"Three  main steps of urine formation"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STEPS:</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glomerolous filtration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reabsorbtion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»secretion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STARTING POINT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The formation of urine begins with in the functional unit of the kidney ,the nephron . Urine flows through the nephrons  through a system of converging tubules called collecting duct.</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NORMAL RANG OF URINE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On average ,this liter results in production of about 125mL/min filtrate produced in (range of 90 to 140mL/min) and 105mL/min filtrate produced in women ( range of 80 to 125mL/min) . This amount aquotes to a volume of about 180L/day in men and 150L/day in women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NORMAL URINE CHARACTERISTICS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Characteristic / normal values </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volume »»750-2000mL/24hr.</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*pH »»»4.5 - 8.0</w:t>
      </w: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p>
    <w:p w:rsidR="00053434" w:rsidRPr="00053434" w:rsidRDefault="00053434" w:rsidP="00053434">
      <w:pPr>
        <w:shd w:val="clear" w:color="auto" w:fill="FFFFFF"/>
        <w:spacing w:after="0" w:line="240" w:lineRule="auto"/>
        <w:rPr>
          <w:rFonts w:ascii="Arial" w:eastAsia="Times New Roman" w:hAnsi="Arial" w:cs="Arial"/>
          <w:color w:val="222222"/>
          <w:sz w:val="24"/>
          <w:szCs w:val="24"/>
        </w:rPr>
      </w:pPr>
      <w:r w:rsidRPr="00053434">
        <w:rPr>
          <w:rFonts w:ascii="Arial" w:eastAsia="Times New Roman" w:hAnsi="Arial" w:cs="Arial"/>
          <w:color w:val="222222"/>
          <w:sz w:val="24"/>
          <w:szCs w:val="24"/>
        </w:rPr>
        <w:t>* specific gravity »»» 1.003 - 1.032</w:t>
      </w:r>
    </w:p>
    <w:p w:rsidR="00053434" w:rsidRDefault="00053434"/>
    <w:sectPr w:rsidR="00053434" w:rsidSect="00E55C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24783"/>
    <w:rsid w:val="00034180"/>
    <w:rsid w:val="00053434"/>
    <w:rsid w:val="005A7A77"/>
    <w:rsid w:val="0070293B"/>
    <w:rsid w:val="007B5C2E"/>
    <w:rsid w:val="00836999"/>
    <w:rsid w:val="00B03833"/>
    <w:rsid w:val="00B24783"/>
    <w:rsid w:val="00B5035A"/>
    <w:rsid w:val="00D574BC"/>
    <w:rsid w:val="00DB6951"/>
    <w:rsid w:val="00E55CD0"/>
    <w:rsid w:val="00F50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21045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82">
          <w:marLeft w:val="0"/>
          <w:marRight w:val="0"/>
          <w:marTop w:val="0"/>
          <w:marBottom w:val="0"/>
          <w:divBdr>
            <w:top w:val="none" w:sz="0" w:space="0" w:color="auto"/>
            <w:left w:val="none" w:sz="0" w:space="0" w:color="auto"/>
            <w:bottom w:val="none" w:sz="0" w:space="0" w:color="auto"/>
            <w:right w:val="none" w:sz="0" w:space="0" w:color="auto"/>
          </w:divBdr>
        </w:div>
        <w:div w:id="692807145">
          <w:marLeft w:val="0"/>
          <w:marRight w:val="0"/>
          <w:marTop w:val="0"/>
          <w:marBottom w:val="0"/>
          <w:divBdr>
            <w:top w:val="none" w:sz="0" w:space="0" w:color="auto"/>
            <w:left w:val="none" w:sz="0" w:space="0" w:color="auto"/>
            <w:bottom w:val="none" w:sz="0" w:space="0" w:color="auto"/>
            <w:right w:val="none" w:sz="0" w:space="0" w:color="auto"/>
          </w:divBdr>
        </w:div>
        <w:div w:id="798112417">
          <w:marLeft w:val="0"/>
          <w:marRight w:val="0"/>
          <w:marTop w:val="0"/>
          <w:marBottom w:val="0"/>
          <w:divBdr>
            <w:top w:val="none" w:sz="0" w:space="0" w:color="auto"/>
            <w:left w:val="none" w:sz="0" w:space="0" w:color="auto"/>
            <w:bottom w:val="none" w:sz="0" w:space="0" w:color="auto"/>
            <w:right w:val="none" w:sz="0" w:space="0" w:color="auto"/>
          </w:divBdr>
        </w:div>
        <w:div w:id="1538618923">
          <w:marLeft w:val="0"/>
          <w:marRight w:val="0"/>
          <w:marTop w:val="0"/>
          <w:marBottom w:val="0"/>
          <w:divBdr>
            <w:top w:val="none" w:sz="0" w:space="0" w:color="auto"/>
            <w:left w:val="none" w:sz="0" w:space="0" w:color="auto"/>
            <w:bottom w:val="none" w:sz="0" w:space="0" w:color="auto"/>
            <w:right w:val="none" w:sz="0" w:space="0" w:color="auto"/>
          </w:divBdr>
        </w:div>
        <w:div w:id="81025807">
          <w:marLeft w:val="0"/>
          <w:marRight w:val="0"/>
          <w:marTop w:val="0"/>
          <w:marBottom w:val="0"/>
          <w:divBdr>
            <w:top w:val="none" w:sz="0" w:space="0" w:color="auto"/>
            <w:left w:val="none" w:sz="0" w:space="0" w:color="auto"/>
            <w:bottom w:val="none" w:sz="0" w:space="0" w:color="auto"/>
            <w:right w:val="none" w:sz="0" w:space="0" w:color="auto"/>
          </w:divBdr>
        </w:div>
        <w:div w:id="1791781267">
          <w:marLeft w:val="0"/>
          <w:marRight w:val="0"/>
          <w:marTop w:val="0"/>
          <w:marBottom w:val="0"/>
          <w:divBdr>
            <w:top w:val="none" w:sz="0" w:space="0" w:color="auto"/>
            <w:left w:val="none" w:sz="0" w:space="0" w:color="auto"/>
            <w:bottom w:val="none" w:sz="0" w:space="0" w:color="auto"/>
            <w:right w:val="none" w:sz="0" w:space="0" w:color="auto"/>
          </w:divBdr>
        </w:div>
        <w:div w:id="1249774737">
          <w:marLeft w:val="0"/>
          <w:marRight w:val="0"/>
          <w:marTop w:val="0"/>
          <w:marBottom w:val="0"/>
          <w:divBdr>
            <w:top w:val="none" w:sz="0" w:space="0" w:color="auto"/>
            <w:left w:val="none" w:sz="0" w:space="0" w:color="auto"/>
            <w:bottom w:val="none" w:sz="0" w:space="0" w:color="auto"/>
            <w:right w:val="none" w:sz="0" w:space="0" w:color="auto"/>
          </w:divBdr>
        </w:div>
        <w:div w:id="500002535">
          <w:marLeft w:val="0"/>
          <w:marRight w:val="0"/>
          <w:marTop w:val="0"/>
          <w:marBottom w:val="0"/>
          <w:divBdr>
            <w:top w:val="none" w:sz="0" w:space="0" w:color="auto"/>
            <w:left w:val="none" w:sz="0" w:space="0" w:color="auto"/>
            <w:bottom w:val="none" w:sz="0" w:space="0" w:color="auto"/>
            <w:right w:val="none" w:sz="0" w:space="0" w:color="auto"/>
          </w:divBdr>
        </w:div>
        <w:div w:id="1166435285">
          <w:marLeft w:val="0"/>
          <w:marRight w:val="0"/>
          <w:marTop w:val="0"/>
          <w:marBottom w:val="0"/>
          <w:divBdr>
            <w:top w:val="none" w:sz="0" w:space="0" w:color="auto"/>
            <w:left w:val="none" w:sz="0" w:space="0" w:color="auto"/>
            <w:bottom w:val="none" w:sz="0" w:space="0" w:color="auto"/>
            <w:right w:val="none" w:sz="0" w:space="0" w:color="auto"/>
          </w:divBdr>
        </w:div>
        <w:div w:id="205877424">
          <w:marLeft w:val="0"/>
          <w:marRight w:val="0"/>
          <w:marTop w:val="0"/>
          <w:marBottom w:val="0"/>
          <w:divBdr>
            <w:top w:val="none" w:sz="0" w:space="0" w:color="auto"/>
            <w:left w:val="none" w:sz="0" w:space="0" w:color="auto"/>
            <w:bottom w:val="none" w:sz="0" w:space="0" w:color="auto"/>
            <w:right w:val="none" w:sz="0" w:space="0" w:color="auto"/>
          </w:divBdr>
        </w:div>
        <w:div w:id="963317458">
          <w:marLeft w:val="0"/>
          <w:marRight w:val="0"/>
          <w:marTop w:val="0"/>
          <w:marBottom w:val="0"/>
          <w:divBdr>
            <w:top w:val="none" w:sz="0" w:space="0" w:color="auto"/>
            <w:left w:val="none" w:sz="0" w:space="0" w:color="auto"/>
            <w:bottom w:val="none" w:sz="0" w:space="0" w:color="auto"/>
            <w:right w:val="none" w:sz="0" w:space="0" w:color="auto"/>
          </w:divBdr>
        </w:div>
        <w:div w:id="363360597">
          <w:marLeft w:val="0"/>
          <w:marRight w:val="0"/>
          <w:marTop w:val="0"/>
          <w:marBottom w:val="0"/>
          <w:divBdr>
            <w:top w:val="none" w:sz="0" w:space="0" w:color="auto"/>
            <w:left w:val="none" w:sz="0" w:space="0" w:color="auto"/>
            <w:bottom w:val="none" w:sz="0" w:space="0" w:color="auto"/>
            <w:right w:val="none" w:sz="0" w:space="0" w:color="auto"/>
          </w:divBdr>
        </w:div>
        <w:div w:id="1794329596">
          <w:marLeft w:val="0"/>
          <w:marRight w:val="0"/>
          <w:marTop w:val="0"/>
          <w:marBottom w:val="0"/>
          <w:divBdr>
            <w:top w:val="none" w:sz="0" w:space="0" w:color="auto"/>
            <w:left w:val="none" w:sz="0" w:space="0" w:color="auto"/>
            <w:bottom w:val="none" w:sz="0" w:space="0" w:color="auto"/>
            <w:right w:val="none" w:sz="0" w:space="0" w:color="auto"/>
          </w:divBdr>
        </w:div>
        <w:div w:id="586769238">
          <w:marLeft w:val="0"/>
          <w:marRight w:val="0"/>
          <w:marTop w:val="0"/>
          <w:marBottom w:val="0"/>
          <w:divBdr>
            <w:top w:val="none" w:sz="0" w:space="0" w:color="auto"/>
            <w:left w:val="none" w:sz="0" w:space="0" w:color="auto"/>
            <w:bottom w:val="none" w:sz="0" w:space="0" w:color="auto"/>
            <w:right w:val="none" w:sz="0" w:space="0" w:color="auto"/>
          </w:divBdr>
        </w:div>
        <w:div w:id="14305004">
          <w:marLeft w:val="0"/>
          <w:marRight w:val="0"/>
          <w:marTop w:val="0"/>
          <w:marBottom w:val="0"/>
          <w:divBdr>
            <w:top w:val="none" w:sz="0" w:space="0" w:color="auto"/>
            <w:left w:val="none" w:sz="0" w:space="0" w:color="auto"/>
            <w:bottom w:val="none" w:sz="0" w:space="0" w:color="auto"/>
            <w:right w:val="none" w:sz="0" w:space="0" w:color="auto"/>
          </w:divBdr>
        </w:div>
        <w:div w:id="1796676178">
          <w:marLeft w:val="0"/>
          <w:marRight w:val="0"/>
          <w:marTop w:val="0"/>
          <w:marBottom w:val="0"/>
          <w:divBdr>
            <w:top w:val="none" w:sz="0" w:space="0" w:color="auto"/>
            <w:left w:val="none" w:sz="0" w:space="0" w:color="auto"/>
            <w:bottom w:val="none" w:sz="0" w:space="0" w:color="auto"/>
            <w:right w:val="none" w:sz="0" w:space="0" w:color="auto"/>
          </w:divBdr>
        </w:div>
        <w:div w:id="1485929277">
          <w:marLeft w:val="0"/>
          <w:marRight w:val="0"/>
          <w:marTop w:val="0"/>
          <w:marBottom w:val="0"/>
          <w:divBdr>
            <w:top w:val="none" w:sz="0" w:space="0" w:color="auto"/>
            <w:left w:val="none" w:sz="0" w:space="0" w:color="auto"/>
            <w:bottom w:val="none" w:sz="0" w:space="0" w:color="auto"/>
            <w:right w:val="none" w:sz="0" w:space="0" w:color="auto"/>
          </w:divBdr>
        </w:div>
        <w:div w:id="1961767172">
          <w:marLeft w:val="0"/>
          <w:marRight w:val="0"/>
          <w:marTop w:val="0"/>
          <w:marBottom w:val="0"/>
          <w:divBdr>
            <w:top w:val="none" w:sz="0" w:space="0" w:color="auto"/>
            <w:left w:val="none" w:sz="0" w:space="0" w:color="auto"/>
            <w:bottom w:val="none" w:sz="0" w:space="0" w:color="auto"/>
            <w:right w:val="none" w:sz="0" w:space="0" w:color="auto"/>
          </w:divBdr>
        </w:div>
        <w:div w:id="2130314065">
          <w:marLeft w:val="0"/>
          <w:marRight w:val="0"/>
          <w:marTop w:val="0"/>
          <w:marBottom w:val="0"/>
          <w:divBdr>
            <w:top w:val="none" w:sz="0" w:space="0" w:color="auto"/>
            <w:left w:val="none" w:sz="0" w:space="0" w:color="auto"/>
            <w:bottom w:val="none" w:sz="0" w:space="0" w:color="auto"/>
            <w:right w:val="none" w:sz="0" w:space="0" w:color="auto"/>
          </w:divBdr>
        </w:div>
        <w:div w:id="1194146777">
          <w:marLeft w:val="0"/>
          <w:marRight w:val="0"/>
          <w:marTop w:val="0"/>
          <w:marBottom w:val="0"/>
          <w:divBdr>
            <w:top w:val="none" w:sz="0" w:space="0" w:color="auto"/>
            <w:left w:val="none" w:sz="0" w:space="0" w:color="auto"/>
            <w:bottom w:val="none" w:sz="0" w:space="0" w:color="auto"/>
            <w:right w:val="none" w:sz="0" w:space="0" w:color="auto"/>
          </w:divBdr>
        </w:div>
        <w:div w:id="524289597">
          <w:marLeft w:val="0"/>
          <w:marRight w:val="0"/>
          <w:marTop w:val="0"/>
          <w:marBottom w:val="0"/>
          <w:divBdr>
            <w:top w:val="none" w:sz="0" w:space="0" w:color="auto"/>
            <w:left w:val="none" w:sz="0" w:space="0" w:color="auto"/>
            <w:bottom w:val="none" w:sz="0" w:space="0" w:color="auto"/>
            <w:right w:val="none" w:sz="0" w:space="0" w:color="auto"/>
          </w:divBdr>
        </w:div>
        <w:div w:id="1385256261">
          <w:marLeft w:val="0"/>
          <w:marRight w:val="0"/>
          <w:marTop w:val="0"/>
          <w:marBottom w:val="0"/>
          <w:divBdr>
            <w:top w:val="none" w:sz="0" w:space="0" w:color="auto"/>
            <w:left w:val="none" w:sz="0" w:space="0" w:color="auto"/>
            <w:bottom w:val="none" w:sz="0" w:space="0" w:color="auto"/>
            <w:right w:val="none" w:sz="0" w:space="0" w:color="auto"/>
          </w:divBdr>
        </w:div>
        <w:div w:id="1615166085">
          <w:marLeft w:val="0"/>
          <w:marRight w:val="0"/>
          <w:marTop w:val="0"/>
          <w:marBottom w:val="0"/>
          <w:divBdr>
            <w:top w:val="none" w:sz="0" w:space="0" w:color="auto"/>
            <w:left w:val="none" w:sz="0" w:space="0" w:color="auto"/>
            <w:bottom w:val="none" w:sz="0" w:space="0" w:color="auto"/>
            <w:right w:val="none" w:sz="0" w:space="0" w:color="auto"/>
          </w:divBdr>
        </w:div>
        <w:div w:id="1689792714">
          <w:marLeft w:val="0"/>
          <w:marRight w:val="0"/>
          <w:marTop w:val="0"/>
          <w:marBottom w:val="0"/>
          <w:divBdr>
            <w:top w:val="none" w:sz="0" w:space="0" w:color="auto"/>
            <w:left w:val="none" w:sz="0" w:space="0" w:color="auto"/>
            <w:bottom w:val="none" w:sz="0" w:space="0" w:color="auto"/>
            <w:right w:val="none" w:sz="0" w:space="0" w:color="auto"/>
          </w:divBdr>
        </w:div>
        <w:div w:id="1411080079">
          <w:marLeft w:val="0"/>
          <w:marRight w:val="0"/>
          <w:marTop w:val="0"/>
          <w:marBottom w:val="0"/>
          <w:divBdr>
            <w:top w:val="none" w:sz="0" w:space="0" w:color="auto"/>
            <w:left w:val="none" w:sz="0" w:space="0" w:color="auto"/>
            <w:bottom w:val="none" w:sz="0" w:space="0" w:color="auto"/>
            <w:right w:val="none" w:sz="0" w:space="0" w:color="auto"/>
          </w:divBdr>
        </w:div>
        <w:div w:id="157115912">
          <w:marLeft w:val="0"/>
          <w:marRight w:val="0"/>
          <w:marTop w:val="0"/>
          <w:marBottom w:val="0"/>
          <w:divBdr>
            <w:top w:val="none" w:sz="0" w:space="0" w:color="auto"/>
            <w:left w:val="none" w:sz="0" w:space="0" w:color="auto"/>
            <w:bottom w:val="none" w:sz="0" w:space="0" w:color="auto"/>
            <w:right w:val="none" w:sz="0" w:space="0" w:color="auto"/>
          </w:divBdr>
        </w:div>
        <w:div w:id="1887719348">
          <w:marLeft w:val="0"/>
          <w:marRight w:val="0"/>
          <w:marTop w:val="0"/>
          <w:marBottom w:val="0"/>
          <w:divBdr>
            <w:top w:val="none" w:sz="0" w:space="0" w:color="auto"/>
            <w:left w:val="none" w:sz="0" w:space="0" w:color="auto"/>
            <w:bottom w:val="none" w:sz="0" w:space="0" w:color="auto"/>
            <w:right w:val="none" w:sz="0" w:space="0" w:color="auto"/>
          </w:divBdr>
        </w:div>
        <w:div w:id="1580555369">
          <w:marLeft w:val="0"/>
          <w:marRight w:val="0"/>
          <w:marTop w:val="0"/>
          <w:marBottom w:val="0"/>
          <w:divBdr>
            <w:top w:val="none" w:sz="0" w:space="0" w:color="auto"/>
            <w:left w:val="none" w:sz="0" w:space="0" w:color="auto"/>
            <w:bottom w:val="none" w:sz="0" w:space="0" w:color="auto"/>
            <w:right w:val="none" w:sz="0" w:space="0" w:color="auto"/>
          </w:divBdr>
        </w:div>
        <w:div w:id="1042248915">
          <w:marLeft w:val="0"/>
          <w:marRight w:val="0"/>
          <w:marTop w:val="0"/>
          <w:marBottom w:val="0"/>
          <w:divBdr>
            <w:top w:val="none" w:sz="0" w:space="0" w:color="auto"/>
            <w:left w:val="none" w:sz="0" w:space="0" w:color="auto"/>
            <w:bottom w:val="none" w:sz="0" w:space="0" w:color="auto"/>
            <w:right w:val="none" w:sz="0" w:space="0" w:color="auto"/>
          </w:divBdr>
        </w:div>
        <w:div w:id="1950509043">
          <w:marLeft w:val="0"/>
          <w:marRight w:val="0"/>
          <w:marTop w:val="0"/>
          <w:marBottom w:val="0"/>
          <w:divBdr>
            <w:top w:val="none" w:sz="0" w:space="0" w:color="auto"/>
            <w:left w:val="none" w:sz="0" w:space="0" w:color="auto"/>
            <w:bottom w:val="none" w:sz="0" w:space="0" w:color="auto"/>
            <w:right w:val="none" w:sz="0" w:space="0" w:color="auto"/>
          </w:divBdr>
        </w:div>
        <w:div w:id="2119567423">
          <w:marLeft w:val="0"/>
          <w:marRight w:val="0"/>
          <w:marTop w:val="0"/>
          <w:marBottom w:val="0"/>
          <w:divBdr>
            <w:top w:val="none" w:sz="0" w:space="0" w:color="auto"/>
            <w:left w:val="none" w:sz="0" w:space="0" w:color="auto"/>
            <w:bottom w:val="none" w:sz="0" w:space="0" w:color="auto"/>
            <w:right w:val="none" w:sz="0" w:space="0" w:color="auto"/>
          </w:divBdr>
        </w:div>
        <w:div w:id="1871919445">
          <w:marLeft w:val="0"/>
          <w:marRight w:val="0"/>
          <w:marTop w:val="0"/>
          <w:marBottom w:val="0"/>
          <w:divBdr>
            <w:top w:val="none" w:sz="0" w:space="0" w:color="auto"/>
            <w:left w:val="none" w:sz="0" w:space="0" w:color="auto"/>
            <w:bottom w:val="none" w:sz="0" w:space="0" w:color="auto"/>
            <w:right w:val="none" w:sz="0" w:space="0" w:color="auto"/>
          </w:divBdr>
        </w:div>
        <w:div w:id="214194959">
          <w:marLeft w:val="0"/>
          <w:marRight w:val="0"/>
          <w:marTop w:val="0"/>
          <w:marBottom w:val="0"/>
          <w:divBdr>
            <w:top w:val="none" w:sz="0" w:space="0" w:color="auto"/>
            <w:left w:val="none" w:sz="0" w:space="0" w:color="auto"/>
            <w:bottom w:val="none" w:sz="0" w:space="0" w:color="auto"/>
            <w:right w:val="none" w:sz="0" w:space="0" w:color="auto"/>
          </w:divBdr>
        </w:div>
        <w:div w:id="1698195520">
          <w:marLeft w:val="0"/>
          <w:marRight w:val="0"/>
          <w:marTop w:val="0"/>
          <w:marBottom w:val="0"/>
          <w:divBdr>
            <w:top w:val="none" w:sz="0" w:space="0" w:color="auto"/>
            <w:left w:val="none" w:sz="0" w:space="0" w:color="auto"/>
            <w:bottom w:val="none" w:sz="0" w:space="0" w:color="auto"/>
            <w:right w:val="none" w:sz="0" w:space="0" w:color="auto"/>
          </w:divBdr>
        </w:div>
        <w:div w:id="252327392">
          <w:marLeft w:val="0"/>
          <w:marRight w:val="0"/>
          <w:marTop w:val="0"/>
          <w:marBottom w:val="0"/>
          <w:divBdr>
            <w:top w:val="none" w:sz="0" w:space="0" w:color="auto"/>
            <w:left w:val="none" w:sz="0" w:space="0" w:color="auto"/>
            <w:bottom w:val="none" w:sz="0" w:space="0" w:color="auto"/>
            <w:right w:val="none" w:sz="0" w:space="0" w:color="auto"/>
          </w:divBdr>
        </w:div>
        <w:div w:id="1832939747">
          <w:marLeft w:val="0"/>
          <w:marRight w:val="0"/>
          <w:marTop w:val="0"/>
          <w:marBottom w:val="0"/>
          <w:divBdr>
            <w:top w:val="none" w:sz="0" w:space="0" w:color="auto"/>
            <w:left w:val="none" w:sz="0" w:space="0" w:color="auto"/>
            <w:bottom w:val="none" w:sz="0" w:space="0" w:color="auto"/>
            <w:right w:val="none" w:sz="0" w:space="0" w:color="auto"/>
          </w:divBdr>
        </w:div>
        <w:div w:id="1875579819">
          <w:marLeft w:val="0"/>
          <w:marRight w:val="0"/>
          <w:marTop w:val="0"/>
          <w:marBottom w:val="0"/>
          <w:divBdr>
            <w:top w:val="none" w:sz="0" w:space="0" w:color="auto"/>
            <w:left w:val="none" w:sz="0" w:space="0" w:color="auto"/>
            <w:bottom w:val="none" w:sz="0" w:space="0" w:color="auto"/>
            <w:right w:val="none" w:sz="0" w:space="0" w:color="auto"/>
          </w:divBdr>
        </w:div>
        <w:div w:id="644234677">
          <w:marLeft w:val="0"/>
          <w:marRight w:val="0"/>
          <w:marTop w:val="0"/>
          <w:marBottom w:val="0"/>
          <w:divBdr>
            <w:top w:val="none" w:sz="0" w:space="0" w:color="auto"/>
            <w:left w:val="none" w:sz="0" w:space="0" w:color="auto"/>
            <w:bottom w:val="none" w:sz="0" w:space="0" w:color="auto"/>
            <w:right w:val="none" w:sz="0" w:space="0" w:color="auto"/>
          </w:divBdr>
        </w:div>
        <w:div w:id="1393844070">
          <w:marLeft w:val="0"/>
          <w:marRight w:val="0"/>
          <w:marTop w:val="0"/>
          <w:marBottom w:val="0"/>
          <w:divBdr>
            <w:top w:val="none" w:sz="0" w:space="0" w:color="auto"/>
            <w:left w:val="none" w:sz="0" w:space="0" w:color="auto"/>
            <w:bottom w:val="none" w:sz="0" w:space="0" w:color="auto"/>
            <w:right w:val="none" w:sz="0" w:space="0" w:color="auto"/>
          </w:divBdr>
        </w:div>
        <w:div w:id="46539189">
          <w:marLeft w:val="0"/>
          <w:marRight w:val="0"/>
          <w:marTop w:val="0"/>
          <w:marBottom w:val="0"/>
          <w:divBdr>
            <w:top w:val="none" w:sz="0" w:space="0" w:color="auto"/>
            <w:left w:val="none" w:sz="0" w:space="0" w:color="auto"/>
            <w:bottom w:val="none" w:sz="0" w:space="0" w:color="auto"/>
            <w:right w:val="none" w:sz="0" w:space="0" w:color="auto"/>
          </w:divBdr>
        </w:div>
      </w:divsChild>
    </w:div>
    <w:div w:id="826673571">
      <w:bodyDiv w:val="1"/>
      <w:marLeft w:val="0"/>
      <w:marRight w:val="0"/>
      <w:marTop w:val="0"/>
      <w:marBottom w:val="0"/>
      <w:divBdr>
        <w:top w:val="none" w:sz="0" w:space="0" w:color="auto"/>
        <w:left w:val="none" w:sz="0" w:space="0" w:color="auto"/>
        <w:bottom w:val="none" w:sz="0" w:space="0" w:color="auto"/>
        <w:right w:val="none" w:sz="0" w:space="0" w:color="auto"/>
      </w:divBdr>
      <w:divsChild>
        <w:div w:id="2001108548">
          <w:marLeft w:val="0"/>
          <w:marRight w:val="0"/>
          <w:marTop w:val="0"/>
          <w:marBottom w:val="0"/>
          <w:divBdr>
            <w:top w:val="none" w:sz="0" w:space="0" w:color="auto"/>
            <w:left w:val="none" w:sz="0" w:space="0" w:color="auto"/>
            <w:bottom w:val="none" w:sz="0" w:space="0" w:color="auto"/>
            <w:right w:val="none" w:sz="0" w:space="0" w:color="auto"/>
          </w:divBdr>
        </w:div>
        <w:div w:id="395402457">
          <w:marLeft w:val="0"/>
          <w:marRight w:val="0"/>
          <w:marTop w:val="0"/>
          <w:marBottom w:val="0"/>
          <w:divBdr>
            <w:top w:val="none" w:sz="0" w:space="0" w:color="auto"/>
            <w:left w:val="none" w:sz="0" w:space="0" w:color="auto"/>
            <w:bottom w:val="none" w:sz="0" w:space="0" w:color="auto"/>
            <w:right w:val="none" w:sz="0" w:space="0" w:color="auto"/>
          </w:divBdr>
        </w:div>
        <w:div w:id="100958117">
          <w:marLeft w:val="0"/>
          <w:marRight w:val="0"/>
          <w:marTop w:val="0"/>
          <w:marBottom w:val="0"/>
          <w:divBdr>
            <w:top w:val="none" w:sz="0" w:space="0" w:color="auto"/>
            <w:left w:val="none" w:sz="0" w:space="0" w:color="auto"/>
            <w:bottom w:val="none" w:sz="0" w:space="0" w:color="auto"/>
            <w:right w:val="none" w:sz="0" w:space="0" w:color="auto"/>
          </w:divBdr>
        </w:div>
        <w:div w:id="104890072">
          <w:marLeft w:val="0"/>
          <w:marRight w:val="0"/>
          <w:marTop w:val="0"/>
          <w:marBottom w:val="0"/>
          <w:divBdr>
            <w:top w:val="none" w:sz="0" w:space="0" w:color="auto"/>
            <w:left w:val="none" w:sz="0" w:space="0" w:color="auto"/>
            <w:bottom w:val="none" w:sz="0" w:space="0" w:color="auto"/>
            <w:right w:val="none" w:sz="0" w:space="0" w:color="auto"/>
          </w:divBdr>
        </w:div>
        <w:div w:id="1535923856">
          <w:marLeft w:val="0"/>
          <w:marRight w:val="0"/>
          <w:marTop w:val="0"/>
          <w:marBottom w:val="0"/>
          <w:divBdr>
            <w:top w:val="none" w:sz="0" w:space="0" w:color="auto"/>
            <w:left w:val="none" w:sz="0" w:space="0" w:color="auto"/>
            <w:bottom w:val="none" w:sz="0" w:space="0" w:color="auto"/>
            <w:right w:val="none" w:sz="0" w:space="0" w:color="auto"/>
          </w:divBdr>
        </w:div>
        <w:div w:id="1474495">
          <w:marLeft w:val="0"/>
          <w:marRight w:val="0"/>
          <w:marTop w:val="0"/>
          <w:marBottom w:val="0"/>
          <w:divBdr>
            <w:top w:val="none" w:sz="0" w:space="0" w:color="auto"/>
            <w:left w:val="none" w:sz="0" w:space="0" w:color="auto"/>
            <w:bottom w:val="none" w:sz="0" w:space="0" w:color="auto"/>
            <w:right w:val="none" w:sz="0" w:space="0" w:color="auto"/>
          </w:divBdr>
        </w:div>
        <w:div w:id="1844856853">
          <w:marLeft w:val="0"/>
          <w:marRight w:val="0"/>
          <w:marTop w:val="0"/>
          <w:marBottom w:val="0"/>
          <w:divBdr>
            <w:top w:val="none" w:sz="0" w:space="0" w:color="auto"/>
            <w:left w:val="none" w:sz="0" w:space="0" w:color="auto"/>
            <w:bottom w:val="none" w:sz="0" w:space="0" w:color="auto"/>
            <w:right w:val="none" w:sz="0" w:space="0" w:color="auto"/>
          </w:divBdr>
        </w:div>
        <w:div w:id="1513031079">
          <w:marLeft w:val="0"/>
          <w:marRight w:val="0"/>
          <w:marTop w:val="0"/>
          <w:marBottom w:val="0"/>
          <w:divBdr>
            <w:top w:val="none" w:sz="0" w:space="0" w:color="auto"/>
            <w:left w:val="none" w:sz="0" w:space="0" w:color="auto"/>
            <w:bottom w:val="none" w:sz="0" w:space="0" w:color="auto"/>
            <w:right w:val="none" w:sz="0" w:space="0" w:color="auto"/>
          </w:divBdr>
        </w:div>
        <w:div w:id="1752891559">
          <w:marLeft w:val="0"/>
          <w:marRight w:val="0"/>
          <w:marTop w:val="0"/>
          <w:marBottom w:val="0"/>
          <w:divBdr>
            <w:top w:val="none" w:sz="0" w:space="0" w:color="auto"/>
            <w:left w:val="none" w:sz="0" w:space="0" w:color="auto"/>
            <w:bottom w:val="none" w:sz="0" w:space="0" w:color="auto"/>
            <w:right w:val="none" w:sz="0" w:space="0" w:color="auto"/>
          </w:divBdr>
        </w:div>
        <w:div w:id="2124765632">
          <w:marLeft w:val="0"/>
          <w:marRight w:val="0"/>
          <w:marTop w:val="0"/>
          <w:marBottom w:val="0"/>
          <w:divBdr>
            <w:top w:val="none" w:sz="0" w:space="0" w:color="auto"/>
            <w:left w:val="none" w:sz="0" w:space="0" w:color="auto"/>
            <w:bottom w:val="none" w:sz="0" w:space="0" w:color="auto"/>
            <w:right w:val="none" w:sz="0" w:space="0" w:color="auto"/>
          </w:divBdr>
        </w:div>
        <w:div w:id="903415026">
          <w:marLeft w:val="0"/>
          <w:marRight w:val="0"/>
          <w:marTop w:val="0"/>
          <w:marBottom w:val="0"/>
          <w:divBdr>
            <w:top w:val="none" w:sz="0" w:space="0" w:color="auto"/>
            <w:left w:val="none" w:sz="0" w:space="0" w:color="auto"/>
            <w:bottom w:val="none" w:sz="0" w:space="0" w:color="auto"/>
            <w:right w:val="none" w:sz="0" w:space="0" w:color="auto"/>
          </w:divBdr>
        </w:div>
        <w:div w:id="927543437">
          <w:marLeft w:val="0"/>
          <w:marRight w:val="0"/>
          <w:marTop w:val="0"/>
          <w:marBottom w:val="0"/>
          <w:divBdr>
            <w:top w:val="none" w:sz="0" w:space="0" w:color="auto"/>
            <w:left w:val="none" w:sz="0" w:space="0" w:color="auto"/>
            <w:bottom w:val="none" w:sz="0" w:space="0" w:color="auto"/>
            <w:right w:val="none" w:sz="0" w:space="0" w:color="auto"/>
          </w:divBdr>
        </w:div>
        <w:div w:id="663554790">
          <w:marLeft w:val="0"/>
          <w:marRight w:val="0"/>
          <w:marTop w:val="0"/>
          <w:marBottom w:val="0"/>
          <w:divBdr>
            <w:top w:val="none" w:sz="0" w:space="0" w:color="auto"/>
            <w:left w:val="none" w:sz="0" w:space="0" w:color="auto"/>
            <w:bottom w:val="none" w:sz="0" w:space="0" w:color="auto"/>
            <w:right w:val="none" w:sz="0" w:space="0" w:color="auto"/>
          </w:divBdr>
        </w:div>
        <w:div w:id="392435655">
          <w:marLeft w:val="0"/>
          <w:marRight w:val="0"/>
          <w:marTop w:val="0"/>
          <w:marBottom w:val="0"/>
          <w:divBdr>
            <w:top w:val="none" w:sz="0" w:space="0" w:color="auto"/>
            <w:left w:val="none" w:sz="0" w:space="0" w:color="auto"/>
            <w:bottom w:val="none" w:sz="0" w:space="0" w:color="auto"/>
            <w:right w:val="none" w:sz="0" w:space="0" w:color="auto"/>
          </w:divBdr>
        </w:div>
        <w:div w:id="1148861713">
          <w:marLeft w:val="0"/>
          <w:marRight w:val="0"/>
          <w:marTop w:val="0"/>
          <w:marBottom w:val="0"/>
          <w:divBdr>
            <w:top w:val="none" w:sz="0" w:space="0" w:color="auto"/>
            <w:left w:val="none" w:sz="0" w:space="0" w:color="auto"/>
            <w:bottom w:val="none" w:sz="0" w:space="0" w:color="auto"/>
            <w:right w:val="none" w:sz="0" w:space="0" w:color="auto"/>
          </w:divBdr>
        </w:div>
        <w:div w:id="1122189115">
          <w:marLeft w:val="0"/>
          <w:marRight w:val="0"/>
          <w:marTop w:val="0"/>
          <w:marBottom w:val="0"/>
          <w:divBdr>
            <w:top w:val="none" w:sz="0" w:space="0" w:color="auto"/>
            <w:left w:val="none" w:sz="0" w:space="0" w:color="auto"/>
            <w:bottom w:val="none" w:sz="0" w:space="0" w:color="auto"/>
            <w:right w:val="none" w:sz="0" w:space="0" w:color="auto"/>
          </w:divBdr>
        </w:div>
        <w:div w:id="1395549284">
          <w:marLeft w:val="0"/>
          <w:marRight w:val="0"/>
          <w:marTop w:val="0"/>
          <w:marBottom w:val="0"/>
          <w:divBdr>
            <w:top w:val="none" w:sz="0" w:space="0" w:color="auto"/>
            <w:left w:val="none" w:sz="0" w:space="0" w:color="auto"/>
            <w:bottom w:val="none" w:sz="0" w:space="0" w:color="auto"/>
            <w:right w:val="none" w:sz="0" w:space="0" w:color="auto"/>
          </w:divBdr>
        </w:div>
        <w:div w:id="89934392">
          <w:marLeft w:val="0"/>
          <w:marRight w:val="0"/>
          <w:marTop w:val="0"/>
          <w:marBottom w:val="0"/>
          <w:divBdr>
            <w:top w:val="none" w:sz="0" w:space="0" w:color="auto"/>
            <w:left w:val="none" w:sz="0" w:space="0" w:color="auto"/>
            <w:bottom w:val="none" w:sz="0" w:space="0" w:color="auto"/>
            <w:right w:val="none" w:sz="0" w:space="0" w:color="auto"/>
          </w:divBdr>
        </w:div>
        <w:div w:id="1849323061">
          <w:marLeft w:val="0"/>
          <w:marRight w:val="0"/>
          <w:marTop w:val="0"/>
          <w:marBottom w:val="0"/>
          <w:divBdr>
            <w:top w:val="none" w:sz="0" w:space="0" w:color="auto"/>
            <w:left w:val="none" w:sz="0" w:space="0" w:color="auto"/>
            <w:bottom w:val="none" w:sz="0" w:space="0" w:color="auto"/>
            <w:right w:val="none" w:sz="0" w:space="0" w:color="auto"/>
          </w:divBdr>
        </w:div>
        <w:div w:id="511527761">
          <w:marLeft w:val="0"/>
          <w:marRight w:val="0"/>
          <w:marTop w:val="0"/>
          <w:marBottom w:val="0"/>
          <w:divBdr>
            <w:top w:val="none" w:sz="0" w:space="0" w:color="auto"/>
            <w:left w:val="none" w:sz="0" w:space="0" w:color="auto"/>
            <w:bottom w:val="none" w:sz="0" w:space="0" w:color="auto"/>
            <w:right w:val="none" w:sz="0" w:space="0" w:color="auto"/>
          </w:divBdr>
        </w:div>
        <w:div w:id="207693303">
          <w:marLeft w:val="0"/>
          <w:marRight w:val="0"/>
          <w:marTop w:val="0"/>
          <w:marBottom w:val="0"/>
          <w:divBdr>
            <w:top w:val="none" w:sz="0" w:space="0" w:color="auto"/>
            <w:left w:val="none" w:sz="0" w:space="0" w:color="auto"/>
            <w:bottom w:val="none" w:sz="0" w:space="0" w:color="auto"/>
            <w:right w:val="none" w:sz="0" w:space="0" w:color="auto"/>
          </w:divBdr>
        </w:div>
        <w:div w:id="181551922">
          <w:marLeft w:val="0"/>
          <w:marRight w:val="0"/>
          <w:marTop w:val="0"/>
          <w:marBottom w:val="0"/>
          <w:divBdr>
            <w:top w:val="none" w:sz="0" w:space="0" w:color="auto"/>
            <w:left w:val="none" w:sz="0" w:space="0" w:color="auto"/>
            <w:bottom w:val="none" w:sz="0" w:space="0" w:color="auto"/>
            <w:right w:val="none" w:sz="0" w:space="0" w:color="auto"/>
          </w:divBdr>
        </w:div>
        <w:div w:id="2126191344">
          <w:marLeft w:val="0"/>
          <w:marRight w:val="0"/>
          <w:marTop w:val="0"/>
          <w:marBottom w:val="0"/>
          <w:divBdr>
            <w:top w:val="none" w:sz="0" w:space="0" w:color="auto"/>
            <w:left w:val="none" w:sz="0" w:space="0" w:color="auto"/>
            <w:bottom w:val="none" w:sz="0" w:space="0" w:color="auto"/>
            <w:right w:val="none" w:sz="0" w:space="0" w:color="auto"/>
          </w:divBdr>
        </w:div>
        <w:div w:id="1962303987">
          <w:marLeft w:val="0"/>
          <w:marRight w:val="0"/>
          <w:marTop w:val="0"/>
          <w:marBottom w:val="0"/>
          <w:divBdr>
            <w:top w:val="none" w:sz="0" w:space="0" w:color="auto"/>
            <w:left w:val="none" w:sz="0" w:space="0" w:color="auto"/>
            <w:bottom w:val="none" w:sz="0" w:space="0" w:color="auto"/>
            <w:right w:val="none" w:sz="0" w:space="0" w:color="auto"/>
          </w:divBdr>
        </w:div>
        <w:div w:id="1500345576">
          <w:marLeft w:val="0"/>
          <w:marRight w:val="0"/>
          <w:marTop w:val="0"/>
          <w:marBottom w:val="0"/>
          <w:divBdr>
            <w:top w:val="none" w:sz="0" w:space="0" w:color="auto"/>
            <w:left w:val="none" w:sz="0" w:space="0" w:color="auto"/>
            <w:bottom w:val="none" w:sz="0" w:space="0" w:color="auto"/>
            <w:right w:val="none" w:sz="0" w:space="0" w:color="auto"/>
          </w:divBdr>
        </w:div>
        <w:div w:id="169412930">
          <w:marLeft w:val="0"/>
          <w:marRight w:val="0"/>
          <w:marTop w:val="0"/>
          <w:marBottom w:val="0"/>
          <w:divBdr>
            <w:top w:val="none" w:sz="0" w:space="0" w:color="auto"/>
            <w:left w:val="none" w:sz="0" w:space="0" w:color="auto"/>
            <w:bottom w:val="none" w:sz="0" w:space="0" w:color="auto"/>
            <w:right w:val="none" w:sz="0" w:space="0" w:color="auto"/>
          </w:divBdr>
        </w:div>
        <w:div w:id="1043946712">
          <w:marLeft w:val="0"/>
          <w:marRight w:val="0"/>
          <w:marTop w:val="0"/>
          <w:marBottom w:val="0"/>
          <w:divBdr>
            <w:top w:val="none" w:sz="0" w:space="0" w:color="auto"/>
            <w:left w:val="none" w:sz="0" w:space="0" w:color="auto"/>
            <w:bottom w:val="none" w:sz="0" w:space="0" w:color="auto"/>
            <w:right w:val="none" w:sz="0" w:space="0" w:color="auto"/>
          </w:divBdr>
        </w:div>
        <w:div w:id="2094737117">
          <w:marLeft w:val="0"/>
          <w:marRight w:val="0"/>
          <w:marTop w:val="0"/>
          <w:marBottom w:val="0"/>
          <w:divBdr>
            <w:top w:val="none" w:sz="0" w:space="0" w:color="auto"/>
            <w:left w:val="none" w:sz="0" w:space="0" w:color="auto"/>
            <w:bottom w:val="none" w:sz="0" w:space="0" w:color="auto"/>
            <w:right w:val="none" w:sz="0" w:space="0" w:color="auto"/>
          </w:divBdr>
        </w:div>
        <w:div w:id="1987927823">
          <w:marLeft w:val="0"/>
          <w:marRight w:val="0"/>
          <w:marTop w:val="0"/>
          <w:marBottom w:val="0"/>
          <w:divBdr>
            <w:top w:val="none" w:sz="0" w:space="0" w:color="auto"/>
            <w:left w:val="none" w:sz="0" w:space="0" w:color="auto"/>
            <w:bottom w:val="none" w:sz="0" w:space="0" w:color="auto"/>
            <w:right w:val="none" w:sz="0" w:space="0" w:color="auto"/>
          </w:divBdr>
        </w:div>
        <w:div w:id="1995991707">
          <w:marLeft w:val="0"/>
          <w:marRight w:val="0"/>
          <w:marTop w:val="0"/>
          <w:marBottom w:val="0"/>
          <w:divBdr>
            <w:top w:val="none" w:sz="0" w:space="0" w:color="auto"/>
            <w:left w:val="none" w:sz="0" w:space="0" w:color="auto"/>
            <w:bottom w:val="none" w:sz="0" w:space="0" w:color="auto"/>
            <w:right w:val="none" w:sz="0" w:space="0" w:color="auto"/>
          </w:divBdr>
        </w:div>
        <w:div w:id="1728339912">
          <w:marLeft w:val="0"/>
          <w:marRight w:val="0"/>
          <w:marTop w:val="0"/>
          <w:marBottom w:val="0"/>
          <w:divBdr>
            <w:top w:val="none" w:sz="0" w:space="0" w:color="auto"/>
            <w:left w:val="none" w:sz="0" w:space="0" w:color="auto"/>
            <w:bottom w:val="none" w:sz="0" w:space="0" w:color="auto"/>
            <w:right w:val="none" w:sz="0" w:space="0" w:color="auto"/>
          </w:divBdr>
        </w:div>
        <w:div w:id="337007960">
          <w:marLeft w:val="0"/>
          <w:marRight w:val="0"/>
          <w:marTop w:val="0"/>
          <w:marBottom w:val="0"/>
          <w:divBdr>
            <w:top w:val="none" w:sz="0" w:space="0" w:color="auto"/>
            <w:left w:val="none" w:sz="0" w:space="0" w:color="auto"/>
            <w:bottom w:val="none" w:sz="0" w:space="0" w:color="auto"/>
            <w:right w:val="none" w:sz="0" w:space="0" w:color="auto"/>
          </w:divBdr>
        </w:div>
        <w:div w:id="1126240245">
          <w:marLeft w:val="0"/>
          <w:marRight w:val="0"/>
          <w:marTop w:val="0"/>
          <w:marBottom w:val="0"/>
          <w:divBdr>
            <w:top w:val="none" w:sz="0" w:space="0" w:color="auto"/>
            <w:left w:val="none" w:sz="0" w:space="0" w:color="auto"/>
            <w:bottom w:val="none" w:sz="0" w:space="0" w:color="auto"/>
            <w:right w:val="none" w:sz="0" w:space="0" w:color="auto"/>
          </w:divBdr>
        </w:div>
        <w:div w:id="610670693">
          <w:marLeft w:val="0"/>
          <w:marRight w:val="0"/>
          <w:marTop w:val="0"/>
          <w:marBottom w:val="0"/>
          <w:divBdr>
            <w:top w:val="none" w:sz="0" w:space="0" w:color="auto"/>
            <w:left w:val="none" w:sz="0" w:space="0" w:color="auto"/>
            <w:bottom w:val="none" w:sz="0" w:space="0" w:color="auto"/>
            <w:right w:val="none" w:sz="0" w:space="0" w:color="auto"/>
          </w:divBdr>
        </w:div>
        <w:div w:id="1802259160">
          <w:marLeft w:val="0"/>
          <w:marRight w:val="0"/>
          <w:marTop w:val="0"/>
          <w:marBottom w:val="0"/>
          <w:divBdr>
            <w:top w:val="none" w:sz="0" w:space="0" w:color="auto"/>
            <w:left w:val="none" w:sz="0" w:space="0" w:color="auto"/>
            <w:bottom w:val="none" w:sz="0" w:space="0" w:color="auto"/>
            <w:right w:val="none" w:sz="0" w:space="0" w:color="auto"/>
          </w:divBdr>
        </w:div>
        <w:div w:id="1652976681">
          <w:marLeft w:val="0"/>
          <w:marRight w:val="0"/>
          <w:marTop w:val="0"/>
          <w:marBottom w:val="0"/>
          <w:divBdr>
            <w:top w:val="none" w:sz="0" w:space="0" w:color="auto"/>
            <w:left w:val="none" w:sz="0" w:space="0" w:color="auto"/>
            <w:bottom w:val="none" w:sz="0" w:space="0" w:color="auto"/>
            <w:right w:val="none" w:sz="0" w:space="0" w:color="auto"/>
          </w:divBdr>
        </w:div>
        <w:div w:id="1985617579">
          <w:marLeft w:val="0"/>
          <w:marRight w:val="0"/>
          <w:marTop w:val="0"/>
          <w:marBottom w:val="0"/>
          <w:divBdr>
            <w:top w:val="none" w:sz="0" w:space="0" w:color="auto"/>
            <w:left w:val="none" w:sz="0" w:space="0" w:color="auto"/>
            <w:bottom w:val="none" w:sz="0" w:space="0" w:color="auto"/>
            <w:right w:val="none" w:sz="0" w:space="0" w:color="auto"/>
          </w:divBdr>
        </w:div>
        <w:div w:id="329600270">
          <w:marLeft w:val="0"/>
          <w:marRight w:val="0"/>
          <w:marTop w:val="0"/>
          <w:marBottom w:val="0"/>
          <w:divBdr>
            <w:top w:val="none" w:sz="0" w:space="0" w:color="auto"/>
            <w:left w:val="none" w:sz="0" w:space="0" w:color="auto"/>
            <w:bottom w:val="none" w:sz="0" w:space="0" w:color="auto"/>
            <w:right w:val="none" w:sz="0" w:space="0" w:color="auto"/>
          </w:divBdr>
        </w:div>
        <w:div w:id="896862620">
          <w:marLeft w:val="0"/>
          <w:marRight w:val="0"/>
          <w:marTop w:val="0"/>
          <w:marBottom w:val="0"/>
          <w:divBdr>
            <w:top w:val="none" w:sz="0" w:space="0" w:color="auto"/>
            <w:left w:val="none" w:sz="0" w:space="0" w:color="auto"/>
            <w:bottom w:val="none" w:sz="0" w:space="0" w:color="auto"/>
            <w:right w:val="none" w:sz="0" w:space="0" w:color="auto"/>
          </w:divBdr>
        </w:div>
        <w:div w:id="812797356">
          <w:marLeft w:val="0"/>
          <w:marRight w:val="0"/>
          <w:marTop w:val="0"/>
          <w:marBottom w:val="0"/>
          <w:divBdr>
            <w:top w:val="none" w:sz="0" w:space="0" w:color="auto"/>
            <w:left w:val="none" w:sz="0" w:space="0" w:color="auto"/>
            <w:bottom w:val="none" w:sz="0" w:space="0" w:color="auto"/>
            <w:right w:val="none" w:sz="0" w:space="0" w:color="auto"/>
          </w:divBdr>
        </w:div>
        <w:div w:id="1873760649">
          <w:marLeft w:val="0"/>
          <w:marRight w:val="0"/>
          <w:marTop w:val="0"/>
          <w:marBottom w:val="0"/>
          <w:divBdr>
            <w:top w:val="none" w:sz="0" w:space="0" w:color="auto"/>
            <w:left w:val="none" w:sz="0" w:space="0" w:color="auto"/>
            <w:bottom w:val="none" w:sz="0" w:space="0" w:color="auto"/>
            <w:right w:val="none" w:sz="0" w:space="0" w:color="auto"/>
          </w:divBdr>
        </w:div>
        <w:div w:id="65105037">
          <w:marLeft w:val="0"/>
          <w:marRight w:val="0"/>
          <w:marTop w:val="0"/>
          <w:marBottom w:val="0"/>
          <w:divBdr>
            <w:top w:val="none" w:sz="0" w:space="0" w:color="auto"/>
            <w:left w:val="none" w:sz="0" w:space="0" w:color="auto"/>
            <w:bottom w:val="none" w:sz="0" w:space="0" w:color="auto"/>
            <w:right w:val="none" w:sz="0" w:space="0" w:color="auto"/>
          </w:divBdr>
        </w:div>
        <w:div w:id="1925334486">
          <w:marLeft w:val="0"/>
          <w:marRight w:val="0"/>
          <w:marTop w:val="0"/>
          <w:marBottom w:val="0"/>
          <w:divBdr>
            <w:top w:val="none" w:sz="0" w:space="0" w:color="auto"/>
            <w:left w:val="none" w:sz="0" w:space="0" w:color="auto"/>
            <w:bottom w:val="none" w:sz="0" w:space="0" w:color="auto"/>
            <w:right w:val="none" w:sz="0" w:space="0" w:color="auto"/>
          </w:divBdr>
        </w:div>
        <w:div w:id="1284464504">
          <w:marLeft w:val="0"/>
          <w:marRight w:val="0"/>
          <w:marTop w:val="0"/>
          <w:marBottom w:val="0"/>
          <w:divBdr>
            <w:top w:val="none" w:sz="0" w:space="0" w:color="auto"/>
            <w:left w:val="none" w:sz="0" w:space="0" w:color="auto"/>
            <w:bottom w:val="none" w:sz="0" w:space="0" w:color="auto"/>
            <w:right w:val="none" w:sz="0" w:space="0" w:color="auto"/>
          </w:divBdr>
        </w:div>
        <w:div w:id="732697320">
          <w:marLeft w:val="0"/>
          <w:marRight w:val="0"/>
          <w:marTop w:val="0"/>
          <w:marBottom w:val="0"/>
          <w:divBdr>
            <w:top w:val="none" w:sz="0" w:space="0" w:color="auto"/>
            <w:left w:val="none" w:sz="0" w:space="0" w:color="auto"/>
            <w:bottom w:val="none" w:sz="0" w:space="0" w:color="auto"/>
            <w:right w:val="none" w:sz="0" w:space="0" w:color="auto"/>
          </w:divBdr>
        </w:div>
        <w:div w:id="1649944086">
          <w:marLeft w:val="0"/>
          <w:marRight w:val="0"/>
          <w:marTop w:val="0"/>
          <w:marBottom w:val="0"/>
          <w:divBdr>
            <w:top w:val="none" w:sz="0" w:space="0" w:color="auto"/>
            <w:left w:val="none" w:sz="0" w:space="0" w:color="auto"/>
            <w:bottom w:val="none" w:sz="0" w:space="0" w:color="auto"/>
            <w:right w:val="none" w:sz="0" w:space="0" w:color="auto"/>
          </w:divBdr>
        </w:div>
        <w:div w:id="723260355">
          <w:marLeft w:val="0"/>
          <w:marRight w:val="0"/>
          <w:marTop w:val="0"/>
          <w:marBottom w:val="0"/>
          <w:divBdr>
            <w:top w:val="none" w:sz="0" w:space="0" w:color="auto"/>
            <w:left w:val="none" w:sz="0" w:space="0" w:color="auto"/>
            <w:bottom w:val="none" w:sz="0" w:space="0" w:color="auto"/>
            <w:right w:val="none" w:sz="0" w:space="0" w:color="auto"/>
          </w:divBdr>
        </w:div>
        <w:div w:id="1013798236">
          <w:marLeft w:val="0"/>
          <w:marRight w:val="0"/>
          <w:marTop w:val="0"/>
          <w:marBottom w:val="0"/>
          <w:divBdr>
            <w:top w:val="none" w:sz="0" w:space="0" w:color="auto"/>
            <w:left w:val="none" w:sz="0" w:space="0" w:color="auto"/>
            <w:bottom w:val="none" w:sz="0" w:space="0" w:color="auto"/>
            <w:right w:val="none" w:sz="0" w:space="0" w:color="auto"/>
          </w:divBdr>
        </w:div>
        <w:div w:id="1123622216">
          <w:marLeft w:val="0"/>
          <w:marRight w:val="0"/>
          <w:marTop w:val="0"/>
          <w:marBottom w:val="0"/>
          <w:divBdr>
            <w:top w:val="none" w:sz="0" w:space="0" w:color="auto"/>
            <w:left w:val="none" w:sz="0" w:space="0" w:color="auto"/>
            <w:bottom w:val="none" w:sz="0" w:space="0" w:color="auto"/>
            <w:right w:val="none" w:sz="0" w:space="0" w:color="auto"/>
          </w:divBdr>
        </w:div>
        <w:div w:id="1360204374">
          <w:marLeft w:val="0"/>
          <w:marRight w:val="0"/>
          <w:marTop w:val="0"/>
          <w:marBottom w:val="0"/>
          <w:divBdr>
            <w:top w:val="none" w:sz="0" w:space="0" w:color="auto"/>
            <w:left w:val="none" w:sz="0" w:space="0" w:color="auto"/>
            <w:bottom w:val="none" w:sz="0" w:space="0" w:color="auto"/>
            <w:right w:val="none" w:sz="0" w:space="0" w:color="auto"/>
          </w:divBdr>
        </w:div>
        <w:div w:id="212617071">
          <w:marLeft w:val="0"/>
          <w:marRight w:val="0"/>
          <w:marTop w:val="0"/>
          <w:marBottom w:val="0"/>
          <w:divBdr>
            <w:top w:val="none" w:sz="0" w:space="0" w:color="auto"/>
            <w:left w:val="none" w:sz="0" w:space="0" w:color="auto"/>
            <w:bottom w:val="none" w:sz="0" w:space="0" w:color="auto"/>
            <w:right w:val="none" w:sz="0" w:space="0" w:color="auto"/>
          </w:divBdr>
        </w:div>
        <w:div w:id="350767556">
          <w:marLeft w:val="0"/>
          <w:marRight w:val="0"/>
          <w:marTop w:val="0"/>
          <w:marBottom w:val="0"/>
          <w:divBdr>
            <w:top w:val="none" w:sz="0" w:space="0" w:color="auto"/>
            <w:left w:val="none" w:sz="0" w:space="0" w:color="auto"/>
            <w:bottom w:val="none" w:sz="0" w:space="0" w:color="auto"/>
            <w:right w:val="none" w:sz="0" w:space="0" w:color="auto"/>
          </w:divBdr>
        </w:div>
        <w:div w:id="1903713976">
          <w:marLeft w:val="0"/>
          <w:marRight w:val="0"/>
          <w:marTop w:val="0"/>
          <w:marBottom w:val="0"/>
          <w:divBdr>
            <w:top w:val="none" w:sz="0" w:space="0" w:color="auto"/>
            <w:left w:val="none" w:sz="0" w:space="0" w:color="auto"/>
            <w:bottom w:val="none" w:sz="0" w:space="0" w:color="auto"/>
            <w:right w:val="none" w:sz="0" w:space="0" w:color="auto"/>
          </w:divBdr>
        </w:div>
        <w:div w:id="1724408176">
          <w:marLeft w:val="0"/>
          <w:marRight w:val="0"/>
          <w:marTop w:val="0"/>
          <w:marBottom w:val="0"/>
          <w:divBdr>
            <w:top w:val="none" w:sz="0" w:space="0" w:color="auto"/>
            <w:left w:val="none" w:sz="0" w:space="0" w:color="auto"/>
            <w:bottom w:val="none" w:sz="0" w:space="0" w:color="auto"/>
            <w:right w:val="none" w:sz="0" w:space="0" w:color="auto"/>
          </w:divBdr>
        </w:div>
        <w:div w:id="908461111">
          <w:marLeft w:val="0"/>
          <w:marRight w:val="0"/>
          <w:marTop w:val="0"/>
          <w:marBottom w:val="0"/>
          <w:divBdr>
            <w:top w:val="none" w:sz="0" w:space="0" w:color="auto"/>
            <w:left w:val="none" w:sz="0" w:space="0" w:color="auto"/>
            <w:bottom w:val="none" w:sz="0" w:space="0" w:color="auto"/>
            <w:right w:val="none" w:sz="0" w:space="0" w:color="auto"/>
          </w:divBdr>
        </w:div>
        <w:div w:id="675613834">
          <w:marLeft w:val="0"/>
          <w:marRight w:val="0"/>
          <w:marTop w:val="0"/>
          <w:marBottom w:val="0"/>
          <w:divBdr>
            <w:top w:val="none" w:sz="0" w:space="0" w:color="auto"/>
            <w:left w:val="none" w:sz="0" w:space="0" w:color="auto"/>
            <w:bottom w:val="none" w:sz="0" w:space="0" w:color="auto"/>
            <w:right w:val="none" w:sz="0" w:space="0" w:color="auto"/>
          </w:divBdr>
        </w:div>
        <w:div w:id="383140199">
          <w:marLeft w:val="0"/>
          <w:marRight w:val="0"/>
          <w:marTop w:val="0"/>
          <w:marBottom w:val="0"/>
          <w:divBdr>
            <w:top w:val="none" w:sz="0" w:space="0" w:color="auto"/>
            <w:left w:val="none" w:sz="0" w:space="0" w:color="auto"/>
            <w:bottom w:val="none" w:sz="0" w:space="0" w:color="auto"/>
            <w:right w:val="none" w:sz="0" w:space="0" w:color="auto"/>
          </w:divBdr>
        </w:div>
        <w:div w:id="936595255">
          <w:marLeft w:val="0"/>
          <w:marRight w:val="0"/>
          <w:marTop w:val="0"/>
          <w:marBottom w:val="0"/>
          <w:divBdr>
            <w:top w:val="none" w:sz="0" w:space="0" w:color="auto"/>
            <w:left w:val="none" w:sz="0" w:space="0" w:color="auto"/>
            <w:bottom w:val="none" w:sz="0" w:space="0" w:color="auto"/>
            <w:right w:val="none" w:sz="0" w:space="0" w:color="auto"/>
          </w:divBdr>
        </w:div>
        <w:div w:id="2141876215">
          <w:marLeft w:val="0"/>
          <w:marRight w:val="0"/>
          <w:marTop w:val="0"/>
          <w:marBottom w:val="0"/>
          <w:divBdr>
            <w:top w:val="none" w:sz="0" w:space="0" w:color="auto"/>
            <w:left w:val="none" w:sz="0" w:space="0" w:color="auto"/>
            <w:bottom w:val="none" w:sz="0" w:space="0" w:color="auto"/>
            <w:right w:val="none" w:sz="0" w:space="0" w:color="auto"/>
          </w:divBdr>
        </w:div>
        <w:div w:id="2126074797">
          <w:marLeft w:val="0"/>
          <w:marRight w:val="0"/>
          <w:marTop w:val="0"/>
          <w:marBottom w:val="0"/>
          <w:divBdr>
            <w:top w:val="none" w:sz="0" w:space="0" w:color="auto"/>
            <w:left w:val="none" w:sz="0" w:space="0" w:color="auto"/>
            <w:bottom w:val="none" w:sz="0" w:space="0" w:color="auto"/>
            <w:right w:val="none" w:sz="0" w:space="0" w:color="auto"/>
          </w:divBdr>
        </w:div>
        <w:div w:id="984622843">
          <w:marLeft w:val="0"/>
          <w:marRight w:val="0"/>
          <w:marTop w:val="0"/>
          <w:marBottom w:val="0"/>
          <w:divBdr>
            <w:top w:val="none" w:sz="0" w:space="0" w:color="auto"/>
            <w:left w:val="none" w:sz="0" w:space="0" w:color="auto"/>
            <w:bottom w:val="none" w:sz="0" w:space="0" w:color="auto"/>
            <w:right w:val="none" w:sz="0" w:space="0" w:color="auto"/>
          </w:divBdr>
        </w:div>
        <w:div w:id="33577732">
          <w:marLeft w:val="0"/>
          <w:marRight w:val="0"/>
          <w:marTop w:val="0"/>
          <w:marBottom w:val="0"/>
          <w:divBdr>
            <w:top w:val="none" w:sz="0" w:space="0" w:color="auto"/>
            <w:left w:val="none" w:sz="0" w:space="0" w:color="auto"/>
            <w:bottom w:val="none" w:sz="0" w:space="0" w:color="auto"/>
            <w:right w:val="none" w:sz="0" w:space="0" w:color="auto"/>
          </w:divBdr>
        </w:div>
        <w:div w:id="1501502169">
          <w:marLeft w:val="0"/>
          <w:marRight w:val="0"/>
          <w:marTop w:val="0"/>
          <w:marBottom w:val="0"/>
          <w:divBdr>
            <w:top w:val="none" w:sz="0" w:space="0" w:color="auto"/>
            <w:left w:val="none" w:sz="0" w:space="0" w:color="auto"/>
            <w:bottom w:val="none" w:sz="0" w:space="0" w:color="auto"/>
            <w:right w:val="none" w:sz="0" w:space="0" w:color="auto"/>
          </w:divBdr>
        </w:div>
        <w:div w:id="164709371">
          <w:marLeft w:val="0"/>
          <w:marRight w:val="0"/>
          <w:marTop w:val="0"/>
          <w:marBottom w:val="0"/>
          <w:divBdr>
            <w:top w:val="none" w:sz="0" w:space="0" w:color="auto"/>
            <w:left w:val="none" w:sz="0" w:space="0" w:color="auto"/>
            <w:bottom w:val="none" w:sz="0" w:space="0" w:color="auto"/>
            <w:right w:val="none" w:sz="0" w:space="0" w:color="auto"/>
          </w:divBdr>
        </w:div>
        <w:div w:id="164325474">
          <w:marLeft w:val="0"/>
          <w:marRight w:val="0"/>
          <w:marTop w:val="0"/>
          <w:marBottom w:val="0"/>
          <w:divBdr>
            <w:top w:val="none" w:sz="0" w:space="0" w:color="auto"/>
            <w:left w:val="none" w:sz="0" w:space="0" w:color="auto"/>
            <w:bottom w:val="none" w:sz="0" w:space="0" w:color="auto"/>
            <w:right w:val="none" w:sz="0" w:space="0" w:color="auto"/>
          </w:divBdr>
        </w:div>
        <w:div w:id="665593110">
          <w:marLeft w:val="0"/>
          <w:marRight w:val="0"/>
          <w:marTop w:val="0"/>
          <w:marBottom w:val="0"/>
          <w:divBdr>
            <w:top w:val="none" w:sz="0" w:space="0" w:color="auto"/>
            <w:left w:val="none" w:sz="0" w:space="0" w:color="auto"/>
            <w:bottom w:val="none" w:sz="0" w:space="0" w:color="auto"/>
            <w:right w:val="none" w:sz="0" w:space="0" w:color="auto"/>
          </w:divBdr>
          <w:divsChild>
            <w:div w:id="482283437">
              <w:marLeft w:val="0"/>
              <w:marRight w:val="0"/>
              <w:marTop w:val="0"/>
              <w:marBottom w:val="0"/>
              <w:divBdr>
                <w:top w:val="none" w:sz="0" w:space="0" w:color="auto"/>
                <w:left w:val="none" w:sz="0" w:space="0" w:color="auto"/>
                <w:bottom w:val="none" w:sz="0" w:space="0" w:color="auto"/>
                <w:right w:val="none" w:sz="0" w:space="0" w:color="auto"/>
              </w:divBdr>
            </w:div>
            <w:div w:id="1521700664">
              <w:marLeft w:val="0"/>
              <w:marRight w:val="0"/>
              <w:marTop w:val="0"/>
              <w:marBottom w:val="0"/>
              <w:divBdr>
                <w:top w:val="none" w:sz="0" w:space="0" w:color="auto"/>
                <w:left w:val="none" w:sz="0" w:space="0" w:color="auto"/>
                <w:bottom w:val="none" w:sz="0" w:space="0" w:color="auto"/>
                <w:right w:val="none" w:sz="0" w:space="0" w:color="auto"/>
              </w:divBdr>
            </w:div>
            <w:div w:id="843126799">
              <w:marLeft w:val="0"/>
              <w:marRight w:val="0"/>
              <w:marTop w:val="0"/>
              <w:marBottom w:val="0"/>
              <w:divBdr>
                <w:top w:val="none" w:sz="0" w:space="0" w:color="auto"/>
                <w:left w:val="none" w:sz="0" w:space="0" w:color="auto"/>
                <w:bottom w:val="none" w:sz="0" w:space="0" w:color="auto"/>
                <w:right w:val="none" w:sz="0" w:space="0" w:color="auto"/>
              </w:divBdr>
            </w:div>
            <w:div w:id="92290533">
              <w:marLeft w:val="0"/>
              <w:marRight w:val="0"/>
              <w:marTop w:val="0"/>
              <w:marBottom w:val="0"/>
              <w:divBdr>
                <w:top w:val="none" w:sz="0" w:space="0" w:color="auto"/>
                <w:left w:val="none" w:sz="0" w:space="0" w:color="auto"/>
                <w:bottom w:val="none" w:sz="0" w:space="0" w:color="auto"/>
                <w:right w:val="none" w:sz="0" w:space="0" w:color="auto"/>
              </w:divBdr>
            </w:div>
            <w:div w:id="201989105">
              <w:marLeft w:val="0"/>
              <w:marRight w:val="0"/>
              <w:marTop w:val="0"/>
              <w:marBottom w:val="0"/>
              <w:divBdr>
                <w:top w:val="none" w:sz="0" w:space="0" w:color="auto"/>
                <w:left w:val="none" w:sz="0" w:space="0" w:color="auto"/>
                <w:bottom w:val="none" w:sz="0" w:space="0" w:color="auto"/>
                <w:right w:val="none" w:sz="0" w:space="0" w:color="auto"/>
              </w:divBdr>
            </w:div>
            <w:div w:id="2118324571">
              <w:marLeft w:val="0"/>
              <w:marRight w:val="0"/>
              <w:marTop w:val="0"/>
              <w:marBottom w:val="0"/>
              <w:divBdr>
                <w:top w:val="none" w:sz="0" w:space="0" w:color="auto"/>
                <w:left w:val="none" w:sz="0" w:space="0" w:color="auto"/>
                <w:bottom w:val="none" w:sz="0" w:space="0" w:color="auto"/>
                <w:right w:val="none" w:sz="0" w:space="0" w:color="auto"/>
              </w:divBdr>
            </w:div>
            <w:div w:id="1722705661">
              <w:marLeft w:val="0"/>
              <w:marRight w:val="0"/>
              <w:marTop w:val="0"/>
              <w:marBottom w:val="0"/>
              <w:divBdr>
                <w:top w:val="none" w:sz="0" w:space="0" w:color="auto"/>
                <w:left w:val="none" w:sz="0" w:space="0" w:color="auto"/>
                <w:bottom w:val="none" w:sz="0" w:space="0" w:color="auto"/>
                <w:right w:val="none" w:sz="0" w:space="0" w:color="auto"/>
              </w:divBdr>
            </w:div>
            <w:div w:id="780954362">
              <w:marLeft w:val="0"/>
              <w:marRight w:val="0"/>
              <w:marTop w:val="0"/>
              <w:marBottom w:val="0"/>
              <w:divBdr>
                <w:top w:val="none" w:sz="0" w:space="0" w:color="auto"/>
                <w:left w:val="none" w:sz="0" w:space="0" w:color="auto"/>
                <w:bottom w:val="none" w:sz="0" w:space="0" w:color="auto"/>
                <w:right w:val="none" w:sz="0" w:space="0" w:color="auto"/>
              </w:divBdr>
            </w:div>
            <w:div w:id="807163202">
              <w:marLeft w:val="0"/>
              <w:marRight w:val="0"/>
              <w:marTop w:val="0"/>
              <w:marBottom w:val="0"/>
              <w:divBdr>
                <w:top w:val="none" w:sz="0" w:space="0" w:color="auto"/>
                <w:left w:val="none" w:sz="0" w:space="0" w:color="auto"/>
                <w:bottom w:val="none" w:sz="0" w:space="0" w:color="auto"/>
                <w:right w:val="none" w:sz="0" w:space="0" w:color="auto"/>
              </w:divBdr>
            </w:div>
            <w:div w:id="1972439630">
              <w:marLeft w:val="0"/>
              <w:marRight w:val="0"/>
              <w:marTop w:val="0"/>
              <w:marBottom w:val="0"/>
              <w:divBdr>
                <w:top w:val="none" w:sz="0" w:space="0" w:color="auto"/>
                <w:left w:val="none" w:sz="0" w:space="0" w:color="auto"/>
                <w:bottom w:val="none" w:sz="0" w:space="0" w:color="auto"/>
                <w:right w:val="none" w:sz="0" w:space="0" w:color="auto"/>
              </w:divBdr>
            </w:div>
            <w:div w:id="1532181529">
              <w:marLeft w:val="0"/>
              <w:marRight w:val="0"/>
              <w:marTop w:val="0"/>
              <w:marBottom w:val="0"/>
              <w:divBdr>
                <w:top w:val="none" w:sz="0" w:space="0" w:color="auto"/>
                <w:left w:val="none" w:sz="0" w:space="0" w:color="auto"/>
                <w:bottom w:val="none" w:sz="0" w:space="0" w:color="auto"/>
                <w:right w:val="none" w:sz="0" w:space="0" w:color="auto"/>
              </w:divBdr>
            </w:div>
            <w:div w:id="697851669">
              <w:marLeft w:val="0"/>
              <w:marRight w:val="0"/>
              <w:marTop w:val="0"/>
              <w:marBottom w:val="0"/>
              <w:divBdr>
                <w:top w:val="none" w:sz="0" w:space="0" w:color="auto"/>
                <w:left w:val="none" w:sz="0" w:space="0" w:color="auto"/>
                <w:bottom w:val="none" w:sz="0" w:space="0" w:color="auto"/>
                <w:right w:val="none" w:sz="0" w:space="0" w:color="auto"/>
              </w:divBdr>
            </w:div>
            <w:div w:id="1173839484">
              <w:marLeft w:val="0"/>
              <w:marRight w:val="0"/>
              <w:marTop w:val="0"/>
              <w:marBottom w:val="0"/>
              <w:divBdr>
                <w:top w:val="none" w:sz="0" w:space="0" w:color="auto"/>
                <w:left w:val="none" w:sz="0" w:space="0" w:color="auto"/>
                <w:bottom w:val="none" w:sz="0" w:space="0" w:color="auto"/>
                <w:right w:val="none" w:sz="0" w:space="0" w:color="auto"/>
              </w:divBdr>
            </w:div>
            <w:div w:id="1640303651">
              <w:marLeft w:val="0"/>
              <w:marRight w:val="0"/>
              <w:marTop w:val="0"/>
              <w:marBottom w:val="0"/>
              <w:divBdr>
                <w:top w:val="none" w:sz="0" w:space="0" w:color="auto"/>
                <w:left w:val="none" w:sz="0" w:space="0" w:color="auto"/>
                <w:bottom w:val="none" w:sz="0" w:space="0" w:color="auto"/>
                <w:right w:val="none" w:sz="0" w:space="0" w:color="auto"/>
              </w:divBdr>
            </w:div>
            <w:div w:id="577635177">
              <w:marLeft w:val="0"/>
              <w:marRight w:val="0"/>
              <w:marTop w:val="0"/>
              <w:marBottom w:val="0"/>
              <w:divBdr>
                <w:top w:val="none" w:sz="0" w:space="0" w:color="auto"/>
                <w:left w:val="none" w:sz="0" w:space="0" w:color="auto"/>
                <w:bottom w:val="none" w:sz="0" w:space="0" w:color="auto"/>
                <w:right w:val="none" w:sz="0" w:space="0" w:color="auto"/>
              </w:divBdr>
            </w:div>
            <w:div w:id="1502499733">
              <w:marLeft w:val="0"/>
              <w:marRight w:val="0"/>
              <w:marTop w:val="0"/>
              <w:marBottom w:val="0"/>
              <w:divBdr>
                <w:top w:val="none" w:sz="0" w:space="0" w:color="auto"/>
                <w:left w:val="none" w:sz="0" w:space="0" w:color="auto"/>
                <w:bottom w:val="none" w:sz="0" w:space="0" w:color="auto"/>
                <w:right w:val="none" w:sz="0" w:space="0" w:color="auto"/>
              </w:divBdr>
            </w:div>
            <w:div w:id="542522230">
              <w:marLeft w:val="0"/>
              <w:marRight w:val="0"/>
              <w:marTop w:val="0"/>
              <w:marBottom w:val="0"/>
              <w:divBdr>
                <w:top w:val="none" w:sz="0" w:space="0" w:color="auto"/>
                <w:left w:val="none" w:sz="0" w:space="0" w:color="auto"/>
                <w:bottom w:val="none" w:sz="0" w:space="0" w:color="auto"/>
                <w:right w:val="none" w:sz="0" w:space="0" w:color="auto"/>
              </w:divBdr>
            </w:div>
            <w:div w:id="1091781957">
              <w:marLeft w:val="0"/>
              <w:marRight w:val="0"/>
              <w:marTop w:val="0"/>
              <w:marBottom w:val="0"/>
              <w:divBdr>
                <w:top w:val="none" w:sz="0" w:space="0" w:color="auto"/>
                <w:left w:val="none" w:sz="0" w:space="0" w:color="auto"/>
                <w:bottom w:val="none" w:sz="0" w:space="0" w:color="auto"/>
                <w:right w:val="none" w:sz="0" w:space="0" w:color="auto"/>
              </w:divBdr>
            </w:div>
            <w:div w:id="1962153834">
              <w:marLeft w:val="0"/>
              <w:marRight w:val="0"/>
              <w:marTop w:val="0"/>
              <w:marBottom w:val="0"/>
              <w:divBdr>
                <w:top w:val="none" w:sz="0" w:space="0" w:color="auto"/>
                <w:left w:val="none" w:sz="0" w:space="0" w:color="auto"/>
                <w:bottom w:val="none" w:sz="0" w:space="0" w:color="auto"/>
                <w:right w:val="none" w:sz="0" w:space="0" w:color="auto"/>
              </w:divBdr>
            </w:div>
            <w:div w:id="1385987966">
              <w:marLeft w:val="0"/>
              <w:marRight w:val="0"/>
              <w:marTop w:val="0"/>
              <w:marBottom w:val="0"/>
              <w:divBdr>
                <w:top w:val="none" w:sz="0" w:space="0" w:color="auto"/>
                <w:left w:val="none" w:sz="0" w:space="0" w:color="auto"/>
                <w:bottom w:val="none" w:sz="0" w:space="0" w:color="auto"/>
                <w:right w:val="none" w:sz="0" w:space="0" w:color="auto"/>
              </w:divBdr>
            </w:div>
          </w:divsChild>
        </w:div>
        <w:div w:id="1627658977">
          <w:marLeft w:val="0"/>
          <w:marRight w:val="0"/>
          <w:marTop w:val="0"/>
          <w:marBottom w:val="0"/>
          <w:divBdr>
            <w:top w:val="none" w:sz="0" w:space="0" w:color="auto"/>
            <w:left w:val="none" w:sz="0" w:space="0" w:color="auto"/>
            <w:bottom w:val="none" w:sz="0" w:space="0" w:color="auto"/>
            <w:right w:val="none" w:sz="0" w:space="0" w:color="auto"/>
          </w:divBdr>
        </w:div>
        <w:div w:id="842015949">
          <w:marLeft w:val="0"/>
          <w:marRight w:val="0"/>
          <w:marTop w:val="0"/>
          <w:marBottom w:val="0"/>
          <w:divBdr>
            <w:top w:val="none" w:sz="0" w:space="0" w:color="auto"/>
            <w:left w:val="none" w:sz="0" w:space="0" w:color="auto"/>
            <w:bottom w:val="none" w:sz="0" w:space="0" w:color="auto"/>
            <w:right w:val="none" w:sz="0" w:space="0" w:color="auto"/>
          </w:divBdr>
        </w:div>
        <w:div w:id="1636334564">
          <w:marLeft w:val="0"/>
          <w:marRight w:val="0"/>
          <w:marTop w:val="0"/>
          <w:marBottom w:val="0"/>
          <w:divBdr>
            <w:top w:val="none" w:sz="0" w:space="0" w:color="auto"/>
            <w:left w:val="none" w:sz="0" w:space="0" w:color="auto"/>
            <w:bottom w:val="none" w:sz="0" w:space="0" w:color="auto"/>
            <w:right w:val="none" w:sz="0" w:space="0" w:color="auto"/>
          </w:divBdr>
        </w:div>
        <w:div w:id="2073962905">
          <w:marLeft w:val="0"/>
          <w:marRight w:val="0"/>
          <w:marTop w:val="0"/>
          <w:marBottom w:val="0"/>
          <w:divBdr>
            <w:top w:val="none" w:sz="0" w:space="0" w:color="auto"/>
            <w:left w:val="none" w:sz="0" w:space="0" w:color="auto"/>
            <w:bottom w:val="none" w:sz="0" w:space="0" w:color="auto"/>
            <w:right w:val="none" w:sz="0" w:space="0" w:color="auto"/>
          </w:divBdr>
        </w:div>
        <w:div w:id="297300923">
          <w:marLeft w:val="0"/>
          <w:marRight w:val="0"/>
          <w:marTop w:val="0"/>
          <w:marBottom w:val="0"/>
          <w:divBdr>
            <w:top w:val="none" w:sz="0" w:space="0" w:color="auto"/>
            <w:left w:val="none" w:sz="0" w:space="0" w:color="auto"/>
            <w:bottom w:val="none" w:sz="0" w:space="0" w:color="auto"/>
            <w:right w:val="none" w:sz="0" w:space="0" w:color="auto"/>
          </w:divBdr>
          <w:divsChild>
            <w:div w:id="1607810910">
              <w:marLeft w:val="0"/>
              <w:marRight w:val="0"/>
              <w:marTop w:val="0"/>
              <w:marBottom w:val="0"/>
              <w:divBdr>
                <w:top w:val="none" w:sz="0" w:space="0" w:color="auto"/>
                <w:left w:val="none" w:sz="0" w:space="0" w:color="auto"/>
                <w:bottom w:val="none" w:sz="0" w:space="0" w:color="auto"/>
                <w:right w:val="none" w:sz="0" w:space="0" w:color="auto"/>
              </w:divBdr>
            </w:div>
            <w:div w:id="421026551">
              <w:marLeft w:val="0"/>
              <w:marRight w:val="0"/>
              <w:marTop w:val="0"/>
              <w:marBottom w:val="0"/>
              <w:divBdr>
                <w:top w:val="none" w:sz="0" w:space="0" w:color="auto"/>
                <w:left w:val="none" w:sz="0" w:space="0" w:color="auto"/>
                <w:bottom w:val="none" w:sz="0" w:space="0" w:color="auto"/>
                <w:right w:val="none" w:sz="0" w:space="0" w:color="auto"/>
              </w:divBdr>
            </w:div>
            <w:div w:id="1272938359">
              <w:marLeft w:val="0"/>
              <w:marRight w:val="0"/>
              <w:marTop w:val="0"/>
              <w:marBottom w:val="0"/>
              <w:divBdr>
                <w:top w:val="none" w:sz="0" w:space="0" w:color="auto"/>
                <w:left w:val="none" w:sz="0" w:space="0" w:color="auto"/>
                <w:bottom w:val="none" w:sz="0" w:space="0" w:color="auto"/>
                <w:right w:val="none" w:sz="0" w:space="0" w:color="auto"/>
              </w:divBdr>
            </w:div>
            <w:div w:id="363017178">
              <w:marLeft w:val="0"/>
              <w:marRight w:val="0"/>
              <w:marTop w:val="0"/>
              <w:marBottom w:val="0"/>
              <w:divBdr>
                <w:top w:val="none" w:sz="0" w:space="0" w:color="auto"/>
                <w:left w:val="none" w:sz="0" w:space="0" w:color="auto"/>
                <w:bottom w:val="none" w:sz="0" w:space="0" w:color="auto"/>
                <w:right w:val="none" w:sz="0" w:space="0" w:color="auto"/>
              </w:divBdr>
            </w:div>
            <w:div w:id="1046098998">
              <w:marLeft w:val="0"/>
              <w:marRight w:val="0"/>
              <w:marTop w:val="0"/>
              <w:marBottom w:val="0"/>
              <w:divBdr>
                <w:top w:val="none" w:sz="0" w:space="0" w:color="auto"/>
                <w:left w:val="none" w:sz="0" w:space="0" w:color="auto"/>
                <w:bottom w:val="none" w:sz="0" w:space="0" w:color="auto"/>
                <w:right w:val="none" w:sz="0" w:space="0" w:color="auto"/>
              </w:divBdr>
            </w:div>
            <w:div w:id="507253976">
              <w:marLeft w:val="0"/>
              <w:marRight w:val="0"/>
              <w:marTop w:val="0"/>
              <w:marBottom w:val="0"/>
              <w:divBdr>
                <w:top w:val="none" w:sz="0" w:space="0" w:color="auto"/>
                <w:left w:val="none" w:sz="0" w:space="0" w:color="auto"/>
                <w:bottom w:val="none" w:sz="0" w:space="0" w:color="auto"/>
                <w:right w:val="none" w:sz="0" w:space="0" w:color="auto"/>
              </w:divBdr>
            </w:div>
            <w:div w:id="707336971">
              <w:marLeft w:val="0"/>
              <w:marRight w:val="0"/>
              <w:marTop w:val="0"/>
              <w:marBottom w:val="0"/>
              <w:divBdr>
                <w:top w:val="none" w:sz="0" w:space="0" w:color="auto"/>
                <w:left w:val="none" w:sz="0" w:space="0" w:color="auto"/>
                <w:bottom w:val="none" w:sz="0" w:space="0" w:color="auto"/>
                <w:right w:val="none" w:sz="0" w:space="0" w:color="auto"/>
              </w:divBdr>
            </w:div>
            <w:div w:id="2025085003">
              <w:marLeft w:val="0"/>
              <w:marRight w:val="0"/>
              <w:marTop w:val="0"/>
              <w:marBottom w:val="0"/>
              <w:divBdr>
                <w:top w:val="none" w:sz="0" w:space="0" w:color="auto"/>
                <w:left w:val="none" w:sz="0" w:space="0" w:color="auto"/>
                <w:bottom w:val="none" w:sz="0" w:space="0" w:color="auto"/>
                <w:right w:val="none" w:sz="0" w:space="0" w:color="auto"/>
              </w:divBdr>
            </w:div>
            <w:div w:id="1226792634">
              <w:marLeft w:val="0"/>
              <w:marRight w:val="0"/>
              <w:marTop w:val="0"/>
              <w:marBottom w:val="0"/>
              <w:divBdr>
                <w:top w:val="none" w:sz="0" w:space="0" w:color="auto"/>
                <w:left w:val="none" w:sz="0" w:space="0" w:color="auto"/>
                <w:bottom w:val="none" w:sz="0" w:space="0" w:color="auto"/>
                <w:right w:val="none" w:sz="0" w:space="0" w:color="auto"/>
              </w:divBdr>
            </w:div>
            <w:div w:id="787235505">
              <w:marLeft w:val="0"/>
              <w:marRight w:val="0"/>
              <w:marTop w:val="0"/>
              <w:marBottom w:val="0"/>
              <w:divBdr>
                <w:top w:val="none" w:sz="0" w:space="0" w:color="auto"/>
                <w:left w:val="none" w:sz="0" w:space="0" w:color="auto"/>
                <w:bottom w:val="none" w:sz="0" w:space="0" w:color="auto"/>
                <w:right w:val="none" w:sz="0" w:space="0" w:color="auto"/>
              </w:divBdr>
            </w:div>
            <w:div w:id="361325455">
              <w:marLeft w:val="0"/>
              <w:marRight w:val="0"/>
              <w:marTop w:val="0"/>
              <w:marBottom w:val="0"/>
              <w:divBdr>
                <w:top w:val="none" w:sz="0" w:space="0" w:color="auto"/>
                <w:left w:val="none" w:sz="0" w:space="0" w:color="auto"/>
                <w:bottom w:val="none" w:sz="0" w:space="0" w:color="auto"/>
                <w:right w:val="none" w:sz="0" w:space="0" w:color="auto"/>
              </w:divBdr>
            </w:div>
            <w:div w:id="2110078568">
              <w:marLeft w:val="0"/>
              <w:marRight w:val="0"/>
              <w:marTop w:val="0"/>
              <w:marBottom w:val="0"/>
              <w:divBdr>
                <w:top w:val="none" w:sz="0" w:space="0" w:color="auto"/>
                <w:left w:val="none" w:sz="0" w:space="0" w:color="auto"/>
                <w:bottom w:val="none" w:sz="0" w:space="0" w:color="auto"/>
                <w:right w:val="none" w:sz="0" w:space="0" w:color="auto"/>
              </w:divBdr>
            </w:div>
            <w:div w:id="1100835661">
              <w:marLeft w:val="0"/>
              <w:marRight w:val="0"/>
              <w:marTop w:val="0"/>
              <w:marBottom w:val="0"/>
              <w:divBdr>
                <w:top w:val="none" w:sz="0" w:space="0" w:color="auto"/>
                <w:left w:val="none" w:sz="0" w:space="0" w:color="auto"/>
                <w:bottom w:val="none" w:sz="0" w:space="0" w:color="auto"/>
                <w:right w:val="none" w:sz="0" w:space="0" w:color="auto"/>
              </w:divBdr>
            </w:div>
            <w:div w:id="2135445882">
              <w:marLeft w:val="0"/>
              <w:marRight w:val="0"/>
              <w:marTop w:val="0"/>
              <w:marBottom w:val="0"/>
              <w:divBdr>
                <w:top w:val="none" w:sz="0" w:space="0" w:color="auto"/>
                <w:left w:val="none" w:sz="0" w:space="0" w:color="auto"/>
                <w:bottom w:val="none" w:sz="0" w:space="0" w:color="auto"/>
                <w:right w:val="none" w:sz="0" w:space="0" w:color="auto"/>
              </w:divBdr>
            </w:div>
            <w:div w:id="1621842410">
              <w:marLeft w:val="0"/>
              <w:marRight w:val="0"/>
              <w:marTop w:val="0"/>
              <w:marBottom w:val="0"/>
              <w:divBdr>
                <w:top w:val="none" w:sz="0" w:space="0" w:color="auto"/>
                <w:left w:val="none" w:sz="0" w:space="0" w:color="auto"/>
                <w:bottom w:val="none" w:sz="0" w:space="0" w:color="auto"/>
                <w:right w:val="none" w:sz="0" w:space="0" w:color="auto"/>
              </w:divBdr>
            </w:div>
            <w:div w:id="460195630">
              <w:marLeft w:val="0"/>
              <w:marRight w:val="0"/>
              <w:marTop w:val="0"/>
              <w:marBottom w:val="0"/>
              <w:divBdr>
                <w:top w:val="none" w:sz="0" w:space="0" w:color="auto"/>
                <w:left w:val="none" w:sz="0" w:space="0" w:color="auto"/>
                <w:bottom w:val="none" w:sz="0" w:space="0" w:color="auto"/>
                <w:right w:val="none" w:sz="0" w:space="0" w:color="auto"/>
              </w:divBdr>
            </w:div>
            <w:div w:id="1958753982">
              <w:marLeft w:val="0"/>
              <w:marRight w:val="0"/>
              <w:marTop w:val="0"/>
              <w:marBottom w:val="0"/>
              <w:divBdr>
                <w:top w:val="none" w:sz="0" w:space="0" w:color="auto"/>
                <w:left w:val="none" w:sz="0" w:space="0" w:color="auto"/>
                <w:bottom w:val="none" w:sz="0" w:space="0" w:color="auto"/>
                <w:right w:val="none" w:sz="0" w:space="0" w:color="auto"/>
              </w:divBdr>
            </w:div>
            <w:div w:id="582446628">
              <w:marLeft w:val="0"/>
              <w:marRight w:val="0"/>
              <w:marTop w:val="0"/>
              <w:marBottom w:val="0"/>
              <w:divBdr>
                <w:top w:val="none" w:sz="0" w:space="0" w:color="auto"/>
                <w:left w:val="none" w:sz="0" w:space="0" w:color="auto"/>
                <w:bottom w:val="none" w:sz="0" w:space="0" w:color="auto"/>
                <w:right w:val="none" w:sz="0" w:space="0" w:color="auto"/>
              </w:divBdr>
            </w:div>
            <w:div w:id="258564283">
              <w:marLeft w:val="0"/>
              <w:marRight w:val="0"/>
              <w:marTop w:val="0"/>
              <w:marBottom w:val="0"/>
              <w:divBdr>
                <w:top w:val="none" w:sz="0" w:space="0" w:color="auto"/>
                <w:left w:val="none" w:sz="0" w:space="0" w:color="auto"/>
                <w:bottom w:val="none" w:sz="0" w:space="0" w:color="auto"/>
                <w:right w:val="none" w:sz="0" w:space="0" w:color="auto"/>
              </w:divBdr>
            </w:div>
            <w:div w:id="471867662">
              <w:marLeft w:val="0"/>
              <w:marRight w:val="0"/>
              <w:marTop w:val="0"/>
              <w:marBottom w:val="0"/>
              <w:divBdr>
                <w:top w:val="none" w:sz="0" w:space="0" w:color="auto"/>
                <w:left w:val="none" w:sz="0" w:space="0" w:color="auto"/>
                <w:bottom w:val="none" w:sz="0" w:space="0" w:color="auto"/>
                <w:right w:val="none" w:sz="0" w:space="0" w:color="auto"/>
              </w:divBdr>
            </w:div>
            <w:div w:id="583343106">
              <w:marLeft w:val="0"/>
              <w:marRight w:val="0"/>
              <w:marTop w:val="0"/>
              <w:marBottom w:val="0"/>
              <w:divBdr>
                <w:top w:val="none" w:sz="0" w:space="0" w:color="auto"/>
                <w:left w:val="none" w:sz="0" w:space="0" w:color="auto"/>
                <w:bottom w:val="none" w:sz="0" w:space="0" w:color="auto"/>
                <w:right w:val="none" w:sz="0" w:space="0" w:color="auto"/>
              </w:divBdr>
            </w:div>
          </w:divsChild>
        </w:div>
        <w:div w:id="2046980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dc:creator>
  <cp:keywords/>
  <dc:description/>
  <cp:lastModifiedBy>MKH</cp:lastModifiedBy>
  <cp:revision>10</cp:revision>
  <dcterms:created xsi:type="dcterms:W3CDTF">2020-06-24T07:43:00Z</dcterms:created>
  <dcterms:modified xsi:type="dcterms:W3CDTF">2020-06-24T08:19:00Z</dcterms:modified>
</cp:coreProperties>
</file>