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F6" w:rsidRDefault="009F26F6">
      <w:r>
        <w:t>Question 01</w:t>
      </w:r>
    </w:p>
    <w:p w:rsidR="006A707E" w:rsidRDefault="009F26F6" w:rsidP="009F26F6">
      <w:pPr>
        <w:tabs>
          <w:tab w:val="left" w:pos="1050"/>
        </w:tabs>
        <w:rPr>
          <w:color w:val="FF0000"/>
        </w:rPr>
      </w:pPr>
      <w:r>
        <w:tab/>
        <w:t>Answer</w:t>
      </w:r>
    </w:p>
    <w:p w:rsidR="006A707E" w:rsidRPr="004E312A" w:rsidRDefault="006A707E" w:rsidP="004E312A">
      <w:pPr>
        <w:pStyle w:val="ListParagraph"/>
        <w:numPr>
          <w:ilvl w:val="0"/>
          <w:numId w:val="1"/>
        </w:numPr>
        <w:tabs>
          <w:tab w:val="left" w:pos="1980"/>
        </w:tabs>
        <w:rPr>
          <w:color w:val="C0504D" w:themeColor="accent2"/>
        </w:rPr>
      </w:pPr>
      <w:r>
        <w:t xml:space="preserve">Introduction to concrete </w:t>
      </w:r>
    </w:p>
    <w:p w:rsidR="006A707E" w:rsidRPr="006A707E" w:rsidRDefault="006A707E" w:rsidP="006A707E"/>
    <w:p w:rsidR="006A707E" w:rsidRDefault="006A707E" w:rsidP="006A707E"/>
    <w:p w:rsidR="006A707E" w:rsidRDefault="006A707E" w:rsidP="006A707E">
      <w:pPr>
        <w:tabs>
          <w:tab w:val="left" w:pos="1800"/>
        </w:tabs>
      </w:pPr>
      <w:r>
        <w:tab/>
        <w:t xml:space="preserve">Concrete is neither as strong nor as tough as steel so why is it most widely used </w:t>
      </w:r>
      <w:proofErr w:type="spellStart"/>
      <w:r>
        <w:t>enginerring</w:t>
      </w:r>
      <w:proofErr w:type="spellEnd"/>
    </w:p>
    <w:p w:rsidR="006A707E" w:rsidRDefault="006A707E" w:rsidP="006A707E">
      <w:pPr>
        <w:tabs>
          <w:tab w:val="left" w:pos="1800"/>
        </w:tabs>
      </w:pPr>
      <w:r>
        <w:tab/>
      </w:r>
      <w:proofErr w:type="gramStart"/>
      <w:r>
        <w:t>Material  ?????</w:t>
      </w:r>
      <w:proofErr w:type="gramEnd"/>
    </w:p>
    <w:p w:rsidR="006A707E" w:rsidRDefault="006A707E" w:rsidP="006A707E">
      <w:pPr>
        <w:tabs>
          <w:tab w:val="left" w:pos="900"/>
          <w:tab w:val="left" w:pos="1530"/>
          <w:tab w:val="left" w:pos="2910"/>
        </w:tabs>
      </w:pPr>
    </w:p>
    <w:p w:rsidR="006A707E" w:rsidRDefault="006A707E" w:rsidP="006A707E">
      <w:pPr>
        <w:tabs>
          <w:tab w:val="left" w:pos="1905"/>
        </w:tabs>
      </w:pPr>
      <w:r>
        <w:tab/>
        <w:t xml:space="preserve">There are three primary </w:t>
      </w:r>
      <w:proofErr w:type="gramStart"/>
      <w:r>
        <w:t>reason</w:t>
      </w:r>
      <w:proofErr w:type="gramEnd"/>
    </w:p>
    <w:p w:rsidR="006A707E" w:rsidRDefault="006A707E" w:rsidP="006A707E"/>
    <w:p w:rsidR="006A707E" w:rsidRDefault="00104CC2" w:rsidP="006A707E">
      <w:pPr>
        <w:tabs>
          <w:tab w:val="left" w:pos="1965"/>
        </w:tabs>
      </w:pPr>
      <w:r>
        <w:tab/>
      </w:r>
      <w:proofErr w:type="gramStart"/>
      <w:r>
        <w:t>1</w:t>
      </w:r>
      <w:r w:rsidR="00DD338B">
        <w:t>Concret</w:t>
      </w:r>
      <w:r w:rsidR="006A707E">
        <w:t>e</w:t>
      </w:r>
      <w:r w:rsidR="00DD338B">
        <w:t xml:space="preserve"> </w:t>
      </w:r>
      <w:r w:rsidR="006A707E">
        <w:t xml:space="preserve"> posses</w:t>
      </w:r>
      <w:proofErr w:type="gramEnd"/>
      <w:r w:rsidR="006A707E">
        <w:t xml:space="preserve"> excellent resistance to water </w:t>
      </w:r>
      <w:r w:rsidR="00BC7FD3">
        <w:t>unlike the</w:t>
      </w:r>
      <w:r w:rsidR="006A707E">
        <w:t xml:space="preserve"> wood and ordinary steel </w:t>
      </w:r>
    </w:p>
    <w:p w:rsidR="00A4674C" w:rsidRDefault="006A707E" w:rsidP="006A707E">
      <w:pPr>
        <w:tabs>
          <w:tab w:val="left" w:pos="1965"/>
        </w:tabs>
      </w:pPr>
      <w:r>
        <w:tab/>
        <w:t xml:space="preserve">The ability of concrete to withstand the action of water without </w:t>
      </w:r>
      <w:r w:rsidR="00A4674C">
        <w:t xml:space="preserve">serious </w:t>
      </w:r>
      <w:proofErr w:type="spellStart"/>
      <w:r w:rsidR="00A4674C">
        <w:t>deteriatioin</w:t>
      </w:r>
      <w:proofErr w:type="spellEnd"/>
    </w:p>
    <w:p w:rsidR="00A4674C" w:rsidRDefault="00A4674C" w:rsidP="00A4674C">
      <w:pPr>
        <w:tabs>
          <w:tab w:val="left" w:pos="1965"/>
        </w:tabs>
      </w:pPr>
      <w:r>
        <w:tab/>
        <w:t xml:space="preserve">Make it </w:t>
      </w:r>
      <w:proofErr w:type="gramStart"/>
      <w:r>
        <w:t>an  ideal</w:t>
      </w:r>
      <w:proofErr w:type="gramEnd"/>
      <w:r>
        <w:t xml:space="preserve"> material for building structure to control store and transport water</w:t>
      </w:r>
    </w:p>
    <w:p w:rsidR="00A4674C" w:rsidRDefault="00A4674C" w:rsidP="00A4674C"/>
    <w:p w:rsidR="00A4674C" w:rsidRDefault="00A4674C" w:rsidP="00A4674C">
      <w:pPr>
        <w:tabs>
          <w:tab w:val="left" w:pos="2010"/>
        </w:tabs>
      </w:pPr>
      <w:r>
        <w:tab/>
        <w:t xml:space="preserve">2 The second reason for the </w:t>
      </w:r>
      <w:proofErr w:type="spellStart"/>
      <w:r>
        <w:t>widerspread</w:t>
      </w:r>
      <w:proofErr w:type="spellEnd"/>
      <w:r>
        <w:t xml:space="preserve"> use of concrete is the ease with which structural</w:t>
      </w:r>
    </w:p>
    <w:p w:rsidR="00A4674C" w:rsidRDefault="00A4674C" w:rsidP="00A4674C">
      <w:pPr>
        <w:tabs>
          <w:tab w:val="left" w:pos="2010"/>
        </w:tabs>
      </w:pPr>
      <w:r>
        <w:tab/>
        <w:t xml:space="preserve">Concrete </w:t>
      </w:r>
      <w:proofErr w:type="spellStart"/>
      <w:r w:rsidR="00DD338B">
        <w:t>el</w:t>
      </w:r>
      <w:r>
        <w:t>ment</w:t>
      </w:r>
      <w:proofErr w:type="spellEnd"/>
      <w:r>
        <w:t xml:space="preserve"> can be formed in a verity of shape and size this is because freshly made c</w:t>
      </w:r>
    </w:p>
    <w:p w:rsidR="00A4674C" w:rsidRDefault="00A4674C" w:rsidP="00A4674C">
      <w:pPr>
        <w:tabs>
          <w:tab w:val="left" w:pos="2010"/>
        </w:tabs>
      </w:pPr>
      <w:r>
        <w:tab/>
        <w:t xml:space="preserve">Concrete is of a plastic formwork after a number of hours when the </w:t>
      </w:r>
      <w:proofErr w:type="spellStart"/>
      <w:r>
        <w:t>concerte</w:t>
      </w:r>
      <w:proofErr w:type="spellEnd"/>
      <w:r>
        <w:t xml:space="preserve"> has solidified </w:t>
      </w:r>
    </w:p>
    <w:p w:rsidR="009A0F68" w:rsidRDefault="00A4674C" w:rsidP="00A4674C">
      <w:pPr>
        <w:tabs>
          <w:tab w:val="left" w:pos="2010"/>
        </w:tabs>
      </w:pPr>
      <w:r>
        <w:tab/>
      </w:r>
      <w:proofErr w:type="gramStart"/>
      <w:r>
        <w:t>And  hardened</w:t>
      </w:r>
      <w:proofErr w:type="gramEnd"/>
      <w:r>
        <w:t xml:space="preserve"> to a strong mass the f</w:t>
      </w:r>
      <w:r w:rsidR="009A0F68">
        <w:t>ormwork can be removed for reuse</w:t>
      </w:r>
    </w:p>
    <w:p w:rsidR="009A0F68" w:rsidRDefault="009A0F68" w:rsidP="009A0F68"/>
    <w:p w:rsidR="009A0F68" w:rsidRDefault="009A0F68" w:rsidP="009A0F68">
      <w:pPr>
        <w:tabs>
          <w:tab w:val="left" w:pos="2025"/>
        </w:tabs>
      </w:pPr>
      <w:r>
        <w:tab/>
        <w:t xml:space="preserve">3 The third </w:t>
      </w:r>
      <w:proofErr w:type="gramStart"/>
      <w:r>
        <w:t>reason  for</w:t>
      </w:r>
      <w:proofErr w:type="gramEnd"/>
      <w:r>
        <w:t xml:space="preserve"> the popularity of concrete with engineers is that it is usually the</w:t>
      </w:r>
    </w:p>
    <w:p w:rsidR="009A0F68" w:rsidRDefault="009A0F68" w:rsidP="009A0F68">
      <w:pPr>
        <w:tabs>
          <w:tab w:val="left" w:pos="2025"/>
        </w:tabs>
      </w:pPr>
      <w:r>
        <w:tab/>
        <w:t xml:space="preserve">Cheapest and most readily available material on the job the principal components for </w:t>
      </w:r>
    </w:p>
    <w:p w:rsidR="009A0F68" w:rsidRDefault="009A0F68" w:rsidP="009A0F68">
      <w:pPr>
        <w:tabs>
          <w:tab w:val="left" w:pos="2025"/>
        </w:tabs>
      </w:pPr>
      <w:r>
        <w:tab/>
        <w:t xml:space="preserve">For making concrete namely aggregate water and Portland cement are </w:t>
      </w:r>
      <w:proofErr w:type="spellStart"/>
      <w:r>
        <w:t>relavitely</w:t>
      </w:r>
      <w:proofErr w:type="spellEnd"/>
      <w:r>
        <w:t xml:space="preserve"> </w:t>
      </w:r>
    </w:p>
    <w:p w:rsidR="004E312A" w:rsidRDefault="009A0F68" w:rsidP="009A0F68">
      <w:pPr>
        <w:tabs>
          <w:tab w:val="left" w:pos="2025"/>
        </w:tabs>
      </w:pPr>
      <w:r>
        <w:tab/>
        <w:t xml:space="preserve">Inexpensive and are commonly </w:t>
      </w:r>
      <w:proofErr w:type="spellStart"/>
      <w:proofErr w:type="gramStart"/>
      <w:r>
        <w:t>aviab</w:t>
      </w:r>
      <w:r w:rsidR="00B93BAE">
        <w:t>a</w:t>
      </w:r>
      <w:r>
        <w:t>le</w:t>
      </w:r>
      <w:proofErr w:type="spellEnd"/>
      <w:r w:rsidR="00B93BAE">
        <w:t xml:space="preserve"> </w:t>
      </w:r>
      <w:r>
        <w:t xml:space="preserve"> in</w:t>
      </w:r>
      <w:proofErr w:type="gramEnd"/>
      <w:r>
        <w:t xml:space="preserve"> most part of the world </w:t>
      </w:r>
    </w:p>
    <w:p w:rsidR="004E312A" w:rsidRPr="004E312A" w:rsidRDefault="004E312A" w:rsidP="004E312A"/>
    <w:p w:rsidR="004E312A" w:rsidRDefault="004E312A" w:rsidP="004E312A"/>
    <w:p w:rsidR="004E312A" w:rsidRDefault="004E312A" w:rsidP="004E312A">
      <w:pPr>
        <w:tabs>
          <w:tab w:val="left" w:pos="1620"/>
        </w:tabs>
      </w:pPr>
      <w:r>
        <w:tab/>
        <w:t xml:space="preserve">(PART B) ANSWER </w:t>
      </w:r>
    </w:p>
    <w:p w:rsidR="004E312A" w:rsidRDefault="004E312A" w:rsidP="004E312A">
      <w:pPr>
        <w:tabs>
          <w:tab w:val="left" w:pos="3435"/>
        </w:tabs>
      </w:pPr>
      <w:r>
        <w:tab/>
        <w:t xml:space="preserve">It has </w:t>
      </w:r>
      <w:proofErr w:type="spellStart"/>
      <w:r>
        <w:t>has</w:t>
      </w:r>
      <w:proofErr w:type="spellEnd"/>
      <w:r>
        <w:t xml:space="preserve"> been observed that the compressive (crushing) strength of </w:t>
      </w:r>
    </w:p>
    <w:p w:rsidR="004E312A" w:rsidRDefault="004E312A" w:rsidP="004E312A">
      <w:pPr>
        <w:tabs>
          <w:tab w:val="left" w:pos="1875"/>
        </w:tabs>
      </w:pPr>
      <w:r>
        <w:tab/>
        <w:t>Concrete is influenced by a huge number of factors</w:t>
      </w:r>
    </w:p>
    <w:p w:rsidR="00743A12" w:rsidRDefault="004E312A" w:rsidP="004E312A">
      <w:pPr>
        <w:tabs>
          <w:tab w:val="left" w:pos="1875"/>
        </w:tabs>
      </w:pPr>
      <w:r>
        <w:tab/>
      </w:r>
      <w:r w:rsidR="00743A12">
        <w:t xml:space="preserve"> </w:t>
      </w:r>
    </w:p>
    <w:p w:rsidR="00743A12" w:rsidRDefault="00743A12" w:rsidP="00743A12">
      <w:pPr>
        <w:tabs>
          <w:tab w:val="left" w:pos="1875"/>
        </w:tabs>
      </w:pPr>
      <w:r>
        <w:tab/>
        <w:t>Some of the most important factors are</w:t>
      </w:r>
    </w:p>
    <w:p w:rsidR="00743A12" w:rsidRDefault="00743A12" w:rsidP="00743A12">
      <w:pPr>
        <w:tabs>
          <w:tab w:val="left" w:pos="3750"/>
        </w:tabs>
      </w:pPr>
      <w:r>
        <w:tab/>
        <w:t xml:space="preserve">1 TYPE OF CEMENT </w:t>
      </w:r>
    </w:p>
    <w:p w:rsidR="00743A12" w:rsidRDefault="00743A12" w:rsidP="00743A12">
      <w:pPr>
        <w:tabs>
          <w:tab w:val="left" w:pos="5790"/>
        </w:tabs>
      </w:pPr>
      <w:r>
        <w:tab/>
        <w:t xml:space="preserve">The </w:t>
      </w:r>
      <w:proofErr w:type="spellStart"/>
      <w:r>
        <w:t>compostion</w:t>
      </w:r>
      <w:proofErr w:type="spellEnd"/>
      <w:r>
        <w:t xml:space="preserve"> quality and age of the </w:t>
      </w:r>
    </w:p>
    <w:p w:rsidR="00743A12" w:rsidRDefault="00743A12" w:rsidP="00743A12">
      <w:pPr>
        <w:tabs>
          <w:tab w:val="left" w:pos="2175"/>
        </w:tabs>
      </w:pPr>
      <w:r>
        <w:tab/>
        <w:t xml:space="preserve">Material which is used in the manufacture of cement that have been </w:t>
      </w:r>
      <w:proofErr w:type="gramStart"/>
      <w:r>
        <w:t>stored  for</w:t>
      </w:r>
      <w:proofErr w:type="gramEnd"/>
      <w:r>
        <w:t xml:space="preserve"> the </w:t>
      </w:r>
    </w:p>
    <w:p w:rsidR="00743A12" w:rsidRDefault="00743A12" w:rsidP="00743A12">
      <w:pPr>
        <w:tabs>
          <w:tab w:val="left" w:pos="2175"/>
        </w:tabs>
      </w:pPr>
      <w:r>
        <w:tab/>
        <w:t xml:space="preserve">Considerable time make concrete </w:t>
      </w:r>
      <w:proofErr w:type="gramStart"/>
      <w:r>
        <w:t>of  lower</w:t>
      </w:r>
      <w:proofErr w:type="gramEnd"/>
      <w:r>
        <w:t xml:space="preserve"> strength</w:t>
      </w:r>
    </w:p>
    <w:p w:rsidR="00743A12" w:rsidRDefault="00743A12" w:rsidP="00743A12">
      <w:pPr>
        <w:tabs>
          <w:tab w:val="left" w:pos="2175"/>
        </w:tabs>
      </w:pPr>
      <w:r>
        <w:tab/>
        <w:t xml:space="preserve">Cement </w:t>
      </w:r>
      <w:proofErr w:type="spellStart"/>
      <w:r>
        <w:t>witrh</w:t>
      </w:r>
      <w:proofErr w:type="spellEnd"/>
      <w:r>
        <w:t xml:space="preserve"> higher proportions of tri </w:t>
      </w:r>
      <w:proofErr w:type="spellStart"/>
      <w:r>
        <w:t>caicium</w:t>
      </w:r>
      <w:proofErr w:type="spellEnd"/>
      <w:r>
        <w:t xml:space="preserve"> silicate produce concrete with them they</w:t>
      </w:r>
    </w:p>
    <w:p w:rsidR="0071129D" w:rsidRDefault="00743A12" w:rsidP="00743A12">
      <w:pPr>
        <w:tabs>
          <w:tab w:val="left" w:pos="2175"/>
        </w:tabs>
      </w:pPr>
      <w:r>
        <w:tab/>
        <w:t>Will be durability</w:t>
      </w:r>
    </w:p>
    <w:p w:rsidR="0071129D" w:rsidRDefault="0071129D" w:rsidP="0071129D"/>
    <w:p w:rsidR="0071129D" w:rsidRDefault="0071129D" w:rsidP="0071129D">
      <w:pPr>
        <w:tabs>
          <w:tab w:val="left" w:pos="2250"/>
        </w:tabs>
      </w:pPr>
      <w:r>
        <w:tab/>
        <w:t xml:space="preserve">QUESTION 02 </w:t>
      </w:r>
    </w:p>
    <w:p w:rsidR="0071129D" w:rsidRDefault="0071129D" w:rsidP="0047155D">
      <w:pPr>
        <w:pStyle w:val="ListParagraph"/>
        <w:numPr>
          <w:ilvl w:val="0"/>
          <w:numId w:val="1"/>
        </w:numPr>
        <w:tabs>
          <w:tab w:val="left" w:pos="3600"/>
        </w:tabs>
      </w:pPr>
      <w:r>
        <w:t>ANSWER</w:t>
      </w:r>
    </w:p>
    <w:p w:rsidR="0071129D" w:rsidRDefault="0071129D" w:rsidP="0071129D">
      <w:pPr>
        <w:jc w:val="center"/>
      </w:pPr>
      <w:r>
        <w:t xml:space="preserve">Hydrated cement paste in addition to calcium </w:t>
      </w:r>
    </w:p>
    <w:p w:rsidR="0047155D" w:rsidRDefault="0071129D" w:rsidP="0071129D">
      <w:pPr>
        <w:tabs>
          <w:tab w:val="left" w:pos="2640"/>
        </w:tabs>
      </w:pPr>
      <w:r>
        <w:tab/>
        <w:t xml:space="preserve">Silicate hydrate gel and other solid paste contains </w:t>
      </w:r>
      <w:r w:rsidR="0047155D">
        <w:t xml:space="preserve">a verity of voids the water filling </w:t>
      </w:r>
    </w:p>
    <w:p w:rsidR="0047155D" w:rsidRDefault="0047155D" w:rsidP="0047155D">
      <w:pPr>
        <w:tabs>
          <w:tab w:val="left" w:pos="2640"/>
        </w:tabs>
      </w:pPr>
      <w:r>
        <w:tab/>
        <w:t xml:space="preserve">These voids or pores can dissolve ionic species (mainly CA and OH) from the solid </w:t>
      </w:r>
    </w:p>
    <w:p w:rsidR="007C58AB" w:rsidRDefault="0047155D" w:rsidP="007C58AB">
      <w:pPr>
        <w:tabs>
          <w:tab w:val="left" w:pos="2640"/>
        </w:tabs>
      </w:pPr>
      <w:r>
        <w:tab/>
        <w:t xml:space="preserve">Phases resulting in some ionic conduction through the interconnected </w:t>
      </w:r>
      <w:proofErr w:type="spellStart"/>
      <w:r>
        <w:t>capi</w:t>
      </w:r>
      <w:r w:rsidR="007C58AB">
        <w:t>bilty</w:t>
      </w:r>
      <w:proofErr w:type="spellEnd"/>
      <w:r w:rsidR="007C58AB">
        <w:t xml:space="preserve"> </w:t>
      </w:r>
    </w:p>
    <w:p w:rsidR="007C58AB" w:rsidRDefault="007C58AB" w:rsidP="007C58AB">
      <w:pPr>
        <w:tabs>
          <w:tab w:val="left" w:pos="2640"/>
        </w:tabs>
      </w:pPr>
      <w:r>
        <w:tab/>
      </w:r>
      <w:proofErr w:type="gramStart"/>
      <w:r>
        <w:t>pores</w:t>
      </w:r>
      <w:proofErr w:type="gramEnd"/>
    </w:p>
    <w:p w:rsidR="007C58AB" w:rsidRPr="007C58AB" w:rsidRDefault="007C58AB" w:rsidP="007C58AB"/>
    <w:p w:rsidR="007C58AB" w:rsidRDefault="007C58AB" w:rsidP="007C58AB">
      <w:pPr>
        <w:tabs>
          <w:tab w:val="left" w:pos="2715"/>
        </w:tabs>
      </w:pPr>
      <w:r>
        <w:tab/>
        <w:t xml:space="preserve">(Part B) ANSWER </w:t>
      </w:r>
    </w:p>
    <w:p w:rsidR="00D168B5" w:rsidRDefault="00D168B5" w:rsidP="007C58AB">
      <w:pPr>
        <w:pStyle w:val="ListParagraph"/>
        <w:tabs>
          <w:tab w:val="left" w:pos="4260"/>
        </w:tabs>
        <w:ind w:left="2700"/>
      </w:pPr>
      <w:r>
        <w:tab/>
        <w:t xml:space="preserve">Thermal properties can be defined as the effect of the heat and high temperature on the concrete </w:t>
      </w:r>
      <w:proofErr w:type="gramStart"/>
      <w:r>
        <w:t>these high temperature</w:t>
      </w:r>
      <w:proofErr w:type="gramEnd"/>
      <w:r>
        <w:t xml:space="preserve"> on the concrete these effect are varied and always vividly spread on the surface of concrete some of these effect can be scrutinized materially and some are quite abstract </w:t>
      </w:r>
    </w:p>
    <w:p w:rsidR="003A65CA" w:rsidRDefault="00D168B5">
      <w:pPr>
        <w:rPr>
          <w:rFonts w:ascii="Calibri" w:eastAsia="Calibri" w:hAnsi="Calibri"/>
          <w:sz w:val="22"/>
          <w:szCs w:val="22"/>
        </w:rPr>
      </w:pPr>
      <w:r>
        <w:br w:type="page"/>
      </w:r>
      <w:r w:rsidR="003A65CA">
        <w:lastRenderedPageBreak/>
        <w:t xml:space="preserve">QUESTION 03 </w:t>
      </w:r>
    </w:p>
    <w:p w:rsidR="003A65CA" w:rsidRDefault="003A65CA" w:rsidP="003A65CA">
      <w:pPr>
        <w:tabs>
          <w:tab w:val="left" w:pos="138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  <w:t xml:space="preserve">ANSWER </w:t>
      </w:r>
    </w:p>
    <w:p w:rsidR="003A65CA" w:rsidRDefault="003A65CA" w:rsidP="003A65CA">
      <w:pPr>
        <w:tabs>
          <w:tab w:val="left" w:pos="2325"/>
        </w:tabs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1 Normal strength</w:t>
      </w:r>
      <w:proofErr w:type="gramEnd"/>
      <w:r>
        <w:rPr>
          <w:rFonts w:ascii="Calibri" w:eastAsia="Calibri" w:hAnsi="Calibri"/>
          <w:sz w:val="22"/>
          <w:szCs w:val="22"/>
        </w:rPr>
        <w:t xml:space="preserve"> Concrete</w:t>
      </w:r>
      <w:r>
        <w:rPr>
          <w:rFonts w:ascii="Calibri" w:eastAsia="Calibri" w:hAnsi="Calibri"/>
          <w:sz w:val="22"/>
          <w:szCs w:val="22"/>
        </w:rPr>
        <w:tab/>
      </w:r>
    </w:p>
    <w:p w:rsidR="004D5AD8" w:rsidRDefault="003A65CA" w:rsidP="004D5AD8">
      <w:pPr>
        <w:tabs>
          <w:tab w:val="left" w:pos="2715"/>
        </w:tabs>
        <w:ind w:left="2715"/>
      </w:pPr>
      <w:r w:rsidRPr="004D5AD8">
        <w:rPr>
          <w:rFonts w:eastAsia="Calibri"/>
        </w:rPr>
        <w:t xml:space="preserve">The concrete that is obtained by mixing the basic ingredients cement water and aggregate will give us normal strength concrete the strength </w:t>
      </w:r>
      <w:r w:rsidR="004D5AD8" w:rsidRPr="004D5AD8">
        <w:rPr>
          <w:rFonts w:eastAsia="Calibri"/>
        </w:rPr>
        <w:t xml:space="preserve">of these type of concrete will vary from 10 </w:t>
      </w:r>
      <w:proofErr w:type="spellStart"/>
      <w:r w:rsidR="004D5AD8" w:rsidRPr="004D5AD8">
        <w:rPr>
          <w:rFonts w:eastAsia="Calibri"/>
        </w:rPr>
        <w:t>MPa</w:t>
      </w:r>
      <w:proofErr w:type="spellEnd"/>
      <w:r w:rsidR="004D5AD8" w:rsidRPr="004D5AD8">
        <w:rPr>
          <w:rFonts w:eastAsia="Calibri"/>
        </w:rPr>
        <w:t xml:space="preserve"> to 40MPa the normal strength concrete has a initial setting time of 30 to 90 minutes that is dependent on the cement properties and the weather conditions of the construction site </w:t>
      </w:r>
    </w:p>
    <w:p w:rsidR="004D5AD8" w:rsidRDefault="004D5AD8" w:rsidP="004D5AD8">
      <w:pPr>
        <w:rPr>
          <w:rFonts w:eastAsia="Calibri"/>
        </w:rPr>
      </w:pPr>
    </w:p>
    <w:p w:rsidR="004D5AD8" w:rsidRDefault="004D5AD8" w:rsidP="004D5AD8">
      <w:pPr>
        <w:pStyle w:val="ListParagraph"/>
        <w:numPr>
          <w:ilvl w:val="0"/>
          <w:numId w:val="1"/>
        </w:numPr>
        <w:tabs>
          <w:tab w:val="left" w:pos="3270"/>
        </w:tabs>
      </w:pPr>
      <w:r>
        <w:t xml:space="preserve">The strength of concrete is commonly stated in metric in </w:t>
      </w:r>
      <w:proofErr w:type="spellStart"/>
      <w:r>
        <w:t>megapascals</w:t>
      </w:r>
      <w:proofErr w:type="spellEnd"/>
      <w:r>
        <w:t>(MPA)</w:t>
      </w:r>
    </w:p>
    <w:p w:rsidR="004D5AD8" w:rsidRPr="000E0CF1" w:rsidRDefault="000E0CF1" w:rsidP="000E0CF1">
      <w:pPr>
        <w:pStyle w:val="ListParagraph"/>
        <w:numPr>
          <w:ilvl w:val="0"/>
          <w:numId w:val="4"/>
        </w:numPr>
        <w:tabs>
          <w:tab w:val="left" w:pos="2775"/>
        </w:tabs>
      </w:pPr>
      <w:r w:rsidRPr="000E0CF1">
        <w:t>Pressure can be measured i</w:t>
      </w:r>
      <w:r>
        <w:t xml:space="preserve">n </w:t>
      </w:r>
      <w:proofErr w:type="spellStart"/>
      <w:r>
        <w:t>pascals</w:t>
      </w:r>
      <w:proofErr w:type="spellEnd"/>
      <w:r>
        <w:t xml:space="preserve"> (Pa) 1Pa = 1 N / meter </w:t>
      </w:r>
    </w:p>
    <w:p w:rsidR="000E0CF1" w:rsidRDefault="004D5AD8" w:rsidP="000E0CF1">
      <w:pPr>
        <w:pStyle w:val="ListParagraph"/>
        <w:numPr>
          <w:ilvl w:val="0"/>
          <w:numId w:val="4"/>
        </w:numPr>
        <w:tabs>
          <w:tab w:val="left" w:pos="2775"/>
        </w:tabs>
      </w:pPr>
      <w:r w:rsidRPr="000E0CF1">
        <w:t xml:space="preserve">Pressure = force per area </w:t>
      </w:r>
    </w:p>
    <w:p w:rsidR="000E0CF1" w:rsidRDefault="000E0CF1" w:rsidP="000E0CF1">
      <w:pPr>
        <w:rPr>
          <w:rFonts w:eastAsia="Calibri"/>
        </w:rPr>
      </w:pPr>
      <w:proofErr w:type="gramStart"/>
      <w:r>
        <w:rPr>
          <w:rFonts w:eastAsia="Calibri"/>
        </w:rPr>
        <w:t>2 Reinforced concrete</w:t>
      </w:r>
      <w:proofErr w:type="gramEnd"/>
      <w:r>
        <w:rPr>
          <w:rFonts w:eastAsia="Calibri"/>
        </w:rPr>
        <w:t xml:space="preserve"> </w:t>
      </w:r>
    </w:p>
    <w:p w:rsidR="000E0CF1" w:rsidRDefault="000E0CF1" w:rsidP="000E0CF1">
      <w:pPr>
        <w:tabs>
          <w:tab w:val="left" w:pos="2850"/>
        </w:tabs>
        <w:rPr>
          <w:rFonts w:eastAsia="Calibri"/>
        </w:rPr>
      </w:pPr>
      <w:r>
        <w:rPr>
          <w:rFonts w:eastAsia="Calibri"/>
        </w:rPr>
        <w:tab/>
        <w:t xml:space="preserve">The reinforced cement concrete is defined as the concrete to which </w:t>
      </w:r>
    </w:p>
    <w:p w:rsidR="000E0CF1" w:rsidRDefault="000E0CF1" w:rsidP="000E0CF1">
      <w:pPr>
        <w:tabs>
          <w:tab w:val="left" w:pos="2850"/>
        </w:tabs>
        <w:rPr>
          <w:rFonts w:eastAsia="Calibri"/>
        </w:rPr>
      </w:pPr>
      <w:r>
        <w:rPr>
          <w:rFonts w:eastAsia="Calibri"/>
        </w:rPr>
        <w:tab/>
        <w:t xml:space="preserve">Reinforcement is introduced to bear the tensile strength plain concrete </w:t>
      </w:r>
    </w:p>
    <w:p w:rsidR="000E0CF1" w:rsidRDefault="000E0CF1" w:rsidP="000E0CF1">
      <w:pPr>
        <w:tabs>
          <w:tab w:val="left" w:pos="2850"/>
        </w:tabs>
        <w:rPr>
          <w:rFonts w:eastAsia="Calibri"/>
        </w:rPr>
      </w:pPr>
      <w:r>
        <w:rPr>
          <w:rFonts w:eastAsia="Calibri"/>
        </w:rPr>
        <w:tab/>
        <w:t xml:space="preserve">Is a week in tension and good in compression hence the </w:t>
      </w:r>
      <w:proofErr w:type="gramStart"/>
      <w:r>
        <w:rPr>
          <w:rFonts w:eastAsia="Calibri"/>
        </w:rPr>
        <w:t>placement</w:t>
      </w:r>
      <w:proofErr w:type="gramEnd"/>
      <w:r>
        <w:rPr>
          <w:rFonts w:eastAsia="Calibri"/>
        </w:rPr>
        <w:t xml:space="preserve"> </w:t>
      </w:r>
    </w:p>
    <w:p w:rsidR="000E0CF1" w:rsidRDefault="000E0CF1" w:rsidP="000E0CF1">
      <w:pPr>
        <w:tabs>
          <w:tab w:val="left" w:pos="2850"/>
        </w:tabs>
        <w:rPr>
          <w:rFonts w:eastAsia="Calibri"/>
        </w:rPr>
      </w:pPr>
      <w:r>
        <w:rPr>
          <w:rFonts w:eastAsia="Calibri"/>
        </w:rPr>
        <w:tab/>
        <w:t xml:space="preserve">Of reinforcement will take up the responsibility of bearing the </w:t>
      </w:r>
    </w:p>
    <w:p w:rsidR="00FC1555" w:rsidRDefault="000E0CF1" w:rsidP="000E0CF1">
      <w:pPr>
        <w:tabs>
          <w:tab w:val="left" w:pos="2850"/>
        </w:tabs>
        <w:rPr>
          <w:rFonts w:eastAsia="Calibri"/>
        </w:rPr>
      </w:pPr>
      <w:r>
        <w:rPr>
          <w:rFonts w:eastAsia="Calibri"/>
        </w:rPr>
        <w:tab/>
        <w:t xml:space="preserve">The tensile stress RCC works with combined action of the </w:t>
      </w:r>
    </w:p>
    <w:p w:rsidR="00FC1555" w:rsidRDefault="00FC1555" w:rsidP="00FC1555">
      <w:pPr>
        <w:tabs>
          <w:tab w:val="left" w:pos="2850"/>
        </w:tabs>
        <w:rPr>
          <w:rFonts w:eastAsia="Calibri"/>
        </w:rPr>
      </w:pPr>
      <w:r>
        <w:rPr>
          <w:rFonts w:eastAsia="Calibri"/>
        </w:rPr>
        <w:tab/>
        <w:t xml:space="preserve">Plain </w:t>
      </w:r>
      <w:proofErr w:type="spellStart"/>
      <w:r>
        <w:rPr>
          <w:rFonts w:eastAsia="Calibri"/>
        </w:rPr>
        <w:t>concrte</w:t>
      </w:r>
      <w:proofErr w:type="spellEnd"/>
      <w:r>
        <w:rPr>
          <w:rFonts w:eastAsia="Calibri"/>
        </w:rPr>
        <w:t xml:space="preserve"> and the reinforcement  </w:t>
      </w:r>
    </w:p>
    <w:p w:rsidR="00FC1555" w:rsidRDefault="00FC1555" w:rsidP="00FC1555">
      <w:pPr>
        <w:rPr>
          <w:rFonts w:eastAsia="Calibri"/>
        </w:rPr>
      </w:pPr>
    </w:p>
    <w:p w:rsidR="00FC1555" w:rsidRDefault="00FC1555" w:rsidP="00FC1555">
      <w:pPr>
        <w:rPr>
          <w:rFonts w:eastAsia="Calibri"/>
        </w:rPr>
      </w:pPr>
      <w:r>
        <w:rPr>
          <w:rFonts w:eastAsia="Calibri"/>
        </w:rPr>
        <w:t xml:space="preserve">3 pre stressed  </w:t>
      </w:r>
    </w:p>
    <w:p w:rsidR="00FC1555" w:rsidRDefault="00FC1555" w:rsidP="00FC1555">
      <w:pPr>
        <w:rPr>
          <w:rFonts w:eastAsia="Calibri"/>
        </w:rPr>
      </w:pPr>
    </w:p>
    <w:p w:rsidR="00FC1555" w:rsidRDefault="00FC1555" w:rsidP="00FC1555">
      <w:pPr>
        <w:tabs>
          <w:tab w:val="left" w:pos="2895"/>
        </w:tabs>
        <w:rPr>
          <w:rFonts w:eastAsia="Calibri"/>
        </w:rPr>
      </w:pPr>
      <w:r>
        <w:rPr>
          <w:rFonts w:eastAsia="Calibri"/>
        </w:rPr>
        <w:tab/>
        <w:t xml:space="preserve">Pre stressed concrete is a </w:t>
      </w:r>
      <w:proofErr w:type="spellStart"/>
      <w:proofErr w:type="gramStart"/>
      <w:r>
        <w:rPr>
          <w:rFonts w:eastAsia="Calibri"/>
        </w:rPr>
        <w:t>from</w:t>
      </w:r>
      <w:proofErr w:type="spellEnd"/>
      <w:r>
        <w:rPr>
          <w:rFonts w:eastAsia="Calibri"/>
        </w:rPr>
        <w:t xml:space="preserve">  of</w:t>
      </w:r>
      <w:proofErr w:type="gramEnd"/>
      <w:r>
        <w:rPr>
          <w:rFonts w:eastAsia="Calibri"/>
        </w:rPr>
        <w:t xml:space="preserve"> concrete used in construction in a </w:t>
      </w:r>
    </w:p>
    <w:p w:rsidR="00FC1555" w:rsidRDefault="00FC1555" w:rsidP="00FC1555">
      <w:pPr>
        <w:tabs>
          <w:tab w:val="left" w:pos="2895"/>
        </w:tabs>
        <w:rPr>
          <w:rFonts w:eastAsia="Calibri"/>
        </w:rPr>
      </w:pPr>
      <w:r>
        <w:rPr>
          <w:rFonts w:eastAsia="Calibri"/>
        </w:rPr>
        <w:tab/>
        <w:t xml:space="preserve">Construction in a pre stressed concrete member the internal stresses  </w:t>
      </w:r>
    </w:p>
    <w:p w:rsidR="00FC1555" w:rsidRDefault="00FC1555" w:rsidP="00FC1555">
      <w:pPr>
        <w:tabs>
          <w:tab w:val="left" w:pos="2895"/>
        </w:tabs>
        <w:rPr>
          <w:rFonts w:eastAsia="Calibri"/>
        </w:rPr>
      </w:pPr>
      <w:r>
        <w:rPr>
          <w:rFonts w:eastAsia="Calibri"/>
        </w:rPr>
        <w:tab/>
        <w:t>Are introduced in a planned manner so that stresses resulting from the</w:t>
      </w:r>
    </w:p>
    <w:p w:rsidR="001966E8" w:rsidRDefault="00FC1555" w:rsidP="00FC1555">
      <w:pPr>
        <w:tabs>
          <w:tab w:val="left" w:pos="2895"/>
        </w:tabs>
        <w:rPr>
          <w:rFonts w:eastAsia="Calibri"/>
        </w:rPr>
      </w:pPr>
      <w:r>
        <w:rPr>
          <w:rFonts w:eastAsia="Calibri"/>
        </w:rPr>
        <w:tab/>
        <w:t xml:space="preserve">Superimposed loads are constructed to the desired degree </w:t>
      </w:r>
    </w:p>
    <w:p w:rsidR="001966E8" w:rsidRPr="001966E8" w:rsidRDefault="001966E8" w:rsidP="001966E8">
      <w:pPr>
        <w:rPr>
          <w:rFonts w:eastAsia="Calibri"/>
        </w:rPr>
      </w:pPr>
    </w:p>
    <w:p w:rsidR="001966E8" w:rsidRDefault="001966E8" w:rsidP="001966E8">
      <w:pPr>
        <w:rPr>
          <w:rFonts w:eastAsia="Calibri"/>
        </w:rPr>
      </w:pPr>
    </w:p>
    <w:p w:rsidR="001966E8" w:rsidRDefault="001966E8" w:rsidP="001966E8">
      <w:pPr>
        <w:tabs>
          <w:tab w:val="left" w:pos="1515"/>
        </w:tabs>
        <w:rPr>
          <w:rFonts w:eastAsia="Calibri"/>
        </w:rPr>
      </w:pPr>
      <w:r>
        <w:rPr>
          <w:rFonts w:eastAsia="Calibri"/>
        </w:rPr>
        <w:tab/>
        <w:t xml:space="preserve">QUESTION 3 </w:t>
      </w:r>
    </w:p>
    <w:p w:rsidR="001966E8" w:rsidRDefault="001966E8" w:rsidP="001966E8">
      <w:pPr>
        <w:tabs>
          <w:tab w:val="left" w:pos="2700"/>
        </w:tabs>
        <w:rPr>
          <w:rFonts w:eastAsia="Calibri"/>
        </w:rPr>
      </w:pPr>
      <w:r>
        <w:rPr>
          <w:rFonts w:eastAsia="Calibri"/>
        </w:rPr>
        <w:tab/>
        <w:t>(PART B) ANSWER</w:t>
      </w:r>
    </w:p>
    <w:p w:rsidR="001966E8" w:rsidRDefault="001966E8" w:rsidP="001966E8">
      <w:pPr>
        <w:rPr>
          <w:rFonts w:eastAsia="Calibri"/>
        </w:rPr>
      </w:pPr>
    </w:p>
    <w:p w:rsidR="001966E8" w:rsidRPr="00C87476" w:rsidRDefault="001966E8" w:rsidP="00C87476">
      <w:pPr>
        <w:pStyle w:val="ListParagraph"/>
        <w:numPr>
          <w:ilvl w:val="0"/>
          <w:numId w:val="5"/>
        </w:numPr>
        <w:tabs>
          <w:tab w:val="left" w:pos="3945"/>
          <w:tab w:val="left" w:pos="4185"/>
        </w:tabs>
      </w:pPr>
      <w:r w:rsidRPr="00C87476">
        <w:t xml:space="preserve">Zone between the aggregate and bulk paste </w:t>
      </w:r>
    </w:p>
    <w:p w:rsidR="001966E8" w:rsidRPr="00C87476" w:rsidRDefault="001966E8" w:rsidP="00C87476">
      <w:pPr>
        <w:pStyle w:val="ListParagraph"/>
        <w:numPr>
          <w:ilvl w:val="0"/>
          <w:numId w:val="5"/>
        </w:numPr>
        <w:tabs>
          <w:tab w:val="left" w:pos="4110"/>
          <w:tab w:val="left" w:pos="4185"/>
        </w:tabs>
      </w:pPr>
      <w:r w:rsidRPr="00C87476">
        <w:t xml:space="preserve">Has a major impact on the strength zone is 10 to 50 mm </w:t>
      </w:r>
    </w:p>
    <w:p w:rsidR="001966E8" w:rsidRPr="00C87476" w:rsidRDefault="00C87476" w:rsidP="00C87476">
      <w:pPr>
        <w:tabs>
          <w:tab w:val="left" w:pos="4005"/>
          <w:tab w:val="left" w:pos="4185"/>
        </w:tabs>
        <w:ind w:left="4545"/>
        <w:rPr>
          <w:rFonts w:eastAsia="Calibri"/>
        </w:rPr>
      </w:pPr>
      <w:proofErr w:type="gramStart"/>
      <w:r>
        <w:rPr>
          <w:rFonts w:eastAsia="Calibri"/>
        </w:rPr>
        <w:t xml:space="preserve">Generally </w:t>
      </w:r>
      <w:r w:rsidR="001966E8" w:rsidRPr="00C87476">
        <w:rPr>
          <w:rFonts w:eastAsia="Calibri"/>
        </w:rPr>
        <w:t xml:space="preserve"> than</w:t>
      </w:r>
      <w:proofErr w:type="gramEnd"/>
      <w:r w:rsidR="001966E8" w:rsidRPr="00C87476">
        <w:rPr>
          <w:rFonts w:eastAsia="Calibri"/>
        </w:rPr>
        <w:t xml:space="preserve"> either the paste or aggregate due to </w:t>
      </w:r>
    </w:p>
    <w:p w:rsidR="001966E8" w:rsidRPr="00C87476" w:rsidRDefault="001966E8" w:rsidP="00C87476">
      <w:pPr>
        <w:tabs>
          <w:tab w:val="left" w:pos="4095"/>
          <w:tab w:val="left" w:pos="4185"/>
        </w:tabs>
        <w:ind w:left="4545"/>
        <w:rPr>
          <w:rFonts w:eastAsia="Calibri"/>
        </w:rPr>
      </w:pPr>
      <w:r w:rsidRPr="00C87476">
        <w:rPr>
          <w:rFonts w:eastAsia="Calibri"/>
        </w:rPr>
        <w:t xml:space="preserve">Locally high w/c and the wall effect (packing problems) in </w:t>
      </w:r>
    </w:p>
    <w:p w:rsidR="001966E8" w:rsidRPr="00C87476" w:rsidRDefault="001966E8" w:rsidP="00C87476">
      <w:pPr>
        <w:tabs>
          <w:tab w:val="left" w:pos="4020"/>
          <w:tab w:val="left" w:pos="4185"/>
        </w:tabs>
        <w:ind w:left="4185"/>
        <w:rPr>
          <w:rFonts w:eastAsia="Calibri"/>
        </w:rPr>
      </w:pPr>
      <w:r w:rsidRPr="00C87476">
        <w:rPr>
          <w:rFonts w:eastAsia="Calibri"/>
        </w:rPr>
        <w:t xml:space="preserve">Some case predominately large crystals of calcium hydroxide </w:t>
      </w:r>
    </w:p>
    <w:p w:rsidR="00C87476" w:rsidRDefault="001966E8" w:rsidP="001966E8">
      <w:pPr>
        <w:tabs>
          <w:tab w:val="left" w:pos="4185"/>
        </w:tabs>
        <w:rPr>
          <w:rFonts w:eastAsia="Calibri"/>
        </w:rPr>
      </w:pPr>
      <w:r>
        <w:rPr>
          <w:rFonts w:eastAsia="Calibri"/>
        </w:rPr>
        <w:tab/>
        <w:t xml:space="preserve">And </w:t>
      </w:r>
      <w:proofErr w:type="spellStart"/>
      <w:r>
        <w:rPr>
          <w:rFonts w:eastAsia="Calibri"/>
        </w:rPr>
        <w:t>ettringite</w:t>
      </w:r>
      <w:proofErr w:type="spellEnd"/>
      <w:r>
        <w:rPr>
          <w:rFonts w:eastAsia="Calibri"/>
        </w:rPr>
        <w:t xml:space="preserve"> are oriente</w:t>
      </w:r>
      <w:r w:rsidR="00C87476">
        <w:rPr>
          <w:rFonts w:eastAsia="Calibri"/>
        </w:rPr>
        <w:t xml:space="preserve">d perpendicular to aggregate surface </w:t>
      </w:r>
    </w:p>
    <w:p w:rsidR="00C87476" w:rsidRDefault="00C87476" w:rsidP="00C87476">
      <w:pPr>
        <w:rPr>
          <w:rFonts w:eastAsia="Calibri"/>
        </w:rPr>
      </w:pPr>
    </w:p>
    <w:p w:rsidR="00C87476" w:rsidRDefault="00C87476" w:rsidP="00C87476">
      <w:pPr>
        <w:pStyle w:val="ListParagraph"/>
        <w:numPr>
          <w:ilvl w:val="0"/>
          <w:numId w:val="7"/>
        </w:numPr>
        <w:tabs>
          <w:tab w:val="left" w:pos="2445"/>
          <w:tab w:val="center" w:pos="4680"/>
        </w:tabs>
      </w:pPr>
      <w:proofErr w:type="spellStart"/>
      <w:r w:rsidRPr="00C87476">
        <w:t>Creater</w:t>
      </w:r>
      <w:proofErr w:type="spellEnd"/>
      <w:r w:rsidRPr="00C87476">
        <w:t xml:space="preserve"> porosity and few </w:t>
      </w:r>
      <w:proofErr w:type="spellStart"/>
      <w:r w:rsidRPr="00C87476">
        <w:t>unhydrated</w:t>
      </w:r>
      <w:proofErr w:type="spellEnd"/>
      <w:r w:rsidRPr="00C87476">
        <w:t xml:space="preserve"> cement grains </w:t>
      </w:r>
    </w:p>
    <w:p w:rsidR="00104CC2" w:rsidRDefault="00C87476" w:rsidP="00C87476">
      <w:pPr>
        <w:tabs>
          <w:tab w:val="left" w:pos="3420"/>
        </w:tabs>
        <w:ind w:left="3345"/>
        <w:rPr>
          <w:rFonts w:eastAsia="Calibri"/>
        </w:rPr>
      </w:pPr>
      <w:proofErr w:type="spellStart"/>
      <w:r>
        <w:rPr>
          <w:rFonts w:eastAsia="Calibri"/>
        </w:rPr>
        <w:t>Microcracking</w:t>
      </w:r>
      <w:proofErr w:type="spellEnd"/>
      <w:r>
        <w:rPr>
          <w:rFonts w:eastAsia="Calibri"/>
        </w:rPr>
        <w:t xml:space="preserve"> commonly exists in transition zone </w:t>
      </w:r>
    </w:p>
    <w:p w:rsidR="00104CC2" w:rsidRDefault="00104CC2" w:rsidP="00104CC2">
      <w:pPr>
        <w:rPr>
          <w:rFonts w:eastAsia="Calibri"/>
        </w:rPr>
      </w:pPr>
    </w:p>
    <w:p w:rsidR="00104CC2" w:rsidRPr="00104CC2" w:rsidRDefault="00104CC2" w:rsidP="00104CC2">
      <w:pPr>
        <w:pStyle w:val="ListParagraph"/>
        <w:numPr>
          <w:ilvl w:val="0"/>
          <w:numId w:val="7"/>
        </w:numPr>
        <w:tabs>
          <w:tab w:val="left" w:pos="1035"/>
          <w:tab w:val="left" w:pos="3435"/>
        </w:tabs>
      </w:pPr>
      <w:r w:rsidRPr="00104CC2">
        <w:t xml:space="preserve">Result in shear bond failure and interconnected </w:t>
      </w:r>
      <w:proofErr w:type="spellStart"/>
      <w:r w:rsidRPr="00104CC2">
        <w:t>macroporosity</w:t>
      </w:r>
      <w:proofErr w:type="spellEnd"/>
      <w:r w:rsidRPr="00104CC2">
        <w:t xml:space="preserve"> </w:t>
      </w:r>
    </w:p>
    <w:p w:rsidR="00104CC2" w:rsidRPr="00104CC2" w:rsidRDefault="00104CC2" w:rsidP="00104CC2">
      <w:pPr>
        <w:pStyle w:val="ListParagraph"/>
        <w:numPr>
          <w:ilvl w:val="0"/>
          <w:numId w:val="7"/>
        </w:numPr>
        <w:tabs>
          <w:tab w:val="left" w:pos="1755"/>
          <w:tab w:val="left" w:pos="3435"/>
        </w:tabs>
      </w:pPr>
      <w:proofErr w:type="spellStart"/>
      <w:r w:rsidRPr="00104CC2">
        <w:t>Macroporosity</w:t>
      </w:r>
      <w:proofErr w:type="spellEnd"/>
      <w:r w:rsidRPr="00104CC2">
        <w:t xml:space="preserve"> which influences permeability </w:t>
      </w:r>
    </w:p>
    <w:p w:rsidR="00104CC2" w:rsidRDefault="00104CC2" w:rsidP="00104CC2">
      <w:pPr>
        <w:rPr>
          <w:rFonts w:eastAsia="Calibri"/>
        </w:rPr>
      </w:pPr>
    </w:p>
    <w:p w:rsidR="00D168B5" w:rsidRPr="00104CC2" w:rsidRDefault="00104CC2" w:rsidP="00104CC2">
      <w:pPr>
        <w:pStyle w:val="ListParagraph"/>
        <w:numPr>
          <w:ilvl w:val="0"/>
          <w:numId w:val="7"/>
        </w:numPr>
        <w:tabs>
          <w:tab w:val="left" w:pos="2520"/>
          <w:tab w:val="left" w:pos="3465"/>
        </w:tabs>
      </w:pPr>
      <w:r w:rsidRPr="00104CC2">
        <w:t xml:space="preserve">Modification of transition zone is key to improving concrete </w:t>
      </w:r>
    </w:p>
    <w:sectPr w:rsidR="00D168B5" w:rsidRPr="00104CC2" w:rsidSect="00727A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EE" w:rsidRDefault="00DA54EE" w:rsidP="00D168B5">
      <w:r>
        <w:separator/>
      </w:r>
    </w:p>
  </w:endnote>
  <w:endnote w:type="continuationSeparator" w:id="0">
    <w:p w:rsidR="00DA54EE" w:rsidRDefault="00DA54EE" w:rsidP="00D1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59" w:rsidRDefault="008E1A59" w:rsidP="008E1A59">
    <w:pPr>
      <w:pStyle w:val="Footer"/>
      <w:tabs>
        <w:tab w:val="clear" w:pos="4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EE" w:rsidRDefault="00DA54EE" w:rsidP="00D168B5">
      <w:r>
        <w:separator/>
      </w:r>
    </w:p>
  </w:footnote>
  <w:footnote w:type="continuationSeparator" w:id="0">
    <w:p w:rsidR="00DA54EE" w:rsidRDefault="00DA54EE" w:rsidP="00D16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B5" w:rsidRDefault="00BC7FD3">
    <w:pPr>
      <w:pStyle w:val="Header"/>
    </w:pPr>
    <w:r>
      <w:t xml:space="preserve">ID 15792             Instructor </w:t>
    </w:r>
    <w:proofErr w:type="spellStart"/>
    <w:r>
      <w:t>Engr</w:t>
    </w:r>
    <w:proofErr w:type="spellEnd"/>
    <w:r>
      <w:t xml:space="preserve"> </w:t>
    </w:r>
    <w:proofErr w:type="spellStart"/>
    <w:r>
      <w:t>Iqtidar</w:t>
    </w:r>
    <w:proofErr w:type="spellEnd"/>
    <w:r>
      <w:t xml:space="preserve"> Ali Khan                                     </w:t>
    </w:r>
    <w:r w:rsidR="00B93BAE">
      <w:t xml:space="preserve">MID TERM EXAMINATION </w:t>
    </w: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8E6"/>
    <w:multiLevelType w:val="hybridMultilevel"/>
    <w:tmpl w:val="0D70F02E"/>
    <w:lvl w:ilvl="0" w:tplc="040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>
    <w:nsid w:val="27841F37"/>
    <w:multiLevelType w:val="hybridMultilevel"/>
    <w:tmpl w:val="5F7A609C"/>
    <w:lvl w:ilvl="0" w:tplc="0409000F">
      <w:start w:val="1"/>
      <w:numFmt w:val="decimal"/>
      <w:lvlText w:val="%1."/>
      <w:lvlJc w:val="left"/>
      <w:pPr>
        <w:ind w:left="3360" w:hanging="360"/>
      </w:p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2CD10FC5"/>
    <w:multiLevelType w:val="hybridMultilevel"/>
    <w:tmpl w:val="B002E5BC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318D3B88"/>
    <w:multiLevelType w:val="hybridMultilevel"/>
    <w:tmpl w:val="9940BEAC"/>
    <w:lvl w:ilvl="0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4">
    <w:nsid w:val="438163C8"/>
    <w:multiLevelType w:val="hybridMultilevel"/>
    <w:tmpl w:val="59BE5952"/>
    <w:lvl w:ilvl="0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5">
    <w:nsid w:val="50866F01"/>
    <w:multiLevelType w:val="hybridMultilevel"/>
    <w:tmpl w:val="8948FAC8"/>
    <w:lvl w:ilvl="0" w:tplc="040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6">
    <w:nsid w:val="583D5C4A"/>
    <w:multiLevelType w:val="hybridMultilevel"/>
    <w:tmpl w:val="7272D9C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6F6"/>
    <w:rsid w:val="000172D6"/>
    <w:rsid w:val="00067B6D"/>
    <w:rsid w:val="000E0CF1"/>
    <w:rsid w:val="00104CC2"/>
    <w:rsid w:val="001966E8"/>
    <w:rsid w:val="003A65CA"/>
    <w:rsid w:val="0047155D"/>
    <w:rsid w:val="004D5AD8"/>
    <w:rsid w:val="004E312A"/>
    <w:rsid w:val="006A707E"/>
    <w:rsid w:val="0070312D"/>
    <w:rsid w:val="0071129D"/>
    <w:rsid w:val="00727A83"/>
    <w:rsid w:val="00733733"/>
    <w:rsid w:val="00743A12"/>
    <w:rsid w:val="007C58AB"/>
    <w:rsid w:val="008E1A59"/>
    <w:rsid w:val="009A0F68"/>
    <w:rsid w:val="009F26F6"/>
    <w:rsid w:val="00A4674C"/>
    <w:rsid w:val="00B93BAE"/>
    <w:rsid w:val="00BC7FD3"/>
    <w:rsid w:val="00C87476"/>
    <w:rsid w:val="00D168B5"/>
    <w:rsid w:val="00DA54EE"/>
    <w:rsid w:val="00DD338B"/>
    <w:rsid w:val="00FC1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3"/>
  </w:style>
  <w:style w:type="paragraph" w:styleId="Heading1">
    <w:name w:val="heading 1"/>
    <w:basedOn w:val="Normal"/>
    <w:next w:val="Normal"/>
    <w:link w:val="Heading1Char"/>
    <w:qFormat/>
    <w:rsid w:val="0073373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33733"/>
    <w:pPr>
      <w:keepNext/>
      <w:ind w:left="14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33733"/>
    <w:pPr>
      <w:keepNext/>
      <w:ind w:left="2070" w:hanging="2070"/>
      <w:jc w:val="center"/>
      <w:outlineLvl w:val="2"/>
    </w:pPr>
    <w:rPr>
      <w:rFonts w:ascii="Tahoma" w:hAnsi="Tahom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33733"/>
    <w:pPr>
      <w:keepNext/>
      <w:jc w:val="center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link w:val="Heading5Char"/>
    <w:qFormat/>
    <w:rsid w:val="00733733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33733"/>
    <w:pPr>
      <w:keepNext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33733"/>
    <w:pPr>
      <w:keepNext/>
      <w:jc w:val="center"/>
      <w:outlineLvl w:val="6"/>
    </w:pPr>
    <w:rPr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733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33733"/>
    <w:rPr>
      <w:b/>
      <w:bCs/>
    </w:rPr>
  </w:style>
  <w:style w:type="character" w:customStyle="1" w:styleId="Heading3Char">
    <w:name w:val="Heading 3 Char"/>
    <w:basedOn w:val="DefaultParagraphFont"/>
    <w:link w:val="Heading3"/>
    <w:rsid w:val="00733733"/>
    <w:rPr>
      <w:rFonts w:ascii="Tahoma" w:hAnsi="Tahoma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33733"/>
    <w:rPr>
      <w:rFonts w:ascii="Verdana" w:hAnsi="Verdana"/>
      <w:b/>
      <w:bCs/>
    </w:rPr>
  </w:style>
  <w:style w:type="character" w:customStyle="1" w:styleId="Heading5Char">
    <w:name w:val="Heading 5 Char"/>
    <w:link w:val="Heading5"/>
    <w:rsid w:val="00733733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33733"/>
    <w:rPr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33733"/>
    <w:rPr>
      <w:color w:val="333333"/>
      <w:sz w:val="24"/>
    </w:rPr>
  </w:style>
  <w:style w:type="paragraph" w:styleId="Title">
    <w:name w:val="Title"/>
    <w:basedOn w:val="Normal"/>
    <w:link w:val="TitleChar"/>
    <w:qFormat/>
    <w:rsid w:val="00733733"/>
    <w:pPr>
      <w:jc w:val="center"/>
    </w:pPr>
    <w:rPr>
      <w:rFonts w:ascii="Tahoma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33733"/>
    <w:rPr>
      <w:rFonts w:ascii="Tahoma" w:hAnsi="Tahoma"/>
      <w:b/>
      <w:bCs/>
      <w:sz w:val="24"/>
      <w:szCs w:val="24"/>
    </w:rPr>
  </w:style>
  <w:style w:type="character" w:styleId="Emphasis">
    <w:name w:val="Emphasis"/>
    <w:qFormat/>
    <w:rsid w:val="00733733"/>
    <w:rPr>
      <w:i/>
      <w:iCs/>
    </w:rPr>
  </w:style>
  <w:style w:type="paragraph" w:styleId="ListParagraph">
    <w:name w:val="List Paragraph"/>
    <w:basedOn w:val="Normal"/>
    <w:uiPriority w:val="34"/>
    <w:qFormat/>
    <w:rsid w:val="00733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16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8B5"/>
  </w:style>
  <w:style w:type="paragraph" w:styleId="Footer">
    <w:name w:val="footer"/>
    <w:basedOn w:val="Normal"/>
    <w:link w:val="FooterChar"/>
    <w:uiPriority w:val="99"/>
    <w:semiHidden/>
    <w:unhideWhenUsed/>
    <w:rsid w:val="00D16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FEC2E-1A10-4697-8DDA-30161A8E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Timour Tikhomirov</dc:creator>
  <cp:lastModifiedBy>Timour Tikhomirov</cp:lastModifiedBy>
  <cp:revision>1</cp:revision>
  <dcterms:created xsi:type="dcterms:W3CDTF">2020-04-13T06:45:00Z</dcterms:created>
  <dcterms:modified xsi:type="dcterms:W3CDTF">2020-04-13T10:15:00Z</dcterms:modified>
</cp:coreProperties>
</file>