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62" w:rsidRDefault="003E0362" w:rsidP="003F6B2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Name : Salman khan</w:t>
      </w:r>
    </w:p>
    <w:p w:rsidR="003E0362" w:rsidRDefault="003E0362" w:rsidP="003F6B2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Program : MBA 72</w:t>
      </w:r>
    </w:p>
    <w:p w:rsidR="003E0362" w:rsidRDefault="003E0362" w:rsidP="003F6B2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ROLL NO : 15768</w:t>
      </w:r>
    </w:p>
    <w:p w:rsidR="003E0362" w:rsidRPr="003D358E" w:rsidRDefault="001D6702" w:rsidP="003F6B27">
      <w:pPr>
        <w:rPr>
          <w:rFonts w:ascii="Times New Roman" w:hAnsi="Times New Roman" w:cs="Times New Roman"/>
          <w:b/>
          <w:u w:val="single"/>
        </w:rPr>
      </w:pPr>
      <w:r w:rsidRPr="003D358E">
        <w:rPr>
          <w:rFonts w:ascii="Times New Roman" w:hAnsi="Times New Roman" w:cs="Times New Roman"/>
          <w:b/>
          <w:u w:val="single"/>
        </w:rPr>
        <w:t>Question NO  1 :</w:t>
      </w:r>
    </w:p>
    <w:p w:rsidR="00420965" w:rsidRPr="003F6B27" w:rsidRDefault="006A17EC" w:rsidP="003F6B27">
      <w:pPr>
        <w:rPr>
          <w:rFonts w:ascii="Times New Roman" w:hAnsi="Times New Roman" w:cs="Times New Roman"/>
          <w:shd w:val="clear" w:color="auto" w:fill="FFFFFF"/>
        </w:rPr>
      </w:pPr>
      <w:r w:rsidRPr="003F6B27">
        <w:rPr>
          <w:rFonts w:ascii="Times New Roman" w:hAnsi="Times New Roman" w:cs="Times New Roman"/>
        </w:rPr>
        <w:t xml:space="preserve">Ans : </w:t>
      </w:r>
      <w:r w:rsidRPr="003F6B27">
        <w:rPr>
          <w:rFonts w:ascii="Times New Roman" w:hAnsi="Times New Roman" w:cs="Times New Roman"/>
          <w:b/>
        </w:rPr>
        <w:t>Cost :</w:t>
      </w:r>
      <w:r w:rsidRPr="003F6B27">
        <w:rPr>
          <w:rFonts w:ascii="Times New Roman" w:hAnsi="Times New Roman" w:cs="Times New Roman"/>
        </w:rPr>
        <w:t xml:space="preserve"> </w:t>
      </w:r>
      <w:r w:rsidRPr="003F6B27">
        <w:rPr>
          <w:rFonts w:ascii="Times New Roman" w:hAnsi="Times New Roman" w:cs="Times New Roman"/>
          <w:shd w:val="clear" w:color="auto" w:fill="FFFFFF"/>
        </w:rPr>
        <w:t>An amount that has to be paid or spent to buy or obtain something.</w:t>
      </w:r>
    </w:p>
    <w:p w:rsidR="00E63AF7" w:rsidRPr="003F6B27" w:rsidRDefault="00E63AF7" w:rsidP="003F6B27">
      <w:pPr>
        <w:rPr>
          <w:rFonts w:ascii="Times New Roman" w:hAnsi="Times New Roman" w:cs="Times New Roman"/>
          <w:b/>
          <w:shd w:val="clear" w:color="auto" w:fill="FFFFFF"/>
        </w:rPr>
        <w:sectPr w:rsidR="00E63AF7" w:rsidRPr="003F6B27" w:rsidSect="006A17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3AF7" w:rsidRPr="003F6B27" w:rsidRDefault="006A17EC" w:rsidP="003F6B27">
      <w:pPr>
        <w:rPr>
          <w:rFonts w:ascii="Times New Roman" w:hAnsi="Times New Roman" w:cs="Times New Roman"/>
        </w:rPr>
      </w:pPr>
      <w:r w:rsidRPr="003F6B27">
        <w:rPr>
          <w:rFonts w:ascii="Times New Roman" w:hAnsi="Times New Roman" w:cs="Times New Roman"/>
          <w:b/>
          <w:shd w:val="clear" w:color="auto" w:fill="FFFFFF"/>
        </w:rPr>
        <w:lastRenderedPageBreak/>
        <w:t>Fixed Cost :</w:t>
      </w:r>
      <w:r w:rsidRPr="003F6B27">
        <w:rPr>
          <w:rFonts w:ascii="Times New Roman" w:hAnsi="Times New Roman" w:cs="Times New Roman"/>
          <w:shd w:val="clear" w:color="auto" w:fill="FFFFFF"/>
        </w:rPr>
        <w:t xml:space="preserve">  </w:t>
      </w:r>
      <w:r w:rsidRPr="003F6B27">
        <w:rPr>
          <w:rStyle w:val="f"/>
          <w:rFonts w:ascii="Times New Roman" w:hAnsi="Times New Roman" w:cs="Times New Roman"/>
          <w:sz w:val="21"/>
          <w:szCs w:val="21"/>
          <w:shd w:val="clear" w:color="auto" w:fill="FFFFFF"/>
        </w:rPr>
        <w:t>- </w:t>
      </w:r>
      <w:r w:rsidRPr="003F6B27">
        <w:rPr>
          <w:rFonts w:ascii="Times New Roman" w:hAnsi="Times New Roman" w:cs="Times New Roman"/>
          <w:sz w:val="21"/>
          <w:szCs w:val="21"/>
          <w:shd w:val="clear" w:color="auto" w:fill="FFFFFF"/>
        </w:rPr>
        <w:t>A fixed cost is a cost  that does not change with an increase or decrease in theamount of goods or services produced or sold.</w:t>
      </w:r>
      <w:r w:rsidRPr="003F6B27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F</w:t>
      </w:r>
      <w:r w:rsidR="0005456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or </w:t>
      </w:r>
      <w:r w:rsidR="003F6B27" w:rsidRPr="003F6B27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lastRenderedPageBreak/>
        <w:t>E</w:t>
      </w:r>
      <w:r w:rsidRPr="003F6B27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xample</w:t>
      </w:r>
      <w:r w:rsidR="003F6B27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of Fixed Cost</w:t>
      </w:r>
      <w:r w:rsidRPr="003F6B2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: </w:t>
      </w:r>
      <w:r w:rsidRPr="003F6B27">
        <w:rPr>
          <w:rFonts w:ascii="Times New Roman" w:hAnsi="Times New Roman" w:cs="Times New Roman"/>
          <w:shd w:val="clear" w:color="auto" w:fill="FFFFFF"/>
        </w:rPr>
        <w:t> Rent, insu</w:t>
      </w:r>
      <w:r w:rsidR="005753BD" w:rsidRPr="003F6B27">
        <w:rPr>
          <w:rFonts w:ascii="Times New Roman" w:hAnsi="Times New Roman" w:cs="Times New Roman"/>
          <w:shd w:val="clear" w:color="auto" w:fill="FFFFFF"/>
        </w:rPr>
        <w:t>rance premiums, or loan payment.</w:t>
      </w:r>
    </w:p>
    <w:p w:rsidR="003F6B27" w:rsidRPr="003F6B27" w:rsidRDefault="003F6B27" w:rsidP="003F6B27">
      <w:pPr>
        <w:rPr>
          <w:rFonts w:ascii="Times New Roman" w:hAnsi="Times New Roman" w:cs="Times New Roman"/>
          <w:shd w:val="clear" w:color="auto" w:fill="FFFFFF"/>
        </w:rPr>
        <w:sectPr w:rsidR="003F6B27" w:rsidRPr="003F6B27" w:rsidSect="003F6B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753BD" w:rsidRPr="003F6B27" w:rsidRDefault="003F6B27" w:rsidP="003F6B27">
      <w:pPr>
        <w:rPr>
          <w:rFonts w:ascii="Times New Roman" w:hAnsi="Times New Roman" w:cs="Times New Roman"/>
          <w:shd w:val="clear" w:color="auto" w:fill="FFFFFF"/>
        </w:rPr>
        <w:sectPr w:rsidR="005753BD" w:rsidRPr="003F6B27" w:rsidSect="003F6B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6B27">
        <w:rPr>
          <w:rFonts w:ascii="Times New Roman" w:hAnsi="Times New Roman" w:cs="Times New Roman"/>
          <w:shd w:val="clear" w:color="auto" w:fill="FFFFFF"/>
        </w:rPr>
        <w:lastRenderedPageBreak/>
        <w:t xml:space="preserve">                                                              </w:t>
      </w:r>
      <w:r w:rsidR="005753BD" w:rsidRPr="003F6B2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A17EC" w:rsidRPr="003F6B27" w:rsidRDefault="00E63AF7" w:rsidP="003F6B27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3F6B27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Variable Cost : </w:t>
      </w:r>
      <w:r w:rsidRPr="003F6B27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 </w:t>
      </w:r>
      <w:r w:rsidRPr="003F6B27">
        <w:rPr>
          <w:rFonts w:ascii="Times New Roman" w:hAnsi="Times New Roman" w:cs="Times New Roman"/>
          <w:sz w:val="21"/>
          <w:szCs w:val="21"/>
          <w:shd w:val="clear" w:color="auto" w:fill="FFFFFF"/>
        </w:rPr>
        <w:t>when fewer products are produced, the variable costs  associated with production will consequently decrease.</w:t>
      </w:r>
    </w:p>
    <w:p w:rsidR="00E63AF7" w:rsidRPr="003F6B27" w:rsidRDefault="003F6B27" w:rsidP="003F6B27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lastRenderedPageBreak/>
        <w:t>E</w:t>
      </w:r>
      <w:r w:rsidR="00E63AF7" w:rsidRPr="003F6B27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xample</w:t>
      </w: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of Variable cost</w:t>
      </w:r>
      <w:r w:rsidR="00E63AF7" w:rsidRPr="003F6B2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:  Sales commissions, direct labor Cost, cost of raw materials used in production, and utility cost.</w:t>
      </w:r>
    </w:p>
    <w:p w:rsidR="003F6B27" w:rsidRPr="003F6B27" w:rsidRDefault="003F6B27">
      <w:pPr>
        <w:rPr>
          <w:rFonts w:ascii="Times New Roman" w:hAnsi="Times New Roman" w:cs="Times New Roman"/>
          <w:sz w:val="21"/>
          <w:szCs w:val="21"/>
          <w:shd w:val="clear" w:color="auto" w:fill="FFFFFF"/>
        </w:rPr>
        <w:sectPr w:rsidR="003F6B27" w:rsidRPr="003F6B27" w:rsidSect="003F6B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753BD" w:rsidRPr="003F6B27" w:rsidRDefault="003F6B27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3F6B27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 xml:space="preserve">                                                        </w:t>
      </w:r>
      <w:r w:rsidR="005753BD" w:rsidRPr="003F6B27">
        <w:rPr>
          <w:rFonts w:ascii="Times New Roman" w:hAnsi="Times New Roman" w:cs="Times New Roman"/>
          <w:sz w:val="21"/>
          <w:szCs w:val="21"/>
          <w:shd w:val="clear" w:color="auto" w:fill="FFFFFF"/>
        </w:rPr>
        <w:t>/</w:t>
      </w:r>
    </w:p>
    <w:p w:rsidR="003F6B27" w:rsidRPr="003F6B27" w:rsidRDefault="003F6B27">
      <w:pPr>
        <w:rPr>
          <w:rFonts w:ascii="Times New Roman" w:hAnsi="Times New Roman" w:cs="Times New Roman"/>
          <w:b/>
          <w:bCs/>
          <w:shd w:val="clear" w:color="auto" w:fill="FFFFFF"/>
        </w:rPr>
        <w:sectPr w:rsidR="003F6B27" w:rsidRPr="003F6B27" w:rsidSect="00E63A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3AF7" w:rsidRPr="003F6B27" w:rsidRDefault="00054568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Direct cost</w:t>
      </w:r>
      <w:r w:rsidR="00E63AF7" w:rsidRPr="003F6B27">
        <w:rPr>
          <w:rFonts w:ascii="Times New Roman" w:hAnsi="Times New Roman" w:cs="Times New Roman"/>
          <w:b/>
          <w:bCs/>
          <w:shd w:val="clear" w:color="auto" w:fill="FFFFFF"/>
        </w:rPr>
        <w:t xml:space="preserve"> : </w:t>
      </w:r>
      <w:r w:rsidRPr="00054568">
        <w:rPr>
          <w:rFonts w:ascii="Arial" w:hAnsi="Arial" w:cs="Arial"/>
          <w:color w:val="222222"/>
          <w:shd w:val="clear" w:color="auto" w:fill="FFFFFF"/>
        </w:rPr>
        <w:t>A </w:t>
      </w:r>
      <w:r w:rsidRPr="00054568">
        <w:rPr>
          <w:rFonts w:ascii="Arial" w:hAnsi="Arial" w:cs="Arial"/>
          <w:bCs/>
          <w:color w:val="222222"/>
          <w:shd w:val="clear" w:color="auto" w:fill="FFFFFF"/>
        </w:rPr>
        <w:t>direct cost</w:t>
      </w:r>
      <w:r>
        <w:rPr>
          <w:rFonts w:ascii="Arial" w:hAnsi="Arial" w:cs="Arial"/>
          <w:color w:val="222222"/>
          <w:shd w:val="clear" w:color="auto" w:fill="FFFFFF"/>
        </w:rPr>
        <w:t> is a price that can be directly tied to the production of specific goods or services</w:t>
      </w:r>
    </w:p>
    <w:p w:rsidR="00E63AF7" w:rsidRPr="003F6B27" w:rsidRDefault="00E63AF7">
      <w:pPr>
        <w:rPr>
          <w:rFonts w:ascii="Times New Roman" w:hAnsi="Times New Roman" w:cs="Times New Roman"/>
          <w:shd w:val="clear" w:color="auto" w:fill="FFFFFF"/>
        </w:rPr>
      </w:pPr>
      <w:r w:rsidRPr="003F6B27">
        <w:rPr>
          <w:rFonts w:ascii="Times New Roman" w:hAnsi="Times New Roman" w:cs="Times New Roman"/>
          <w:shd w:val="clear" w:color="auto" w:fill="FFFFFF"/>
        </w:rPr>
        <w:t>For example :</w:t>
      </w:r>
      <w:r w:rsidR="004C61BF" w:rsidRPr="003F6B27">
        <w:rPr>
          <w:rFonts w:ascii="Times New Roman" w:hAnsi="Times New Roman" w:cs="Times New Roman"/>
          <w:shd w:val="clear" w:color="auto" w:fill="FFFFFF"/>
        </w:rPr>
        <w:t xml:space="preserve"> </w:t>
      </w:r>
      <w:r w:rsidR="00054568">
        <w:rPr>
          <w:rFonts w:ascii="Arial" w:hAnsi="Arial" w:cs="Arial"/>
          <w:bCs/>
          <w:color w:val="222222"/>
          <w:shd w:val="clear" w:color="auto" w:fill="FFFFFF"/>
        </w:rPr>
        <w:t>D</w:t>
      </w:r>
      <w:r w:rsidR="00054568" w:rsidRPr="00054568">
        <w:rPr>
          <w:rFonts w:ascii="Arial" w:hAnsi="Arial" w:cs="Arial"/>
          <w:bCs/>
          <w:color w:val="222222"/>
          <w:shd w:val="clear" w:color="auto" w:fill="FFFFFF"/>
        </w:rPr>
        <w:t>irect</w:t>
      </w:r>
      <w:r w:rsidR="00054568" w:rsidRPr="00054568">
        <w:rPr>
          <w:rFonts w:ascii="Arial" w:hAnsi="Arial" w:cs="Arial"/>
          <w:color w:val="222222"/>
          <w:shd w:val="clear" w:color="auto" w:fill="FFFFFF"/>
        </w:rPr>
        <w:t> labor, </w:t>
      </w:r>
      <w:r w:rsidR="00054568" w:rsidRPr="00054568">
        <w:rPr>
          <w:rFonts w:ascii="Arial" w:hAnsi="Arial" w:cs="Arial"/>
          <w:bCs/>
          <w:color w:val="222222"/>
          <w:shd w:val="clear" w:color="auto" w:fill="FFFFFF"/>
        </w:rPr>
        <w:t>direct</w:t>
      </w:r>
      <w:r w:rsidR="00054568">
        <w:rPr>
          <w:rFonts w:ascii="Arial" w:hAnsi="Arial" w:cs="Arial"/>
          <w:color w:val="222222"/>
          <w:shd w:val="clear" w:color="auto" w:fill="FFFFFF"/>
        </w:rPr>
        <w:t> materials, commissions, piece rate wages, and manufacturing supplies.</w:t>
      </w:r>
      <w:r w:rsidR="004C61BF" w:rsidRPr="003F6B2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C61BF" w:rsidRPr="003F6B27" w:rsidRDefault="004C61BF">
      <w:pPr>
        <w:rPr>
          <w:rFonts w:ascii="Times New Roman" w:hAnsi="Times New Roman" w:cs="Times New Roman"/>
          <w:shd w:val="clear" w:color="auto" w:fill="FFFFFF"/>
        </w:rPr>
      </w:pPr>
      <w:r w:rsidRPr="003F6B27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Indirect </w:t>
      </w:r>
      <w:r w:rsidR="00054568">
        <w:rPr>
          <w:rFonts w:ascii="Times New Roman" w:hAnsi="Times New Roman" w:cs="Times New Roman"/>
          <w:b/>
          <w:bCs/>
          <w:shd w:val="clear" w:color="auto" w:fill="FFFFFF"/>
        </w:rPr>
        <w:t>Cost</w:t>
      </w:r>
      <w:r w:rsidRPr="003F6B27">
        <w:rPr>
          <w:rFonts w:ascii="Times New Roman" w:hAnsi="Times New Roman" w:cs="Times New Roman"/>
          <w:shd w:val="clear" w:color="auto" w:fill="FFFFFF"/>
        </w:rPr>
        <w:t xml:space="preserve">: </w:t>
      </w:r>
      <w:r w:rsidR="00054568">
        <w:rPr>
          <w:rFonts w:ascii="Arial" w:hAnsi="Arial" w:cs="Arial"/>
          <w:b/>
          <w:bCs/>
          <w:color w:val="222222"/>
          <w:shd w:val="clear" w:color="auto" w:fill="FFFFFF"/>
        </w:rPr>
        <w:t>indirect costs</w:t>
      </w:r>
      <w:r w:rsidR="00054568">
        <w:rPr>
          <w:rFonts w:ascii="Arial" w:hAnsi="Arial" w:cs="Arial"/>
          <w:color w:val="222222"/>
          <w:shd w:val="clear" w:color="auto" w:fill="FFFFFF"/>
        </w:rPr>
        <w:t> are those </w:t>
      </w:r>
      <w:r w:rsidR="00054568">
        <w:rPr>
          <w:rFonts w:ascii="Arial" w:hAnsi="Arial" w:cs="Arial"/>
          <w:b/>
          <w:bCs/>
          <w:color w:val="222222"/>
          <w:shd w:val="clear" w:color="auto" w:fill="FFFFFF"/>
        </w:rPr>
        <w:t>costs</w:t>
      </w:r>
      <w:r w:rsidR="00054568">
        <w:rPr>
          <w:rFonts w:ascii="Arial" w:hAnsi="Arial" w:cs="Arial"/>
          <w:color w:val="222222"/>
          <w:shd w:val="clear" w:color="auto" w:fill="FFFFFF"/>
        </w:rPr>
        <w:t> not readily identified with a specific project or organizational activity but incurred.</w:t>
      </w:r>
    </w:p>
    <w:p w:rsidR="003F6B27" w:rsidRPr="00054568" w:rsidRDefault="004C61BF">
      <w:pPr>
        <w:rPr>
          <w:rStyle w:val="f"/>
          <w:rFonts w:ascii="Arial" w:hAnsi="Arial" w:cs="Arial"/>
          <w:color w:val="222222"/>
          <w:shd w:val="clear" w:color="auto" w:fill="FFFFFF"/>
        </w:rPr>
        <w:sectPr w:rsidR="003F6B27" w:rsidRPr="00054568" w:rsidSect="000545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6B27">
        <w:rPr>
          <w:rFonts w:ascii="Times New Roman" w:hAnsi="Times New Roman" w:cs="Times New Roman"/>
          <w:shd w:val="clear" w:color="auto" w:fill="FFFFFF"/>
        </w:rPr>
        <w:t xml:space="preserve">For example : </w:t>
      </w:r>
      <w:r w:rsidR="00054568">
        <w:rPr>
          <w:rFonts w:ascii="Arial" w:hAnsi="Arial" w:cs="Arial"/>
          <w:color w:val="222222"/>
          <w:shd w:val="clear" w:color="auto" w:fill="FFFFFF"/>
        </w:rPr>
        <w:t>officers' salaries, accounting department costs and personnel department cost.</w:t>
      </w:r>
    </w:p>
    <w:p w:rsidR="004C61BF" w:rsidRPr="003F6B27" w:rsidRDefault="004C61BF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3F6B27">
        <w:rPr>
          <w:rStyle w:val="f"/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> </w:t>
      </w:r>
      <w:r w:rsidRPr="003F6B27">
        <w:rPr>
          <w:rStyle w:val="Emphasis"/>
          <w:rFonts w:ascii="Times New Roman" w:hAnsi="Times New Roman" w:cs="Times New Roman"/>
          <w:b/>
          <w:bCs/>
          <w:i w:val="0"/>
          <w:iCs w:val="0"/>
          <w:sz w:val="21"/>
          <w:szCs w:val="21"/>
          <w:shd w:val="clear" w:color="auto" w:fill="FFFFFF"/>
        </w:rPr>
        <w:t xml:space="preserve">Explicit costs </w:t>
      </w:r>
      <w:r w:rsidRPr="003F6B27">
        <w:rPr>
          <w:rStyle w:val="Emphasis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  <w:t>: Explict cost</w:t>
      </w:r>
      <w:r w:rsidRPr="003F6B27">
        <w:rPr>
          <w:rStyle w:val="Emphasis"/>
          <w:rFonts w:ascii="Times New Roman" w:hAnsi="Times New Roman" w:cs="Times New Roman"/>
          <w:b/>
          <w:bCs/>
          <w:i w:val="0"/>
          <w:iCs w:val="0"/>
          <w:sz w:val="21"/>
          <w:szCs w:val="21"/>
          <w:shd w:val="clear" w:color="auto" w:fill="FFFFFF"/>
        </w:rPr>
        <w:t xml:space="preserve"> </w:t>
      </w:r>
      <w:r w:rsidRPr="003F6B27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 </w:t>
      </w:r>
      <w:r w:rsidRPr="003F6B27">
        <w:rPr>
          <w:rFonts w:ascii="Times New Roman" w:hAnsi="Times New Roman" w:cs="Times New Roman"/>
          <w:sz w:val="21"/>
          <w:szCs w:val="21"/>
          <w:shd w:val="clear" w:color="auto" w:fill="FFFFFF"/>
        </w:rPr>
        <w:t>are normal business </w:t>
      </w:r>
      <w:r w:rsidRPr="003F6B27">
        <w:rPr>
          <w:rStyle w:val="Emphasis"/>
          <w:rFonts w:ascii="Times New Roman" w:hAnsi="Times New Roman" w:cs="Times New Roman"/>
          <w:bCs/>
          <w:iCs w:val="0"/>
          <w:sz w:val="21"/>
          <w:szCs w:val="21"/>
          <w:shd w:val="clear" w:color="auto" w:fill="FFFFFF"/>
        </w:rPr>
        <w:t>costs</w:t>
      </w:r>
      <w:r w:rsidRPr="003F6B27">
        <w:rPr>
          <w:rFonts w:ascii="Times New Roman" w:hAnsi="Times New Roman" w:cs="Times New Roman"/>
          <w:sz w:val="21"/>
          <w:szCs w:val="21"/>
          <w:shd w:val="clear" w:color="auto" w:fill="FFFFFF"/>
        </w:rPr>
        <w:t> that appear in the general ledger and directly affect a company's profitability.</w:t>
      </w:r>
    </w:p>
    <w:p w:rsidR="005753BD" w:rsidRPr="003F6B27" w:rsidRDefault="004C61BF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3F6B27">
        <w:rPr>
          <w:rFonts w:ascii="Times New Roman" w:hAnsi="Times New Roman" w:cs="Times New Roman"/>
          <w:sz w:val="21"/>
          <w:szCs w:val="21"/>
          <w:shd w:val="clear" w:color="auto" w:fill="FFFFFF"/>
        </w:rPr>
        <w:t>For example : wages, lease payments, utilities, raw materials, and other direct cost.</w:t>
      </w:r>
    </w:p>
    <w:p w:rsidR="004C61BF" w:rsidRPr="003F6B27" w:rsidRDefault="004C61BF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3F6B27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lastRenderedPageBreak/>
        <w:t xml:space="preserve">Implicit cost : </w:t>
      </w:r>
      <w:r w:rsidRPr="003F6B27">
        <w:rPr>
          <w:rFonts w:ascii="Times New Roman" w:hAnsi="Times New Roman" w:cs="Times New Roman"/>
          <w:sz w:val="21"/>
          <w:szCs w:val="21"/>
          <w:shd w:val="clear" w:color="auto" w:fill="FFFFFF"/>
        </w:rPr>
        <w:t>An </w:t>
      </w:r>
      <w:r w:rsidRPr="003F6B27">
        <w:rPr>
          <w:rStyle w:val="Emphasis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  <w:t>implicit cost</w:t>
      </w:r>
      <w:r w:rsidRPr="003F6B27">
        <w:rPr>
          <w:rFonts w:ascii="Times New Roman" w:hAnsi="Times New Roman" w:cs="Times New Roman"/>
          <w:sz w:val="21"/>
          <w:szCs w:val="21"/>
          <w:shd w:val="clear" w:color="auto" w:fill="FFFFFF"/>
        </w:rPr>
        <w:t> is any </w:t>
      </w:r>
      <w:r w:rsidRPr="003F6B27">
        <w:rPr>
          <w:rStyle w:val="Emphasis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  <w:t>cost</w:t>
      </w:r>
      <w:r w:rsidRPr="003F6B27">
        <w:rPr>
          <w:rFonts w:ascii="Times New Roman" w:hAnsi="Times New Roman" w:cs="Times New Roman"/>
          <w:sz w:val="21"/>
          <w:szCs w:val="21"/>
          <w:shd w:val="clear" w:color="auto" w:fill="FFFFFF"/>
        </w:rPr>
        <w:t> that has already occurred but not necessarily shown or reported as a separate expense.</w:t>
      </w:r>
    </w:p>
    <w:p w:rsidR="003F6B27" w:rsidRDefault="004C61BF">
      <w:pPr>
        <w:rPr>
          <w:rFonts w:ascii="Times New Roman" w:hAnsi="Times New Roman" w:cs="Times New Roman"/>
          <w:shd w:val="clear" w:color="auto" w:fill="FFFFFF"/>
        </w:rPr>
        <w:sectPr w:rsidR="003F6B27" w:rsidSect="003F6B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6B2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Example : </w:t>
      </w:r>
      <w:r w:rsidRPr="003F6B27">
        <w:rPr>
          <w:rFonts w:ascii="Times New Roman" w:hAnsi="Times New Roman" w:cs="Times New Roman"/>
          <w:shd w:val="clear" w:color="auto" w:fill="FFFFFF"/>
        </w:rPr>
        <w:t>Not paying rent on the self-owned property</w:t>
      </w:r>
      <w:r w:rsidR="003D358E">
        <w:rPr>
          <w:rFonts w:ascii="Times New Roman" w:hAnsi="Times New Roman" w:cs="Times New Roman"/>
          <w:shd w:val="clear" w:color="auto" w:fill="FFFFFF"/>
        </w:rPr>
        <w:t>.</w:t>
      </w:r>
    </w:p>
    <w:p w:rsidR="003D358E" w:rsidRDefault="003D358E">
      <w:pPr>
        <w:rPr>
          <w:rStyle w:val="Emphasis"/>
          <w:rFonts w:ascii="Times New Roman" w:hAnsi="Times New Roman" w:cs="Times New Roman"/>
          <w:b/>
          <w:bCs/>
          <w:i w:val="0"/>
          <w:iCs w:val="0"/>
          <w:sz w:val="21"/>
          <w:szCs w:val="21"/>
          <w:shd w:val="clear" w:color="auto" w:fill="FFFFFF"/>
        </w:rPr>
        <w:sectPr w:rsidR="003D358E" w:rsidSect="00E63A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53BD" w:rsidRPr="003F6B27" w:rsidRDefault="004C61BF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3F6B27">
        <w:rPr>
          <w:rStyle w:val="Emphasis"/>
          <w:rFonts w:ascii="Times New Roman" w:hAnsi="Times New Roman" w:cs="Times New Roman"/>
          <w:b/>
          <w:bCs/>
          <w:i w:val="0"/>
          <w:iCs w:val="0"/>
          <w:sz w:val="21"/>
          <w:szCs w:val="21"/>
          <w:shd w:val="clear" w:color="auto" w:fill="FFFFFF"/>
        </w:rPr>
        <w:lastRenderedPageBreak/>
        <w:t xml:space="preserve">Actual cost : </w:t>
      </w:r>
      <w:r w:rsidRPr="003F6B27">
        <w:rPr>
          <w:rStyle w:val="Emphasis"/>
          <w:rFonts w:ascii="Times New Roman" w:hAnsi="Times New Roman" w:cs="Times New Roman"/>
          <w:bCs/>
          <w:i w:val="0"/>
          <w:iCs w:val="0"/>
          <w:sz w:val="21"/>
          <w:szCs w:val="21"/>
          <w:shd w:val="clear" w:color="auto" w:fill="FFFFFF"/>
        </w:rPr>
        <w:t>It</w:t>
      </w:r>
      <w:r w:rsidRPr="003F6B27">
        <w:rPr>
          <w:rFonts w:ascii="Times New Roman" w:hAnsi="Times New Roman" w:cs="Times New Roman"/>
          <w:sz w:val="21"/>
          <w:szCs w:val="21"/>
          <w:shd w:val="clear" w:color="auto" w:fill="FFFFFF"/>
        </w:rPr>
        <w:t> is an accounting term that means the amount of money that was paid to acquire a product or asset</w:t>
      </w:r>
    </w:p>
    <w:p w:rsidR="004C61BF" w:rsidRPr="003F6B27" w:rsidRDefault="005753BD">
      <w:pP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3F6B2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Example : </w:t>
      </w:r>
      <w:r w:rsidRPr="003F6B27">
        <w:rPr>
          <w:rFonts w:ascii="Times New Roman" w:hAnsi="Times New Roman" w:cs="Times New Roman"/>
          <w:shd w:val="clear" w:color="auto" w:fill="FFFFFF"/>
        </w:rPr>
        <w:t>An auto repair shop may estimate that vehicle repairs will </w:t>
      </w:r>
      <w:r w:rsidRPr="003F6B27">
        <w:rPr>
          <w:rFonts w:ascii="Times New Roman" w:hAnsi="Times New Roman" w:cs="Times New Roman"/>
          <w:bCs/>
          <w:shd w:val="clear" w:color="auto" w:fill="FFFFFF"/>
        </w:rPr>
        <w:t>cost</w:t>
      </w:r>
      <w:r w:rsidRPr="003F6B27">
        <w:rPr>
          <w:rFonts w:ascii="Times New Roman" w:hAnsi="Times New Roman" w:cs="Times New Roman"/>
          <w:shd w:val="clear" w:color="auto" w:fill="FFFFFF"/>
        </w:rPr>
        <w:t> $1100, but the </w:t>
      </w:r>
      <w:r w:rsidRPr="003F6B27">
        <w:rPr>
          <w:rFonts w:ascii="Times New Roman" w:hAnsi="Times New Roman" w:cs="Times New Roman"/>
          <w:bCs/>
          <w:shd w:val="clear" w:color="auto" w:fill="FFFFFF"/>
        </w:rPr>
        <w:t>actual cost</w:t>
      </w:r>
      <w:r w:rsidRPr="003F6B27">
        <w:rPr>
          <w:rFonts w:ascii="Times New Roman" w:hAnsi="Times New Roman" w:cs="Times New Roman"/>
          <w:shd w:val="clear" w:color="auto" w:fill="FFFFFF"/>
        </w:rPr>
        <w:t> may actually be $1200.</w:t>
      </w:r>
    </w:p>
    <w:p w:rsidR="00C519AA" w:rsidRDefault="005753BD">
      <w:pPr>
        <w:rPr>
          <w:rFonts w:ascii="Times New Roman" w:hAnsi="Times New Roman" w:cs="Times New Roman"/>
        </w:rPr>
      </w:pPr>
      <w:r w:rsidRPr="003F6B27">
        <w:rPr>
          <w:rFonts w:ascii="Times New Roman" w:hAnsi="Times New Roman" w:cs="Times New Roman"/>
        </w:rPr>
        <w:t xml:space="preserve">                              </w:t>
      </w:r>
    </w:p>
    <w:p w:rsidR="004C61BF" w:rsidRPr="003F6B27" w:rsidRDefault="00C51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------------------------------</w:t>
      </w:r>
      <w:r w:rsidR="005753BD" w:rsidRPr="003F6B27">
        <w:rPr>
          <w:rFonts w:ascii="Times New Roman" w:hAnsi="Times New Roman" w:cs="Times New Roman"/>
        </w:rPr>
        <w:t xml:space="preserve">      </w:t>
      </w:r>
      <w:r w:rsidR="003D358E">
        <w:rPr>
          <w:rFonts w:ascii="Times New Roman" w:hAnsi="Times New Roman" w:cs="Times New Roman"/>
        </w:rPr>
        <w:t xml:space="preserve">                               </w:t>
      </w:r>
    </w:p>
    <w:p w:rsidR="005753BD" w:rsidRPr="003F6B27" w:rsidRDefault="005753BD">
      <w:pPr>
        <w:rPr>
          <w:rFonts w:ascii="Times New Roman" w:hAnsi="Times New Roman" w:cs="Times New Roman"/>
          <w:shd w:val="clear" w:color="auto" w:fill="FFFFFF"/>
        </w:rPr>
      </w:pPr>
      <w:r w:rsidRPr="003F6B27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Opportunity cost</w:t>
      </w:r>
      <w:r w:rsidRPr="003F6B27">
        <w:rPr>
          <w:rFonts w:ascii="Times New Roman" w:hAnsi="Times New Roman" w:cs="Times New Roman"/>
          <w:shd w:val="clear" w:color="auto" w:fill="FFFFFF"/>
        </w:rPr>
        <w:t xml:space="preserve"> : opportunity cost of a resource, they mean the value of the next-highest-valued alternative use of that resource.</w:t>
      </w:r>
    </w:p>
    <w:p w:rsidR="00C519AA" w:rsidRDefault="005753BD">
      <w:pPr>
        <w:rPr>
          <w:rFonts w:ascii="Times New Roman" w:hAnsi="Times New Roman" w:cs="Times New Roman"/>
          <w:shd w:val="clear" w:color="auto" w:fill="FFFFFF"/>
        </w:rPr>
      </w:pPr>
      <w:r w:rsidRPr="003F6B27">
        <w:rPr>
          <w:rFonts w:ascii="Times New Roman" w:hAnsi="Times New Roman" w:cs="Times New Roman"/>
          <w:shd w:val="clear" w:color="auto" w:fill="FFFFFF"/>
        </w:rPr>
        <w:t xml:space="preserve">Example : You spend time and money going to a movie, you cannot spend that time at home reading a book, and you can't spend the money on something.        </w:t>
      </w:r>
    </w:p>
    <w:p w:rsidR="005753BD" w:rsidRPr="003F6B27" w:rsidRDefault="00C519AA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="005753BD" w:rsidRPr="003F6B27">
        <w:rPr>
          <w:rFonts w:ascii="Times New Roman" w:hAnsi="Times New Roman" w:cs="Times New Roman"/>
          <w:shd w:val="clear" w:color="auto" w:fill="FFFFFF"/>
        </w:rPr>
        <w:t xml:space="preserve">                </w:t>
      </w:r>
    </w:p>
    <w:p w:rsidR="003D358E" w:rsidRDefault="003D358E">
      <w:pPr>
        <w:rPr>
          <w:rFonts w:ascii="Times New Roman" w:hAnsi="Times New Roman" w:cs="Times New Roman"/>
          <w:shd w:val="clear" w:color="auto" w:fill="FFFFFF"/>
        </w:rPr>
        <w:sectPr w:rsidR="003D358E" w:rsidSect="003D35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753BD" w:rsidRPr="003F6B27" w:rsidRDefault="005753BD">
      <w:pPr>
        <w:rPr>
          <w:rFonts w:ascii="Times New Roman" w:hAnsi="Times New Roman" w:cs="Times New Roman"/>
          <w:shd w:val="clear" w:color="auto" w:fill="FFFFFF"/>
        </w:rPr>
      </w:pPr>
      <w:r w:rsidRPr="003F6B27">
        <w:rPr>
          <w:rFonts w:ascii="Times New Roman" w:hAnsi="Times New Roman" w:cs="Times New Roman"/>
          <w:shd w:val="clear" w:color="auto" w:fill="FFFFFF"/>
        </w:rPr>
        <w:lastRenderedPageBreak/>
        <w:t xml:space="preserve">    </w:t>
      </w:r>
      <w:r w:rsidR="003E0362">
        <w:rPr>
          <w:rFonts w:ascii="Times New Roman" w:hAnsi="Times New Roman" w:cs="Times New Roman"/>
          <w:shd w:val="clear" w:color="auto" w:fill="FFFFFF"/>
        </w:rPr>
        <w:t xml:space="preserve">         </w:t>
      </w:r>
    </w:p>
    <w:p w:rsidR="003D358E" w:rsidRDefault="003D358E">
      <w:pPr>
        <w:rPr>
          <w:rFonts w:ascii="Times New Roman" w:hAnsi="Times New Roman" w:cs="Times New Roman"/>
          <w:b/>
          <w:shd w:val="clear" w:color="auto" w:fill="FFFFFF"/>
        </w:rPr>
      </w:pPr>
    </w:p>
    <w:p w:rsidR="003D358E" w:rsidRDefault="003D358E">
      <w:pPr>
        <w:rPr>
          <w:rFonts w:ascii="Times New Roman" w:hAnsi="Times New Roman" w:cs="Times New Roman"/>
          <w:b/>
          <w:shd w:val="clear" w:color="auto" w:fill="FFFFFF"/>
        </w:rPr>
      </w:pPr>
    </w:p>
    <w:p w:rsidR="00C519AA" w:rsidRPr="00C519AA" w:rsidRDefault="00C519AA" w:rsidP="00C519AA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C519AA">
        <w:rPr>
          <w:rFonts w:ascii="Times New Roman" w:hAnsi="Times New Roman" w:cs="Times New Roman"/>
          <w:b/>
          <w:color w:val="222222"/>
          <w:shd w:val="clear" w:color="auto" w:fill="FFFFFF"/>
        </w:rPr>
        <w:t>Question No 2 (A) :</w:t>
      </w:r>
    </w:p>
    <w:p w:rsidR="00C519AA" w:rsidRPr="00C519AA" w:rsidRDefault="00C519AA" w:rsidP="00C519AA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519AA">
        <w:rPr>
          <w:rFonts w:ascii="Times New Roman" w:hAnsi="Times New Roman" w:cs="Times New Roman"/>
          <w:b/>
          <w:color w:val="222222"/>
          <w:shd w:val="clear" w:color="auto" w:fill="FFFFFF"/>
        </w:rPr>
        <w:t>Ans :</w:t>
      </w:r>
      <w:r w:rsidRPr="00C519AA">
        <w:rPr>
          <w:rFonts w:ascii="Times New Roman" w:hAnsi="Times New Roman" w:cs="Times New Roman"/>
          <w:color w:val="222222"/>
          <w:shd w:val="clear" w:color="auto" w:fill="FFFFFF"/>
        </w:rPr>
        <w:t xml:space="preserve"> if there is shortage of face mask so the demand will be and will highly effect the market equilibrium the supply will be high</w:t>
      </w:r>
    </w:p>
    <w:p w:rsidR="00C519AA" w:rsidRPr="00C519AA" w:rsidRDefault="00C519AA" w:rsidP="00C519AA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519AA">
        <w:rPr>
          <w:rFonts w:ascii="Times New Roman" w:hAnsi="Times New Roman" w:cs="Times New Roman"/>
          <w:color w:val="222222"/>
          <w:shd w:val="clear" w:color="auto" w:fill="FFFFFF"/>
        </w:rPr>
        <w:t xml:space="preserve">A decrease in demand and an increase in supply will cause a fall in equilibrium price, but the effect on equilibrium quantity cannot be determined. ... For any quantity, consumers now place a higher value on the good,and producers must have a higher price in order to supply the good; therefore, price will increase.                                                                                     </w:t>
      </w:r>
    </w:p>
    <w:p w:rsidR="00C519AA" w:rsidRDefault="00C519AA" w:rsidP="00C519AA">
      <w:pPr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------------------------------------------</w:t>
      </w:r>
    </w:p>
    <w:p w:rsidR="00C519AA" w:rsidRDefault="00C519AA">
      <w:pPr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5753BD" w:rsidRPr="003D358E" w:rsidRDefault="001D6702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3D358E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Question No 2 (B) : </w:t>
      </w:r>
    </w:p>
    <w:p w:rsidR="003D358E" w:rsidRDefault="001D6702">
      <w:pPr>
        <w:rPr>
          <w:rFonts w:ascii="Times New Roman" w:hAnsi="Times New Roman" w:cs="Times New Roman"/>
          <w:b/>
          <w:shd w:val="clear" w:color="auto" w:fill="FFFFFF"/>
        </w:rPr>
      </w:pPr>
      <w:r w:rsidRPr="003F6B27">
        <w:rPr>
          <w:rFonts w:ascii="Times New Roman" w:hAnsi="Times New Roman" w:cs="Times New Roman"/>
          <w:shd w:val="clear" w:color="auto" w:fill="FFFFFF"/>
        </w:rPr>
        <w:t xml:space="preserve">ANS </w:t>
      </w:r>
      <w:r w:rsidRPr="003F6B27">
        <w:rPr>
          <w:rFonts w:ascii="Times New Roman" w:hAnsi="Times New Roman" w:cs="Times New Roman"/>
          <w:b/>
          <w:shd w:val="clear" w:color="auto" w:fill="FFFFFF"/>
        </w:rPr>
        <w:t xml:space="preserve">: </w:t>
      </w:r>
    </w:p>
    <w:p w:rsidR="001D6702" w:rsidRDefault="001D6702">
      <w:pPr>
        <w:rPr>
          <w:rFonts w:ascii="Times New Roman" w:hAnsi="Times New Roman" w:cs="Times New Roman"/>
          <w:shd w:val="clear" w:color="auto" w:fill="FFFFFF"/>
        </w:rPr>
      </w:pPr>
      <w:r w:rsidRPr="003F6B27">
        <w:rPr>
          <w:rFonts w:ascii="Times New Roman" w:hAnsi="Times New Roman" w:cs="Times New Roman"/>
          <w:b/>
          <w:shd w:val="clear" w:color="auto" w:fill="FFFFFF"/>
        </w:rPr>
        <w:t>Variable</w:t>
      </w:r>
      <w:r w:rsidRPr="003F6B27">
        <w:rPr>
          <w:rFonts w:ascii="Times New Roman" w:hAnsi="Times New Roman" w:cs="Times New Roman"/>
          <w:shd w:val="clear" w:color="auto" w:fill="FFFFFF"/>
        </w:rPr>
        <w:t xml:space="preserve"> : An element, feature, or factor that is liable to vary or change.</w:t>
      </w:r>
    </w:p>
    <w:p w:rsidR="003D358E" w:rsidRPr="003F6B27" w:rsidRDefault="003D358E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Example</w:t>
      </w:r>
      <w:r w:rsidRPr="003D358E">
        <w:rPr>
          <w:rFonts w:ascii="Times New Roman" w:hAnsi="Times New Roman" w:cs="Times New Roman"/>
          <w:b/>
          <w:shd w:val="clear" w:color="auto" w:fill="FFFFFF"/>
        </w:rPr>
        <w:t>:</w:t>
      </w:r>
      <w:r w:rsidRPr="003D358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 symbol for a number we don't know yet. It is usually a letter like x or y.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Example</w:t>
      </w:r>
      <w:r>
        <w:rPr>
          <w:rFonts w:ascii="Arial" w:hAnsi="Arial" w:cs="Arial"/>
          <w:color w:val="222222"/>
          <w:shd w:val="clear" w:color="auto" w:fill="FFFFFF"/>
        </w:rPr>
        <w:t>: in x + 2 = 6, x is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variable</w:t>
      </w:r>
      <w:r>
        <w:rPr>
          <w:rFonts w:ascii="Arial" w:hAnsi="Arial" w:cs="Arial"/>
          <w:color w:val="222222"/>
          <w:shd w:val="clear" w:color="auto" w:fill="FFFFFF"/>
        </w:rPr>
        <w:t>. ... In general it is much easier to always call it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variable</w:t>
      </w:r>
      <w:r>
        <w:rPr>
          <w:rFonts w:ascii="Arial" w:hAnsi="Arial" w:cs="Arial"/>
          <w:color w:val="222222"/>
          <w:shd w:val="clear" w:color="auto" w:fill="FFFFFF"/>
        </w:rPr>
        <w:t> even though in some cases it is a single value.</w:t>
      </w:r>
    </w:p>
    <w:p w:rsidR="003D358E" w:rsidRDefault="003D358E">
      <w:pPr>
        <w:rPr>
          <w:rFonts w:ascii="Times New Roman" w:hAnsi="Times New Roman" w:cs="Times New Roman"/>
          <w:b/>
          <w:shd w:val="clear" w:color="auto" w:fill="FFFFFF"/>
        </w:rPr>
        <w:sectPr w:rsidR="003D358E" w:rsidSect="00E63A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6702" w:rsidRPr="003F6B27" w:rsidRDefault="001D6702">
      <w:pPr>
        <w:rPr>
          <w:rFonts w:ascii="Times New Roman" w:hAnsi="Times New Roman" w:cs="Times New Roman"/>
          <w:shd w:val="clear" w:color="auto" w:fill="FFFFFF"/>
        </w:rPr>
      </w:pPr>
      <w:r w:rsidRPr="003F6B27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Dependent variable : </w:t>
      </w:r>
      <w:r w:rsidRPr="003F6B27">
        <w:rPr>
          <w:rFonts w:ascii="Times New Roman" w:hAnsi="Times New Roman" w:cs="Times New Roman"/>
          <w:shd w:val="clear" w:color="auto" w:fill="FFFFFF"/>
        </w:rPr>
        <w:t>A </w:t>
      </w:r>
      <w:r w:rsidRPr="003F6B27">
        <w:rPr>
          <w:rFonts w:ascii="Times New Roman" w:hAnsi="Times New Roman" w:cs="Times New Roman"/>
          <w:bCs/>
          <w:shd w:val="clear" w:color="auto" w:fill="FFFFFF"/>
        </w:rPr>
        <w:t>dependent variable is</w:t>
      </w:r>
      <w:r w:rsidRPr="003F6B27">
        <w:rPr>
          <w:rFonts w:ascii="Times New Roman" w:hAnsi="Times New Roman" w:cs="Times New Roman"/>
          <w:shd w:val="clear" w:color="auto" w:fill="FFFFFF"/>
        </w:rPr>
        <w:t> a </w:t>
      </w:r>
      <w:r w:rsidRPr="003F6B27">
        <w:rPr>
          <w:rFonts w:ascii="Times New Roman" w:hAnsi="Times New Roman" w:cs="Times New Roman"/>
          <w:bCs/>
          <w:shd w:val="clear" w:color="auto" w:fill="FFFFFF"/>
        </w:rPr>
        <w:t>variable</w:t>
      </w:r>
      <w:r w:rsidRPr="003F6B27">
        <w:rPr>
          <w:rFonts w:ascii="Times New Roman" w:hAnsi="Times New Roman" w:cs="Times New Roman"/>
          <w:shd w:val="clear" w:color="auto" w:fill="FFFFFF"/>
        </w:rPr>
        <w:t> whose variations depend on another </w:t>
      </w:r>
      <w:r w:rsidRPr="003F6B27">
        <w:rPr>
          <w:rFonts w:ascii="Times New Roman" w:hAnsi="Times New Roman" w:cs="Times New Roman"/>
          <w:bCs/>
          <w:shd w:val="clear" w:color="auto" w:fill="FFFFFF"/>
        </w:rPr>
        <w:t xml:space="preserve">variable </w:t>
      </w:r>
      <w:r w:rsidRPr="003F6B27">
        <w:rPr>
          <w:rFonts w:ascii="Times New Roman" w:hAnsi="Times New Roman" w:cs="Times New Roman"/>
          <w:shd w:val="clear" w:color="auto" w:fill="FFFFFF"/>
        </w:rPr>
        <w:t>usually the </w:t>
      </w:r>
      <w:r w:rsidRPr="003F6B27">
        <w:rPr>
          <w:rFonts w:ascii="Times New Roman" w:hAnsi="Times New Roman" w:cs="Times New Roman"/>
          <w:bCs/>
          <w:shd w:val="clear" w:color="auto" w:fill="FFFFFF"/>
        </w:rPr>
        <w:t>independent variable</w:t>
      </w:r>
      <w:r w:rsidRPr="003F6B27">
        <w:rPr>
          <w:rFonts w:ascii="Times New Roman" w:hAnsi="Times New Roman" w:cs="Times New Roman"/>
          <w:shd w:val="clear" w:color="auto" w:fill="FFFFFF"/>
        </w:rPr>
        <w:t>. </w:t>
      </w:r>
    </w:p>
    <w:p w:rsidR="001D6702" w:rsidRPr="003F6B27" w:rsidRDefault="001D6702">
      <w:pPr>
        <w:rPr>
          <w:rFonts w:ascii="Times New Roman" w:hAnsi="Times New Roman" w:cs="Times New Roman"/>
          <w:shd w:val="clear" w:color="auto" w:fill="FFFFFF"/>
        </w:rPr>
      </w:pPr>
      <w:r w:rsidRPr="003D358E">
        <w:rPr>
          <w:rFonts w:ascii="Times New Roman" w:hAnsi="Times New Roman" w:cs="Times New Roman"/>
          <w:b/>
          <w:shd w:val="clear" w:color="auto" w:fill="FFFFFF"/>
        </w:rPr>
        <w:t>For example</w:t>
      </w:r>
      <w:r w:rsidRPr="003F6B27">
        <w:rPr>
          <w:rFonts w:ascii="Times New Roman" w:hAnsi="Times New Roman" w:cs="Times New Roman"/>
          <w:shd w:val="clear" w:color="auto" w:fill="FFFFFF"/>
        </w:rPr>
        <w:t xml:space="preserve"> : In a study looking at how tutoring impacts test scores, the </w:t>
      </w:r>
      <w:r w:rsidRPr="003F6B27">
        <w:rPr>
          <w:rFonts w:ascii="Times New Roman" w:hAnsi="Times New Roman" w:cs="Times New Roman"/>
          <w:bCs/>
          <w:shd w:val="clear" w:color="auto" w:fill="FFFFFF"/>
        </w:rPr>
        <w:t>dependent variable</w:t>
      </w:r>
      <w:r w:rsidRPr="003F6B27">
        <w:rPr>
          <w:rFonts w:ascii="Times New Roman" w:hAnsi="Times New Roman" w:cs="Times New Roman"/>
          <w:shd w:val="clear" w:color="auto" w:fill="FFFFFF"/>
        </w:rPr>
        <w:t> would be the participants' test scores, since that is what is being measured.</w:t>
      </w:r>
    </w:p>
    <w:p w:rsidR="001D6702" w:rsidRPr="003F6B27" w:rsidRDefault="001D6702">
      <w:pPr>
        <w:rPr>
          <w:rFonts w:ascii="Times New Roman" w:hAnsi="Times New Roman" w:cs="Times New Roman"/>
          <w:shd w:val="clear" w:color="auto" w:fill="FFFFFF"/>
        </w:rPr>
      </w:pPr>
      <w:r w:rsidRPr="003F6B27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Independent Variable : </w:t>
      </w:r>
      <w:r w:rsidRPr="003F6B27">
        <w:rPr>
          <w:rFonts w:ascii="Times New Roman" w:hAnsi="Times New Roman" w:cs="Times New Roman"/>
          <w:shd w:val="clear" w:color="auto" w:fill="FFFFFF"/>
        </w:rPr>
        <w:t> An </w:t>
      </w:r>
      <w:r w:rsidRPr="003F6B27">
        <w:rPr>
          <w:rFonts w:ascii="Times New Roman" w:hAnsi="Times New Roman" w:cs="Times New Roman"/>
          <w:bCs/>
          <w:shd w:val="clear" w:color="auto" w:fill="FFFFFF"/>
        </w:rPr>
        <w:t>Independent variable is</w:t>
      </w:r>
      <w:r w:rsidRPr="003F6B27">
        <w:rPr>
          <w:rFonts w:ascii="Times New Roman" w:hAnsi="Times New Roman" w:cs="Times New Roman"/>
          <w:shd w:val="clear" w:color="auto" w:fill="FFFFFF"/>
        </w:rPr>
        <w:t> a </w:t>
      </w:r>
      <w:r w:rsidRPr="003F6B27">
        <w:rPr>
          <w:rFonts w:ascii="Times New Roman" w:hAnsi="Times New Roman" w:cs="Times New Roman"/>
          <w:bCs/>
          <w:shd w:val="clear" w:color="auto" w:fill="FFFFFF"/>
        </w:rPr>
        <w:t>variable</w:t>
      </w:r>
      <w:r w:rsidRPr="003F6B27">
        <w:rPr>
          <w:rFonts w:ascii="Times New Roman" w:hAnsi="Times New Roman" w:cs="Times New Roman"/>
          <w:shd w:val="clear" w:color="auto" w:fill="FFFFFF"/>
        </w:rPr>
        <w:t> whose variations do not depend on another </w:t>
      </w:r>
      <w:r w:rsidRPr="003F6B27">
        <w:rPr>
          <w:rFonts w:ascii="Times New Roman" w:hAnsi="Times New Roman" w:cs="Times New Roman"/>
          <w:bCs/>
          <w:shd w:val="clear" w:color="auto" w:fill="FFFFFF"/>
        </w:rPr>
        <w:t>variable</w:t>
      </w:r>
      <w:r w:rsidRPr="003F6B27">
        <w:rPr>
          <w:rFonts w:ascii="Times New Roman" w:hAnsi="Times New Roman" w:cs="Times New Roman"/>
          <w:shd w:val="clear" w:color="auto" w:fill="FFFFFF"/>
        </w:rPr>
        <w:t> but the researcher experimenting.</w:t>
      </w:r>
    </w:p>
    <w:p w:rsidR="003D358E" w:rsidRDefault="001D6702">
      <w:pPr>
        <w:rPr>
          <w:rFonts w:ascii="Times New Roman" w:hAnsi="Times New Roman" w:cs="Times New Roman"/>
          <w:shd w:val="clear" w:color="auto" w:fill="FFFFFF"/>
        </w:rPr>
      </w:pPr>
      <w:r w:rsidRPr="003D358E">
        <w:rPr>
          <w:rFonts w:ascii="Times New Roman" w:hAnsi="Times New Roman" w:cs="Times New Roman"/>
          <w:b/>
          <w:shd w:val="clear" w:color="auto" w:fill="FFFFFF"/>
        </w:rPr>
        <w:t>For example</w:t>
      </w:r>
      <w:r w:rsidRPr="003F6B27">
        <w:rPr>
          <w:rFonts w:ascii="Times New Roman" w:hAnsi="Times New Roman" w:cs="Times New Roman"/>
          <w:shd w:val="clear" w:color="auto" w:fill="FFFFFF"/>
        </w:rPr>
        <w:t xml:space="preserve"> : Two </w:t>
      </w:r>
      <w:r w:rsidRPr="003F6B27">
        <w:rPr>
          <w:rFonts w:ascii="Times New Roman" w:hAnsi="Times New Roman" w:cs="Times New Roman"/>
          <w:bCs/>
          <w:shd w:val="clear" w:color="auto" w:fill="FFFFFF"/>
        </w:rPr>
        <w:t>examples</w:t>
      </w:r>
      <w:r w:rsidRPr="003F6B27">
        <w:rPr>
          <w:rFonts w:ascii="Times New Roman" w:hAnsi="Times New Roman" w:cs="Times New Roman"/>
          <w:shd w:val="clear" w:color="auto" w:fill="FFFFFF"/>
        </w:rPr>
        <w:t> of common </w:t>
      </w:r>
      <w:r w:rsidRPr="003F6B27">
        <w:rPr>
          <w:rFonts w:ascii="Times New Roman" w:hAnsi="Times New Roman" w:cs="Times New Roman"/>
          <w:bCs/>
          <w:shd w:val="clear" w:color="auto" w:fill="FFFFFF"/>
        </w:rPr>
        <w:t>independent variables</w:t>
      </w:r>
      <w:r w:rsidRPr="003F6B27">
        <w:rPr>
          <w:rFonts w:ascii="Times New Roman" w:hAnsi="Times New Roman" w:cs="Times New Roman"/>
          <w:shd w:val="clear" w:color="auto" w:fill="FFFFFF"/>
        </w:rPr>
        <w:t> are age and time. There's nothing you or anything else can do to speed up or slow down time or increase or decrease age.</w:t>
      </w:r>
    </w:p>
    <w:p w:rsidR="001848C5" w:rsidRPr="00ED02B4" w:rsidRDefault="001848C5">
      <w:pPr>
        <w:rPr>
          <w:rFonts w:ascii="Times New Roman" w:hAnsi="Times New Roman" w:cs="Times New Roman"/>
          <w:shd w:val="clear" w:color="auto" w:fill="FFFFFF"/>
        </w:rPr>
        <w:sectPr w:rsidR="001848C5" w:rsidRPr="00ED02B4" w:rsidSect="003D35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48C5" w:rsidRDefault="001848C5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lastRenderedPageBreak/>
        <w:t xml:space="preserve"> </w:t>
      </w:r>
    </w:p>
    <w:p w:rsidR="00ED02B4" w:rsidRDefault="00C519AA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                    </w:t>
      </w:r>
    </w:p>
    <w:p w:rsidR="00C519AA" w:rsidRDefault="00C519AA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                      ---------------------------------------------------------------------</w:t>
      </w:r>
    </w:p>
    <w:p w:rsidR="00ED02B4" w:rsidRDefault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D02B4" w:rsidRDefault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D02B4" w:rsidRDefault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D02B4" w:rsidRDefault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D02B4" w:rsidRDefault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D02B4" w:rsidRDefault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D02B4" w:rsidRDefault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D02B4" w:rsidRDefault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D02B4" w:rsidRDefault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D02B4" w:rsidRDefault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D02B4" w:rsidRDefault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D02B4" w:rsidRDefault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D02B4" w:rsidRDefault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D02B4" w:rsidRDefault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QUESTION NO 3 (A) :</w:t>
      </w:r>
    </w:p>
    <w:p w:rsidR="00ED02B4" w:rsidRDefault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Ans : Regression Analysis :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It is a set of statistical processes for estimating the relationships between a dependent variable (often called the 'outcome variable') and one or more independent variables (often called 'predictors covariates or features).</w:t>
      </w:r>
    </w:p>
    <w:p w:rsidR="00ED02B4" w:rsidRPr="00ED02B4" w:rsidRDefault="00ED02B4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Mangerial Economics : </w:t>
      </w:r>
      <w:r w:rsidRPr="00ED02B4">
        <w:rPr>
          <w:rFonts w:ascii="Arial" w:hAnsi="Arial" w:cs="Arial"/>
          <w:bCs/>
          <w:color w:val="222222"/>
          <w:shd w:val="clear" w:color="auto" w:fill="FFFFFF"/>
        </w:rPr>
        <w:t>Managerial Economics</w:t>
      </w:r>
      <w:r w:rsidRPr="00ED02B4">
        <w:rPr>
          <w:rFonts w:ascii="Arial" w:hAnsi="Arial" w:cs="Arial"/>
          <w:color w:val="222222"/>
          <w:shd w:val="clear" w:color="auto" w:fill="FFFFFF"/>
        </w:rPr>
        <w:t> can be defined as amalgamation of </w:t>
      </w:r>
      <w:r w:rsidRPr="00ED02B4">
        <w:rPr>
          <w:rFonts w:ascii="Arial" w:hAnsi="Arial" w:cs="Arial"/>
          <w:bCs/>
          <w:color w:val="222222"/>
          <w:shd w:val="clear" w:color="auto" w:fill="FFFFFF"/>
        </w:rPr>
        <w:t>economic</w:t>
      </w:r>
      <w:r w:rsidRPr="00ED02B4">
        <w:rPr>
          <w:rFonts w:ascii="Arial" w:hAnsi="Arial" w:cs="Arial"/>
          <w:color w:val="222222"/>
          <w:shd w:val="clear" w:color="auto" w:fill="FFFFFF"/>
        </w:rPr>
        <w:t> theory with business practices so as to ease decision-making and future planning by </w:t>
      </w:r>
      <w:r w:rsidRPr="00ED02B4">
        <w:rPr>
          <w:rFonts w:ascii="Arial" w:hAnsi="Arial" w:cs="Arial"/>
          <w:bCs/>
          <w:color w:val="222222"/>
          <w:shd w:val="clear" w:color="auto" w:fill="FFFFFF"/>
        </w:rPr>
        <w:t>management</w:t>
      </w:r>
      <w:r w:rsidRPr="00ED02B4">
        <w:rPr>
          <w:rFonts w:ascii="Arial" w:hAnsi="Arial" w:cs="Arial"/>
          <w:color w:val="222222"/>
          <w:shd w:val="clear" w:color="auto" w:fill="FFFFFF"/>
        </w:rPr>
        <w:t>. </w:t>
      </w:r>
      <w:r w:rsidRPr="00ED02B4">
        <w:rPr>
          <w:rFonts w:ascii="Arial" w:hAnsi="Arial" w:cs="Arial"/>
          <w:bCs/>
          <w:color w:val="222222"/>
          <w:shd w:val="clear" w:color="auto" w:fill="FFFFFF"/>
        </w:rPr>
        <w:t>Managerial Economics</w:t>
      </w:r>
      <w:r w:rsidRPr="00ED02B4">
        <w:rPr>
          <w:rFonts w:ascii="Arial" w:hAnsi="Arial" w:cs="Arial"/>
          <w:color w:val="222222"/>
          <w:shd w:val="clear" w:color="auto" w:fill="FFFFFF"/>
        </w:rPr>
        <w:t> assists the managers of a firm in a rational solution of obstacles faced in the firm's activities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848C5" w:rsidRPr="001848C5" w:rsidRDefault="00ED02B4" w:rsidP="001848C5">
      <w:pPr>
        <w:rPr>
          <w:rFonts w:ascii="Arial" w:hAnsi="Arial" w:cs="Arial"/>
          <w:b/>
          <w:color w:val="222222"/>
          <w:shd w:val="clear" w:color="auto" w:fill="FFFFFF"/>
        </w:rPr>
      </w:pPr>
      <w:r w:rsidRPr="00ED02B4">
        <w:rPr>
          <w:rFonts w:ascii="Arial" w:hAnsi="Arial" w:cs="Arial"/>
          <w:b/>
          <w:color w:val="222222"/>
          <w:shd w:val="clear" w:color="auto" w:fill="FFFFFF"/>
        </w:rPr>
        <w:t xml:space="preserve">Importance of Managerial Economics : </w:t>
      </w:r>
    </w:p>
    <w:p w:rsidR="001848C5" w:rsidRPr="001848C5" w:rsidRDefault="001848C5" w:rsidP="001848C5">
      <w:pPr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</w:rPr>
      </w:pPr>
      <w:hyperlink r:id="rId8" w:anchor="1_Useful_in_Business_Organization" w:tooltip="1. Useful in Business Organization" w:history="1">
        <w:r w:rsidRPr="001848C5">
          <w:rPr>
            <w:rFonts w:ascii="Arial" w:eastAsia="Times New Roman" w:hAnsi="Arial" w:cs="Arial"/>
          </w:rPr>
          <w:t>1. Useful in Business Organization</w:t>
        </w:r>
      </w:hyperlink>
    </w:p>
    <w:p w:rsidR="001848C5" w:rsidRPr="001848C5" w:rsidRDefault="001848C5" w:rsidP="001848C5">
      <w:pPr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</w:rPr>
      </w:pPr>
      <w:hyperlink r:id="rId9" w:anchor="2_Helpful_in_Chalking_Out_Business_Policies" w:tooltip="2. Helpful in Chalking Out Business Policies" w:history="1">
        <w:r w:rsidRPr="001848C5">
          <w:rPr>
            <w:rFonts w:ascii="Arial" w:eastAsia="Times New Roman" w:hAnsi="Arial" w:cs="Arial"/>
          </w:rPr>
          <w:t>2. Helpful in Chalking Out Business Policies</w:t>
        </w:r>
      </w:hyperlink>
    </w:p>
    <w:p w:rsidR="001848C5" w:rsidRPr="001848C5" w:rsidRDefault="001848C5" w:rsidP="001848C5">
      <w:pPr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</w:rPr>
      </w:pPr>
      <w:hyperlink r:id="rId10" w:anchor="3_Help_in_Business_Planning" w:tooltip="3. Help in Business Planning" w:history="1">
        <w:r w:rsidRPr="001848C5">
          <w:rPr>
            <w:rFonts w:ascii="Arial" w:eastAsia="Times New Roman" w:hAnsi="Arial" w:cs="Arial"/>
          </w:rPr>
          <w:t>3. Help in Business Planning</w:t>
        </w:r>
      </w:hyperlink>
    </w:p>
    <w:p w:rsidR="001848C5" w:rsidRPr="001848C5" w:rsidRDefault="001848C5" w:rsidP="001848C5">
      <w:pPr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</w:rPr>
      </w:pPr>
      <w:hyperlink r:id="rId11" w:anchor="4_Helpful_in_Cost_Control" w:tooltip="4. Helpful in Cost Control" w:history="1">
        <w:r w:rsidRPr="001848C5">
          <w:rPr>
            <w:rFonts w:ascii="Arial" w:eastAsia="Times New Roman" w:hAnsi="Arial" w:cs="Arial"/>
          </w:rPr>
          <w:t>4. Helpful in Cost Control</w:t>
        </w:r>
      </w:hyperlink>
    </w:p>
    <w:p w:rsidR="001848C5" w:rsidRPr="001848C5" w:rsidRDefault="001848C5" w:rsidP="001848C5">
      <w:pPr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</w:rPr>
      </w:pPr>
      <w:hyperlink r:id="rId12" w:anchor="5_Useful_in_Coordination_of_Business_Activities" w:tooltip="5. Useful in Coordination of Business Activities" w:history="1">
        <w:r w:rsidRPr="001848C5">
          <w:rPr>
            <w:rFonts w:ascii="Arial" w:eastAsia="Times New Roman" w:hAnsi="Arial" w:cs="Arial"/>
          </w:rPr>
          <w:t>5. Useful in Coordination of Business Activities</w:t>
        </w:r>
      </w:hyperlink>
    </w:p>
    <w:p w:rsidR="001848C5" w:rsidRPr="001848C5" w:rsidRDefault="001848C5" w:rsidP="001848C5">
      <w:pPr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</w:rPr>
      </w:pPr>
      <w:hyperlink r:id="rId13" w:anchor="6_Useful_In_Demand_for_Casting" w:tooltip="6. Useful In Demand for Casting" w:history="1">
        <w:r w:rsidRPr="001848C5">
          <w:rPr>
            <w:rFonts w:ascii="Arial" w:eastAsia="Times New Roman" w:hAnsi="Arial" w:cs="Arial"/>
          </w:rPr>
          <w:t>6. Useful In Demand for Casting</w:t>
        </w:r>
      </w:hyperlink>
    </w:p>
    <w:p w:rsidR="001848C5" w:rsidRPr="001848C5" w:rsidRDefault="001848C5" w:rsidP="001848C5">
      <w:pPr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</w:rPr>
      </w:pPr>
      <w:hyperlink r:id="rId14" w:anchor="7_Helpful_in_Profit_Planning_and_Control" w:tooltip="7. Helpful in Profit Planning and Control" w:history="1">
        <w:r w:rsidRPr="001848C5">
          <w:rPr>
            <w:rFonts w:ascii="Arial" w:eastAsia="Times New Roman" w:hAnsi="Arial" w:cs="Arial"/>
          </w:rPr>
          <w:t>7. Helpful in Profit Planning and Control</w:t>
        </w:r>
      </w:hyperlink>
    </w:p>
    <w:p w:rsidR="001848C5" w:rsidRPr="001848C5" w:rsidRDefault="001848C5" w:rsidP="001848C5">
      <w:pPr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</w:rPr>
      </w:pPr>
      <w:hyperlink r:id="rId15" w:anchor="8_Helpful_for_Business_Prediction" w:tooltip="8. Helpful for Business Prediction" w:history="1">
        <w:r w:rsidRPr="001848C5">
          <w:rPr>
            <w:rFonts w:ascii="Arial" w:eastAsia="Times New Roman" w:hAnsi="Arial" w:cs="Arial"/>
          </w:rPr>
          <w:t>8. Helpful for Business Prediction</w:t>
        </w:r>
      </w:hyperlink>
    </w:p>
    <w:p w:rsidR="001848C5" w:rsidRPr="001848C5" w:rsidRDefault="001848C5" w:rsidP="001848C5">
      <w:pPr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</w:rPr>
      </w:pPr>
      <w:hyperlink r:id="rId16" w:anchor="9_Helpful_in_Price_Determination" w:tooltip="9. Helpful in Price Determination" w:history="1">
        <w:r w:rsidRPr="001848C5">
          <w:rPr>
            <w:rFonts w:ascii="Arial" w:eastAsia="Times New Roman" w:hAnsi="Arial" w:cs="Arial"/>
          </w:rPr>
          <w:t>9. Helpful in Price Determination</w:t>
        </w:r>
      </w:hyperlink>
    </w:p>
    <w:p w:rsidR="001848C5" w:rsidRPr="001848C5" w:rsidRDefault="001848C5" w:rsidP="001848C5">
      <w:pPr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</w:rPr>
      </w:pPr>
      <w:hyperlink r:id="rId17" w:anchor="10_Helpful_in_Solutions_of_Business_Taxation_Problems" w:tooltip="10. Helpful in Solutions of Business Taxation Problems" w:history="1">
        <w:r w:rsidRPr="001848C5">
          <w:rPr>
            <w:rFonts w:ascii="Arial" w:eastAsia="Times New Roman" w:hAnsi="Arial" w:cs="Arial"/>
          </w:rPr>
          <w:t>10. Helpful in Solutions of Business Taxation Problems</w:t>
        </w:r>
      </w:hyperlink>
    </w:p>
    <w:p w:rsidR="001848C5" w:rsidRDefault="001848C5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                                            ----------------------------------</w:t>
      </w: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Question 3 (B) :</w:t>
      </w: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Ans 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450B0" w:rsidRPr="003450B0" w:rsidTr="00510845">
        <w:trPr>
          <w:trHeight w:val="98"/>
        </w:trPr>
        <w:tc>
          <w:tcPr>
            <w:tcW w:w="9576" w:type="dxa"/>
          </w:tcPr>
          <w:p w:rsidR="003450B0" w:rsidRPr="003450B0" w:rsidRDefault="003450B0" w:rsidP="005C540B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</w:tc>
      </w:tr>
      <w:tr w:rsidR="003450B0" w:rsidRPr="003450B0" w:rsidTr="003450B0">
        <w:tc>
          <w:tcPr>
            <w:tcW w:w="9576" w:type="dxa"/>
          </w:tcPr>
          <w:tbl>
            <w:tblPr>
              <w:tblW w:w="6320" w:type="dxa"/>
              <w:tblInd w:w="93" w:type="dxa"/>
              <w:tblLook w:val="04A0"/>
            </w:tblPr>
            <w:tblGrid>
              <w:gridCol w:w="735"/>
              <w:gridCol w:w="1387"/>
              <w:gridCol w:w="1387"/>
              <w:gridCol w:w="663"/>
              <w:gridCol w:w="551"/>
              <w:gridCol w:w="1000"/>
              <w:gridCol w:w="1387"/>
            </w:tblGrid>
            <w:tr w:rsidR="003450B0" w:rsidRPr="003450B0" w:rsidTr="005C540B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Y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X-X̄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Y-y̅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(X-X̄)(Y-y̅)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(X-X̄)^2</w:t>
                  </w:r>
                </w:p>
              </w:tc>
            </w:tr>
            <w:tr w:rsidR="003450B0" w:rsidRPr="003450B0" w:rsidTr="005C540B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10000.00</w:t>
                  </w:r>
                </w:p>
              </w:tc>
            </w:tr>
            <w:tr w:rsidR="003450B0" w:rsidRPr="003450B0" w:rsidTr="005C540B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13750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62500.00</w:t>
                  </w:r>
                </w:p>
              </w:tc>
            </w:tr>
            <w:tr w:rsidR="003450B0" w:rsidRPr="003450B0" w:rsidTr="005C540B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34000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250000.00</w:t>
                  </w:r>
                </w:p>
              </w:tc>
            </w:tr>
            <w:tr w:rsidR="003450B0" w:rsidRPr="003450B0" w:rsidTr="005C540B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800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72000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640000.00</w:t>
                  </w:r>
                </w:p>
              </w:tc>
            </w:tr>
            <w:tr w:rsidR="003450B0" w:rsidRPr="003450B0" w:rsidTr="005C540B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1050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122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1050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128100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1102500.00</w:t>
                  </w:r>
                </w:p>
              </w:tc>
            </w:tr>
            <w:tr w:rsidR="003450B0" w:rsidRPr="003450B0" w:rsidTr="005C540B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1300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1300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260000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1690000.00</w:t>
                  </w:r>
                </w:p>
              </w:tc>
            </w:tr>
            <w:tr w:rsidR="003450B0" w:rsidRPr="003450B0" w:rsidTr="005C540B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1650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1650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462000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2722500.00</w:t>
                  </w:r>
                </w:p>
              </w:tc>
            </w:tr>
            <w:tr w:rsidR="003450B0" w:rsidRPr="003450B0" w:rsidTr="005C540B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2400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450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2400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450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1080000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5760000.00</w:t>
                  </w:r>
                </w:p>
              </w:tc>
            </w:tr>
            <w:tr w:rsidR="003450B0" w:rsidRPr="003450B0" w:rsidTr="005C540B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3500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3500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900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3150000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12250000.00</w:t>
                  </w:r>
                </w:p>
              </w:tc>
            </w:tr>
            <w:tr w:rsidR="003450B0" w:rsidRPr="003450B0" w:rsidTr="005C540B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Sum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11550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2190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5202350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24487500</w:t>
                  </w:r>
                </w:p>
              </w:tc>
            </w:tr>
            <w:tr w:rsidR="003450B0" w:rsidRPr="003450B0" w:rsidTr="005C540B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Mean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1283.333333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Default="003450B0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450B0">
                    <w:rPr>
                      <w:rFonts w:ascii="Calibri" w:eastAsia="Times New Roman" w:hAnsi="Calibri" w:cs="Times New Roman"/>
                      <w:color w:val="000000"/>
                    </w:rPr>
                    <w:t>243.3333333</w:t>
                  </w:r>
                </w:p>
                <w:p w:rsidR="00510845" w:rsidRPr="003450B0" w:rsidRDefault="00510845" w:rsidP="005C54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0B0" w:rsidRPr="003450B0" w:rsidRDefault="003450B0" w:rsidP="005C54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3450B0" w:rsidRPr="003450B0" w:rsidRDefault="003450B0" w:rsidP="00ED02B4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</w:tc>
      </w:tr>
    </w:tbl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450B0" w:rsidRDefault="003450B0" w:rsidP="00ED02B4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sectPr w:rsidR="003450B0" w:rsidSect="00E63AF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5E7" w:rsidRDefault="00E235E7" w:rsidP="003450B0">
      <w:pPr>
        <w:spacing w:after="0" w:line="240" w:lineRule="auto"/>
      </w:pPr>
      <w:r>
        <w:separator/>
      </w:r>
    </w:p>
  </w:endnote>
  <w:endnote w:type="continuationSeparator" w:id="1">
    <w:p w:rsidR="00E235E7" w:rsidRDefault="00E235E7" w:rsidP="0034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5E7" w:rsidRDefault="00E235E7" w:rsidP="003450B0">
      <w:pPr>
        <w:spacing w:after="0" w:line="240" w:lineRule="auto"/>
      </w:pPr>
      <w:r>
        <w:separator/>
      </w:r>
    </w:p>
  </w:footnote>
  <w:footnote w:type="continuationSeparator" w:id="1">
    <w:p w:rsidR="00E235E7" w:rsidRDefault="00E235E7" w:rsidP="0034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6520"/>
    <w:multiLevelType w:val="multilevel"/>
    <w:tmpl w:val="981C0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FB13B20"/>
    <w:multiLevelType w:val="multilevel"/>
    <w:tmpl w:val="FCF6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74BCB"/>
    <w:multiLevelType w:val="multilevel"/>
    <w:tmpl w:val="020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7EC"/>
    <w:rsid w:val="00054568"/>
    <w:rsid w:val="001848C5"/>
    <w:rsid w:val="001D6702"/>
    <w:rsid w:val="003450B0"/>
    <w:rsid w:val="003D358E"/>
    <w:rsid w:val="003E0362"/>
    <w:rsid w:val="003F6B27"/>
    <w:rsid w:val="00420965"/>
    <w:rsid w:val="004561EE"/>
    <w:rsid w:val="004C61BF"/>
    <w:rsid w:val="00510845"/>
    <w:rsid w:val="005753BD"/>
    <w:rsid w:val="006A17EC"/>
    <w:rsid w:val="00C519AA"/>
    <w:rsid w:val="00E235E7"/>
    <w:rsid w:val="00E63AF7"/>
    <w:rsid w:val="00ED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">
    <w:name w:val="f"/>
    <w:basedOn w:val="DefaultParagraphFont"/>
    <w:rsid w:val="006A17EC"/>
  </w:style>
  <w:style w:type="character" w:styleId="Emphasis">
    <w:name w:val="Emphasis"/>
    <w:basedOn w:val="DefaultParagraphFont"/>
    <w:uiPriority w:val="20"/>
    <w:qFormat/>
    <w:rsid w:val="006A17E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02B4"/>
    <w:rPr>
      <w:color w:val="0000FF"/>
      <w:u w:val="single"/>
    </w:rPr>
  </w:style>
  <w:style w:type="table" w:styleId="TableGrid">
    <w:name w:val="Table Grid"/>
    <w:basedOn w:val="TableNormal"/>
    <w:uiPriority w:val="59"/>
    <w:rsid w:val="00345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50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0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50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sir.com/role-importance-managerial-economics/" TargetMode="External"/><Relationship Id="rId13" Type="http://schemas.openxmlformats.org/officeDocument/2006/relationships/hyperlink" Target="https://www.googlesir.com/role-importance-managerial-economic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sir.com/role-importance-managerial-economics/" TargetMode="External"/><Relationship Id="rId17" Type="http://schemas.openxmlformats.org/officeDocument/2006/relationships/hyperlink" Target="https://www.googlesir.com/role-importance-managerial-econom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sir.com/role-importance-managerial-economi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sir.com/role-importance-managerial-econom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sir.com/role-importance-managerial-economics/" TargetMode="External"/><Relationship Id="rId10" Type="http://schemas.openxmlformats.org/officeDocument/2006/relationships/hyperlink" Target="https://www.googlesir.com/role-importance-managerial-economic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sir.com/role-importance-managerial-economics/" TargetMode="External"/><Relationship Id="rId14" Type="http://schemas.openxmlformats.org/officeDocument/2006/relationships/hyperlink" Target="https://www.googlesir.com/role-importance-managerial-econom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B379-EF16-4B7F-931C-CD10E147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amadkhan</dc:creator>
  <cp:lastModifiedBy>amadkhan</cp:lastModifiedBy>
  <cp:revision>2</cp:revision>
  <dcterms:created xsi:type="dcterms:W3CDTF">2020-07-02T17:11:00Z</dcterms:created>
  <dcterms:modified xsi:type="dcterms:W3CDTF">2020-07-02T17:11:00Z</dcterms:modified>
</cp:coreProperties>
</file>