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EC" w:rsidRDefault="002D44EC">
      <w:pPr>
        <w:rPr>
          <w:b/>
          <w:bCs/>
          <w:sz w:val="56"/>
          <w:szCs w:val="56"/>
        </w:rPr>
      </w:pPr>
    </w:p>
    <w:p w:rsidR="002D44EC" w:rsidRDefault="002D44EC">
      <w:pPr>
        <w:rPr>
          <w:b/>
          <w:bCs/>
          <w:sz w:val="56"/>
          <w:szCs w:val="56"/>
        </w:rPr>
      </w:pPr>
    </w:p>
    <w:p w:rsidR="00732BD0" w:rsidRPr="002D44EC" w:rsidRDefault="002D44EC">
      <w:pPr>
        <w:rPr>
          <w:b/>
          <w:bCs/>
          <w:sz w:val="56"/>
          <w:szCs w:val="56"/>
        </w:rPr>
      </w:pPr>
      <w:r w:rsidRPr="002D44EC">
        <w:rPr>
          <w:b/>
          <w:bCs/>
          <w:sz w:val="56"/>
          <w:szCs w:val="56"/>
        </w:rPr>
        <w:t>NAME: MUHAMMAD ALI SOHAIL</w:t>
      </w:r>
    </w:p>
    <w:p w:rsidR="002D44EC" w:rsidRPr="002D44EC" w:rsidRDefault="002D44EC">
      <w:pPr>
        <w:rPr>
          <w:b/>
          <w:bCs/>
          <w:sz w:val="56"/>
          <w:szCs w:val="56"/>
        </w:rPr>
      </w:pPr>
    </w:p>
    <w:p w:rsidR="002D44EC" w:rsidRPr="002D44EC" w:rsidRDefault="002D44EC" w:rsidP="002D44EC">
      <w:pPr>
        <w:rPr>
          <w:b/>
          <w:bCs/>
          <w:sz w:val="56"/>
          <w:szCs w:val="56"/>
        </w:rPr>
      </w:pPr>
      <w:r w:rsidRPr="002D44EC">
        <w:rPr>
          <w:b/>
          <w:bCs/>
          <w:sz w:val="56"/>
          <w:szCs w:val="56"/>
        </w:rPr>
        <w:t>ID: 15989</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SUBJECT: PRINCIPLES OF ACCOUNTING</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DEPARTMENT: BBA (2</w:t>
      </w:r>
      <w:r w:rsidRPr="002D44EC">
        <w:rPr>
          <w:b/>
          <w:bCs/>
          <w:sz w:val="56"/>
          <w:szCs w:val="56"/>
          <w:vertAlign w:val="superscript"/>
        </w:rPr>
        <w:t>ND</w:t>
      </w:r>
      <w:r w:rsidRPr="002D44EC">
        <w:rPr>
          <w:b/>
          <w:bCs/>
          <w:sz w:val="56"/>
          <w:szCs w:val="56"/>
        </w:rPr>
        <w:t xml:space="preserve"> SEMESTER)</w:t>
      </w:r>
    </w:p>
    <w:p w:rsidR="002D44EC" w:rsidRPr="002D44EC" w:rsidRDefault="002D44EC" w:rsidP="002D44EC">
      <w:pPr>
        <w:rPr>
          <w:b/>
          <w:bCs/>
          <w:sz w:val="56"/>
          <w:szCs w:val="56"/>
        </w:rPr>
      </w:pPr>
    </w:p>
    <w:p w:rsidR="002D44EC" w:rsidRPr="002D44EC" w:rsidRDefault="002D44EC" w:rsidP="002D44EC">
      <w:pPr>
        <w:rPr>
          <w:b/>
          <w:bCs/>
          <w:sz w:val="56"/>
          <w:szCs w:val="56"/>
        </w:rPr>
      </w:pPr>
      <w:r w:rsidRPr="002D44EC">
        <w:rPr>
          <w:b/>
          <w:bCs/>
          <w:sz w:val="56"/>
          <w:szCs w:val="56"/>
        </w:rPr>
        <w:t>SECTION: A</w:t>
      </w:r>
    </w:p>
    <w:p w:rsidR="002D44EC" w:rsidRPr="002D44EC" w:rsidRDefault="002D44EC" w:rsidP="002D44EC">
      <w:pPr>
        <w:rPr>
          <w:b/>
          <w:bCs/>
          <w:sz w:val="56"/>
          <w:szCs w:val="56"/>
        </w:rPr>
      </w:pPr>
    </w:p>
    <w:p w:rsidR="002D44EC" w:rsidRDefault="002D44EC" w:rsidP="002D44EC">
      <w:pPr>
        <w:rPr>
          <w:b/>
          <w:bCs/>
          <w:sz w:val="56"/>
          <w:szCs w:val="56"/>
        </w:rPr>
      </w:pPr>
      <w:r w:rsidRPr="002D44EC">
        <w:rPr>
          <w:b/>
          <w:bCs/>
          <w:sz w:val="56"/>
          <w:szCs w:val="56"/>
        </w:rPr>
        <w:t>SUBMITTED TO: SIR QUAID IQBAL</w:t>
      </w:r>
    </w:p>
    <w:p w:rsidR="002D44EC" w:rsidRDefault="002D44EC" w:rsidP="002D44EC">
      <w:pPr>
        <w:rPr>
          <w:b/>
          <w:bCs/>
          <w:sz w:val="56"/>
          <w:szCs w:val="56"/>
        </w:rPr>
      </w:pPr>
    </w:p>
    <w:p w:rsidR="00774BE1" w:rsidRPr="00774BE1" w:rsidRDefault="00774BE1" w:rsidP="002D44EC">
      <w:pPr>
        <w:rPr>
          <w:rFonts w:asciiTheme="minorBidi" w:hAnsiTheme="minorBidi"/>
          <w:b/>
          <w:bCs/>
          <w:sz w:val="24"/>
          <w:szCs w:val="24"/>
        </w:rPr>
      </w:pPr>
    </w:p>
    <w:p w:rsidR="00774BE1" w:rsidRDefault="00774BE1" w:rsidP="002D44EC">
      <w:pPr>
        <w:rPr>
          <w:rFonts w:asciiTheme="minorBidi" w:hAnsiTheme="minorBidi"/>
          <w:b/>
          <w:bCs/>
          <w:sz w:val="24"/>
          <w:szCs w:val="24"/>
        </w:rPr>
      </w:pPr>
      <w:r>
        <w:rPr>
          <w:rFonts w:asciiTheme="minorBidi" w:hAnsiTheme="minorBidi"/>
          <w:b/>
          <w:bCs/>
          <w:sz w:val="24"/>
          <w:szCs w:val="24"/>
        </w:rPr>
        <w:lastRenderedPageBreak/>
        <w:t>What I have learned till now is;</w:t>
      </w:r>
    </w:p>
    <w:p w:rsidR="00774BE1" w:rsidRPr="00774BE1" w:rsidRDefault="00774BE1" w:rsidP="002D44EC">
      <w:pPr>
        <w:rPr>
          <w:rFonts w:asciiTheme="minorBidi" w:hAnsiTheme="minorBidi"/>
          <w:b/>
          <w:bCs/>
          <w:sz w:val="24"/>
          <w:szCs w:val="24"/>
        </w:rPr>
      </w:pPr>
      <w:r>
        <w:rPr>
          <w:rFonts w:asciiTheme="minorBidi" w:hAnsiTheme="minorBidi"/>
          <w:b/>
          <w:bCs/>
          <w:sz w:val="24"/>
          <w:szCs w:val="24"/>
        </w:rPr>
        <w:t xml:space="preserve">1) </w:t>
      </w:r>
      <w:proofErr w:type="gramStart"/>
      <w:r>
        <w:rPr>
          <w:rFonts w:asciiTheme="minorBidi" w:hAnsiTheme="minorBidi"/>
          <w:b/>
          <w:bCs/>
          <w:sz w:val="24"/>
          <w:szCs w:val="24"/>
        </w:rPr>
        <w:t>current</w:t>
      </w:r>
      <w:proofErr w:type="gramEnd"/>
      <w:r>
        <w:rPr>
          <w:rFonts w:asciiTheme="minorBidi" w:hAnsiTheme="minorBidi"/>
          <w:b/>
          <w:bCs/>
          <w:sz w:val="24"/>
          <w:szCs w:val="24"/>
        </w:rPr>
        <w:t xml:space="preserve"> assets and fixed assets</w:t>
      </w:r>
    </w:p>
    <w:p w:rsidR="00774BE1" w:rsidRDefault="00774BE1" w:rsidP="002D44EC">
      <w:pPr>
        <w:rPr>
          <w:rFonts w:asciiTheme="minorBidi" w:hAnsiTheme="minorBidi"/>
          <w:b/>
          <w:bCs/>
          <w:sz w:val="24"/>
          <w:szCs w:val="24"/>
        </w:rPr>
      </w:pPr>
      <w:r>
        <w:rPr>
          <w:rFonts w:asciiTheme="minorBidi" w:hAnsiTheme="minorBidi"/>
          <w:b/>
          <w:bCs/>
          <w:sz w:val="24"/>
          <w:szCs w:val="24"/>
        </w:rPr>
        <w:t xml:space="preserve">2) </w:t>
      </w:r>
      <w:proofErr w:type="gramStart"/>
      <w:r>
        <w:rPr>
          <w:rFonts w:asciiTheme="minorBidi" w:hAnsiTheme="minorBidi"/>
          <w:b/>
          <w:bCs/>
          <w:sz w:val="24"/>
          <w:szCs w:val="24"/>
        </w:rPr>
        <w:t>how</w:t>
      </w:r>
      <w:proofErr w:type="gramEnd"/>
      <w:r>
        <w:rPr>
          <w:rFonts w:asciiTheme="minorBidi" w:hAnsiTheme="minorBidi"/>
          <w:b/>
          <w:bCs/>
          <w:sz w:val="24"/>
          <w:szCs w:val="24"/>
        </w:rPr>
        <w:t xml:space="preserve"> to make a balance sheet</w:t>
      </w:r>
    </w:p>
    <w:p w:rsidR="00774BE1" w:rsidRDefault="00774BE1" w:rsidP="002D44EC">
      <w:pPr>
        <w:rPr>
          <w:rFonts w:asciiTheme="minorBidi" w:hAnsiTheme="minorBidi"/>
          <w:b/>
          <w:bCs/>
          <w:sz w:val="24"/>
          <w:szCs w:val="24"/>
        </w:rPr>
      </w:pPr>
      <w:r>
        <w:rPr>
          <w:rFonts w:asciiTheme="minorBidi" w:hAnsiTheme="minorBidi"/>
          <w:b/>
          <w:bCs/>
          <w:sz w:val="24"/>
          <w:szCs w:val="24"/>
        </w:rPr>
        <w:t xml:space="preserve">3) </w:t>
      </w:r>
      <w:proofErr w:type="gramStart"/>
      <w:r>
        <w:rPr>
          <w:rFonts w:asciiTheme="minorBidi" w:hAnsiTheme="minorBidi"/>
          <w:b/>
          <w:bCs/>
          <w:sz w:val="24"/>
          <w:szCs w:val="24"/>
        </w:rPr>
        <w:t>cash</w:t>
      </w:r>
      <w:proofErr w:type="gramEnd"/>
      <w:r>
        <w:rPr>
          <w:rFonts w:asciiTheme="minorBidi" w:hAnsiTheme="minorBidi"/>
          <w:b/>
          <w:bCs/>
          <w:sz w:val="24"/>
          <w:szCs w:val="24"/>
        </w:rPr>
        <w:t xml:space="preserve"> flow statement</w:t>
      </w:r>
    </w:p>
    <w:p w:rsidR="00774BE1" w:rsidRDefault="00774BE1" w:rsidP="002D44EC">
      <w:pPr>
        <w:rPr>
          <w:rFonts w:asciiTheme="minorBidi" w:hAnsiTheme="minorBidi"/>
          <w:b/>
          <w:bCs/>
          <w:sz w:val="24"/>
          <w:szCs w:val="24"/>
        </w:rPr>
      </w:pPr>
      <w:r>
        <w:rPr>
          <w:rFonts w:asciiTheme="minorBidi" w:hAnsiTheme="minorBidi"/>
          <w:b/>
          <w:bCs/>
          <w:sz w:val="24"/>
          <w:szCs w:val="24"/>
        </w:rPr>
        <w:t xml:space="preserve">4) </w:t>
      </w:r>
      <w:proofErr w:type="gramStart"/>
      <w:r>
        <w:rPr>
          <w:rFonts w:asciiTheme="minorBidi" w:hAnsiTheme="minorBidi"/>
          <w:b/>
          <w:bCs/>
          <w:sz w:val="24"/>
          <w:szCs w:val="24"/>
        </w:rPr>
        <w:t>income</w:t>
      </w:r>
      <w:proofErr w:type="gramEnd"/>
      <w:r>
        <w:rPr>
          <w:rFonts w:asciiTheme="minorBidi" w:hAnsiTheme="minorBidi"/>
          <w:b/>
          <w:bCs/>
          <w:sz w:val="24"/>
          <w:szCs w:val="24"/>
        </w:rPr>
        <w:t xml:space="preserve"> statement</w:t>
      </w:r>
    </w:p>
    <w:p w:rsidR="00D676B6" w:rsidRPr="00774BE1" w:rsidRDefault="00D676B6" w:rsidP="002D44EC">
      <w:pPr>
        <w:rPr>
          <w:rFonts w:asciiTheme="minorBidi" w:hAnsiTheme="minorBidi"/>
          <w:b/>
          <w:bCs/>
          <w:sz w:val="24"/>
          <w:szCs w:val="24"/>
        </w:rPr>
      </w:pPr>
      <w:r>
        <w:rPr>
          <w:rFonts w:asciiTheme="minorBidi" w:hAnsiTheme="minorBidi"/>
          <w:b/>
          <w:bCs/>
          <w:sz w:val="24"/>
          <w:szCs w:val="24"/>
        </w:rPr>
        <w:t>5) Rules of debit and credit</w:t>
      </w:r>
    </w:p>
    <w:p w:rsidR="00774BE1" w:rsidRDefault="00D676B6" w:rsidP="00D676B6">
      <w:pPr>
        <w:rPr>
          <w:rFonts w:asciiTheme="minorBidi" w:hAnsiTheme="minorBidi"/>
          <w:b/>
          <w:bCs/>
          <w:sz w:val="24"/>
          <w:szCs w:val="24"/>
        </w:rPr>
      </w:pPr>
      <w:r>
        <w:rPr>
          <w:rFonts w:asciiTheme="minorBidi" w:hAnsiTheme="minorBidi"/>
          <w:b/>
          <w:bCs/>
          <w:sz w:val="24"/>
          <w:szCs w:val="24"/>
        </w:rPr>
        <w:t>6</w:t>
      </w:r>
      <w:r w:rsidR="00DD23D5">
        <w:rPr>
          <w:rFonts w:asciiTheme="minorBidi" w:hAnsiTheme="minorBidi"/>
          <w:b/>
          <w:bCs/>
          <w:sz w:val="24"/>
          <w:szCs w:val="24"/>
        </w:rPr>
        <w:t xml:space="preserve">) </w:t>
      </w:r>
      <w:proofErr w:type="gramStart"/>
      <w:r w:rsidR="00DD23D5">
        <w:rPr>
          <w:rFonts w:asciiTheme="minorBidi" w:hAnsiTheme="minorBidi"/>
          <w:b/>
          <w:bCs/>
          <w:sz w:val="24"/>
          <w:szCs w:val="24"/>
        </w:rPr>
        <w:t>use</w:t>
      </w:r>
      <w:proofErr w:type="gramEnd"/>
      <w:r w:rsidR="00DD23D5">
        <w:rPr>
          <w:rFonts w:asciiTheme="minorBidi" w:hAnsiTheme="minorBidi"/>
          <w:b/>
          <w:bCs/>
          <w:sz w:val="24"/>
          <w:szCs w:val="24"/>
        </w:rPr>
        <w:t xml:space="preserve"> of financial data and their purposes</w:t>
      </w:r>
    </w:p>
    <w:p w:rsidR="006D1574" w:rsidRDefault="006D1574" w:rsidP="006D1574">
      <w:pPr>
        <w:rPr>
          <w:rFonts w:asciiTheme="minorBidi" w:hAnsiTheme="minorBidi"/>
          <w:b/>
          <w:bCs/>
          <w:sz w:val="24"/>
          <w:szCs w:val="24"/>
        </w:rPr>
      </w:pPr>
    </w:p>
    <w:p w:rsidR="006D1574" w:rsidRPr="00D676B6" w:rsidRDefault="006D1574" w:rsidP="006D1574">
      <w:pPr>
        <w:rPr>
          <w:rFonts w:asciiTheme="minorBidi" w:hAnsiTheme="minorBidi"/>
          <w:b/>
          <w:bCs/>
          <w:sz w:val="32"/>
          <w:szCs w:val="32"/>
        </w:rPr>
      </w:pPr>
      <w:r w:rsidRPr="00D676B6">
        <w:rPr>
          <w:rFonts w:asciiTheme="minorBidi" w:hAnsiTheme="minorBidi"/>
          <w:b/>
          <w:bCs/>
          <w:sz w:val="32"/>
          <w:szCs w:val="32"/>
        </w:rPr>
        <w:t>1) CURRENT ASSETS:</w:t>
      </w:r>
    </w:p>
    <w:p w:rsidR="006D1574" w:rsidRPr="006D1574" w:rsidRDefault="006D1574" w:rsidP="006D1574">
      <w:pPr>
        <w:rPr>
          <w:rFonts w:asciiTheme="minorBidi" w:hAnsiTheme="minorBidi"/>
          <w:b/>
          <w:bCs/>
          <w:sz w:val="24"/>
          <w:szCs w:val="24"/>
        </w:rPr>
      </w:pPr>
      <w:r w:rsidRPr="006D1574">
        <w:rPr>
          <w:rFonts w:asciiTheme="minorBidi" w:hAnsiTheme="minorBidi"/>
          <w:b/>
          <w:bCs/>
          <w:sz w:val="24"/>
          <w:szCs w:val="24"/>
        </w:rPr>
        <w:t>Current assets</w:t>
      </w:r>
      <w:r w:rsidRPr="006D1574">
        <w:rPr>
          <w:rFonts w:asciiTheme="minorBidi" w:hAnsiTheme="minorBidi"/>
          <w:sz w:val="24"/>
          <w:szCs w:val="24"/>
        </w:rPr>
        <w:t xml:space="preserve"> are those which are used within a year. They are also called </w:t>
      </w:r>
      <w:r w:rsidRPr="006D1574">
        <w:rPr>
          <w:rFonts w:asciiTheme="minorBidi" w:hAnsiTheme="minorBidi"/>
          <w:b/>
          <w:bCs/>
          <w:sz w:val="24"/>
          <w:szCs w:val="24"/>
        </w:rPr>
        <w:t>short term assets.</w:t>
      </w:r>
    </w:p>
    <w:p w:rsidR="006D1574" w:rsidRPr="006D1574" w:rsidRDefault="006D1574" w:rsidP="006D1574">
      <w:pPr>
        <w:rPr>
          <w:rFonts w:asciiTheme="minorBidi" w:hAnsiTheme="minorBidi"/>
          <w:b/>
          <w:bCs/>
          <w:sz w:val="24"/>
          <w:szCs w:val="24"/>
        </w:rPr>
      </w:pPr>
      <w:r w:rsidRPr="006D1574">
        <w:rPr>
          <w:rFonts w:asciiTheme="minorBidi" w:hAnsiTheme="minorBidi"/>
          <w:b/>
          <w:bCs/>
          <w:sz w:val="24"/>
          <w:szCs w:val="24"/>
        </w:rPr>
        <w:t>EXAMPLES:</w:t>
      </w:r>
    </w:p>
    <w:p w:rsidR="006D1574" w:rsidRPr="006D1574" w:rsidRDefault="006D1574" w:rsidP="006D1574">
      <w:pPr>
        <w:pStyle w:val="ListParagraph"/>
        <w:numPr>
          <w:ilvl w:val="0"/>
          <w:numId w:val="1"/>
        </w:numPr>
        <w:rPr>
          <w:rFonts w:asciiTheme="minorBidi" w:hAnsiTheme="minorBidi"/>
          <w:sz w:val="24"/>
          <w:szCs w:val="24"/>
        </w:rPr>
      </w:pPr>
      <w:r w:rsidRPr="006D1574">
        <w:rPr>
          <w:rFonts w:asciiTheme="minorBidi" w:hAnsiTheme="minorBidi"/>
          <w:sz w:val="24"/>
          <w:szCs w:val="24"/>
        </w:rPr>
        <w:t>Cash</w:t>
      </w:r>
    </w:p>
    <w:p w:rsidR="006D1574" w:rsidRPr="006D1574" w:rsidRDefault="006D1574" w:rsidP="006D1574">
      <w:pPr>
        <w:pStyle w:val="ListParagraph"/>
        <w:numPr>
          <w:ilvl w:val="0"/>
          <w:numId w:val="1"/>
        </w:numPr>
        <w:rPr>
          <w:rFonts w:asciiTheme="minorBidi" w:hAnsiTheme="minorBidi"/>
          <w:sz w:val="24"/>
          <w:szCs w:val="24"/>
        </w:rPr>
      </w:pPr>
      <w:r w:rsidRPr="006D1574">
        <w:rPr>
          <w:rFonts w:asciiTheme="minorBidi" w:hAnsiTheme="minorBidi"/>
          <w:sz w:val="24"/>
          <w:szCs w:val="24"/>
        </w:rPr>
        <w:t>Office supplies</w:t>
      </w:r>
    </w:p>
    <w:p w:rsidR="006D1574" w:rsidRPr="006D1574" w:rsidRDefault="006D1574" w:rsidP="006D1574">
      <w:pPr>
        <w:pStyle w:val="ListParagraph"/>
        <w:numPr>
          <w:ilvl w:val="0"/>
          <w:numId w:val="1"/>
        </w:numPr>
        <w:rPr>
          <w:rFonts w:asciiTheme="minorBidi" w:hAnsiTheme="minorBidi"/>
          <w:sz w:val="24"/>
          <w:szCs w:val="24"/>
        </w:rPr>
      </w:pPr>
      <w:r w:rsidRPr="006D1574">
        <w:rPr>
          <w:rFonts w:asciiTheme="minorBidi" w:hAnsiTheme="minorBidi"/>
          <w:sz w:val="24"/>
          <w:szCs w:val="24"/>
        </w:rPr>
        <w:t>Accounts receivable</w:t>
      </w:r>
    </w:p>
    <w:p w:rsidR="006D1574" w:rsidRPr="006D1574" w:rsidRDefault="006D1574" w:rsidP="006D1574">
      <w:pPr>
        <w:pStyle w:val="ListParagraph"/>
        <w:numPr>
          <w:ilvl w:val="0"/>
          <w:numId w:val="1"/>
        </w:numPr>
        <w:rPr>
          <w:rFonts w:asciiTheme="minorBidi" w:hAnsiTheme="minorBidi"/>
          <w:sz w:val="24"/>
          <w:szCs w:val="24"/>
        </w:rPr>
      </w:pPr>
      <w:r w:rsidRPr="006D1574">
        <w:rPr>
          <w:rFonts w:asciiTheme="minorBidi" w:hAnsiTheme="minorBidi"/>
          <w:sz w:val="24"/>
          <w:szCs w:val="24"/>
        </w:rPr>
        <w:t>Short-term investments etc.</w:t>
      </w:r>
    </w:p>
    <w:p w:rsidR="006D1574" w:rsidRDefault="006D1574" w:rsidP="006D1574">
      <w:pPr>
        <w:rPr>
          <w:rFonts w:asciiTheme="minorBidi" w:hAnsiTheme="minorBidi"/>
          <w:sz w:val="24"/>
          <w:szCs w:val="24"/>
        </w:rPr>
      </w:pPr>
    </w:p>
    <w:p w:rsidR="006D1574" w:rsidRPr="00D676B6" w:rsidRDefault="006D1574" w:rsidP="006D1574">
      <w:pPr>
        <w:rPr>
          <w:rFonts w:asciiTheme="minorBidi" w:hAnsiTheme="minorBidi"/>
          <w:b/>
          <w:bCs/>
          <w:sz w:val="32"/>
          <w:szCs w:val="32"/>
        </w:rPr>
      </w:pPr>
      <w:r w:rsidRPr="00D676B6">
        <w:rPr>
          <w:rFonts w:asciiTheme="minorBidi" w:hAnsiTheme="minorBidi"/>
          <w:b/>
          <w:bCs/>
          <w:sz w:val="32"/>
          <w:szCs w:val="32"/>
        </w:rPr>
        <w:t>FIXED ASSETS:</w:t>
      </w:r>
    </w:p>
    <w:p w:rsidR="006D1574" w:rsidRPr="006D1574" w:rsidRDefault="006D1574" w:rsidP="006D1574">
      <w:pPr>
        <w:rPr>
          <w:rFonts w:asciiTheme="minorBidi" w:hAnsiTheme="minorBidi"/>
          <w:sz w:val="24"/>
          <w:szCs w:val="24"/>
        </w:rPr>
      </w:pPr>
      <w:r w:rsidRPr="006D1574">
        <w:rPr>
          <w:rFonts w:asciiTheme="minorBidi" w:hAnsiTheme="minorBidi"/>
          <w:sz w:val="24"/>
          <w:szCs w:val="24"/>
        </w:rPr>
        <w:t>Fixed assets are those which are used more than a year. They are also called long term assets.</w:t>
      </w:r>
    </w:p>
    <w:p w:rsidR="006D1574" w:rsidRPr="006D1574" w:rsidRDefault="006D1574" w:rsidP="006D1574">
      <w:pPr>
        <w:rPr>
          <w:rFonts w:asciiTheme="minorBidi" w:hAnsiTheme="minorBidi"/>
          <w:b/>
          <w:bCs/>
          <w:sz w:val="24"/>
          <w:szCs w:val="24"/>
        </w:rPr>
      </w:pPr>
      <w:r w:rsidRPr="006D1574">
        <w:rPr>
          <w:rFonts w:asciiTheme="minorBidi" w:hAnsiTheme="minorBidi"/>
          <w:b/>
          <w:bCs/>
          <w:sz w:val="24"/>
          <w:szCs w:val="24"/>
        </w:rPr>
        <w:t>Examples:</w:t>
      </w:r>
    </w:p>
    <w:p w:rsidR="006D1574" w:rsidRPr="006D1574" w:rsidRDefault="006D1574" w:rsidP="006D1574">
      <w:pPr>
        <w:pStyle w:val="ListParagraph"/>
        <w:numPr>
          <w:ilvl w:val="0"/>
          <w:numId w:val="4"/>
        </w:numPr>
        <w:rPr>
          <w:rFonts w:asciiTheme="minorBidi" w:hAnsiTheme="minorBidi"/>
          <w:sz w:val="24"/>
          <w:szCs w:val="24"/>
        </w:rPr>
      </w:pPr>
      <w:r w:rsidRPr="006D1574">
        <w:rPr>
          <w:rFonts w:asciiTheme="minorBidi" w:hAnsiTheme="minorBidi"/>
          <w:sz w:val="24"/>
          <w:szCs w:val="24"/>
        </w:rPr>
        <w:t>Land</w:t>
      </w:r>
    </w:p>
    <w:p w:rsidR="006D1574" w:rsidRPr="006D1574" w:rsidRDefault="006D1574" w:rsidP="006D1574">
      <w:pPr>
        <w:pStyle w:val="ListParagraph"/>
        <w:numPr>
          <w:ilvl w:val="0"/>
          <w:numId w:val="4"/>
        </w:numPr>
        <w:rPr>
          <w:rFonts w:asciiTheme="minorBidi" w:hAnsiTheme="minorBidi"/>
          <w:sz w:val="24"/>
          <w:szCs w:val="24"/>
        </w:rPr>
      </w:pPr>
      <w:r w:rsidRPr="006D1574">
        <w:rPr>
          <w:rFonts w:asciiTheme="minorBidi" w:hAnsiTheme="minorBidi"/>
          <w:sz w:val="24"/>
          <w:szCs w:val="24"/>
        </w:rPr>
        <w:t>Building</w:t>
      </w:r>
    </w:p>
    <w:p w:rsidR="006D1574" w:rsidRPr="006D1574" w:rsidRDefault="006D1574" w:rsidP="006D1574">
      <w:pPr>
        <w:pStyle w:val="ListParagraph"/>
        <w:numPr>
          <w:ilvl w:val="0"/>
          <w:numId w:val="4"/>
        </w:numPr>
        <w:rPr>
          <w:rFonts w:asciiTheme="minorBidi" w:hAnsiTheme="minorBidi"/>
          <w:sz w:val="24"/>
          <w:szCs w:val="24"/>
        </w:rPr>
      </w:pPr>
      <w:r w:rsidRPr="006D1574">
        <w:rPr>
          <w:rFonts w:asciiTheme="minorBidi" w:hAnsiTheme="minorBidi"/>
          <w:sz w:val="24"/>
          <w:szCs w:val="24"/>
        </w:rPr>
        <w:t>Vehicles</w:t>
      </w:r>
    </w:p>
    <w:p w:rsidR="006D1574" w:rsidRDefault="006D1574" w:rsidP="006D1574">
      <w:pPr>
        <w:pStyle w:val="ListParagraph"/>
        <w:numPr>
          <w:ilvl w:val="0"/>
          <w:numId w:val="4"/>
        </w:numPr>
        <w:rPr>
          <w:rFonts w:asciiTheme="minorBidi" w:hAnsiTheme="minorBidi"/>
          <w:b/>
          <w:bCs/>
          <w:sz w:val="24"/>
          <w:szCs w:val="24"/>
        </w:rPr>
      </w:pPr>
      <w:r w:rsidRPr="006D1574">
        <w:rPr>
          <w:rFonts w:asciiTheme="minorBidi" w:hAnsiTheme="minorBidi"/>
          <w:sz w:val="24"/>
          <w:szCs w:val="24"/>
        </w:rPr>
        <w:t>Equipments etc.</w:t>
      </w:r>
      <w:r w:rsidRPr="006D1574">
        <w:rPr>
          <w:rFonts w:asciiTheme="minorBidi" w:hAnsiTheme="minorBidi"/>
          <w:b/>
          <w:bCs/>
          <w:sz w:val="24"/>
          <w:szCs w:val="24"/>
        </w:rPr>
        <w:t xml:space="preserve"> </w:t>
      </w:r>
    </w:p>
    <w:p w:rsidR="006D1574" w:rsidRDefault="006D1574" w:rsidP="006D1574">
      <w:pPr>
        <w:rPr>
          <w:rFonts w:asciiTheme="minorBidi" w:hAnsiTheme="minorBidi"/>
          <w:b/>
          <w:bCs/>
          <w:sz w:val="24"/>
          <w:szCs w:val="24"/>
        </w:rPr>
      </w:pPr>
    </w:p>
    <w:p w:rsidR="006D1574" w:rsidRPr="00D676B6" w:rsidRDefault="006D1574" w:rsidP="006D1574">
      <w:pPr>
        <w:tabs>
          <w:tab w:val="left" w:pos="2805"/>
        </w:tabs>
        <w:rPr>
          <w:rFonts w:asciiTheme="minorBidi" w:hAnsiTheme="minorBidi"/>
          <w:b/>
          <w:bCs/>
          <w:sz w:val="32"/>
          <w:szCs w:val="32"/>
        </w:rPr>
      </w:pPr>
      <w:r w:rsidRPr="00D676B6">
        <w:rPr>
          <w:rFonts w:asciiTheme="minorBidi" w:hAnsiTheme="minorBidi"/>
          <w:b/>
          <w:bCs/>
          <w:sz w:val="32"/>
          <w:szCs w:val="32"/>
        </w:rPr>
        <w:t>CASH FLOW STATEMENT:</w:t>
      </w:r>
    </w:p>
    <w:p w:rsidR="006D1574" w:rsidRPr="006D1574" w:rsidRDefault="006D1574" w:rsidP="006D1574">
      <w:pPr>
        <w:tabs>
          <w:tab w:val="left" w:pos="2805"/>
        </w:tabs>
        <w:rPr>
          <w:rFonts w:asciiTheme="minorBidi" w:hAnsiTheme="minorBidi"/>
          <w:sz w:val="24"/>
          <w:szCs w:val="24"/>
        </w:rPr>
      </w:pPr>
      <w:r w:rsidRPr="006D1574">
        <w:rPr>
          <w:rFonts w:asciiTheme="minorBidi" w:hAnsiTheme="minorBidi"/>
          <w:sz w:val="24"/>
          <w:szCs w:val="24"/>
        </w:rPr>
        <w:t>In many cases, while a transaction occurs it is not recorded on the income statement. In such cases it is put in the statement of cash flow.</w:t>
      </w:r>
    </w:p>
    <w:p w:rsidR="006D1574" w:rsidRPr="006D1574" w:rsidRDefault="006D1574" w:rsidP="006D1574">
      <w:pPr>
        <w:tabs>
          <w:tab w:val="left" w:pos="2805"/>
        </w:tabs>
        <w:rPr>
          <w:rFonts w:asciiTheme="minorBidi" w:hAnsiTheme="minorBidi"/>
          <w:b/>
          <w:bCs/>
          <w:sz w:val="24"/>
          <w:szCs w:val="24"/>
        </w:rPr>
      </w:pPr>
      <w:r w:rsidRPr="006D1574">
        <w:rPr>
          <w:rFonts w:asciiTheme="minorBidi" w:hAnsiTheme="minorBidi"/>
          <w:b/>
          <w:bCs/>
          <w:sz w:val="24"/>
          <w:szCs w:val="24"/>
        </w:rPr>
        <w:t>For Example:</w:t>
      </w:r>
    </w:p>
    <w:p w:rsidR="006D1574" w:rsidRPr="006D1574" w:rsidRDefault="006D1574" w:rsidP="006D1574">
      <w:pPr>
        <w:tabs>
          <w:tab w:val="left" w:pos="2805"/>
        </w:tabs>
        <w:rPr>
          <w:rFonts w:asciiTheme="minorBidi" w:hAnsiTheme="minorBidi"/>
          <w:sz w:val="24"/>
          <w:szCs w:val="24"/>
        </w:rPr>
      </w:pPr>
      <w:r w:rsidRPr="006D1574">
        <w:rPr>
          <w:rFonts w:asciiTheme="minorBidi" w:hAnsiTheme="minorBidi"/>
          <w:sz w:val="24"/>
          <w:szCs w:val="24"/>
        </w:rPr>
        <w:lastRenderedPageBreak/>
        <w:t>A loan that is taken and kept aside for a later use. This statement records this cash as transaction.</w:t>
      </w:r>
    </w:p>
    <w:p w:rsidR="006D1574" w:rsidRDefault="006D1574" w:rsidP="006D1574">
      <w:pPr>
        <w:tabs>
          <w:tab w:val="left" w:pos="2805"/>
        </w:tabs>
        <w:rPr>
          <w:rFonts w:asciiTheme="minorBidi" w:hAnsiTheme="minorBidi"/>
          <w:b/>
          <w:bCs/>
          <w:sz w:val="24"/>
          <w:szCs w:val="24"/>
        </w:rPr>
      </w:pPr>
    </w:p>
    <w:p w:rsidR="006D1574" w:rsidRPr="00D676B6" w:rsidRDefault="006D1574" w:rsidP="006D1574">
      <w:pPr>
        <w:tabs>
          <w:tab w:val="left" w:pos="2805"/>
        </w:tabs>
        <w:rPr>
          <w:rFonts w:asciiTheme="minorBidi" w:hAnsiTheme="minorBidi"/>
          <w:b/>
          <w:bCs/>
          <w:sz w:val="32"/>
          <w:szCs w:val="32"/>
        </w:rPr>
      </w:pPr>
      <w:r w:rsidRPr="00D676B6">
        <w:rPr>
          <w:rFonts w:asciiTheme="minorBidi" w:hAnsiTheme="minorBidi"/>
          <w:b/>
          <w:bCs/>
          <w:sz w:val="32"/>
          <w:szCs w:val="32"/>
        </w:rPr>
        <w:t>INCOME STATEMENT:</w:t>
      </w:r>
    </w:p>
    <w:p w:rsidR="006D1574" w:rsidRPr="006D1574" w:rsidRDefault="006D1574" w:rsidP="006D1574">
      <w:pPr>
        <w:tabs>
          <w:tab w:val="left" w:pos="2805"/>
        </w:tabs>
        <w:rPr>
          <w:rFonts w:asciiTheme="minorBidi" w:hAnsiTheme="minorBidi"/>
          <w:sz w:val="24"/>
          <w:szCs w:val="24"/>
        </w:rPr>
      </w:pPr>
      <w:r w:rsidRPr="006D1574">
        <w:rPr>
          <w:rFonts w:asciiTheme="minorBidi" w:hAnsiTheme="minorBidi"/>
          <w:sz w:val="24"/>
          <w:szCs w:val="24"/>
        </w:rPr>
        <w:t>Income statement is also called profit and los</w:t>
      </w:r>
      <w:r>
        <w:rPr>
          <w:rFonts w:asciiTheme="minorBidi" w:hAnsiTheme="minorBidi"/>
          <w:sz w:val="24"/>
          <w:szCs w:val="24"/>
        </w:rPr>
        <w:t>s statement. This statement has</w:t>
      </w:r>
      <w:r w:rsidRPr="006D1574">
        <w:rPr>
          <w:rFonts w:asciiTheme="minorBidi" w:hAnsiTheme="minorBidi"/>
          <w:sz w:val="24"/>
          <w:szCs w:val="24"/>
        </w:rPr>
        <w:t xml:space="preserve"> accounts of revenues and expenses. Expenses are subtracted from the total revenues and result in Profit/loss. </w:t>
      </w:r>
    </w:p>
    <w:p w:rsidR="006D1574" w:rsidRPr="006D1574" w:rsidRDefault="006D1574" w:rsidP="006D1574">
      <w:pPr>
        <w:tabs>
          <w:tab w:val="left" w:pos="2805"/>
        </w:tabs>
        <w:rPr>
          <w:rFonts w:asciiTheme="minorBidi" w:hAnsiTheme="minorBidi"/>
          <w:sz w:val="24"/>
          <w:szCs w:val="24"/>
        </w:rPr>
      </w:pPr>
      <w:r w:rsidRPr="006D1574">
        <w:rPr>
          <w:rFonts w:asciiTheme="minorBidi" w:hAnsiTheme="minorBidi"/>
          <w:sz w:val="24"/>
          <w:szCs w:val="24"/>
        </w:rPr>
        <w:t>This report shows the total amount of sales, all costs incurred in achieving them and other operating costs.</w:t>
      </w:r>
    </w:p>
    <w:p w:rsidR="006D1574" w:rsidRDefault="006D1574" w:rsidP="006D1574">
      <w:pPr>
        <w:rPr>
          <w:rFonts w:asciiTheme="minorBidi" w:hAnsiTheme="minorBidi"/>
          <w:b/>
          <w:bCs/>
          <w:sz w:val="24"/>
          <w:szCs w:val="24"/>
        </w:rPr>
      </w:pP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32"/>
          <w:szCs w:val="32"/>
        </w:rPr>
      </w:pPr>
      <w:r w:rsidRPr="00D676B6">
        <w:rPr>
          <w:rFonts w:asciiTheme="minorBidi" w:eastAsia="Times New Roman" w:hAnsiTheme="minorBidi"/>
          <w:b/>
          <w:bCs/>
          <w:color w:val="000000" w:themeColor="text1"/>
          <w:sz w:val="32"/>
          <w:szCs w:val="32"/>
        </w:rPr>
        <w:t>Rules of Debit and Credit:</w:t>
      </w:r>
    </w:p>
    <w:p w:rsidR="00D676B6" w:rsidRPr="00D676B6" w:rsidRDefault="00D676B6" w:rsidP="00D676B6">
      <w:pPr>
        <w:shd w:val="clear" w:color="auto" w:fill="FFFFFF"/>
        <w:spacing w:after="0" w:line="240" w:lineRule="auto"/>
        <w:rPr>
          <w:rFonts w:asciiTheme="minorBidi" w:eastAsia="Times New Roman" w:hAnsiTheme="minorBidi"/>
          <w:color w:val="000000" w:themeColor="text1"/>
          <w:sz w:val="24"/>
          <w:szCs w:val="24"/>
        </w:rPr>
      </w:pPr>
      <w:r w:rsidRPr="00D676B6">
        <w:rPr>
          <w:rFonts w:asciiTheme="minorBidi" w:eastAsia="Times New Roman" w:hAnsiTheme="minorBidi"/>
          <w:color w:val="000000" w:themeColor="text1"/>
          <w:sz w:val="24"/>
          <w:szCs w:val="24"/>
        </w:rPr>
        <w:t>The financial transactions result in increasing or decreasing the values of various individual accounts in the ledger. The following </w:t>
      </w:r>
      <w:r w:rsidRPr="00D676B6">
        <w:rPr>
          <w:rFonts w:asciiTheme="minorBidi" w:eastAsia="Times New Roman" w:hAnsiTheme="minorBidi"/>
          <w:b/>
          <w:bCs/>
          <w:color w:val="000000" w:themeColor="text1"/>
          <w:sz w:val="24"/>
          <w:szCs w:val="24"/>
          <w:bdr w:val="none" w:sz="0" w:space="0" w:color="auto" w:frame="1"/>
        </w:rPr>
        <w:t>rules of debit and credit</w:t>
      </w:r>
      <w:r w:rsidRPr="00D676B6">
        <w:rPr>
          <w:rFonts w:asciiTheme="minorBidi" w:eastAsia="Times New Roman" w:hAnsiTheme="minorBidi"/>
          <w:color w:val="000000" w:themeColor="text1"/>
          <w:sz w:val="24"/>
          <w:szCs w:val="24"/>
        </w:rPr>
        <w:t> are applied to record these increases or decreases in individual ledger accounts.</w:t>
      </w:r>
    </w:p>
    <w:p w:rsidR="00D676B6" w:rsidRDefault="00D676B6" w:rsidP="00D676B6">
      <w:pPr>
        <w:shd w:val="clear" w:color="auto" w:fill="FFFFFF"/>
        <w:spacing w:after="300" w:line="288" w:lineRule="atLeast"/>
        <w:outlineLvl w:val="1"/>
        <w:rPr>
          <w:rFonts w:asciiTheme="minorBidi" w:eastAsia="Times New Roman" w:hAnsiTheme="minorBidi"/>
          <w:color w:val="000000" w:themeColor="text1"/>
          <w:sz w:val="24"/>
          <w:szCs w:val="24"/>
        </w:rPr>
      </w:pP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r w:rsidRPr="00D676B6">
        <w:rPr>
          <w:rFonts w:asciiTheme="minorBidi" w:eastAsia="Times New Roman" w:hAnsiTheme="minorBidi"/>
          <w:b/>
          <w:bCs/>
          <w:color w:val="000000" w:themeColor="text1"/>
          <w:sz w:val="24"/>
          <w:szCs w:val="24"/>
        </w:rPr>
        <w:t>Rules for Asset Accounts:</w:t>
      </w:r>
    </w:p>
    <w:p w:rsidR="00D676B6" w:rsidRPr="00D676B6" w:rsidRDefault="00D676B6" w:rsidP="00D676B6">
      <w:pPr>
        <w:shd w:val="clear" w:color="auto" w:fill="FFFFFF"/>
        <w:spacing w:after="0" w:line="240" w:lineRule="auto"/>
        <w:rPr>
          <w:rFonts w:asciiTheme="minorBidi" w:eastAsia="Times New Roman" w:hAnsiTheme="minorBidi"/>
          <w:color w:val="000000" w:themeColor="text1"/>
          <w:sz w:val="24"/>
          <w:szCs w:val="24"/>
        </w:rPr>
      </w:pPr>
      <w:hyperlink r:id="rId6" w:history="1">
        <w:r w:rsidRPr="00D676B6">
          <w:rPr>
            <w:rFonts w:asciiTheme="minorBidi" w:eastAsia="Times New Roman" w:hAnsiTheme="minorBidi"/>
            <w:color w:val="000000" w:themeColor="text1"/>
            <w:sz w:val="24"/>
            <w:szCs w:val="24"/>
            <w:bdr w:val="none" w:sz="0" w:space="0" w:color="auto" w:frame="1"/>
          </w:rPr>
          <w:t>Assets</w:t>
        </w:r>
      </w:hyperlink>
      <w:r w:rsidRPr="00D676B6">
        <w:rPr>
          <w:rFonts w:asciiTheme="minorBidi" w:eastAsia="Times New Roman" w:hAnsiTheme="minorBidi"/>
          <w:color w:val="000000" w:themeColor="text1"/>
          <w:sz w:val="24"/>
          <w:szCs w:val="24"/>
        </w:rPr>
        <w:t> are recorded on the debit side of the account. Any increase to an asset is recorded on the debit side and any decrease is recorded on the credit side of its account. For example, the amount of cash in hand at the first day of the </w:t>
      </w:r>
      <w:hyperlink r:id="rId7" w:history="1">
        <w:r w:rsidRPr="00D676B6">
          <w:rPr>
            <w:rFonts w:asciiTheme="minorBidi" w:eastAsia="Times New Roman" w:hAnsiTheme="minorBidi"/>
            <w:color w:val="000000" w:themeColor="text1"/>
            <w:sz w:val="24"/>
            <w:szCs w:val="24"/>
            <w:bdr w:val="none" w:sz="0" w:space="0" w:color="auto" w:frame="1"/>
          </w:rPr>
          <w:t>accounting period</w:t>
        </w:r>
      </w:hyperlink>
      <w:r w:rsidRPr="00D676B6">
        <w:rPr>
          <w:rFonts w:asciiTheme="minorBidi" w:eastAsia="Times New Roman" w:hAnsiTheme="minorBidi"/>
          <w:color w:val="000000" w:themeColor="text1"/>
          <w:sz w:val="24"/>
          <w:szCs w:val="24"/>
        </w:rPr>
        <w:t> is recorded on the debit side of cash in hand account. Whenever an amount of cash is received, an entry is made on the debit side of cash in hand account. Whenever an amount of cash is paid out, an entry is made on the credit side of cash in hand account.</w:t>
      </w:r>
    </w:p>
    <w:p w:rsidR="00D676B6" w:rsidRPr="00D676B6" w:rsidRDefault="00D676B6" w:rsidP="00D676B6">
      <w:pPr>
        <w:shd w:val="clear" w:color="auto" w:fill="FFFFFF"/>
        <w:spacing w:line="240" w:lineRule="auto"/>
        <w:rPr>
          <w:rFonts w:asciiTheme="minorBidi" w:eastAsia="Times New Roman" w:hAnsiTheme="minorBidi"/>
          <w:color w:val="000000" w:themeColor="text1"/>
          <w:sz w:val="24"/>
          <w:szCs w:val="24"/>
        </w:rPr>
      </w:pP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r w:rsidRPr="00D676B6">
        <w:rPr>
          <w:rFonts w:asciiTheme="minorBidi" w:eastAsia="Times New Roman" w:hAnsiTheme="minorBidi"/>
          <w:b/>
          <w:bCs/>
          <w:color w:val="000000" w:themeColor="text1"/>
          <w:sz w:val="24"/>
          <w:szCs w:val="24"/>
        </w:rPr>
        <w:t>Rules for Liability Accounts:</w:t>
      </w:r>
    </w:p>
    <w:p w:rsidR="00D676B6" w:rsidRPr="00D676B6" w:rsidRDefault="00D676B6" w:rsidP="00D676B6">
      <w:pPr>
        <w:shd w:val="clear" w:color="auto" w:fill="FFFFFF"/>
        <w:spacing w:after="0" w:line="240" w:lineRule="auto"/>
        <w:rPr>
          <w:rFonts w:asciiTheme="minorBidi" w:eastAsia="Times New Roman" w:hAnsiTheme="minorBidi"/>
          <w:color w:val="000000" w:themeColor="text1"/>
          <w:sz w:val="24"/>
          <w:szCs w:val="24"/>
        </w:rPr>
      </w:pPr>
      <w:hyperlink r:id="rId8" w:history="1">
        <w:r w:rsidRPr="00D676B6">
          <w:rPr>
            <w:rFonts w:asciiTheme="minorBidi" w:eastAsia="Times New Roman" w:hAnsiTheme="minorBidi"/>
            <w:color w:val="000000" w:themeColor="text1"/>
            <w:sz w:val="24"/>
            <w:szCs w:val="24"/>
            <w:bdr w:val="none" w:sz="0" w:space="0" w:color="auto" w:frame="1"/>
          </w:rPr>
          <w:t>Liabilities</w:t>
        </w:r>
      </w:hyperlink>
      <w:r w:rsidRPr="00D676B6">
        <w:rPr>
          <w:rFonts w:asciiTheme="minorBidi" w:eastAsia="Times New Roman" w:hAnsiTheme="minorBidi"/>
          <w:color w:val="000000" w:themeColor="text1"/>
          <w:sz w:val="24"/>
          <w:szCs w:val="24"/>
        </w:rPr>
        <w:t> are recorded on the credit side of the liability accounts. Any increase in liability is recorded on the credit side and any decrease is recorded on the debit side of a liability account. For example, the amount payable to United Traders on the first day of the accounting period is recorded on the credit side of the United Traders Account.</w:t>
      </w:r>
    </w:p>
    <w:p w:rsidR="00D676B6" w:rsidRPr="00D676B6" w:rsidRDefault="00D676B6" w:rsidP="00D676B6">
      <w:pPr>
        <w:shd w:val="clear" w:color="auto" w:fill="FFFFFF"/>
        <w:spacing w:after="240" w:line="240" w:lineRule="auto"/>
        <w:rPr>
          <w:rFonts w:asciiTheme="minorBidi" w:eastAsia="Times New Roman" w:hAnsiTheme="minorBidi"/>
          <w:color w:val="000000" w:themeColor="text1"/>
          <w:sz w:val="24"/>
          <w:szCs w:val="24"/>
        </w:rPr>
      </w:pPr>
      <w:proofErr w:type="gramStart"/>
      <w:r w:rsidRPr="00D676B6">
        <w:rPr>
          <w:rFonts w:asciiTheme="minorBidi" w:eastAsia="Times New Roman" w:hAnsiTheme="minorBidi"/>
          <w:color w:val="000000" w:themeColor="text1"/>
          <w:sz w:val="24"/>
          <w:szCs w:val="24"/>
        </w:rPr>
        <w:t>If more goods are bought from United Traders (thereby incurring an additional liability to United Traders), an entry would be made on the credit side of United Traders Account.</w:t>
      </w:r>
      <w:proofErr w:type="gramEnd"/>
      <w:r w:rsidRPr="00D676B6">
        <w:rPr>
          <w:rFonts w:asciiTheme="minorBidi" w:eastAsia="Times New Roman" w:hAnsiTheme="minorBidi"/>
          <w:color w:val="000000" w:themeColor="text1"/>
          <w:sz w:val="24"/>
          <w:szCs w:val="24"/>
        </w:rPr>
        <w:t xml:space="preserve"> If an amount is paid to United Traders (thereby reducing the liability to United Traders), an entry is made on the debit side of United Traders Account.</w:t>
      </w:r>
    </w:p>
    <w:p w:rsid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r w:rsidRPr="00D676B6">
        <w:rPr>
          <w:rFonts w:asciiTheme="minorBidi" w:eastAsia="Times New Roman" w:hAnsiTheme="minorBidi"/>
          <w:b/>
          <w:bCs/>
          <w:color w:val="000000" w:themeColor="text1"/>
          <w:sz w:val="24"/>
          <w:szCs w:val="24"/>
        </w:rPr>
        <w:t xml:space="preserve">Rules for Capital Accounts: </w:t>
      </w: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hyperlink r:id="rId9" w:history="1">
        <w:r w:rsidRPr="00D676B6">
          <w:rPr>
            <w:rFonts w:asciiTheme="minorBidi" w:eastAsia="Times New Roman" w:hAnsiTheme="minorBidi"/>
            <w:color w:val="000000" w:themeColor="text1"/>
            <w:sz w:val="24"/>
            <w:szCs w:val="24"/>
            <w:bdr w:val="none" w:sz="0" w:space="0" w:color="auto" w:frame="1"/>
          </w:rPr>
          <w:t>Capital</w:t>
        </w:r>
      </w:hyperlink>
      <w:r w:rsidRPr="00D676B6">
        <w:rPr>
          <w:rFonts w:asciiTheme="minorBidi" w:eastAsia="Times New Roman" w:hAnsiTheme="minorBidi"/>
          <w:color w:val="000000" w:themeColor="text1"/>
          <w:sz w:val="24"/>
          <w:szCs w:val="24"/>
        </w:rPr>
        <w:t> is recorded on the credit side of an account. Any increase is also recorded on the credit side. Any decrease is recorded on the debit side of the respective capital account. For example, the amount of capital of Mr. Tom on the first day of the accounting period will be shown on the credit side of Tom’s Capital Account.</w:t>
      </w:r>
    </w:p>
    <w:p w:rsidR="00D676B6" w:rsidRPr="00D676B6" w:rsidRDefault="00D676B6" w:rsidP="00D676B6">
      <w:pPr>
        <w:shd w:val="clear" w:color="auto" w:fill="FFFFFF"/>
        <w:spacing w:after="0" w:line="240" w:lineRule="auto"/>
        <w:rPr>
          <w:rFonts w:asciiTheme="minorBidi" w:eastAsia="Times New Roman" w:hAnsiTheme="minorBidi"/>
          <w:color w:val="000000" w:themeColor="text1"/>
          <w:sz w:val="24"/>
          <w:szCs w:val="24"/>
        </w:rPr>
      </w:pPr>
      <w:r w:rsidRPr="00D676B6">
        <w:rPr>
          <w:rFonts w:asciiTheme="minorBidi" w:eastAsia="Times New Roman" w:hAnsiTheme="minorBidi"/>
          <w:color w:val="000000" w:themeColor="text1"/>
          <w:sz w:val="24"/>
          <w:szCs w:val="24"/>
        </w:rPr>
        <w:t>If he introduces any additional capital, an entry will be made on the credit side of his capital account. If he takes any money or goods from the </w:t>
      </w:r>
      <w:hyperlink r:id="rId10" w:history="1">
        <w:r w:rsidRPr="00D676B6">
          <w:rPr>
            <w:rFonts w:asciiTheme="minorBidi" w:eastAsia="Times New Roman" w:hAnsiTheme="minorBidi"/>
            <w:color w:val="000000" w:themeColor="text1"/>
            <w:sz w:val="24"/>
            <w:szCs w:val="24"/>
            <w:bdr w:val="none" w:sz="0" w:space="0" w:color="auto" w:frame="1"/>
          </w:rPr>
          <w:t>business</w:t>
        </w:r>
      </w:hyperlink>
      <w:r w:rsidRPr="00D676B6">
        <w:rPr>
          <w:rFonts w:asciiTheme="minorBidi" w:eastAsia="Times New Roman" w:hAnsiTheme="minorBidi"/>
          <w:color w:val="000000" w:themeColor="text1"/>
          <w:sz w:val="24"/>
          <w:szCs w:val="24"/>
        </w:rPr>
        <w:t> for his personal use that will reduce his capital and therefore an entry will be made on the debit side of his account.</w:t>
      </w:r>
    </w:p>
    <w:p w:rsidR="00D676B6" w:rsidRPr="00D676B6" w:rsidRDefault="00D676B6" w:rsidP="00D676B6">
      <w:pPr>
        <w:shd w:val="clear" w:color="auto" w:fill="FFFFFF"/>
        <w:spacing w:after="240" w:line="240" w:lineRule="auto"/>
        <w:rPr>
          <w:rFonts w:asciiTheme="minorBidi" w:eastAsia="Times New Roman" w:hAnsiTheme="minorBidi"/>
          <w:color w:val="000000" w:themeColor="text1"/>
          <w:sz w:val="24"/>
          <w:szCs w:val="24"/>
        </w:rPr>
      </w:pPr>
      <w:r w:rsidRPr="00D676B6">
        <w:rPr>
          <w:rFonts w:asciiTheme="minorBidi" w:eastAsia="Times New Roman" w:hAnsiTheme="minorBidi"/>
          <w:color w:val="000000" w:themeColor="text1"/>
          <w:sz w:val="24"/>
          <w:szCs w:val="24"/>
        </w:rPr>
        <w:t>Notice that the rules of debit and credit for asset accounts are exactly opposite to the rules of debit and credit for liability and capital accounts.</w:t>
      </w:r>
    </w:p>
    <w:p w:rsidR="00D676B6" w:rsidRPr="00D676B6" w:rsidRDefault="00D676B6" w:rsidP="00D676B6">
      <w:pPr>
        <w:shd w:val="clear" w:color="auto" w:fill="FFFFFF"/>
        <w:spacing w:after="240" w:line="240" w:lineRule="auto"/>
        <w:rPr>
          <w:rFonts w:asciiTheme="minorBidi" w:eastAsia="Times New Roman" w:hAnsiTheme="minorBidi"/>
          <w:color w:val="000000" w:themeColor="text1"/>
          <w:sz w:val="24"/>
          <w:szCs w:val="24"/>
        </w:rPr>
      </w:pP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r w:rsidRPr="00D676B6">
        <w:rPr>
          <w:rFonts w:asciiTheme="minorBidi" w:eastAsia="Times New Roman" w:hAnsiTheme="minorBidi"/>
          <w:b/>
          <w:bCs/>
          <w:color w:val="000000" w:themeColor="text1"/>
          <w:sz w:val="24"/>
          <w:szCs w:val="24"/>
        </w:rPr>
        <w:t>Rules for Expense Accounts:</w:t>
      </w:r>
    </w:p>
    <w:p w:rsidR="00D676B6" w:rsidRPr="00D676B6" w:rsidRDefault="00D676B6" w:rsidP="00D676B6">
      <w:pPr>
        <w:shd w:val="clear" w:color="auto" w:fill="FFFFFF"/>
        <w:spacing w:after="240" w:line="240" w:lineRule="auto"/>
        <w:rPr>
          <w:rFonts w:asciiTheme="minorBidi" w:eastAsia="Times New Roman" w:hAnsiTheme="minorBidi"/>
          <w:color w:val="000000" w:themeColor="text1"/>
          <w:sz w:val="24"/>
          <w:szCs w:val="24"/>
        </w:rPr>
      </w:pPr>
      <w:r w:rsidRPr="00D676B6">
        <w:rPr>
          <w:rFonts w:asciiTheme="minorBidi" w:eastAsia="Times New Roman" w:hAnsiTheme="minorBidi"/>
          <w:color w:val="000000" w:themeColor="text1"/>
          <w:sz w:val="24"/>
          <w:szCs w:val="24"/>
        </w:rPr>
        <w:t xml:space="preserve">An expense is a loss and therefore results in a decrease in capital. Since a decrease in capital is recorded on the debit side of an account, all expenses are also recorded on the debit side of the relevant account. Hence, when </w:t>
      </w:r>
      <w:proofErr w:type="gramStart"/>
      <w:r w:rsidRPr="00D676B6">
        <w:rPr>
          <w:rFonts w:asciiTheme="minorBidi" w:eastAsia="Times New Roman" w:hAnsiTheme="minorBidi"/>
          <w:color w:val="000000" w:themeColor="text1"/>
          <w:sz w:val="24"/>
          <w:szCs w:val="24"/>
        </w:rPr>
        <w:t>salaries is</w:t>
      </w:r>
      <w:proofErr w:type="gramEnd"/>
      <w:r w:rsidRPr="00D676B6">
        <w:rPr>
          <w:rFonts w:asciiTheme="minorBidi" w:eastAsia="Times New Roman" w:hAnsiTheme="minorBidi"/>
          <w:color w:val="000000" w:themeColor="text1"/>
          <w:sz w:val="24"/>
          <w:szCs w:val="24"/>
        </w:rPr>
        <w:t xml:space="preserve"> paid to workers, we make an entry on the debit side of salaries account. Usually, but not always, there will be no entries made on the credit side of the accounts kept for expenses.</w:t>
      </w:r>
    </w:p>
    <w:p w:rsidR="00D676B6" w:rsidRDefault="00D676B6" w:rsidP="00D676B6">
      <w:pPr>
        <w:shd w:val="clear" w:color="auto" w:fill="FFFFFF"/>
        <w:spacing w:after="300" w:line="288" w:lineRule="atLeast"/>
        <w:outlineLvl w:val="1"/>
        <w:rPr>
          <w:rFonts w:asciiTheme="minorBidi" w:eastAsia="Times New Roman" w:hAnsiTheme="minorBidi"/>
          <w:color w:val="000000" w:themeColor="text1"/>
          <w:sz w:val="24"/>
          <w:szCs w:val="24"/>
        </w:rPr>
      </w:pPr>
    </w:p>
    <w:p w:rsidR="00D676B6" w:rsidRPr="00D676B6" w:rsidRDefault="00D676B6" w:rsidP="00D676B6">
      <w:pPr>
        <w:shd w:val="clear" w:color="auto" w:fill="FFFFFF"/>
        <w:spacing w:after="300" w:line="288" w:lineRule="atLeast"/>
        <w:outlineLvl w:val="1"/>
        <w:rPr>
          <w:rFonts w:asciiTheme="minorBidi" w:eastAsia="Times New Roman" w:hAnsiTheme="minorBidi"/>
          <w:b/>
          <w:bCs/>
          <w:color w:val="000000" w:themeColor="text1"/>
          <w:sz w:val="24"/>
          <w:szCs w:val="24"/>
        </w:rPr>
      </w:pPr>
      <w:r w:rsidRPr="00D676B6">
        <w:rPr>
          <w:rFonts w:asciiTheme="minorBidi" w:eastAsia="Times New Roman" w:hAnsiTheme="minorBidi"/>
          <w:b/>
          <w:bCs/>
          <w:color w:val="000000" w:themeColor="text1"/>
          <w:sz w:val="24"/>
          <w:szCs w:val="24"/>
        </w:rPr>
        <w:t xml:space="preserve">Rules for Income or Revenue Accounts: </w:t>
      </w:r>
    </w:p>
    <w:p w:rsidR="006D1574" w:rsidRPr="00D676B6" w:rsidRDefault="00D676B6" w:rsidP="00D676B6">
      <w:pPr>
        <w:rPr>
          <w:rFonts w:asciiTheme="minorBidi" w:hAnsiTheme="minorBidi"/>
          <w:b/>
          <w:bCs/>
          <w:sz w:val="24"/>
          <w:szCs w:val="24"/>
        </w:rPr>
      </w:pPr>
      <w:r w:rsidRPr="00D676B6">
        <w:rPr>
          <w:rFonts w:asciiTheme="minorBidi" w:eastAsia="Times New Roman" w:hAnsiTheme="minorBidi"/>
          <w:color w:val="000000" w:themeColor="text1"/>
          <w:sz w:val="24"/>
          <w:szCs w:val="24"/>
        </w:rPr>
        <w:t>An income or </w:t>
      </w:r>
      <w:hyperlink r:id="rId11" w:history="1">
        <w:r w:rsidRPr="00D676B6">
          <w:rPr>
            <w:rFonts w:asciiTheme="minorBidi" w:eastAsia="Times New Roman" w:hAnsiTheme="minorBidi"/>
            <w:color w:val="000000" w:themeColor="text1"/>
            <w:sz w:val="24"/>
            <w:szCs w:val="24"/>
            <w:bdr w:val="none" w:sz="0" w:space="0" w:color="auto" w:frame="1"/>
          </w:rPr>
          <w:t>revenue</w:t>
        </w:r>
      </w:hyperlink>
      <w:r w:rsidRPr="00D676B6">
        <w:rPr>
          <w:rFonts w:asciiTheme="minorBidi" w:eastAsia="Times New Roman" w:hAnsiTheme="minorBidi"/>
          <w:color w:val="000000" w:themeColor="text1"/>
          <w:sz w:val="24"/>
          <w:szCs w:val="24"/>
        </w:rPr>
        <w:t> results in an increase of capital. Since increases in capital are recorded on the credit side of capital account, all incomes are also recorded on the credit side of the relevant account. Hence, when we receive any rent from a tenant, we make an entry on the credit side on the rent income account. Usually, but not always, there will be no entries made on the debit side of the accounts kept for incomes and revenue.</w:t>
      </w:r>
    </w:p>
    <w:p w:rsidR="00DD23D5" w:rsidRDefault="006D1574" w:rsidP="002D44EC">
      <w:pPr>
        <w:rPr>
          <w:rFonts w:asciiTheme="minorBidi" w:hAnsiTheme="minorBidi"/>
          <w:b/>
          <w:bCs/>
          <w:sz w:val="24"/>
          <w:szCs w:val="24"/>
        </w:rPr>
      </w:pPr>
      <w:r>
        <w:rPr>
          <w:noProof/>
          <w:sz w:val="40"/>
          <w:szCs w:val="40"/>
        </w:rPr>
        <w:pict>
          <v:line id="Straight Connector 5" o:spid="_x0000_s1035" style="position:absolute;flip:y;z-index:251666432;visibility:visible" from="-33pt,6.45pt" to="-3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" strokecolor="black [3200]" strokeweight="1.5pt">
            <v:stroke joinstyle="miter"/>
          </v:line>
        </w:pict>
      </w:r>
    </w:p>
    <w:p w:rsidR="002E7366" w:rsidRPr="002E7366" w:rsidRDefault="002E7366" w:rsidP="002E7366">
      <w:pPr>
        <w:pStyle w:val="NormalWeb"/>
        <w:rPr>
          <w:rFonts w:asciiTheme="minorBidi" w:hAnsiTheme="minorBidi" w:cstheme="minorBidi"/>
          <w:color w:val="000000" w:themeColor="text1"/>
        </w:rPr>
      </w:pPr>
      <w:r w:rsidRPr="002E7366">
        <w:rPr>
          <w:rFonts w:asciiTheme="minorBidi" w:hAnsiTheme="minorBidi" w:cstheme="minorBidi"/>
          <w:b/>
          <w:bCs/>
          <w:color w:val="000000" w:themeColor="text1"/>
          <w:sz w:val="32"/>
          <w:szCs w:val="32"/>
        </w:rPr>
        <w:t>Financial Statements</w:t>
      </w:r>
      <w:r w:rsidRPr="002E7366">
        <w:rPr>
          <w:rFonts w:asciiTheme="minorBidi" w:hAnsiTheme="minorBidi" w:cstheme="minorBidi"/>
          <w:color w:val="000000" w:themeColor="text1"/>
          <w:sz w:val="32"/>
          <w:szCs w:val="32"/>
        </w:rPr>
        <w:t> </w:t>
      </w:r>
      <w:r w:rsidRPr="002E7366">
        <w:rPr>
          <w:rFonts w:asciiTheme="minorBidi" w:hAnsiTheme="minorBidi" w:cstheme="minorBidi"/>
          <w:color w:val="000000" w:themeColor="text1"/>
        </w:rPr>
        <w:t>represent a formal record of the financial activities of an entity. These are written reports that quantify the financial strength, performance and liquidity of a company. Financial Statements reflect the financial effects of business transactions and events on the entity.</w:t>
      </w:r>
    </w:p>
    <w:p w:rsidR="002E7366" w:rsidRPr="002E7366" w:rsidRDefault="002E7366" w:rsidP="002E7366">
      <w:pPr>
        <w:pStyle w:val="Heading2"/>
        <w:rPr>
          <w:rFonts w:asciiTheme="minorBidi" w:hAnsiTheme="minorBidi" w:cstheme="minorBidi"/>
          <w:color w:val="000000" w:themeColor="text1"/>
          <w:sz w:val="24"/>
          <w:szCs w:val="24"/>
        </w:rPr>
      </w:pPr>
      <w:r w:rsidRPr="002E7366">
        <w:rPr>
          <w:rFonts w:asciiTheme="minorBidi" w:hAnsiTheme="minorBidi" w:cstheme="minorBidi"/>
          <w:color w:val="000000" w:themeColor="text1"/>
          <w:sz w:val="24"/>
          <w:szCs w:val="24"/>
        </w:rPr>
        <w:t>Four Types of Financial Statements</w:t>
      </w:r>
    </w:p>
    <w:p w:rsidR="002E7366" w:rsidRPr="002E7366" w:rsidRDefault="002E7366" w:rsidP="002E7366">
      <w:pPr>
        <w:pStyle w:val="NormalWeb"/>
        <w:rPr>
          <w:rFonts w:asciiTheme="minorBidi" w:hAnsiTheme="minorBidi" w:cstheme="minorBidi"/>
          <w:color w:val="000000" w:themeColor="text1"/>
        </w:rPr>
      </w:pPr>
      <w:r w:rsidRPr="002E7366">
        <w:rPr>
          <w:rFonts w:asciiTheme="minorBidi" w:hAnsiTheme="minorBidi" w:cstheme="minorBidi"/>
          <w:color w:val="000000" w:themeColor="text1"/>
        </w:rPr>
        <w:t>The four main types of financial statements are:</w:t>
      </w:r>
    </w:p>
    <w:p w:rsidR="002E7366" w:rsidRDefault="002E7366" w:rsidP="002E7366">
      <w:pPr>
        <w:pStyle w:val="NormalWeb"/>
        <w:rPr>
          <w:rFonts w:asciiTheme="minorBidi" w:hAnsiTheme="minorBidi" w:cstheme="minorBidi"/>
          <w:b/>
          <w:bCs/>
          <w:color w:val="000000" w:themeColor="text1"/>
        </w:rPr>
      </w:pPr>
      <w:r w:rsidRPr="002E7366">
        <w:rPr>
          <w:rFonts w:asciiTheme="minorBidi" w:hAnsiTheme="minorBidi" w:cstheme="minorBidi"/>
          <w:b/>
          <w:bCs/>
          <w:color w:val="000000" w:themeColor="text1"/>
        </w:rPr>
        <w:t>1. Statement of Financial Position</w:t>
      </w:r>
    </w:p>
    <w:p w:rsidR="002E7366" w:rsidRDefault="002E7366" w:rsidP="002E7366">
      <w:pPr>
        <w:pStyle w:val="NormalWeb"/>
        <w:rPr>
          <w:rFonts w:asciiTheme="minorBidi" w:hAnsiTheme="minorBidi" w:cstheme="minorBidi"/>
          <w:b/>
          <w:bCs/>
          <w:color w:val="000000" w:themeColor="text1"/>
        </w:rPr>
      </w:pPr>
      <w:r w:rsidRPr="002E7366">
        <w:rPr>
          <w:rFonts w:asciiTheme="minorBidi" w:hAnsiTheme="minorBidi" w:cstheme="minorBidi"/>
          <w:b/>
          <w:bCs/>
          <w:color w:val="000000" w:themeColor="text1"/>
        </w:rPr>
        <w:lastRenderedPageBreak/>
        <w:t>2. Income Statement</w:t>
      </w:r>
    </w:p>
    <w:p w:rsidR="002E7366" w:rsidRDefault="002E7366" w:rsidP="002E7366">
      <w:pPr>
        <w:pStyle w:val="NormalWeb"/>
        <w:rPr>
          <w:rFonts w:asciiTheme="minorBidi" w:hAnsiTheme="minorBidi" w:cstheme="minorBidi"/>
          <w:b/>
          <w:bCs/>
          <w:color w:val="000000" w:themeColor="text1"/>
        </w:rPr>
      </w:pPr>
      <w:r w:rsidRPr="002E7366">
        <w:rPr>
          <w:rFonts w:asciiTheme="minorBidi" w:hAnsiTheme="minorBidi" w:cstheme="minorBidi"/>
          <w:b/>
          <w:bCs/>
          <w:color w:val="000000" w:themeColor="text1"/>
        </w:rPr>
        <w:t>3. Cash Flow Statement</w:t>
      </w:r>
    </w:p>
    <w:p w:rsidR="002E7366" w:rsidRPr="002E7366" w:rsidRDefault="002E7366" w:rsidP="002E7366">
      <w:pPr>
        <w:pStyle w:val="NormalWeb"/>
        <w:rPr>
          <w:rFonts w:asciiTheme="minorBidi" w:hAnsiTheme="minorBidi" w:cstheme="minorBidi"/>
          <w:b/>
          <w:bCs/>
          <w:color w:val="000000" w:themeColor="text1"/>
        </w:rPr>
      </w:pPr>
      <w:r w:rsidRPr="002E7366">
        <w:rPr>
          <w:rFonts w:asciiTheme="minorBidi" w:hAnsiTheme="minorBidi" w:cstheme="minorBidi"/>
          <w:b/>
          <w:bCs/>
          <w:color w:val="000000" w:themeColor="text1"/>
        </w:rPr>
        <w:t>4. Statement of Changes in Equity</w:t>
      </w:r>
    </w:p>
    <w:p w:rsidR="002E7366" w:rsidRDefault="002E7366" w:rsidP="002E7366">
      <w:pPr>
        <w:pStyle w:val="NormalWeb"/>
        <w:rPr>
          <w:rFonts w:asciiTheme="minorBidi" w:hAnsiTheme="minorBidi" w:cstheme="minorBidi"/>
          <w:b/>
          <w:bCs/>
          <w:color w:val="000000" w:themeColor="text1"/>
        </w:rPr>
      </w:pPr>
    </w:p>
    <w:p w:rsidR="002E7366" w:rsidRPr="002E7366" w:rsidRDefault="002E7366" w:rsidP="002E7366">
      <w:pPr>
        <w:pStyle w:val="NormalWeb"/>
        <w:rPr>
          <w:rFonts w:asciiTheme="minorBidi" w:hAnsiTheme="minorBidi" w:cstheme="minorBidi"/>
          <w:b/>
          <w:bCs/>
          <w:color w:val="000000" w:themeColor="text1"/>
        </w:rPr>
      </w:pPr>
    </w:p>
    <w:p w:rsidR="002E7366" w:rsidRDefault="002E7366" w:rsidP="002E7366">
      <w:pPr>
        <w:pStyle w:val="NormalWeb"/>
        <w:rPr>
          <w:rFonts w:asciiTheme="minorBidi" w:hAnsiTheme="minorBidi" w:cstheme="minorBidi"/>
          <w:b/>
          <w:bCs/>
          <w:color w:val="000000" w:themeColor="text1"/>
        </w:rPr>
      </w:pPr>
      <w:r>
        <w:rPr>
          <w:rFonts w:asciiTheme="minorBidi" w:hAnsiTheme="minorBidi" w:cstheme="minorBidi"/>
          <w:b/>
          <w:bCs/>
          <w:color w:val="000000" w:themeColor="text1"/>
        </w:rPr>
        <w:t>This is what I have learned so far.</w:t>
      </w:r>
    </w:p>
    <w:p w:rsidR="002E7366" w:rsidRPr="002E7366" w:rsidRDefault="002E7366" w:rsidP="002E7366">
      <w:pPr>
        <w:pStyle w:val="NormalWeb"/>
        <w:rPr>
          <w:rFonts w:asciiTheme="minorBidi" w:hAnsiTheme="minorBidi" w:cstheme="minorBidi"/>
          <w:b/>
          <w:bCs/>
          <w:color w:val="000000" w:themeColor="text1"/>
        </w:rPr>
      </w:pPr>
    </w:p>
    <w:p w:rsidR="002E7366" w:rsidRPr="002E7366" w:rsidRDefault="002E7366" w:rsidP="002E7366">
      <w:pPr>
        <w:pStyle w:val="NormalWeb"/>
        <w:rPr>
          <w:rFonts w:asciiTheme="minorBidi" w:hAnsiTheme="minorBidi" w:cstheme="minorBidi"/>
          <w:b/>
          <w:bCs/>
          <w:color w:val="000000" w:themeColor="text1"/>
        </w:rPr>
      </w:pPr>
    </w:p>
    <w:p w:rsidR="006D1574" w:rsidRPr="00DD23D5" w:rsidRDefault="006D1574" w:rsidP="002D44EC">
      <w:pPr>
        <w:rPr>
          <w:rFonts w:asciiTheme="minorBidi" w:hAnsiTheme="minorBidi"/>
          <w:b/>
          <w:bCs/>
          <w:sz w:val="24"/>
          <w:szCs w:val="24"/>
        </w:rPr>
      </w:pPr>
    </w:p>
    <w:p w:rsidR="00774BE1" w:rsidRDefault="00774BE1" w:rsidP="002D44EC">
      <w:pPr>
        <w:rPr>
          <w:b/>
          <w:bCs/>
          <w:sz w:val="52"/>
          <w:szCs w:val="52"/>
        </w:rPr>
      </w:pPr>
    </w:p>
    <w:p w:rsidR="00774BE1" w:rsidRDefault="00774BE1" w:rsidP="002D44EC">
      <w:pPr>
        <w:rPr>
          <w:b/>
          <w:bCs/>
          <w:sz w:val="52"/>
          <w:szCs w:val="52"/>
        </w:rPr>
      </w:pPr>
    </w:p>
    <w:p w:rsidR="006D1574" w:rsidRDefault="006D1574" w:rsidP="002D44EC">
      <w:pPr>
        <w:rPr>
          <w:b/>
          <w:bCs/>
          <w:sz w:val="52"/>
          <w:szCs w:val="52"/>
        </w:rPr>
      </w:pPr>
    </w:p>
    <w:p w:rsidR="006D1574" w:rsidRDefault="006D1574" w:rsidP="002D44EC">
      <w:pPr>
        <w:rPr>
          <w:b/>
          <w:bCs/>
          <w:sz w:val="52"/>
          <w:szCs w:val="52"/>
        </w:rPr>
      </w:pPr>
    </w:p>
    <w:p w:rsidR="006D1574" w:rsidRDefault="006D1574" w:rsidP="002D44EC">
      <w:pPr>
        <w:rPr>
          <w:b/>
          <w:bCs/>
          <w:sz w:val="52"/>
          <w:szCs w:val="52"/>
        </w:rPr>
      </w:pPr>
    </w:p>
    <w:p w:rsidR="006D1574" w:rsidRDefault="006D1574" w:rsidP="002D44EC">
      <w:pPr>
        <w:rPr>
          <w:b/>
          <w:bCs/>
          <w:sz w:val="52"/>
          <w:szCs w:val="52"/>
        </w:rPr>
      </w:pPr>
    </w:p>
    <w:p w:rsidR="006D1574" w:rsidRDefault="006D1574" w:rsidP="002D44EC">
      <w:pPr>
        <w:rPr>
          <w:b/>
          <w:bCs/>
          <w:sz w:val="52"/>
          <w:szCs w:val="52"/>
        </w:rPr>
      </w:pPr>
    </w:p>
    <w:p w:rsidR="006D1574" w:rsidRDefault="006D1574" w:rsidP="002D44EC">
      <w:pPr>
        <w:rPr>
          <w:b/>
          <w:bCs/>
          <w:sz w:val="52"/>
          <w:szCs w:val="52"/>
        </w:rPr>
      </w:pPr>
    </w:p>
    <w:p w:rsidR="006216B2" w:rsidRPr="002E7366" w:rsidRDefault="002E7366" w:rsidP="002E7366">
      <w:pPr>
        <w:rPr>
          <w:b/>
          <w:bCs/>
          <w:sz w:val="52"/>
          <w:szCs w:val="52"/>
        </w:rPr>
      </w:pPr>
      <w:r>
        <w:rPr>
          <w:noProof/>
          <w:sz w:val="40"/>
          <w:szCs w:val="40"/>
        </w:rPr>
        <w:pict>
          <v:line id="Straight Connector 7" o:spid="_x0000_s1027" style="position:absolute;z-index:251664384;visibility:visible" from="-44.25pt,92.45pt" to="-44.2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" strokecolor="black [3200]" strokeweight="1.5pt">
            <v:stroke joinstyle="miter"/>
          </v:line>
        </w:pict>
      </w:r>
    </w:p>
    <w:sectPr w:rsidR="006216B2" w:rsidRPr="002E7366" w:rsidSect="00305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A02"/>
    <w:multiLevelType w:val="hybridMultilevel"/>
    <w:tmpl w:val="7F50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34ED1"/>
    <w:multiLevelType w:val="hybridMultilevel"/>
    <w:tmpl w:val="BFD4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3776"/>
    <w:multiLevelType w:val="multilevel"/>
    <w:tmpl w:val="E28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539D0"/>
    <w:multiLevelType w:val="hybridMultilevel"/>
    <w:tmpl w:val="D7C42918"/>
    <w:lvl w:ilvl="0" w:tplc="E30E17AE">
      <w:start w:val="1"/>
      <w:numFmt w:val="decimal"/>
      <w:lvlText w:val="%1."/>
      <w:lvlJc w:val="left"/>
      <w:pPr>
        <w:ind w:left="930" w:hanging="4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00FC1"/>
    <w:multiLevelType w:val="multilevel"/>
    <w:tmpl w:val="2DF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253CE"/>
    <w:multiLevelType w:val="multilevel"/>
    <w:tmpl w:val="B74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41AA8"/>
    <w:multiLevelType w:val="multilevel"/>
    <w:tmpl w:val="CFDA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B2E87"/>
    <w:multiLevelType w:val="hybridMultilevel"/>
    <w:tmpl w:val="46B0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4EC"/>
    <w:rsid w:val="000D5AC0"/>
    <w:rsid w:val="002D44EC"/>
    <w:rsid w:val="002E7366"/>
    <w:rsid w:val="00305111"/>
    <w:rsid w:val="003F486B"/>
    <w:rsid w:val="004F48E9"/>
    <w:rsid w:val="004F7B84"/>
    <w:rsid w:val="00521435"/>
    <w:rsid w:val="00587B5E"/>
    <w:rsid w:val="006216B2"/>
    <w:rsid w:val="0066072B"/>
    <w:rsid w:val="006912DA"/>
    <w:rsid w:val="006D1574"/>
    <w:rsid w:val="00732BD0"/>
    <w:rsid w:val="00774BE1"/>
    <w:rsid w:val="007D752F"/>
    <w:rsid w:val="009316BD"/>
    <w:rsid w:val="00CD2828"/>
    <w:rsid w:val="00D16735"/>
    <w:rsid w:val="00D676B6"/>
    <w:rsid w:val="00DD23D5"/>
    <w:rsid w:val="00ED68C6"/>
    <w:rsid w:val="00F428C4"/>
    <w:rsid w:val="00F62CCB"/>
    <w:rsid w:val="00FD63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11"/>
  </w:style>
  <w:style w:type="paragraph" w:styleId="Heading2">
    <w:name w:val="heading 2"/>
    <w:basedOn w:val="Normal"/>
    <w:link w:val="Heading2Char"/>
    <w:uiPriority w:val="9"/>
    <w:qFormat/>
    <w:rsid w:val="00F62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2B"/>
    <w:pPr>
      <w:ind w:left="720"/>
      <w:contextualSpacing/>
    </w:pPr>
  </w:style>
  <w:style w:type="table" w:styleId="TableGrid">
    <w:name w:val="Table Grid"/>
    <w:basedOn w:val="TableNormal"/>
    <w:uiPriority w:val="39"/>
    <w:rsid w:val="00521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16B2"/>
    <w:rPr>
      <w:b/>
      <w:bCs/>
    </w:rPr>
  </w:style>
  <w:style w:type="character" w:customStyle="1" w:styleId="Heading2Char">
    <w:name w:val="Heading 2 Char"/>
    <w:basedOn w:val="DefaultParagraphFont"/>
    <w:link w:val="Heading2"/>
    <w:uiPriority w:val="9"/>
    <w:rsid w:val="00F62CCB"/>
    <w:rPr>
      <w:rFonts w:ascii="Times New Roman" w:eastAsia="Times New Roman" w:hAnsi="Times New Roman" w:cs="Times New Roman"/>
      <w:b/>
      <w:bCs/>
      <w:sz w:val="36"/>
      <w:szCs w:val="36"/>
    </w:rPr>
  </w:style>
  <w:style w:type="paragraph" w:styleId="NormalWeb">
    <w:name w:val="Normal (Web)"/>
    <w:basedOn w:val="Normal"/>
    <w:uiPriority w:val="99"/>
    <w:unhideWhenUsed/>
    <w:rsid w:val="00F62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CCB"/>
    <w:rPr>
      <w:color w:val="0000FF"/>
      <w:u w:val="single"/>
    </w:rPr>
  </w:style>
  <w:style w:type="character" w:customStyle="1" w:styleId="ctatext">
    <w:name w:val="ctatext"/>
    <w:basedOn w:val="DefaultParagraphFont"/>
    <w:rsid w:val="00F62CCB"/>
  </w:style>
  <w:style w:type="character" w:customStyle="1" w:styleId="posttitle">
    <w:name w:val="posttitle"/>
    <w:basedOn w:val="DefaultParagraphFont"/>
    <w:rsid w:val="00F62CCB"/>
  </w:style>
</w:styles>
</file>

<file path=word/webSettings.xml><?xml version="1.0" encoding="utf-8"?>
<w:webSettings xmlns:r="http://schemas.openxmlformats.org/officeDocument/2006/relationships" xmlns:w="http://schemas.openxmlformats.org/wordprocessingml/2006/main">
  <w:divs>
    <w:div w:id="253319060">
      <w:bodyDiv w:val="1"/>
      <w:marLeft w:val="0"/>
      <w:marRight w:val="0"/>
      <w:marTop w:val="0"/>
      <w:marBottom w:val="0"/>
      <w:divBdr>
        <w:top w:val="none" w:sz="0" w:space="0" w:color="auto"/>
        <w:left w:val="none" w:sz="0" w:space="0" w:color="auto"/>
        <w:bottom w:val="none" w:sz="0" w:space="0" w:color="auto"/>
        <w:right w:val="none" w:sz="0" w:space="0" w:color="auto"/>
      </w:divBdr>
      <w:divsChild>
        <w:div w:id="865949924">
          <w:marLeft w:val="300"/>
          <w:marRight w:val="0"/>
          <w:marTop w:val="0"/>
          <w:marBottom w:val="0"/>
          <w:divBdr>
            <w:top w:val="none" w:sz="0" w:space="0" w:color="auto"/>
            <w:left w:val="none" w:sz="0" w:space="0" w:color="auto"/>
            <w:bottom w:val="none" w:sz="0" w:space="0" w:color="auto"/>
            <w:right w:val="none" w:sz="0" w:space="0" w:color="auto"/>
          </w:divBdr>
        </w:div>
        <w:div w:id="609508113">
          <w:marLeft w:val="300"/>
          <w:marRight w:val="0"/>
          <w:marTop w:val="0"/>
          <w:marBottom w:val="0"/>
          <w:divBdr>
            <w:top w:val="none" w:sz="0" w:space="0" w:color="auto"/>
            <w:left w:val="none" w:sz="0" w:space="0" w:color="auto"/>
            <w:bottom w:val="none" w:sz="0" w:space="0" w:color="auto"/>
            <w:right w:val="none" w:sz="0" w:space="0" w:color="auto"/>
          </w:divBdr>
        </w:div>
        <w:div w:id="902906167">
          <w:marLeft w:val="300"/>
          <w:marRight w:val="0"/>
          <w:marTop w:val="0"/>
          <w:marBottom w:val="0"/>
          <w:divBdr>
            <w:top w:val="none" w:sz="0" w:space="0" w:color="auto"/>
            <w:left w:val="none" w:sz="0" w:space="0" w:color="auto"/>
            <w:bottom w:val="none" w:sz="0" w:space="0" w:color="auto"/>
            <w:right w:val="none" w:sz="0" w:space="0" w:color="auto"/>
          </w:divBdr>
        </w:div>
        <w:div w:id="397947861">
          <w:marLeft w:val="300"/>
          <w:marRight w:val="0"/>
          <w:marTop w:val="0"/>
          <w:marBottom w:val="0"/>
          <w:divBdr>
            <w:top w:val="none" w:sz="0" w:space="0" w:color="auto"/>
            <w:left w:val="none" w:sz="0" w:space="0" w:color="auto"/>
            <w:bottom w:val="none" w:sz="0" w:space="0" w:color="auto"/>
            <w:right w:val="none" w:sz="0" w:space="0" w:color="auto"/>
          </w:divBdr>
        </w:div>
      </w:divsChild>
    </w:div>
    <w:div w:id="1300501221">
      <w:bodyDiv w:val="1"/>
      <w:marLeft w:val="0"/>
      <w:marRight w:val="0"/>
      <w:marTop w:val="0"/>
      <w:marBottom w:val="0"/>
      <w:divBdr>
        <w:top w:val="none" w:sz="0" w:space="0" w:color="auto"/>
        <w:left w:val="none" w:sz="0" w:space="0" w:color="auto"/>
        <w:bottom w:val="none" w:sz="0" w:space="0" w:color="auto"/>
        <w:right w:val="none" w:sz="0" w:space="0" w:color="auto"/>
      </w:divBdr>
      <w:divsChild>
        <w:div w:id="1676492378">
          <w:marLeft w:val="0"/>
          <w:marRight w:val="0"/>
          <w:marTop w:val="0"/>
          <w:marBottom w:val="240"/>
          <w:divBdr>
            <w:top w:val="none" w:sz="0" w:space="0" w:color="auto"/>
            <w:left w:val="none" w:sz="0" w:space="0" w:color="auto"/>
            <w:bottom w:val="none" w:sz="0" w:space="0" w:color="auto"/>
            <w:right w:val="none" w:sz="0" w:space="0" w:color="auto"/>
          </w:divBdr>
          <w:divsChild>
            <w:div w:id="1875802039">
              <w:marLeft w:val="0"/>
              <w:marRight w:val="0"/>
              <w:marTop w:val="0"/>
              <w:marBottom w:val="0"/>
              <w:divBdr>
                <w:top w:val="none" w:sz="0" w:space="0" w:color="auto"/>
                <w:left w:val="none" w:sz="0" w:space="0" w:color="auto"/>
                <w:bottom w:val="none" w:sz="0" w:space="0" w:color="auto"/>
                <w:right w:val="none" w:sz="0" w:space="0" w:color="auto"/>
              </w:divBdr>
            </w:div>
          </w:divsChild>
        </w:div>
        <w:div w:id="783159122">
          <w:marLeft w:val="0"/>
          <w:marRight w:val="0"/>
          <w:marTop w:val="0"/>
          <w:marBottom w:val="240"/>
          <w:divBdr>
            <w:top w:val="none" w:sz="0" w:space="0" w:color="auto"/>
            <w:left w:val="none" w:sz="0" w:space="0" w:color="auto"/>
            <w:bottom w:val="none" w:sz="0" w:space="0" w:color="auto"/>
            <w:right w:val="none" w:sz="0" w:space="0" w:color="auto"/>
          </w:divBdr>
          <w:divsChild>
            <w:div w:id="9196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accounting.com/explanation/lc-exp/lia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accounting.com/accounting-terms/ctd-a/accounting-peri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yaccounting.com/explanation/exp-oa/assets/" TargetMode="External"/><Relationship Id="rId11" Type="http://schemas.openxmlformats.org/officeDocument/2006/relationships/hyperlink" Target="https://www.playaccounting.com/explanation/exp-fs/revenue/" TargetMode="External"/><Relationship Id="rId5" Type="http://schemas.openxmlformats.org/officeDocument/2006/relationships/webSettings" Target="webSettings.xml"/><Relationship Id="rId10" Type="http://schemas.openxmlformats.org/officeDocument/2006/relationships/hyperlink" Target="https://www.playaccounting.com/accounting-terms/b/business/" TargetMode="External"/><Relationship Id="rId4" Type="http://schemas.openxmlformats.org/officeDocument/2006/relationships/settings" Target="settings.xml"/><Relationship Id="rId9" Type="http://schemas.openxmlformats.org/officeDocument/2006/relationships/hyperlink" Target="https://www.playaccounting.com/accounting-terms/c/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A3661-AF2B-40C2-A66A-7E15F62C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Windows User</cp:lastModifiedBy>
  <cp:revision>2</cp:revision>
  <dcterms:created xsi:type="dcterms:W3CDTF">2020-06-15T17:27:00Z</dcterms:created>
  <dcterms:modified xsi:type="dcterms:W3CDTF">2020-06-15T17:27:00Z</dcterms:modified>
</cp:coreProperties>
</file>