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CC47" w14:textId="4F7FC0AA" w:rsidR="008E1FAA" w:rsidRDefault="00F8515C" w:rsidP="008E1FAA">
      <w:pPr>
        <w:pStyle w:val="Heading2"/>
        <w:rPr>
          <w:bCs/>
          <w:i/>
          <w:iCs/>
          <w:color w:val="731C3F" w:themeColor="accent1"/>
          <w:sz w:val="40"/>
          <w:szCs w:val="32"/>
        </w:rPr>
      </w:pPr>
      <w:r>
        <w:rPr>
          <w:bCs/>
          <w:i/>
          <w:iCs/>
          <w:color w:val="731C3F" w:themeColor="accent1"/>
          <w:sz w:val="40"/>
          <w:szCs w:val="32"/>
        </w:rPr>
        <w:t xml:space="preserve">Name.    Safdar </w:t>
      </w:r>
      <w:r w:rsidR="008E1FAA">
        <w:rPr>
          <w:bCs/>
          <w:i/>
          <w:iCs/>
          <w:color w:val="731C3F" w:themeColor="accent1"/>
          <w:sz w:val="40"/>
          <w:szCs w:val="32"/>
        </w:rPr>
        <w:t>Ali</w:t>
      </w:r>
    </w:p>
    <w:p w14:paraId="730F19D0" w14:textId="607B0592" w:rsidR="008E1FAA" w:rsidRDefault="00655FF5" w:rsidP="008E1FAA">
      <w:pPr>
        <w:rPr>
          <w:b/>
          <w:bCs/>
          <w:i/>
          <w:iCs/>
          <w:color w:val="731C3F" w:themeColor="accent1"/>
        </w:rPr>
      </w:pPr>
      <w:r>
        <w:rPr>
          <w:b/>
          <w:bCs/>
          <w:i/>
          <w:iCs/>
          <w:color w:val="731C3F" w:themeColor="accent1"/>
        </w:rPr>
        <w:t>ID.          16</w:t>
      </w:r>
      <w:r w:rsidR="00947A1A">
        <w:rPr>
          <w:b/>
          <w:bCs/>
          <w:i/>
          <w:iCs/>
          <w:color w:val="731C3F" w:themeColor="accent1"/>
        </w:rPr>
        <w:t>558</w:t>
      </w:r>
    </w:p>
    <w:p w14:paraId="6A918CB3" w14:textId="213BFB4F" w:rsidR="00947A1A" w:rsidRDefault="00947A1A" w:rsidP="008E1FAA">
      <w:pPr>
        <w:rPr>
          <w:b/>
          <w:bCs/>
          <w:i/>
          <w:iCs/>
          <w:color w:val="731C3F" w:themeColor="accent1"/>
        </w:rPr>
      </w:pPr>
      <w:r>
        <w:rPr>
          <w:b/>
          <w:bCs/>
          <w:i/>
          <w:iCs/>
          <w:color w:val="731C3F" w:themeColor="accent1"/>
        </w:rPr>
        <w:t>Dptt.        BS MLT (b) 2</w:t>
      </w:r>
      <w:r w:rsidRPr="00947A1A">
        <w:rPr>
          <w:b/>
          <w:bCs/>
          <w:i/>
          <w:iCs/>
          <w:color w:val="731C3F" w:themeColor="accent1"/>
          <w:vertAlign w:val="superscript"/>
        </w:rPr>
        <w:t>nd</w:t>
      </w:r>
      <w:r>
        <w:rPr>
          <w:b/>
          <w:bCs/>
          <w:i/>
          <w:iCs/>
          <w:color w:val="731C3F" w:themeColor="accent1"/>
        </w:rPr>
        <w:t xml:space="preserve"> </w:t>
      </w:r>
    </w:p>
    <w:p w14:paraId="1524C312" w14:textId="107C08E7" w:rsidR="00947A1A" w:rsidRDefault="00947A1A" w:rsidP="008E1FAA">
      <w:pPr>
        <w:rPr>
          <w:b/>
          <w:bCs/>
          <w:i/>
          <w:iCs/>
          <w:color w:val="731C3F" w:themeColor="accent1"/>
        </w:rPr>
      </w:pPr>
      <w:r>
        <w:rPr>
          <w:b/>
          <w:bCs/>
          <w:i/>
          <w:iCs/>
          <w:color w:val="731C3F" w:themeColor="accent1"/>
        </w:rPr>
        <w:t>Paper.      Microbiology</w:t>
      </w:r>
    </w:p>
    <w:p w14:paraId="016E5280" w14:textId="1BEEAA5F" w:rsidR="00947A1A" w:rsidRDefault="00947A1A" w:rsidP="008E1FAA">
      <w:pPr>
        <w:rPr>
          <w:b/>
          <w:bCs/>
          <w:i/>
          <w:iCs/>
          <w:color w:val="731C3F" w:themeColor="accent1"/>
        </w:rPr>
      </w:pPr>
      <w:r>
        <w:rPr>
          <w:b/>
          <w:bCs/>
          <w:i/>
          <w:iCs/>
          <w:color w:val="731C3F" w:themeColor="accent1"/>
        </w:rPr>
        <w:t xml:space="preserve">Instructor.     </w:t>
      </w:r>
      <w:r w:rsidR="002E2903">
        <w:rPr>
          <w:b/>
          <w:bCs/>
          <w:i/>
          <w:iCs/>
          <w:color w:val="731C3F" w:themeColor="accent1"/>
        </w:rPr>
        <w:t>Fazli zahir mian</w:t>
      </w:r>
    </w:p>
    <w:p w14:paraId="2E0ACC10" w14:textId="6F435B93" w:rsidR="008A777C" w:rsidRDefault="008A777C" w:rsidP="008E1FAA">
      <w:pPr>
        <w:rPr>
          <w:b/>
          <w:bCs/>
          <w:i/>
          <w:iCs/>
          <w:color w:val="731C3F" w:themeColor="accent1"/>
        </w:rPr>
      </w:pPr>
    </w:p>
    <w:p w14:paraId="061D0779" w14:textId="22B4642E" w:rsidR="008A777C" w:rsidRDefault="008A777C" w:rsidP="008E1FAA">
      <w:pPr>
        <w:rPr>
          <w:b/>
          <w:bCs/>
          <w:i/>
          <w:iCs/>
          <w:color w:val="731C3F" w:themeColor="accent1"/>
        </w:rPr>
      </w:pPr>
    </w:p>
    <w:p w14:paraId="7D740D87" w14:textId="6837E58F" w:rsidR="008A777C" w:rsidRDefault="008A777C" w:rsidP="008E1FAA">
      <w:pPr>
        <w:rPr>
          <w:b/>
          <w:bCs/>
          <w:i/>
          <w:iCs/>
          <w:color w:val="731C3F" w:themeColor="accent1"/>
        </w:rPr>
      </w:pPr>
    </w:p>
    <w:p w14:paraId="436E7FFB" w14:textId="1F90C616" w:rsidR="008A777C" w:rsidRDefault="008A777C" w:rsidP="008E1FAA">
      <w:pPr>
        <w:rPr>
          <w:b/>
          <w:bCs/>
          <w:i/>
          <w:iCs/>
          <w:color w:val="731C3F" w:themeColor="accent1"/>
        </w:rPr>
      </w:pPr>
      <w:r>
        <w:rPr>
          <w:b/>
          <w:bCs/>
          <w:i/>
          <w:iCs/>
          <w:color w:val="731C3F" w:themeColor="accent1"/>
        </w:rPr>
        <w:t xml:space="preserve">Question no 1.  MCQs </w:t>
      </w:r>
    </w:p>
    <w:p w14:paraId="100BFF27" w14:textId="3BD87590" w:rsidR="00225535" w:rsidRDefault="00225535" w:rsidP="008E1FAA">
      <w:pPr>
        <w:rPr>
          <w:b/>
          <w:bCs/>
          <w:i/>
          <w:iCs/>
          <w:color w:val="731C3F" w:themeColor="accent1"/>
        </w:rPr>
      </w:pPr>
      <w:r>
        <w:rPr>
          <w:b/>
          <w:bCs/>
          <w:i/>
          <w:iCs/>
          <w:color w:val="731C3F" w:themeColor="accent1"/>
        </w:rPr>
        <w:t xml:space="preserve">Answers. </w:t>
      </w:r>
    </w:p>
    <w:p w14:paraId="2F6EAA6C" w14:textId="14964C3A" w:rsidR="00225535" w:rsidRDefault="00680B17" w:rsidP="00680B17">
      <w:pPr>
        <w:pStyle w:val="ListParagraph"/>
        <w:numPr>
          <w:ilvl w:val="0"/>
          <w:numId w:val="7"/>
        </w:numPr>
        <w:rPr>
          <w:b/>
          <w:bCs/>
          <w:i/>
          <w:iCs/>
          <w:color w:val="731C3F" w:themeColor="accent1"/>
        </w:rPr>
      </w:pPr>
      <w:r>
        <w:rPr>
          <w:b/>
          <w:bCs/>
          <w:i/>
          <w:iCs/>
          <w:color w:val="731C3F" w:themeColor="accent1"/>
        </w:rPr>
        <w:t xml:space="preserve">  ….</w:t>
      </w:r>
      <w:r w:rsidR="00BD39DE">
        <w:rPr>
          <w:b/>
          <w:bCs/>
          <w:i/>
          <w:iCs/>
          <w:color w:val="731C3F" w:themeColor="accent1"/>
        </w:rPr>
        <w:t xml:space="preserve"> Probiotics</w:t>
      </w:r>
    </w:p>
    <w:p w14:paraId="30A0158C" w14:textId="3070B4D1" w:rsidR="00680B17" w:rsidRDefault="00680B17" w:rsidP="00680B17">
      <w:pPr>
        <w:pStyle w:val="ListParagraph"/>
        <w:numPr>
          <w:ilvl w:val="0"/>
          <w:numId w:val="7"/>
        </w:numPr>
        <w:rPr>
          <w:b/>
          <w:bCs/>
          <w:i/>
          <w:iCs/>
          <w:color w:val="731C3F" w:themeColor="accent1"/>
        </w:rPr>
      </w:pPr>
      <w:r>
        <w:rPr>
          <w:b/>
          <w:bCs/>
          <w:i/>
          <w:iCs/>
          <w:color w:val="731C3F" w:themeColor="accent1"/>
        </w:rPr>
        <w:t xml:space="preserve">  ….</w:t>
      </w:r>
      <w:r w:rsidR="003805DC">
        <w:rPr>
          <w:b/>
          <w:bCs/>
          <w:i/>
          <w:iCs/>
          <w:color w:val="731C3F" w:themeColor="accent1"/>
        </w:rPr>
        <w:t xml:space="preserve"> Symbiotic</w:t>
      </w:r>
    </w:p>
    <w:p w14:paraId="5D04052D" w14:textId="632D7E4D" w:rsidR="00680B17" w:rsidRDefault="00680B17" w:rsidP="00680B17">
      <w:pPr>
        <w:pStyle w:val="ListParagraph"/>
        <w:numPr>
          <w:ilvl w:val="0"/>
          <w:numId w:val="7"/>
        </w:numPr>
        <w:rPr>
          <w:b/>
          <w:bCs/>
          <w:i/>
          <w:iCs/>
          <w:color w:val="731C3F" w:themeColor="accent1"/>
        </w:rPr>
      </w:pPr>
      <w:r>
        <w:rPr>
          <w:b/>
          <w:bCs/>
          <w:i/>
          <w:iCs/>
          <w:color w:val="731C3F" w:themeColor="accent1"/>
        </w:rPr>
        <w:t>…..</w:t>
      </w:r>
      <w:r w:rsidR="00A07C9F">
        <w:rPr>
          <w:b/>
          <w:bCs/>
          <w:i/>
          <w:iCs/>
          <w:color w:val="731C3F" w:themeColor="accent1"/>
        </w:rPr>
        <w:t xml:space="preserve"> bacteriostatic</w:t>
      </w:r>
    </w:p>
    <w:p w14:paraId="0A07F0CE" w14:textId="22C7C680" w:rsidR="00680B17" w:rsidRDefault="00680B17" w:rsidP="00680B17">
      <w:pPr>
        <w:pStyle w:val="ListParagraph"/>
        <w:numPr>
          <w:ilvl w:val="0"/>
          <w:numId w:val="7"/>
        </w:numPr>
        <w:rPr>
          <w:b/>
          <w:bCs/>
          <w:i/>
          <w:iCs/>
          <w:color w:val="731C3F" w:themeColor="accent1"/>
        </w:rPr>
      </w:pPr>
      <w:r>
        <w:rPr>
          <w:b/>
          <w:bCs/>
          <w:i/>
          <w:iCs/>
          <w:color w:val="731C3F" w:themeColor="accent1"/>
        </w:rPr>
        <w:t>……</w:t>
      </w:r>
      <w:r w:rsidR="003C52E4">
        <w:rPr>
          <w:b/>
          <w:bCs/>
          <w:i/>
          <w:iCs/>
          <w:color w:val="731C3F" w:themeColor="accent1"/>
        </w:rPr>
        <w:t>resident Flora</w:t>
      </w:r>
    </w:p>
    <w:p w14:paraId="1232E910" w14:textId="30391C41" w:rsidR="00680B17" w:rsidRDefault="00680B17" w:rsidP="00680B17">
      <w:pPr>
        <w:pStyle w:val="ListParagraph"/>
        <w:numPr>
          <w:ilvl w:val="0"/>
          <w:numId w:val="7"/>
        </w:numPr>
        <w:rPr>
          <w:b/>
          <w:bCs/>
          <w:i/>
          <w:iCs/>
          <w:color w:val="731C3F" w:themeColor="accent1"/>
        </w:rPr>
      </w:pPr>
      <w:r>
        <w:rPr>
          <w:b/>
          <w:bCs/>
          <w:i/>
          <w:iCs/>
          <w:color w:val="731C3F" w:themeColor="accent1"/>
        </w:rPr>
        <w:t>……</w:t>
      </w:r>
      <w:r w:rsidR="00DC7150">
        <w:rPr>
          <w:b/>
          <w:bCs/>
          <w:i/>
          <w:iCs/>
          <w:color w:val="731C3F" w:themeColor="accent1"/>
        </w:rPr>
        <w:t xml:space="preserve">commensalism </w:t>
      </w:r>
    </w:p>
    <w:p w14:paraId="2CFA7D3A" w14:textId="006D0A5C" w:rsidR="00680B17" w:rsidRDefault="00680B17" w:rsidP="00680B17">
      <w:pPr>
        <w:pStyle w:val="ListParagraph"/>
        <w:numPr>
          <w:ilvl w:val="0"/>
          <w:numId w:val="7"/>
        </w:numPr>
        <w:rPr>
          <w:b/>
          <w:bCs/>
          <w:i/>
          <w:iCs/>
          <w:color w:val="731C3F" w:themeColor="accent1"/>
        </w:rPr>
      </w:pPr>
      <w:r>
        <w:rPr>
          <w:b/>
          <w:bCs/>
          <w:i/>
          <w:iCs/>
          <w:color w:val="731C3F" w:themeColor="accent1"/>
        </w:rPr>
        <w:t>……</w:t>
      </w:r>
      <w:r w:rsidR="00C14CC0">
        <w:rPr>
          <w:b/>
          <w:bCs/>
          <w:i/>
          <w:iCs/>
          <w:color w:val="731C3F" w:themeColor="accent1"/>
        </w:rPr>
        <w:t>conjugation</w:t>
      </w:r>
    </w:p>
    <w:p w14:paraId="2D9A1C02" w14:textId="52E19C34" w:rsidR="00680B17" w:rsidRDefault="00680B17" w:rsidP="00680B17">
      <w:pPr>
        <w:pStyle w:val="ListParagraph"/>
        <w:numPr>
          <w:ilvl w:val="0"/>
          <w:numId w:val="7"/>
        </w:numPr>
        <w:rPr>
          <w:b/>
          <w:bCs/>
          <w:i/>
          <w:iCs/>
          <w:color w:val="731C3F" w:themeColor="accent1"/>
        </w:rPr>
      </w:pPr>
      <w:r>
        <w:rPr>
          <w:b/>
          <w:bCs/>
          <w:i/>
          <w:iCs/>
          <w:color w:val="731C3F" w:themeColor="accent1"/>
        </w:rPr>
        <w:t>….</w:t>
      </w:r>
      <w:r w:rsidR="002F4D93">
        <w:rPr>
          <w:b/>
          <w:bCs/>
          <w:i/>
          <w:iCs/>
          <w:color w:val="731C3F" w:themeColor="accent1"/>
        </w:rPr>
        <w:t xml:space="preserve"> Plasmid</w:t>
      </w:r>
    </w:p>
    <w:p w14:paraId="27C527B6" w14:textId="789FBAD1" w:rsidR="00680B17" w:rsidRDefault="00680B17" w:rsidP="00680B17">
      <w:pPr>
        <w:pStyle w:val="ListParagraph"/>
        <w:numPr>
          <w:ilvl w:val="0"/>
          <w:numId w:val="7"/>
        </w:numPr>
        <w:rPr>
          <w:b/>
          <w:bCs/>
          <w:i/>
          <w:iCs/>
          <w:color w:val="731C3F" w:themeColor="accent1"/>
        </w:rPr>
      </w:pPr>
      <w:r>
        <w:rPr>
          <w:b/>
          <w:bCs/>
          <w:i/>
          <w:iCs/>
          <w:color w:val="731C3F" w:themeColor="accent1"/>
        </w:rPr>
        <w:t>…..</w:t>
      </w:r>
      <w:r w:rsidR="006B44A7">
        <w:rPr>
          <w:b/>
          <w:bCs/>
          <w:i/>
          <w:iCs/>
          <w:color w:val="731C3F" w:themeColor="accent1"/>
        </w:rPr>
        <w:t xml:space="preserve"> normal </w:t>
      </w:r>
      <w:r w:rsidR="00C14CC0">
        <w:rPr>
          <w:b/>
          <w:bCs/>
          <w:i/>
          <w:iCs/>
          <w:color w:val="731C3F" w:themeColor="accent1"/>
        </w:rPr>
        <w:t>microbial flora</w:t>
      </w:r>
    </w:p>
    <w:p w14:paraId="2BD176AC" w14:textId="08A29B6E" w:rsidR="00680B17" w:rsidRDefault="00680B17" w:rsidP="00360780">
      <w:pPr>
        <w:pStyle w:val="ListParagraph"/>
        <w:numPr>
          <w:ilvl w:val="0"/>
          <w:numId w:val="7"/>
        </w:numPr>
        <w:rPr>
          <w:b/>
          <w:bCs/>
          <w:i/>
          <w:iCs/>
          <w:color w:val="731C3F" w:themeColor="accent1"/>
        </w:rPr>
      </w:pPr>
      <w:r>
        <w:rPr>
          <w:b/>
          <w:bCs/>
          <w:i/>
          <w:iCs/>
          <w:color w:val="731C3F" w:themeColor="accent1"/>
        </w:rPr>
        <w:t>…..</w:t>
      </w:r>
      <w:r w:rsidR="00810B49">
        <w:rPr>
          <w:b/>
          <w:bCs/>
          <w:i/>
          <w:iCs/>
          <w:color w:val="731C3F" w:themeColor="accent1"/>
        </w:rPr>
        <w:t xml:space="preserve"> transcription and</w:t>
      </w:r>
      <w:r w:rsidR="006B44A7">
        <w:rPr>
          <w:b/>
          <w:bCs/>
          <w:i/>
          <w:iCs/>
          <w:color w:val="731C3F" w:themeColor="accent1"/>
        </w:rPr>
        <w:t xml:space="preserve"> translation</w:t>
      </w:r>
    </w:p>
    <w:p w14:paraId="0A9C11A9" w14:textId="69EA8F26" w:rsidR="00862D76" w:rsidRDefault="00862D76" w:rsidP="00360780">
      <w:pPr>
        <w:pStyle w:val="ListParagraph"/>
        <w:numPr>
          <w:ilvl w:val="0"/>
          <w:numId w:val="7"/>
        </w:numPr>
        <w:rPr>
          <w:b/>
          <w:bCs/>
          <w:i/>
          <w:iCs/>
          <w:color w:val="731C3F" w:themeColor="accent1"/>
        </w:rPr>
      </w:pPr>
      <w:r>
        <w:rPr>
          <w:b/>
          <w:bCs/>
          <w:i/>
          <w:iCs/>
          <w:color w:val="731C3F" w:themeColor="accent1"/>
        </w:rPr>
        <w:t>…</w:t>
      </w:r>
    </w:p>
    <w:p w14:paraId="66829785" w14:textId="3AFBA6AD" w:rsidR="00862D76" w:rsidRDefault="00862D76" w:rsidP="00862D76">
      <w:pPr>
        <w:pStyle w:val="ListParagraph"/>
        <w:rPr>
          <w:b/>
          <w:bCs/>
          <w:i/>
          <w:iCs/>
          <w:color w:val="731C3F" w:themeColor="accent1"/>
        </w:rPr>
      </w:pPr>
    </w:p>
    <w:p w14:paraId="6336211F" w14:textId="2EA1A025" w:rsidR="00862D76" w:rsidRDefault="00862D76" w:rsidP="00862D76">
      <w:pPr>
        <w:pStyle w:val="ListParagraph"/>
        <w:rPr>
          <w:b/>
          <w:bCs/>
          <w:i/>
          <w:iCs/>
          <w:color w:val="731C3F" w:themeColor="accent1"/>
        </w:rPr>
      </w:pPr>
    </w:p>
    <w:p w14:paraId="098964EA" w14:textId="1DB7AE18" w:rsidR="00862D76" w:rsidRDefault="00862D76" w:rsidP="00862D76">
      <w:pPr>
        <w:pStyle w:val="ListParagraph"/>
        <w:rPr>
          <w:b/>
          <w:bCs/>
          <w:i/>
          <w:iCs/>
          <w:color w:val="731C3F" w:themeColor="accent1"/>
          <w:u w:val="single"/>
        </w:rPr>
      </w:pPr>
      <w:r>
        <w:rPr>
          <w:b/>
          <w:bCs/>
          <w:i/>
          <w:iCs/>
          <w:color w:val="731C3F" w:themeColor="accent1"/>
          <w:u w:val="single"/>
        </w:rPr>
        <w:t>Question no 2</w:t>
      </w:r>
    </w:p>
    <w:p w14:paraId="2A9E7F6C" w14:textId="2AE0DC7B" w:rsidR="00862D76" w:rsidRDefault="00862D76" w:rsidP="00862D76">
      <w:pPr>
        <w:pStyle w:val="ListParagraph"/>
        <w:rPr>
          <w:b/>
          <w:bCs/>
          <w:i/>
          <w:iCs/>
          <w:color w:val="731C3F" w:themeColor="accent1"/>
          <w:u w:val="single"/>
        </w:rPr>
      </w:pPr>
      <w:r>
        <w:rPr>
          <w:b/>
          <w:bCs/>
          <w:i/>
          <w:iCs/>
          <w:color w:val="731C3F" w:themeColor="accent1"/>
          <w:u w:val="single"/>
        </w:rPr>
        <w:t>What is normal</w:t>
      </w:r>
      <w:r w:rsidR="00241691">
        <w:rPr>
          <w:b/>
          <w:bCs/>
          <w:i/>
          <w:iCs/>
          <w:color w:val="731C3F" w:themeColor="accent1"/>
          <w:u w:val="single"/>
        </w:rPr>
        <w:t xml:space="preserve"> Flora, what is the advantages and disadvantages of</w:t>
      </w:r>
      <w:r w:rsidR="00CC5D6E">
        <w:rPr>
          <w:b/>
          <w:bCs/>
          <w:i/>
          <w:iCs/>
          <w:color w:val="731C3F" w:themeColor="accent1"/>
          <w:u w:val="single"/>
        </w:rPr>
        <w:t xml:space="preserve"> Flora</w:t>
      </w:r>
      <w:r w:rsidR="00351F1C">
        <w:rPr>
          <w:b/>
          <w:bCs/>
          <w:i/>
          <w:iCs/>
          <w:color w:val="731C3F" w:themeColor="accent1"/>
          <w:u w:val="single"/>
        </w:rPr>
        <w:t>?</w:t>
      </w:r>
    </w:p>
    <w:p w14:paraId="550EAECA" w14:textId="79BEB583" w:rsidR="002370F8" w:rsidRDefault="00351F1C" w:rsidP="003F6975">
      <w:pPr>
        <w:pStyle w:val="ListParagraph"/>
        <w:rPr>
          <w:b/>
          <w:bCs/>
          <w:i/>
          <w:iCs/>
          <w:color w:val="000000" w:themeColor="text1"/>
        </w:rPr>
      </w:pPr>
      <w:r>
        <w:rPr>
          <w:b/>
          <w:bCs/>
          <w:i/>
          <w:iCs/>
          <w:color w:val="731C3F" w:themeColor="accent1"/>
          <w:u w:val="single"/>
        </w:rPr>
        <w:t xml:space="preserve">Answer. </w:t>
      </w:r>
      <w:r w:rsidR="00DE0F40">
        <w:rPr>
          <w:b/>
          <w:bCs/>
          <w:i/>
          <w:iCs/>
          <w:color w:val="000000" w:themeColor="text1"/>
        </w:rPr>
        <w:t xml:space="preserve"> Normal Flora is the term used to describe</w:t>
      </w:r>
      <w:r w:rsidR="00CD32DA">
        <w:rPr>
          <w:b/>
          <w:bCs/>
          <w:i/>
          <w:iCs/>
          <w:color w:val="000000" w:themeColor="text1"/>
        </w:rPr>
        <w:t xml:space="preserve"> the various bacteria</w:t>
      </w:r>
      <w:r w:rsidR="00BD5520">
        <w:rPr>
          <w:b/>
          <w:bCs/>
          <w:i/>
          <w:iCs/>
          <w:color w:val="000000" w:themeColor="text1"/>
        </w:rPr>
        <w:t xml:space="preserve"> and fungi that are permanent resident of</w:t>
      </w:r>
      <w:r w:rsidR="00B86D40">
        <w:rPr>
          <w:b/>
          <w:bCs/>
          <w:i/>
          <w:iCs/>
          <w:color w:val="000000" w:themeColor="text1"/>
        </w:rPr>
        <w:t xml:space="preserve"> certain body sites, especially the skin,</w:t>
      </w:r>
      <w:r w:rsidR="00D71101">
        <w:rPr>
          <w:b/>
          <w:bCs/>
          <w:i/>
          <w:iCs/>
          <w:color w:val="000000" w:themeColor="text1"/>
        </w:rPr>
        <w:t xml:space="preserve"> oropharynx, colon, and vagina. </w:t>
      </w:r>
      <w:r w:rsidR="004972C3">
        <w:rPr>
          <w:b/>
          <w:bCs/>
          <w:i/>
          <w:iCs/>
          <w:color w:val="000000" w:themeColor="text1"/>
        </w:rPr>
        <w:t>Viruses and parasites</w:t>
      </w:r>
      <w:r w:rsidR="00757D90">
        <w:rPr>
          <w:b/>
          <w:bCs/>
          <w:i/>
          <w:iCs/>
          <w:color w:val="000000" w:themeColor="text1"/>
        </w:rPr>
        <w:t xml:space="preserve"> w</w:t>
      </w:r>
      <w:r w:rsidR="000321E2">
        <w:rPr>
          <w:b/>
          <w:bCs/>
          <w:i/>
          <w:iCs/>
          <w:color w:val="000000" w:themeColor="text1"/>
        </w:rPr>
        <w:t xml:space="preserve"> of them normal Flora of </w:t>
      </w:r>
      <w:r w:rsidR="00C61617">
        <w:rPr>
          <w:b/>
          <w:bCs/>
          <w:i/>
          <w:iCs/>
          <w:color w:val="000000" w:themeColor="text1"/>
        </w:rPr>
        <w:t>which</w:t>
      </w:r>
      <w:r w:rsidR="002370F8">
        <w:rPr>
          <w:b/>
          <w:bCs/>
          <w:i/>
          <w:iCs/>
          <w:color w:val="000000" w:themeColor="text1"/>
        </w:rPr>
        <w:t xml:space="preserve"> are the other major group </w:t>
      </w:r>
      <w:r w:rsidR="002370F8">
        <w:rPr>
          <w:b/>
          <w:bCs/>
          <w:i/>
          <w:iCs/>
          <w:color w:val="000000" w:themeColor="text1"/>
        </w:rPr>
        <w:lastRenderedPageBreak/>
        <w:t>of microorganisms, are usually not considered member of the normal Flora, although they can be present in asymptomatic individual, the normal Flora organisms or often referred to as commensal. Commensal are organisms that drive benefits from another Host but don’t damage that host. The term human microbiome is often used to describe the normal Flora.</w:t>
      </w:r>
    </w:p>
    <w:p w14:paraId="2F54548C" w14:textId="77777777" w:rsidR="002370F8" w:rsidRDefault="002370F8" w:rsidP="003F6975">
      <w:pPr>
        <w:pStyle w:val="ListParagraph"/>
        <w:rPr>
          <w:b/>
          <w:bCs/>
          <w:i/>
          <w:iCs/>
          <w:color w:val="000000" w:themeColor="text1"/>
        </w:rPr>
      </w:pPr>
      <w:r>
        <w:rPr>
          <w:b/>
          <w:bCs/>
          <w:i/>
          <w:iCs/>
          <w:color w:val="731C3F" w:themeColor="accent1"/>
          <w:u w:val="single"/>
        </w:rPr>
        <w:t xml:space="preserve"> </w:t>
      </w:r>
      <w:r>
        <w:rPr>
          <w:b/>
          <w:bCs/>
          <w:i/>
          <w:iCs/>
          <w:color w:val="000000" w:themeColor="text1"/>
        </w:rPr>
        <w:t>The members of the normal Flora vary in both numbers and kind from one site to another. Although the normal Flora extensively populate many area of the body. The internally organ usually are sterile. Areas such as the central nervous system, blood, lower bronchi, and alveoli, liver, spleen, kidneys and bladder.</w:t>
      </w:r>
    </w:p>
    <w:p w14:paraId="1F1D8BCB" w14:textId="61131F18" w:rsidR="00A37CAF" w:rsidRDefault="002370F8" w:rsidP="00C258C6">
      <w:pPr>
        <w:pStyle w:val="ListParagraph"/>
        <w:rPr>
          <w:b/>
          <w:bCs/>
          <w:i/>
          <w:iCs/>
          <w:color w:val="000000" w:themeColor="text1"/>
        </w:rPr>
      </w:pPr>
      <w:r>
        <w:rPr>
          <w:b/>
          <w:bCs/>
          <w:i/>
          <w:iCs/>
          <w:color w:val="000000" w:themeColor="text1"/>
        </w:rPr>
        <w:t xml:space="preserve">, preservation of food, and prevention of colon </w:t>
      </w:r>
      <w:r w:rsidR="000321E2">
        <w:rPr>
          <w:b/>
          <w:bCs/>
          <w:i/>
          <w:iCs/>
          <w:color w:val="000000" w:themeColor="text1"/>
        </w:rPr>
        <w:t xml:space="preserve"> being and animal</w:t>
      </w:r>
      <w:r w:rsidR="00C500F8">
        <w:rPr>
          <w:b/>
          <w:bCs/>
          <w:i/>
          <w:iCs/>
          <w:color w:val="000000" w:themeColor="text1"/>
        </w:rPr>
        <w:t>.</w:t>
      </w:r>
    </w:p>
    <w:p w14:paraId="78B7C03F" w14:textId="77777777" w:rsidR="00C500F8" w:rsidRDefault="00C500F8" w:rsidP="00C258C6">
      <w:pPr>
        <w:pStyle w:val="ListParagraph"/>
        <w:rPr>
          <w:b/>
          <w:bCs/>
          <w:i/>
          <w:iCs/>
          <w:color w:val="000000" w:themeColor="text1"/>
        </w:rPr>
      </w:pPr>
    </w:p>
    <w:p w14:paraId="57F62B28" w14:textId="4F24744A" w:rsidR="00A37CAF" w:rsidRPr="002D40BB" w:rsidRDefault="002D40BB" w:rsidP="00C258C6">
      <w:pPr>
        <w:pStyle w:val="ListParagraph"/>
        <w:rPr>
          <w:b/>
          <w:bCs/>
          <w:i/>
          <w:iCs/>
          <w:color w:val="731C3F" w:themeColor="accent1"/>
        </w:rPr>
      </w:pPr>
      <w:r>
        <w:rPr>
          <w:b/>
          <w:bCs/>
          <w:i/>
          <w:iCs/>
          <w:color w:val="731C3F" w:themeColor="accent1"/>
        </w:rPr>
        <w:t>Advantages of Flora</w:t>
      </w:r>
    </w:p>
    <w:p w14:paraId="163F0B11" w14:textId="478BB0E9" w:rsidR="002370F8" w:rsidRDefault="00A37CAF" w:rsidP="002370F8">
      <w:pPr>
        <w:pStyle w:val="ListParagraph"/>
        <w:rPr>
          <w:b/>
          <w:bCs/>
          <w:i/>
          <w:iCs/>
          <w:color w:val="000000" w:themeColor="text1"/>
        </w:rPr>
      </w:pPr>
      <w:r>
        <w:rPr>
          <w:b/>
          <w:bCs/>
          <w:i/>
          <w:iCs/>
          <w:color w:val="000000" w:themeColor="text1"/>
        </w:rPr>
        <w:t>produce myriad</w:t>
      </w:r>
      <w:r w:rsidR="000321E2">
        <w:rPr>
          <w:b/>
          <w:bCs/>
          <w:i/>
          <w:iCs/>
          <w:color w:val="000000" w:themeColor="text1"/>
        </w:rPr>
        <w:t xml:space="preserve"> beneficial effect for human being include , alleviation of lactose intolerance, diarrhea, peptic ulcer, stimulation of immune system, antiallergic effect,  </w:t>
      </w:r>
      <w:r w:rsidR="000321E2" w:rsidRPr="00376987">
        <w:rPr>
          <w:b/>
          <w:bCs/>
          <w:i/>
          <w:iCs/>
          <w:color w:val="000000" w:themeColor="text1"/>
        </w:rPr>
        <w:t xml:space="preserve">  </w:t>
      </w:r>
      <w:r w:rsidR="000321E2">
        <w:rPr>
          <w:b/>
          <w:bCs/>
          <w:i/>
          <w:iCs/>
          <w:color w:val="000000" w:themeColor="text1"/>
        </w:rPr>
        <w:t>antifungal a</w:t>
      </w:r>
      <w:r w:rsidR="00AB779A" w:rsidRPr="00AB779A">
        <w:rPr>
          <w:b/>
          <w:bCs/>
          <w:i/>
          <w:iCs/>
          <w:color w:val="000000" w:themeColor="text1"/>
        </w:rPr>
        <w:t xml:space="preserve"> </w:t>
      </w:r>
    </w:p>
    <w:p w14:paraId="02E42961" w14:textId="5B1A227F" w:rsidR="000321E2" w:rsidRDefault="000321E2" w:rsidP="00C258C6">
      <w:pPr>
        <w:pStyle w:val="ListParagraph"/>
        <w:rPr>
          <w:b/>
          <w:bCs/>
          <w:i/>
          <w:iCs/>
          <w:color w:val="000000" w:themeColor="text1"/>
        </w:rPr>
      </w:pPr>
    </w:p>
    <w:p w14:paraId="06141D72" w14:textId="77777777" w:rsidR="000321E2" w:rsidRDefault="000321E2" w:rsidP="00C258C6">
      <w:pPr>
        <w:pStyle w:val="ListParagraph"/>
        <w:rPr>
          <w:b/>
          <w:bCs/>
          <w:i/>
          <w:iCs/>
          <w:color w:val="000000" w:themeColor="text1"/>
        </w:rPr>
      </w:pPr>
    </w:p>
    <w:p w14:paraId="3BD0F87C" w14:textId="77777777" w:rsidR="00134C20" w:rsidRPr="00C500F8" w:rsidRDefault="00134C20" w:rsidP="00C500F8">
      <w:pPr>
        <w:rPr>
          <w:b/>
          <w:bCs/>
          <w:i/>
          <w:iCs/>
          <w:color w:val="731C3F" w:themeColor="accent1"/>
          <w:u w:val="single"/>
        </w:rPr>
      </w:pPr>
    </w:p>
    <w:p w14:paraId="6F1C4312" w14:textId="77777777" w:rsidR="00351D8A" w:rsidRDefault="00351D8A" w:rsidP="009F3896">
      <w:pPr>
        <w:pStyle w:val="ListParagraph"/>
        <w:rPr>
          <w:b/>
          <w:bCs/>
          <w:i/>
          <w:iCs/>
          <w:color w:val="731C3F" w:themeColor="accent1"/>
          <w:u w:val="single"/>
        </w:rPr>
      </w:pPr>
      <w:r>
        <w:rPr>
          <w:b/>
          <w:bCs/>
          <w:i/>
          <w:iCs/>
          <w:color w:val="731C3F" w:themeColor="accent1"/>
          <w:u w:val="single"/>
        </w:rPr>
        <w:t xml:space="preserve">Disadvantages of Flora. </w:t>
      </w:r>
    </w:p>
    <w:p w14:paraId="2A45EA59" w14:textId="77777777" w:rsidR="00351D8A" w:rsidRDefault="00351D8A" w:rsidP="009F3896">
      <w:pPr>
        <w:pStyle w:val="ListParagraph"/>
        <w:rPr>
          <w:b/>
          <w:bCs/>
          <w:i/>
          <w:iCs/>
          <w:color w:val="000000" w:themeColor="text1"/>
        </w:rPr>
      </w:pPr>
      <w:r>
        <w:rPr>
          <w:b/>
          <w:bCs/>
          <w:i/>
          <w:iCs/>
          <w:color w:val="000000" w:themeColor="text1"/>
        </w:rPr>
        <w:t>It has both advantages and disadvantages,</w:t>
      </w:r>
    </w:p>
    <w:p w14:paraId="573C25E2" w14:textId="77777777" w:rsidR="00351D8A" w:rsidRDefault="00351D8A" w:rsidP="009F3896">
      <w:pPr>
        <w:pStyle w:val="ListParagraph"/>
        <w:numPr>
          <w:ilvl w:val="0"/>
          <w:numId w:val="8"/>
        </w:numPr>
        <w:rPr>
          <w:b/>
          <w:bCs/>
          <w:i/>
          <w:iCs/>
          <w:color w:val="000000" w:themeColor="text1"/>
        </w:rPr>
      </w:pPr>
      <w:r>
        <w:rPr>
          <w:b/>
          <w:bCs/>
          <w:i/>
          <w:iCs/>
          <w:color w:val="000000" w:themeColor="text1"/>
        </w:rPr>
        <w:t>They can cause disease when individual become immunocompromised.</w:t>
      </w:r>
    </w:p>
    <w:p w14:paraId="398628DE" w14:textId="77777777" w:rsidR="00351D8A" w:rsidRDefault="00351D8A" w:rsidP="009F3896">
      <w:pPr>
        <w:pStyle w:val="ListParagraph"/>
        <w:numPr>
          <w:ilvl w:val="0"/>
          <w:numId w:val="8"/>
        </w:numPr>
        <w:rPr>
          <w:b/>
          <w:bCs/>
          <w:i/>
          <w:iCs/>
          <w:color w:val="000000" w:themeColor="text1"/>
        </w:rPr>
      </w:pPr>
      <w:r>
        <w:rPr>
          <w:b/>
          <w:bCs/>
          <w:i/>
          <w:iCs/>
          <w:color w:val="000000" w:themeColor="text1"/>
        </w:rPr>
        <w:t>When they changed their usual anatomic location.</w:t>
      </w:r>
    </w:p>
    <w:p w14:paraId="6ADA975A" w14:textId="77777777" w:rsidR="00351D8A" w:rsidRDefault="00351D8A" w:rsidP="009F3896">
      <w:pPr>
        <w:rPr>
          <w:b/>
          <w:bCs/>
          <w:i/>
          <w:iCs/>
          <w:color w:val="000000" w:themeColor="text1"/>
        </w:rPr>
      </w:pPr>
    </w:p>
    <w:p w14:paraId="25556B80" w14:textId="03896E70" w:rsidR="00134C20" w:rsidRDefault="00134C20" w:rsidP="00376987">
      <w:pPr>
        <w:pStyle w:val="ListParagraph"/>
        <w:rPr>
          <w:b/>
          <w:bCs/>
          <w:i/>
          <w:iCs/>
          <w:color w:val="731C3F" w:themeColor="accent1"/>
          <w:u w:val="single"/>
        </w:rPr>
      </w:pPr>
    </w:p>
    <w:p w14:paraId="5B3A9EA9" w14:textId="37A653A8" w:rsidR="00895723" w:rsidRDefault="00761B56" w:rsidP="000321E2">
      <w:pPr>
        <w:pStyle w:val="ListParagraph"/>
        <w:rPr>
          <w:b/>
          <w:bCs/>
          <w:i/>
          <w:iCs/>
          <w:color w:val="000000" w:themeColor="text1"/>
        </w:rPr>
      </w:pPr>
      <w:r>
        <w:rPr>
          <w:b/>
          <w:bCs/>
          <w:i/>
          <w:iCs/>
          <w:color w:val="000000" w:themeColor="text1"/>
        </w:rPr>
        <w:t>Most</w:t>
      </w:r>
    </w:p>
    <w:p w14:paraId="6E7BDD61" w14:textId="1766FD9E" w:rsidR="00895723" w:rsidRDefault="008F038C" w:rsidP="00895723">
      <w:pPr>
        <w:rPr>
          <w:b/>
          <w:bCs/>
          <w:i/>
          <w:iCs/>
          <w:color w:val="731C3F" w:themeColor="accent1"/>
          <w:u w:val="single"/>
        </w:rPr>
      </w:pPr>
      <w:r>
        <w:rPr>
          <w:b/>
          <w:bCs/>
          <w:i/>
          <w:iCs/>
          <w:color w:val="731C3F" w:themeColor="accent1"/>
          <w:u w:val="single"/>
        </w:rPr>
        <w:t>Question no 3</w:t>
      </w:r>
      <w:r w:rsidR="002B1F0B">
        <w:rPr>
          <w:b/>
          <w:bCs/>
          <w:i/>
          <w:iCs/>
          <w:color w:val="731C3F" w:themeColor="accent1"/>
          <w:u w:val="single"/>
        </w:rPr>
        <w:t xml:space="preserve">. </w:t>
      </w:r>
    </w:p>
    <w:p w14:paraId="150DF8E0" w14:textId="77777777" w:rsidR="00D02E61" w:rsidRDefault="002B1F0B" w:rsidP="00D02E61">
      <w:pPr>
        <w:pStyle w:val="ListParagraph"/>
        <w:rPr>
          <w:b/>
          <w:bCs/>
          <w:i/>
          <w:iCs/>
          <w:color w:val="731C3F" w:themeColor="accent1"/>
          <w:u w:val="single"/>
        </w:rPr>
      </w:pPr>
      <w:r>
        <w:rPr>
          <w:b/>
          <w:bCs/>
          <w:i/>
          <w:iCs/>
          <w:color w:val="731C3F" w:themeColor="accent1"/>
          <w:u w:val="single"/>
        </w:rPr>
        <w:t xml:space="preserve">Write detail </w:t>
      </w:r>
      <w:r w:rsidR="005B3C51">
        <w:rPr>
          <w:b/>
          <w:bCs/>
          <w:i/>
          <w:iCs/>
          <w:color w:val="731C3F" w:themeColor="accent1"/>
          <w:u w:val="single"/>
        </w:rPr>
        <w:t xml:space="preserve">different stages of </w:t>
      </w:r>
      <w:r w:rsidR="00E638A2">
        <w:rPr>
          <w:b/>
          <w:bCs/>
          <w:i/>
          <w:iCs/>
          <w:color w:val="731C3F" w:themeColor="accent1"/>
          <w:u w:val="single"/>
        </w:rPr>
        <w:t>pathogenesis.</w:t>
      </w:r>
    </w:p>
    <w:p w14:paraId="7B7AE9D0" w14:textId="77777777" w:rsidR="00700011" w:rsidRDefault="00700011" w:rsidP="00D02E61">
      <w:pPr>
        <w:pStyle w:val="ListParagraph"/>
        <w:rPr>
          <w:b/>
          <w:bCs/>
          <w:i/>
          <w:iCs/>
          <w:color w:val="731C3F" w:themeColor="accent1"/>
          <w:u w:val="single"/>
        </w:rPr>
      </w:pPr>
    </w:p>
    <w:p w14:paraId="61FBF533" w14:textId="00B35971" w:rsidR="00E638A2" w:rsidRDefault="00483DD4" w:rsidP="00D02E61">
      <w:pPr>
        <w:pStyle w:val="ListParagraph"/>
        <w:rPr>
          <w:b/>
          <w:bCs/>
          <w:i/>
          <w:iCs/>
          <w:color w:val="731C3F" w:themeColor="accent1"/>
          <w:u w:val="single"/>
        </w:rPr>
      </w:pPr>
      <w:r>
        <w:rPr>
          <w:b/>
          <w:bCs/>
          <w:i/>
          <w:iCs/>
          <w:color w:val="731C3F" w:themeColor="accent1"/>
          <w:u w:val="single"/>
        </w:rPr>
        <w:lastRenderedPageBreak/>
        <w:t xml:space="preserve">Answer. </w:t>
      </w:r>
      <w:r>
        <w:rPr>
          <w:b/>
          <w:bCs/>
          <w:i/>
          <w:iCs/>
          <w:color w:val="731C3F" w:themeColor="accent1"/>
        </w:rPr>
        <w:t xml:space="preserve">       </w:t>
      </w:r>
      <w:r w:rsidR="00700011">
        <w:rPr>
          <w:b/>
          <w:bCs/>
          <w:i/>
          <w:iCs/>
          <w:color w:val="731C3F" w:themeColor="accent1"/>
          <w:u w:val="single"/>
        </w:rPr>
        <w:t xml:space="preserve">Stage of pathogenesis. </w:t>
      </w:r>
    </w:p>
    <w:p w14:paraId="1AD88D59" w14:textId="36FFF064" w:rsidR="00700011" w:rsidRDefault="00FF13EE" w:rsidP="00D02E61">
      <w:pPr>
        <w:pStyle w:val="ListParagraph"/>
        <w:rPr>
          <w:b/>
          <w:bCs/>
          <w:i/>
          <w:iCs/>
          <w:color w:val="000000" w:themeColor="text1"/>
        </w:rPr>
      </w:pPr>
      <w:r>
        <w:rPr>
          <w:b/>
          <w:bCs/>
          <w:i/>
          <w:iCs/>
          <w:color w:val="000000" w:themeColor="text1"/>
        </w:rPr>
        <w:t>Pathogenesis is a method</w:t>
      </w:r>
      <w:r w:rsidR="00C30E6A">
        <w:rPr>
          <w:b/>
          <w:bCs/>
          <w:i/>
          <w:iCs/>
          <w:color w:val="000000" w:themeColor="text1"/>
        </w:rPr>
        <w:t xml:space="preserve"> which a disease can develop.</w:t>
      </w:r>
    </w:p>
    <w:p w14:paraId="0137881D" w14:textId="77777777" w:rsidR="005C7642" w:rsidRDefault="00C30E6A" w:rsidP="00D02E61">
      <w:pPr>
        <w:pStyle w:val="ListParagraph"/>
        <w:rPr>
          <w:b/>
          <w:bCs/>
          <w:i/>
          <w:iCs/>
          <w:color w:val="000000" w:themeColor="text1"/>
        </w:rPr>
      </w:pPr>
      <w:r>
        <w:rPr>
          <w:b/>
          <w:bCs/>
          <w:i/>
          <w:iCs/>
          <w:color w:val="000000" w:themeColor="text1"/>
        </w:rPr>
        <w:t xml:space="preserve">They can occur </w:t>
      </w:r>
      <w:r w:rsidR="009E3CA2">
        <w:rPr>
          <w:b/>
          <w:bCs/>
          <w:i/>
          <w:iCs/>
          <w:color w:val="000000" w:themeColor="text1"/>
        </w:rPr>
        <w:t xml:space="preserve">through foodborne intoxication </w:t>
      </w:r>
      <w:r w:rsidR="000776DC">
        <w:rPr>
          <w:b/>
          <w:bCs/>
          <w:i/>
          <w:iCs/>
          <w:color w:val="000000" w:themeColor="text1"/>
        </w:rPr>
        <w:t xml:space="preserve">where the causative agent produce </w:t>
      </w:r>
      <w:r w:rsidR="002F6661">
        <w:rPr>
          <w:b/>
          <w:bCs/>
          <w:i/>
          <w:iCs/>
          <w:color w:val="000000" w:themeColor="text1"/>
        </w:rPr>
        <w:t>toxins in the body.</w:t>
      </w:r>
    </w:p>
    <w:p w14:paraId="631F9EBC" w14:textId="77777777" w:rsidR="005C7642" w:rsidRDefault="005C7642" w:rsidP="00D02E61">
      <w:pPr>
        <w:pStyle w:val="ListParagraph"/>
        <w:rPr>
          <w:b/>
          <w:bCs/>
          <w:i/>
          <w:iCs/>
          <w:color w:val="000000" w:themeColor="text1"/>
        </w:rPr>
      </w:pPr>
    </w:p>
    <w:p w14:paraId="6DCC895D" w14:textId="51EA9C4C" w:rsidR="00F73F49" w:rsidRPr="0044299A" w:rsidRDefault="0044299A" w:rsidP="0044299A">
      <w:pPr>
        <w:pStyle w:val="ListParagraph"/>
        <w:numPr>
          <w:ilvl w:val="0"/>
          <w:numId w:val="9"/>
        </w:numPr>
        <w:rPr>
          <w:b/>
          <w:bCs/>
          <w:i/>
          <w:iCs/>
          <w:color w:val="000000" w:themeColor="text1"/>
        </w:rPr>
      </w:pPr>
      <w:r>
        <w:rPr>
          <w:b/>
          <w:bCs/>
          <w:i/>
          <w:iCs/>
          <w:color w:val="000000" w:themeColor="text1"/>
        </w:rPr>
        <w:t xml:space="preserve"> </w:t>
      </w:r>
      <w:r w:rsidR="00D96456">
        <w:rPr>
          <w:b/>
          <w:bCs/>
          <w:i/>
          <w:iCs/>
          <w:color w:val="731C3F" w:themeColor="accent1"/>
          <w:u w:val="single"/>
        </w:rPr>
        <w:t>Transmission</w:t>
      </w:r>
      <w:r w:rsidR="00F73F49" w:rsidRPr="0044299A">
        <w:rPr>
          <w:b/>
          <w:bCs/>
          <w:i/>
          <w:iCs/>
          <w:color w:val="000000" w:themeColor="text1"/>
        </w:rPr>
        <w:t xml:space="preserve"> </w:t>
      </w:r>
    </w:p>
    <w:p w14:paraId="5ABEAE3E" w14:textId="6D9A16B5" w:rsidR="00F73F49" w:rsidRPr="00D96456" w:rsidRDefault="00D96456" w:rsidP="00D96456">
      <w:pPr>
        <w:ind w:left="720"/>
        <w:rPr>
          <w:b/>
          <w:bCs/>
          <w:i/>
          <w:iCs/>
          <w:color w:val="000000" w:themeColor="text1"/>
        </w:rPr>
      </w:pPr>
      <w:r>
        <w:rPr>
          <w:b/>
          <w:bCs/>
          <w:i/>
          <w:iCs/>
          <w:color w:val="000000" w:themeColor="text1"/>
        </w:rPr>
        <w:t xml:space="preserve">    </w:t>
      </w:r>
      <w:r w:rsidR="00F73F49" w:rsidRPr="00D96456">
        <w:rPr>
          <w:b/>
          <w:bCs/>
          <w:i/>
          <w:iCs/>
          <w:color w:val="000000" w:themeColor="text1"/>
        </w:rPr>
        <w:t>In order to begin infection and eventually cause disease, pathogens must find a transmission route.  Transmission of an infectious agent can occur in many ways, but it is typically through exposed skin (e.g., a cut, abrasion, puncture, or wound) or mucous membranes (e.g., gastrointestinal tract, respiratory tract, or urogenital tract).</w:t>
      </w:r>
    </w:p>
    <w:p w14:paraId="602F6B4B" w14:textId="31C2BDDE" w:rsidR="00F73F49" w:rsidRPr="00F73F49" w:rsidRDefault="00D96456" w:rsidP="00F73F49">
      <w:pPr>
        <w:pStyle w:val="ListParagraph"/>
        <w:numPr>
          <w:ilvl w:val="0"/>
          <w:numId w:val="9"/>
        </w:numPr>
        <w:rPr>
          <w:b/>
          <w:bCs/>
          <w:i/>
          <w:iCs/>
          <w:color w:val="000000" w:themeColor="text1"/>
        </w:rPr>
      </w:pPr>
      <w:r>
        <w:rPr>
          <w:b/>
          <w:bCs/>
          <w:i/>
          <w:iCs/>
          <w:color w:val="731C3F" w:themeColor="accent1"/>
          <w:u w:val="single"/>
        </w:rPr>
        <w:t>Adherence</w:t>
      </w:r>
    </w:p>
    <w:p w14:paraId="1634163B" w14:textId="77777777" w:rsidR="00F73F49" w:rsidRPr="00F73F49" w:rsidRDefault="00F73F49" w:rsidP="00D96456">
      <w:pPr>
        <w:pStyle w:val="ListParagraph"/>
        <w:ind w:left="1080"/>
        <w:rPr>
          <w:b/>
          <w:bCs/>
          <w:i/>
          <w:iCs/>
          <w:color w:val="000000" w:themeColor="text1"/>
        </w:rPr>
      </w:pPr>
      <w:r w:rsidRPr="00F73F49">
        <w:rPr>
          <w:b/>
          <w:bCs/>
          <w:i/>
          <w:iCs/>
          <w:color w:val="000000" w:themeColor="text1"/>
        </w:rPr>
        <w:t>Once the pathogen has gained access to the body, it must have some means of attaching itself to the host’s tissues.  This attachment is called adherence and is a necessary step in pathogenicity.  Microbes contain ligands, which are projections that attach host receptors or surface proteins.  If a microorganism cannot adhere to a host cell membrane, disease will not occur.</w:t>
      </w:r>
    </w:p>
    <w:p w14:paraId="6745A42E" w14:textId="7C3CDD86" w:rsidR="00F73F49" w:rsidRPr="00F73F49" w:rsidRDefault="00D96456" w:rsidP="00F73F49">
      <w:pPr>
        <w:pStyle w:val="ListParagraph"/>
        <w:numPr>
          <w:ilvl w:val="0"/>
          <w:numId w:val="9"/>
        </w:numPr>
        <w:rPr>
          <w:b/>
          <w:bCs/>
          <w:i/>
          <w:iCs/>
          <w:color w:val="000000" w:themeColor="text1"/>
        </w:rPr>
      </w:pPr>
      <w:r>
        <w:rPr>
          <w:b/>
          <w:bCs/>
          <w:i/>
          <w:iCs/>
          <w:color w:val="731C3F" w:themeColor="accent1"/>
          <w:u w:val="single"/>
        </w:rPr>
        <w:t>Invasion</w:t>
      </w:r>
    </w:p>
    <w:p w14:paraId="75B8753D" w14:textId="77777777" w:rsidR="00F73F49" w:rsidRPr="00F73F49" w:rsidRDefault="00F73F49" w:rsidP="002F5539">
      <w:pPr>
        <w:pStyle w:val="ListParagraph"/>
        <w:ind w:left="1080"/>
        <w:rPr>
          <w:b/>
          <w:bCs/>
          <w:i/>
          <w:iCs/>
          <w:color w:val="000000" w:themeColor="text1"/>
        </w:rPr>
      </w:pPr>
      <w:r w:rsidRPr="00F73F49">
        <w:rPr>
          <w:b/>
          <w:bCs/>
          <w:i/>
          <w:iCs/>
          <w:color w:val="000000" w:themeColor="text1"/>
        </w:rPr>
        <w:t xml:space="preserve">At this point, microbes begin to invade the host and produce a bacteremia (i.e., presence of bacteria in the bloodstream) or viremia (presence of a virus in the bloodstream). Some bacteria are able to cause disease while remaining on the epithelial barriers, while many need to penetrate that barrier.  Once this barrier has been penetrated, these pathogens can multiply without competition.  </w:t>
      </w:r>
    </w:p>
    <w:p w14:paraId="4076A104" w14:textId="16AC0A45" w:rsidR="00F73F49" w:rsidRPr="00F73F49" w:rsidRDefault="002F5539" w:rsidP="00F73F49">
      <w:pPr>
        <w:pStyle w:val="ListParagraph"/>
        <w:numPr>
          <w:ilvl w:val="0"/>
          <w:numId w:val="9"/>
        </w:numPr>
        <w:rPr>
          <w:b/>
          <w:bCs/>
          <w:i/>
          <w:iCs/>
          <w:color w:val="000000" w:themeColor="text1"/>
        </w:rPr>
      </w:pPr>
      <w:r>
        <w:rPr>
          <w:b/>
          <w:bCs/>
          <w:i/>
          <w:iCs/>
          <w:color w:val="731C3F" w:themeColor="accent1"/>
          <w:u w:val="single"/>
        </w:rPr>
        <w:t>Colonization</w:t>
      </w:r>
    </w:p>
    <w:p w14:paraId="220BFA09" w14:textId="77777777" w:rsidR="00F73F49" w:rsidRPr="00F73F49" w:rsidRDefault="00F73F49" w:rsidP="002F5539">
      <w:pPr>
        <w:pStyle w:val="ListParagraph"/>
        <w:ind w:left="1080"/>
        <w:rPr>
          <w:b/>
          <w:bCs/>
          <w:i/>
          <w:iCs/>
          <w:color w:val="000000" w:themeColor="text1"/>
        </w:rPr>
      </w:pPr>
      <w:r w:rsidRPr="00F73F49">
        <w:rPr>
          <w:b/>
          <w:bCs/>
          <w:i/>
          <w:iCs/>
          <w:color w:val="000000" w:themeColor="text1"/>
        </w:rPr>
        <w:t xml:space="preserve">Colonization is the multiplication of pathogenic organisms where toxins are produced and the normal flora are overcome.  During this stage, pathogens compete with normal flora for space and nutrients.  Pathogens usually colonize host tissues that are in contact with the external environment. </w:t>
      </w:r>
    </w:p>
    <w:p w14:paraId="4083EE1B" w14:textId="77777777" w:rsidR="00F73F49" w:rsidRPr="002F5539" w:rsidRDefault="00F73F49" w:rsidP="002F5539">
      <w:pPr>
        <w:ind w:left="720"/>
        <w:rPr>
          <w:b/>
          <w:bCs/>
          <w:i/>
          <w:iCs/>
          <w:color w:val="000000" w:themeColor="text1"/>
        </w:rPr>
      </w:pPr>
    </w:p>
    <w:p w14:paraId="20525C8D" w14:textId="3F188168" w:rsidR="00F73F49" w:rsidRPr="00F73F49" w:rsidRDefault="00F73F49" w:rsidP="00F73F49">
      <w:pPr>
        <w:pStyle w:val="ListParagraph"/>
        <w:numPr>
          <w:ilvl w:val="0"/>
          <w:numId w:val="9"/>
        </w:numPr>
        <w:rPr>
          <w:b/>
          <w:bCs/>
          <w:i/>
          <w:iCs/>
          <w:color w:val="000000" w:themeColor="text1"/>
        </w:rPr>
      </w:pPr>
      <w:r w:rsidRPr="00F73F49">
        <w:rPr>
          <w:b/>
          <w:bCs/>
          <w:i/>
          <w:iCs/>
          <w:color w:val="000000" w:themeColor="text1"/>
        </w:rPr>
        <w:t xml:space="preserve">5: </w:t>
      </w:r>
      <w:r w:rsidR="0008711F">
        <w:rPr>
          <w:b/>
          <w:bCs/>
          <w:i/>
          <w:iCs/>
          <w:color w:val="731C3F" w:themeColor="accent1"/>
          <w:u w:val="single"/>
        </w:rPr>
        <w:t>evasion of host defense</w:t>
      </w:r>
      <w:r w:rsidRPr="00F73F49">
        <w:rPr>
          <w:b/>
          <w:bCs/>
          <w:i/>
          <w:iCs/>
          <w:color w:val="000000" w:themeColor="text1"/>
        </w:rPr>
        <w:t xml:space="preserve">.  After colonization, pathogens circumvent the host’s innate &amp; adapted defenses by phagocytosis.  Multiple mechanisms are used by pathogens to evade a host’s immune system.  Pathogens must also avoid adapted defenses.  They can also utilize antigenic variation to alter the antigen structure.  In addition, pathogens can mimic host molecules, which can cause disease-related damage.  </w:t>
      </w:r>
    </w:p>
    <w:p w14:paraId="12B53F6D" w14:textId="15094C87" w:rsidR="00F73F49" w:rsidRPr="00F73F49" w:rsidRDefault="00370819" w:rsidP="00F73F49">
      <w:pPr>
        <w:pStyle w:val="ListParagraph"/>
        <w:numPr>
          <w:ilvl w:val="0"/>
          <w:numId w:val="9"/>
        </w:numPr>
        <w:rPr>
          <w:b/>
          <w:bCs/>
          <w:i/>
          <w:iCs/>
          <w:color w:val="000000" w:themeColor="text1"/>
        </w:rPr>
      </w:pPr>
      <w:r>
        <w:rPr>
          <w:b/>
          <w:bCs/>
          <w:i/>
          <w:iCs/>
          <w:color w:val="731C3F" w:themeColor="accent1"/>
          <w:u w:val="single"/>
        </w:rPr>
        <w:t xml:space="preserve">Cause </w:t>
      </w:r>
      <w:r w:rsidR="000A7464">
        <w:rPr>
          <w:b/>
          <w:bCs/>
          <w:i/>
          <w:iCs/>
          <w:color w:val="731C3F" w:themeColor="accent1"/>
          <w:u w:val="single"/>
        </w:rPr>
        <w:t>damage or disease</w:t>
      </w:r>
      <w:r>
        <w:rPr>
          <w:b/>
          <w:bCs/>
          <w:i/>
          <w:iCs/>
          <w:color w:val="731C3F" w:themeColor="accent1"/>
          <w:u w:val="single"/>
        </w:rPr>
        <w:t xml:space="preserve"> to host</w:t>
      </w:r>
    </w:p>
    <w:p w14:paraId="4E4F06E6" w14:textId="77777777" w:rsidR="00F73F49" w:rsidRPr="00F73F49" w:rsidRDefault="00F73F49" w:rsidP="000A7464">
      <w:pPr>
        <w:pStyle w:val="ListParagraph"/>
        <w:ind w:left="1080"/>
        <w:rPr>
          <w:b/>
          <w:bCs/>
          <w:i/>
          <w:iCs/>
          <w:color w:val="000000" w:themeColor="text1"/>
        </w:rPr>
      </w:pPr>
      <w:r w:rsidRPr="00F73F49">
        <w:rPr>
          <w:b/>
          <w:bCs/>
          <w:i/>
          <w:iCs/>
          <w:color w:val="000000" w:themeColor="text1"/>
        </w:rPr>
        <w:t xml:space="preserve"> Damage can occur through direct or indirect pathways.  Direct methods produce toxins, which are poisonous substances that produce toxemia within a host.  Three types of toxins are produced to cause damage:  • Exotoxins: Proteins secreted by pathogens that cause damage to the host (botulinum toxin, tetanus toxin).  • Endotoxins: Toxic substances that are released when a cell is killed (Lipolysaccharides).  • Exoenzymes: Enzymes that function outside the host cells or tissues. </w:t>
      </w:r>
    </w:p>
    <w:p w14:paraId="48C87846" w14:textId="77777777" w:rsidR="00F73F49" w:rsidRPr="00F73F49" w:rsidRDefault="00F73F49" w:rsidP="000A7464">
      <w:pPr>
        <w:pStyle w:val="ListParagraph"/>
        <w:ind w:left="1080"/>
        <w:rPr>
          <w:b/>
          <w:bCs/>
          <w:i/>
          <w:iCs/>
          <w:color w:val="000000" w:themeColor="text1"/>
        </w:rPr>
      </w:pPr>
    </w:p>
    <w:p w14:paraId="4DBB03A6" w14:textId="47F5E823" w:rsidR="00F73F49" w:rsidRPr="00F73F49" w:rsidRDefault="00EC2C67" w:rsidP="00F73F49">
      <w:pPr>
        <w:pStyle w:val="ListParagraph"/>
        <w:numPr>
          <w:ilvl w:val="0"/>
          <w:numId w:val="9"/>
        </w:numPr>
        <w:rPr>
          <w:b/>
          <w:bCs/>
          <w:i/>
          <w:iCs/>
          <w:color w:val="000000" w:themeColor="text1"/>
        </w:rPr>
      </w:pPr>
      <w:r>
        <w:rPr>
          <w:b/>
          <w:bCs/>
          <w:i/>
          <w:iCs/>
          <w:color w:val="731C3F" w:themeColor="accent1"/>
          <w:u w:val="single"/>
        </w:rPr>
        <w:t xml:space="preserve">Exiting the host. </w:t>
      </w:r>
      <w:r w:rsidR="00F73F49" w:rsidRPr="00F73F49">
        <w:rPr>
          <w:b/>
          <w:bCs/>
          <w:i/>
          <w:iCs/>
          <w:color w:val="000000" w:themeColor="text1"/>
        </w:rPr>
        <w:t xml:space="preserve">  A pathogen must exit the body.  This occurs through various routes.  Examples include sneezing, coughing, diarrhea, coitus, pus, blood, or insect bites.  </w:t>
      </w:r>
    </w:p>
    <w:p w14:paraId="1A87D890" w14:textId="7C401C36" w:rsidR="00F73F49" w:rsidRPr="00F73F49" w:rsidRDefault="00F15B35" w:rsidP="00F73F49">
      <w:pPr>
        <w:pStyle w:val="ListParagraph"/>
        <w:numPr>
          <w:ilvl w:val="0"/>
          <w:numId w:val="9"/>
        </w:numPr>
        <w:rPr>
          <w:b/>
          <w:bCs/>
          <w:i/>
          <w:iCs/>
          <w:color w:val="000000" w:themeColor="text1"/>
        </w:rPr>
      </w:pPr>
      <w:r>
        <w:rPr>
          <w:b/>
          <w:bCs/>
          <w:i/>
          <w:iCs/>
          <w:color w:val="731C3F" w:themeColor="accent1"/>
          <w:u w:val="single"/>
        </w:rPr>
        <w:t xml:space="preserve">Survival out side the host.  </w:t>
      </w:r>
    </w:p>
    <w:p w14:paraId="13B5F3AA" w14:textId="42872DA4" w:rsidR="00C30E6A" w:rsidRDefault="00F73F49" w:rsidP="00F15B35">
      <w:pPr>
        <w:pStyle w:val="ListParagraph"/>
        <w:ind w:left="1080"/>
        <w:rPr>
          <w:b/>
          <w:bCs/>
          <w:i/>
          <w:iCs/>
          <w:color w:val="000000" w:themeColor="text1"/>
        </w:rPr>
      </w:pPr>
      <w:r w:rsidRPr="00F73F49">
        <w:rPr>
          <w:b/>
          <w:bCs/>
          <w:i/>
          <w:iCs/>
          <w:color w:val="000000" w:themeColor="text1"/>
        </w:rPr>
        <w:t>Finally, a pathogen must be able to survive in the environment long enough to be transmitted to another host.  Some are hardy and can survive for several weeks before a new host is found.  There are others that survive in animal reservoirs or require direct contact because they are fragile.</w:t>
      </w:r>
    </w:p>
    <w:p w14:paraId="56EEC751" w14:textId="216146FE" w:rsidR="00F15B35" w:rsidRDefault="00F15B35" w:rsidP="00F15B35">
      <w:pPr>
        <w:pStyle w:val="ListParagraph"/>
        <w:ind w:left="1080"/>
        <w:rPr>
          <w:b/>
          <w:bCs/>
          <w:i/>
          <w:iCs/>
          <w:color w:val="000000" w:themeColor="text1"/>
        </w:rPr>
      </w:pPr>
    </w:p>
    <w:p w14:paraId="2BED4C93" w14:textId="499F761F" w:rsidR="00F15B35" w:rsidRDefault="00F15B35" w:rsidP="00F15B35">
      <w:pPr>
        <w:pStyle w:val="ListParagraph"/>
        <w:ind w:left="1080"/>
        <w:rPr>
          <w:b/>
          <w:bCs/>
          <w:i/>
          <w:iCs/>
          <w:color w:val="000000" w:themeColor="text1"/>
        </w:rPr>
      </w:pPr>
    </w:p>
    <w:p w14:paraId="0583717C" w14:textId="67380DF0" w:rsidR="00F15B35" w:rsidRDefault="00F15B35" w:rsidP="00F15B35">
      <w:pPr>
        <w:pStyle w:val="ListParagraph"/>
        <w:ind w:left="1080"/>
        <w:rPr>
          <w:b/>
          <w:bCs/>
          <w:i/>
          <w:iCs/>
          <w:color w:val="731C3F" w:themeColor="accent1"/>
          <w:u w:val="single"/>
        </w:rPr>
      </w:pPr>
      <w:r>
        <w:rPr>
          <w:b/>
          <w:bCs/>
          <w:i/>
          <w:iCs/>
          <w:color w:val="731C3F" w:themeColor="accent1"/>
          <w:u w:val="single"/>
        </w:rPr>
        <w:t>Question no</w:t>
      </w:r>
      <w:r w:rsidR="00AB797B">
        <w:rPr>
          <w:b/>
          <w:bCs/>
          <w:i/>
          <w:iCs/>
          <w:color w:val="731C3F" w:themeColor="accent1"/>
          <w:u w:val="single"/>
        </w:rPr>
        <w:t xml:space="preserve"> 4</w:t>
      </w:r>
    </w:p>
    <w:p w14:paraId="6C7B8EBF" w14:textId="69708DF3" w:rsidR="00143678" w:rsidRDefault="00143678" w:rsidP="00F15B35">
      <w:pPr>
        <w:pStyle w:val="ListParagraph"/>
        <w:ind w:left="1080"/>
        <w:rPr>
          <w:b/>
          <w:bCs/>
          <w:i/>
          <w:iCs/>
          <w:color w:val="731C3F" w:themeColor="accent1"/>
          <w:u w:val="single"/>
        </w:rPr>
      </w:pPr>
      <w:r>
        <w:rPr>
          <w:b/>
          <w:bCs/>
          <w:i/>
          <w:iCs/>
          <w:color w:val="731C3F" w:themeColor="accent1"/>
          <w:u w:val="single"/>
        </w:rPr>
        <w:t>How the gene transfer</w:t>
      </w:r>
      <w:r w:rsidR="008248A8">
        <w:rPr>
          <w:b/>
          <w:bCs/>
          <w:i/>
          <w:iCs/>
          <w:color w:val="731C3F" w:themeColor="accent1"/>
          <w:u w:val="single"/>
        </w:rPr>
        <w:t xml:space="preserve"> from one bacterium to another</w:t>
      </w:r>
      <w:r w:rsidR="0022557B">
        <w:rPr>
          <w:b/>
          <w:bCs/>
          <w:i/>
          <w:iCs/>
          <w:color w:val="731C3F" w:themeColor="accent1"/>
          <w:u w:val="single"/>
        </w:rPr>
        <w:t>?</w:t>
      </w:r>
    </w:p>
    <w:p w14:paraId="1E0291A6" w14:textId="1B8692B9" w:rsidR="0022557B" w:rsidRDefault="00FC0EAC" w:rsidP="00F15B35">
      <w:pPr>
        <w:pStyle w:val="ListParagraph"/>
        <w:ind w:left="1080"/>
        <w:rPr>
          <w:b/>
          <w:bCs/>
          <w:i/>
          <w:iCs/>
          <w:color w:val="000000" w:themeColor="text1"/>
        </w:rPr>
      </w:pPr>
      <w:r>
        <w:rPr>
          <w:b/>
          <w:bCs/>
          <w:i/>
          <w:iCs/>
          <w:color w:val="731C3F" w:themeColor="accent1"/>
          <w:u w:val="single"/>
        </w:rPr>
        <w:t xml:space="preserve">Answer. </w:t>
      </w:r>
      <w:r>
        <w:rPr>
          <w:b/>
          <w:bCs/>
          <w:i/>
          <w:iCs/>
          <w:color w:val="000000" w:themeColor="text1"/>
        </w:rPr>
        <w:t xml:space="preserve"> </w:t>
      </w:r>
      <w:r w:rsidR="00F7137F">
        <w:rPr>
          <w:b/>
          <w:bCs/>
          <w:i/>
          <w:iCs/>
          <w:color w:val="000000" w:themeColor="text1"/>
        </w:rPr>
        <w:t xml:space="preserve">Bacteria can acquire </w:t>
      </w:r>
      <w:r w:rsidR="00065E0F">
        <w:rPr>
          <w:b/>
          <w:bCs/>
          <w:i/>
          <w:iCs/>
          <w:color w:val="000000" w:themeColor="text1"/>
        </w:rPr>
        <w:t>new Gene for transferring</w:t>
      </w:r>
      <w:r w:rsidR="00502D38">
        <w:rPr>
          <w:b/>
          <w:bCs/>
          <w:i/>
          <w:iCs/>
          <w:color w:val="000000" w:themeColor="text1"/>
        </w:rPr>
        <w:t xml:space="preserve"> in three basic ways.</w:t>
      </w:r>
    </w:p>
    <w:p w14:paraId="14B796C1" w14:textId="36326F67" w:rsidR="00502D38" w:rsidRDefault="00DA3635" w:rsidP="00DA3635">
      <w:pPr>
        <w:pStyle w:val="ListParagraph"/>
        <w:numPr>
          <w:ilvl w:val="0"/>
          <w:numId w:val="10"/>
        </w:numPr>
        <w:rPr>
          <w:b/>
          <w:bCs/>
          <w:i/>
          <w:iCs/>
          <w:color w:val="000000" w:themeColor="text1"/>
        </w:rPr>
      </w:pPr>
      <w:r>
        <w:rPr>
          <w:b/>
          <w:bCs/>
          <w:i/>
          <w:iCs/>
          <w:color w:val="731C3F" w:themeColor="accent1"/>
          <w:u w:val="single"/>
        </w:rPr>
        <w:lastRenderedPageBreak/>
        <w:t xml:space="preserve">Transformation. </w:t>
      </w:r>
      <w:r>
        <w:rPr>
          <w:b/>
          <w:bCs/>
          <w:i/>
          <w:iCs/>
          <w:color w:val="000000" w:themeColor="text1"/>
        </w:rPr>
        <w:t xml:space="preserve"> </w:t>
      </w:r>
      <w:r w:rsidR="006D6A76">
        <w:rPr>
          <w:b/>
          <w:bCs/>
          <w:i/>
          <w:iCs/>
          <w:color w:val="000000" w:themeColor="text1"/>
        </w:rPr>
        <w:t>Uptake and retention of external DNA molecule.</w:t>
      </w:r>
      <w:r w:rsidR="00575EBF">
        <w:rPr>
          <w:b/>
          <w:bCs/>
          <w:i/>
          <w:iCs/>
          <w:color w:val="000000" w:themeColor="text1"/>
        </w:rPr>
        <w:t xml:space="preserve"> Under the right condition bacteria can</w:t>
      </w:r>
      <w:r w:rsidR="00A661F8">
        <w:rPr>
          <w:b/>
          <w:bCs/>
          <w:i/>
          <w:iCs/>
          <w:color w:val="000000" w:themeColor="text1"/>
        </w:rPr>
        <w:t xml:space="preserve"> take in external DNA </w:t>
      </w:r>
      <w:r w:rsidR="0047060E">
        <w:rPr>
          <w:b/>
          <w:bCs/>
          <w:i/>
          <w:iCs/>
          <w:color w:val="000000" w:themeColor="text1"/>
        </w:rPr>
        <w:t>fragment</w:t>
      </w:r>
      <w:r w:rsidR="00A661F8">
        <w:rPr>
          <w:b/>
          <w:bCs/>
          <w:i/>
          <w:iCs/>
          <w:color w:val="000000" w:themeColor="text1"/>
        </w:rPr>
        <w:t xml:space="preserve"> </w:t>
      </w:r>
      <w:r w:rsidR="0081260D">
        <w:rPr>
          <w:b/>
          <w:bCs/>
          <w:i/>
          <w:iCs/>
          <w:color w:val="000000" w:themeColor="text1"/>
        </w:rPr>
        <w:t xml:space="preserve"> by transformation</w:t>
      </w:r>
      <w:r w:rsidR="00F92886">
        <w:rPr>
          <w:b/>
          <w:bCs/>
          <w:i/>
          <w:iCs/>
          <w:color w:val="000000" w:themeColor="text1"/>
        </w:rPr>
        <w:t>.</w:t>
      </w:r>
    </w:p>
    <w:p w14:paraId="47E88E8C" w14:textId="63F48520" w:rsidR="00F92886" w:rsidRDefault="00F92886" w:rsidP="00F92886">
      <w:pPr>
        <w:pStyle w:val="ListParagraph"/>
        <w:numPr>
          <w:ilvl w:val="0"/>
          <w:numId w:val="11"/>
        </w:numPr>
        <w:rPr>
          <w:b/>
          <w:bCs/>
          <w:i/>
          <w:iCs/>
          <w:color w:val="000000" w:themeColor="text1"/>
        </w:rPr>
      </w:pPr>
      <w:r>
        <w:rPr>
          <w:b/>
          <w:bCs/>
          <w:i/>
          <w:iCs/>
          <w:color w:val="000000" w:themeColor="text1"/>
        </w:rPr>
        <w:t>DNA</w:t>
      </w:r>
      <w:r w:rsidR="00984A5C">
        <w:rPr>
          <w:b/>
          <w:bCs/>
          <w:i/>
          <w:iCs/>
          <w:color w:val="000000" w:themeColor="text1"/>
        </w:rPr>
        <w:t xml:space="preserve"> binding protein</w:t>
      </w:r>
      <w:r w:rsidR="00E66894">
        <w:rPr>
          <w:b/>
          <w:bCs/>
          <w:i/>
          <w:iCs/>
          <w:color w:val="000000" w:themeColor="text1"/>
        </w:rPr>
        <w:t xml:space="preserve"> transfer external DNA across</w:t>
      </w:r>
      <w:r w:rsidR="003C42DA">
        <w:rPr>
          <w:b/>
          <w:bCs/>
          <w:i/>
          <w:iCs/>
          <w:color w:val="000000" w:themeColor="text1"/>
        </w:rPr>
        <w:t xml:space="preserve"> cell envelope.</w:t>
      </w:r>
    </w:p>
    <w:p w14:paraId="36A40A52" w14:textId="7EA8C825" w:rsidR="003C42DA" w:rsidRDefault="008E5233" w:rsidP="00F92886">
      <w:pPr>
        <w:pStyle w:val="ListParagraph"/>
        <w:numPr>
          <w:ilvl w:val="0"/>
          <w:numId w:val="11"/>
        </w:numPr>
        <w:rPr>
          <w:b/>
          <w:bCs/>
          <w:i/>
          <w:iCs/>
          <w:color w:val="000000" w:themeColor="text1"/>
        </w:rPr>
      </w:pPr>
      <w:r>
        <w:rPr>
          <w:b/>
          <w:bCs/>
          <w:i/>
          <w:iCs/>
          <w:color w:val="000000" w:themeColor="text1"/>
        </w:rPr>
        <w:t>Homologous recombination can be</w:t>
      </w:r>
      <w:r w:rsidR="002A6418">
        <w:rPr>
          <w:b/>
          <w:bCs/>
          <w:i/>
          <w:iCs/>
          <w:color w:val="000000" w:themeColor="text1"/>
        </w:rPr>
        <w:t xml:space="preserve"> occur.</w:t>
      </w:r>
    </w:p>
    <w:p w14:paraId="2C132A77" w14:textId="050E2A71" w:rsidR="002A6418" w:rsidRDefault="002D4F69" w:rsidP="00F92886">
      <w:pPr>
        <w:pStyle w:val="ListParagraph"/>
        <w:numPr>
          <w:ilvl w:val="0"/>
          <w:numId w:val="11"/>
        </w:numPr>
        <w:rPr>
          <w:b/>
          <w:bCs/>
          <w:i/>
          <w:iCs/>
          <w:color w:val="000000" w:themeColor="text1"/>
        </w:rPr>
      </w:pPr>
      <w:r>
        <w:rPr>
          <w:b/>
          <w:bCs/>
          <w:i/>
          <w:iCs/>
          <w:color w:val="000000" w:themeColor="text1"/>
        </w:rPr>
        <w:t xml:space="preserve">Bacterial cell capable of </w:t>
      </w:r>
      <w:r w:rsidR="004545F5">
        <w:rPr>
          <w:b/>
          <w:bCs/>
          <w:i/>
          <w:iCs/>
          <w:color w:val="000000" w:themeColor="text1"/>
        </w:rPr>
        <w:t>DNA transformation</w:t>
      </w:r>
      <w:r w:rsidR="00B10773">
        <w:rPr>
          <w:b/>
          <w:bCs/>
          <w:i/>
          <w:iCs/>
          <w:color w:val="000000" w:themeColor="text1"/>
        </w:rPr>
        <w:t xml:space="preserve"> are </w:t>
      </w:r>
      <w:r w:rsidR="00235142">
        <w:rPr>
          <w:b/>
          <w:bCs/>
          <w:i/>
          <w:iCs/>
          <w:color w:val="000000" w:themeColor="text1"/>
        </w:rPr>
        <w:t xml:space="preserve">referred to as competent </w:t>
      </w:r>
    </w:p>
    <w:p w14:paraId="0B7EEA00" w14:textId="25A63A15" w:rsidR="00C60720" w:rsidRPr="00A35AE9" w:rsidRDefault="00CA570D" w:rsidP="00C60720">
      <w:pPr>
        <w:pStyle w:val="ListParagraph"/>
        <w:numPr>
          <w:ilvl w:val="0"/>
          <w:numId w:val="10"/>
        </w:numPr>
        <w:rPr>
          <w:b/>
          <w:bCs/>
          <w:i/>
          <w:iCs/>
          <w:color w:val="731C3F" w:themeColor="accent1"/>
          <w:u w:val="single"/>
        </w:rPr>
      </w:pPr>
      <w:r>
        <w:rPr>
          <w:b/>
          <w:bCs/>
          <w:i/>
          <w:iCs/>
          <w:color w:val="731C3F" w:themeColor="accent1"/>
          <w:u w:val="single"/>
        </w:rPr>
        <w:t>Bacterial conjugation.</w:t>
      </w:r>
      <w:r w:rsidR="00C158AB">
        <w:rPr>
          <w:b/>
          <w:bCs/>
          <w:i/>
          <w:iCs/>
          <w:color w:val="000000" w:themeColor="text1"/>
        </w:rPr>
        <w:t xml:space="preserve"> Required in </w:t>
      </w:r>
      <w:r w:rsidR="001B7721">
        <w:rPr>
          <w:b/>
          <w:bCs/>
          <w:i/>
          <w:iCs/>
          <w:color w:val="000000" w:themeColor="text1"/>
        </w:rPr>
        <w:t>factor</w:t>
      </w:r>
      <w:r w:rsidR="00A35AE9">
        <w:rPr>
          <w:b/>
          <w:bCs/>
          <w:i/>
          <w:iCs/>
          <w:color w:val="000000" w:themeColor="text1"/>
        </w:rPr>
        <w:t xml:space="preserve"> plasma.</w:t>
      </w:r>
    </w:p>
    <w:p w14:paraId="750F10DE" w14:textId="6873DD7C" w:rsidR="00A35AE9" w:rsidRPr="00732A26" w:rsidRDefault="003010DD" w:rsidP="003010DD">
      <w:pPr>
        <w:pStyle w:val="ListParagraph"/>
        <w:numPr>
          <w:ilvl w:val="0"/>
          <w:numId w:val="12"/>
        </w:numPr>
        <w:rPr>
          <w:b/>
          <w:bCs/>
          <w:i/>
          <w:iCs/>
          <w:color w:val="731C3F" w:themeColor="accent1"/>
          <w:u w:val="single"/>
        </w:rPr>
      </w:pPr>
      <w:r>
        <w:rPr>
          <w:b/>
          <w:bCs/>
          <w:i/>
          <w:iCs/>
          <w:color w:val="000000" w:themeColor="text1"/>
        </w:rPr>
        <w:t xml:space="preserve">Has all conjugation </w:t>
      </w:r>
      <w:r w:rsidR="00732A26">
        <w:rPr>
          <w:b/>
          <w:bCs/>
          <w:i/>
          <w:iCs/>
          <w:color w:val="000000" w:themeColor="text1"/>
        </w:rPr>
        <w:t>gene.</w:t>
      </w:r>
    </w:p>
    <w:p w14:paraId="4004C72C" w14:textId="100F3DEA" w:rsidR="00732A26" w:rsidRPr="00CF3C9D" w:rsidRDefault="00DD1D76" w:rsidP="003010DD">
      <w:pPr>
        <w:pStyle w:val="ListParagraph"/>
        <w:numPr>
          <w:ilvl w:val="0"/>
          <w:numId w:val="12"/>
        </w:numPr>
        <w:rPr>
          <w:b/>
          <w:bCs/>
          <w:i/>
          <w:iCs/>
          <w:color w:val="731C3F" w:themeColor="accent1"/>
          <w:u w:val="single"/>
        </w:rPr>
      </w:pPr>
      <w:r>
        <w:rPr>
          <w:b/>
          <w:bCs/>
          <w:i/>
          <w:iCs/>
          <w:color w:val="000000" w:themeColor="text1"/>
        </w:rPr>
        <w:t xml:space="preserve">Daric formation of a sex </w:t>
      </w:r>
      <w:r w:rsidR="00CF3C9D">
        <w:rPr>
          <w:b/>
          <w:bCs/>
          <w:i/>
          <w:iCs/>
          <w:color w:val="000000" w:themeColor="text1"/>
        </w:rPr>
        <w:t>pilus.</w:t>
      </w:r>
    </w:p>
    <w:p w14:paraId="33C6F4E7" w14:textId="7D35C7A9" w:rsidR="00CF3C9D" w:rsidRPr="007132D9" w:rsidRDefault="001333CD" w:rsidP="003010DD">
      <w:pPr>
        <w:pStyle w:val="ListParagraph"/>
        <w:numPr>
          <w:ilvl w:val="0"/>
          <w:numId w:val="12"/>
        </w:numPr>
        <w:rPr>
          <w:b/>
          <w:bCs/>
          <w:i/>
          <w:iCs/>
          <w:color w:val="731C3F" w:themeColor="accent1"/>
          <w:u w:val="single"/>
        </w:rPr>
      </w:pPr>
      <w:r>
        <w:rPr>
          <w:b/>
          <w:bCs/>
          <w:i/>
          <w:iCs/>
          <w:color w:val="000000" w:themeColor="text1"/>
        </w:rPr>
        <w:t>Single DNA strand produce by</w:t>
      </w:r>
      <w:r w:rsidR="007B31CF">
        <w:rPr>
          <w:b/>
          <w:bCs/>
          <w:i/>
          <w:iCs/>
          <w:color w:val="000000" w:themeColor="text1"/>
        </w:rPr>
        <w:t xml:space="preserve"> DNA replication is </w:t>
      </w:r>
      <w:r w:rsidR="006E2710">
        <w:rPr>
          <w:b/>
          <w:bCs/>
          <w:i/>
          <w:iCs/>
          <w:color w:val="000000" w:themeColor="text1"/>
        </w:rPr>
        <w:t>transferred</w:t>
      </w:r>
      <w:r w:rsidR="003F76DC">
        <w:rPr>
          <w:b/>
          <w:bCs/>
          <w:i/>
          <w:iCs/>
          <w:color w:val="000000" w:themeColor="text1"/>
        </w:rPr>
        <w:t xml:space="preserve"> to F- cell through the sex pilus</w:t>
      </w:r>
      <w:r w:rsidR="00CD0058">
        <w:rPr>
          <w:b/>
          <w:bCs/>
          <w:i/>
          <w:iCs/>
          <w:color w:val="000000" w:themeColor="text1"/>
        </w:rPr>
        <w:t xml:space="preserve"> recipient produce 2</w:t>
      </w:r>
      <w:r w:rsidR="00CD0058" w:rsidRPr="00CD0058">
        <w:rPr>
          <w:b/>
          <w:bCs/>
          <w:i/>
          <w:iCs/>
          <w:color w:val="000000" w:themeColor="text1"/>
          <w:vertAlign w:val="superscript"/>
        </w:rPr>
        <w:t>nd</w:t>
      </w:r>
      <w:r w:rsidR="00CD0058">
        <w:rPr>
          <w:b/>
          <w:bCs/>
          <w:i/>
          <w:iCs/>
          <w:color w:val="000000" w:themeColor="text1"/>
        </w:rPr>
        <w:t xml:space="preserve"> strand. </w:t>
      </w:r>
    </w:p>
    <w:p w14:paraId="1339AA10" w14:textId="1C7923CF" w:rsidR="007132D9" w:rsidRPr="00AE2C8A" w:rsidRDefault="007132D9" w:rsidP="007132D9">
      <w:pPr>
        <w:pStyle w:val="ListParagraph"/>
        <w:numPr>
          <w:ilvl w:val="0"/>
          <w:numId w:val="10"/>
        </w:numPr>
        <w:rPr>
          <w:b/>
          <w:bCs/>
          <w:i/>
          <w:iCs/>
          <w:color w:val="731C3F" w:themeColor="accent1"/>
          <w:u w:val="single"/>
        </w:rPr>
      </w:pPr>
      <w:r>
        <w:rPr>
          <w:b/>
          <w:bCs/>
          <w:i/>
          <w:iCs/>
          <w:color w:val="731C3F" w:themeColor="accent1"/>
          <w:u w:val="single"/>
        </w:rPr>
        <w:t xml:space="preserve">Transduction. </w:t>
      </w:r>
      <w:r w:rsidR="00040F8E">
        <w:rPr>
          <w:b/>
          <w:bCs/>
          <w:i/>
          <w:iCs/>
          <w:color w:val="731C3F" w:themeColor="accent1"/>
          <w:u w:val="single"/>
        </w:rPr>
        <w:t xml:space="preserve"> </w:t>
      </w:r>
      <w:r w:rsidR="00040F8E">
        <w:rPr>
          <w:b/>
          <w:bCs/>
          <w:i/>
          <w:iCs/>
          <w:color w:val="731C3F" w:themeColor="accent1"/>
        </w:rPr>
        <w:t xml:space="preserve"> </w:t>
      </w:r>
      <w:r w:rsidR="00040F8E">
        <w:rPr>
          <w:b/>
          <w:bCs/>
          <w:i/>
          <w:iCs/>
          <w:color w:val="000000" w:themeColor="text1"/>
        </w:rPr>
        <w:t xml:space="preserve">A virus (phage) </w:t>
      </w:r>
      <w:r w:rsidR="00540503">
        <w:rPr>
          <w:b/>
          <w:bCs/>
          <w:i/>
          <w:iCs/>
          <w:color w:val="000000" w:themeColor="text1"/>
        </w:rPr>
        <w:t xml:space="preserve">particle  </w:t>
      </w:r>
      <w:r w:rsidR="00DA267E">
        <w:rPr>
          <w:b/>
          <w:bCs/>
          <w:i/>
          <w:iCs/>
          <w:color w:val="000000" w:themeColor="text1"/>
        </w:rPr>
        <w:t xml:space="preserve"> can transfer DNA </w:t>
      </w:r>
      <w:r w:rsidR="001C2CE7">
        <w:rPr>
          <w:b/>
          <w:bCs/>
          <w:i/>
          <w:iCs/>
          <w:color w:val="000000" w:themeColor="text1"/>
        </w:rPr>
        <w:t xml:space="preserve"> fragments from one host to another following </w:t>
      </w:r>
      <w:r w:rsidR="00AE2C8A">
        <w:rPr>
          <w:b/>
          <w:bCs/>
          <w:i/>
          <w:iCs/>
          <w:color w:val="000000" w:themeColor="text1"/>
        </w:rPr>
        <w:t>recombination.</w:t>
      </w:r>
    </w:p>
    <w:p w14:paraId="6E5F77B1" w14:textId="50459387" w:rsidR="00AE2C8A" w:rsidRDefault="002B4517" w:rsidP="00AE2C8A">
      <w:pPr>
        <w:pStyle w:val="ListParagraph"/>
        <w:ind w:left="1440"/>
        <w:rPr>
          <w:b/>
          <w:bCs/>
          <w:i/>
          <w:iCs/>
          <w:color w:val="000000" w:themeColor="text1"/>
        </w:rPr>
      </w:pPr>
      <w:r>
        <w:rPr>
          <w:b/>
          <w:bCs/>
          <w:i/>
          <w:iCs/>
          <w:color w:val="000000" w:themeColor="text1"/>
        </w:rPr>
        <w:t xml:space="preserve">Required a virus to be packed with a </w:t>
      </w:r>
      <w:r w:rsidR="00805DDA">
        <w:rPr>
          <w:b/>
          <w:bCs/>
          <w:i/>
          <w:iCs/>
          <w:color w:val="000000" w:themeColor="text1"/>
        </w:rPr>
        <w:t xml:space="preserve">bacterial </w:t>
      </w:r>
      <w:r w:rsidR="00A479FA">
        <w:rPr>
          <w:b/>
          <w:bCs/>
          <w:i/>
          <w:iCs/>
          <w:color w:val="000000" w:themeColor="text1"/>
        </w:rPr>
        <w:t>DNA by mistake.</w:t>
      </w:r>
    </w:p>
    <w:p w14:paraId="1839834D" w14:textId="716EF1F8" w:rsidR="00A479FA" w:rsidRDefault="00A479FA" w:rsidP="00AE2C8A">
      <w:pPr>
        <w:pStyle w:val="ListParagraph"/>
        <w:ind w:left="1440"/>
        <w:rPr>
          <w:b/>
          <w:bCs/>
          <w:i/>
          <w:iCs/>
          <w:color w:val="000000" w:themeColor="text1"/>
        </w:rPr>
      </w:pPr>
    </w:p>
    <w:p w14:paraId="48459E7F" w14:textId="31DE3B17" w:rsidR="00A479FA" w:rsidRDefault="00A479FA" w:rsidP="00AE2C8A">
      <w:pPr>
        <w:pStyle w:val="ListParagraph"/>
        <w:ind w:left="1440"/>
        <w:rPr>
          <w:b/>
          <w:bCs/>
          <w:i/>
          <w:iCs/>
          <w:color w:val="000000" w:themeColor="text1"/>
        </w:rPr>
      </w:pPr>
    </w:p>
    <w:p w14:paraId="358DA9BD" w14:textId="5F1D9DD9" w:rsidR="00A479FA" w:rsidRDefault="00D1396A" w:rsidP="00D1396A">
      <w:pPr>
        <w:rPr>
          <w:b/>
          <w:bCs/>
          <w:i/>
          <w:iCs/>
          <w:color w:val="731C3F" w:themeColor="accent1"/>
          <w:u w:val="single"/>
        </w:rPr>
      </w:pPr>
      <w:r>
        <w:rPr>
          <w:b/>
          <w:bCs/>
          <w:i/>
          <w:iCs/>
          <w:color w:val="731C3F" w:themeColor="accent1"/>
          <w:u w:val="single"/>
        </w:rPr>
        <w:t>Question no</w:t>
      </w:r>
      <w:r w:rsidR="00BA7455">
        <w:rPr>
          <w:b/>
          <w:bCs/>
          <w:i/>
          <w:iCs/>
          <w:color w:val="731C3F" w:themeColor="accent1"/>
          <w:u w:val="single"/>
        </w:rPr>
        <w:t xml:space="preserve"> 5</w:t>
      </w:r>
    </w:p>
    <w:p w14:paraId="0E3D7F34" w14:textId="3A660831" w:rsidR="00BA7455" w:rsidRDefault="002562E0" w:rsidP="00D1396A">
      <w:pPr>
        <w:rPr>
          <w:b/>
          <w:bCs/>
          <w:i/>
          <w:iCs/>
          <w:color w:val="731C3F" w:themeColor="accent1"/>
          <w:u w:val="single"/>
        </w:rPr>
      </w:pPr>
      <w:r>
        <w:rPr>
          <w:b/>
          <w:bCs/>
          <w:i/>
          <w:iCs/>
          <w:color w:val="731C3F" w:themeColor="accent1"/>
          <w:u w:val="single"/>
        </w:rPr>
        <w:t>Write Short notes</w:t>
      </w:r>
      <w:r w:rsidR="00363D38">
        <w:rPr>
          <w:b/>
          <w:bCs/>
          <w:i/>
          <w:iCs/>
          <w:color w:val="731C3F" w:themeColor="accent1"/>
          <w:u w:val="single"/>
        </w:rPr>
        <w:t xml:space="preserve"> on the following</w:t>
      </w:r>
    </w:p>
    <w:p w14:paraId="77550CAD" w14:textId="6146DAC4" w:rsidR="00363D38" w:rsidRDefault="0028082A" w:rsidP="0028082A">
      <w:pPr>
        <w:pStyle w:val="ListParagraph"/>
        <w:numPr>
          <w:ilvl w:val="0"/>
          <w:numId w:val="13"/>
        </w:numPr>
        <w:rPr>
          <w:b/>
          <w:bCs/>
          <w:i/>
          <w:iCs/>
          <w:color w:val="731C3F" w:themeColor="accent1"/>
          <w:u w:val="single"/>
        </w:rPr>
      </w:pPr>
      <w:r>
        <w:rPr>
          <w:b/>
          <w:bCs/>
          <w:i/>
          <w:iCs/>
          <w:color w:val="731C3F" w:themeColor="accent1"/>
          <w:u w:val="single"/>
        </w:rPr>
        <w:t xml:space="preserve">Symbiotic relationship.  </w:t>
      </w:r>
    </w:p>
    <w:p w14:paraId="76437095" w14:textId="7D07DBF3" w:rsidR="00221D45" w:rsidRDefault="00D76963" w:rsidP="00221D45">
      <w:pPr>
        <w:pStyle w:val="ListParagraph"/>
        <w:rPr>
          <w:b/>
          <w:bCs/>
          <w:i/>
          <w:iCs/>
          <w:color w:val="000000" w:themeColor="text1"/>
        </w:rPr>
      </w:pPr>
      <w:r>
        <w:rPr>
          <w:b/>
          <w:bCs/>
          <w:i/>
          <w:iCs/>
          <w:color w:val="000000" w:themeColor="text1"/>
        </w:rPr>
        <w:t>S</w:t>
      </w:r>
      <w:r w:rsidRPr="00D76963">
        <w:rPr>
          <w:b/>
          <w:bCs/>
          <w:i/>
          <w:iCs/>
          <w:color w:val="000000" w:themeColor="text1"/>
        </w:rPr>
        <w:t>ymbiotic relationships are a special type of interaction between species. Sometimes beneficial, sometimes harmful, these relationships are essential to many organisms and ecosystems, and they provide a balance that can only be achieved by working together.</w:t>
      </w:r>
    </w:p>
    <w:p w14:paraId="318DF330" w14:textId="439026C2" w:rsidR="00D76963" w:rsidRDefault="00892D1E" w:rsidP="00D76963">
      <w:pPr>
        <w:pStyle w:val="ListParagraph"/>
        <w:numPr>
          <w:ilvl w:val="0"/>
          <w:numId w:val="13"/>
        </w:numPr>
        <w:rPr>
          <w:b/>
          <w:bCs/>
          <w:i/>
          <w:iCs/>
          <w:color w:val="000000" w:themeColor="text1"/>
        </w:rPr>
      </w:pPr>
      <w:r>
        <w:rPr>
          <w:b/>
          <w:bCs/>
          <w:i/>
          <w:iCs/>
          <w:color w:val="731C3F" w:themeColor="accent1"/>
          <w:u w:val="single"/>
        </w:rPr>
        <w:t xml:space="preserve">Antimicrobial drug. </w:t>
      </w:r>
    </w:p>
    <w:p w14:paraId="0C2BA770" w14:textId="5010819D" w:rsidR="002D462C" w:rsidRPr="00B22999" w:rsidRDefault="002D462C" w:rsidP="002D462C">
      <w:pPr>
        <w:pStyle w:val="ListParagraph"/>
        <w:rPr>
          <w:b/>
          <w:bCs/>
          <w:i/>
          <w:iCs/>
          <w:color w:val="000000" w:themeColor="text1"/>
        </w:rPr>
      </w:pPr>
      <w:r>
        <w:rPr>
          <w:b/>
          <w:bCs/>
          <w:i/>
          <w:iCs/>
          <w:color w:val="000000" w:themeColor="text1"/>
        </w:rPr>
        <w:t xml:space="preserve">A drug use to treat </w:t>
      </w:r>
      <w:r w:rsidR="001C0C5E">
        <w:rPr>
          <w:b/>
          <w:bCs/>
          <w:i/>
          <w:iCs/>
          <w:color w:val="000000" w:themeColor="text1"/>
        </w:rPr>
        <w:t>Microbial infection</w:t>
      </w:r>
      <w:r w:rsidR="00CA6629">
        <w:rPr>
          <w:b/>
          <w:bCs/>
          <w:i/>
          <w:iCs/>
          <w:color w:val="000000" w:themeColor="text1"/>
        </w:rPr>
        <w:t xml:space="preserve">. Antimicrobial drug is a general terms </w:t>
      </w:r>
      <w:r w:rsidR="00000D42">
        <w:rPr>
          <w:b/>
          <w:bCs/>
          <w:i/>
          <w:iCs/>
          <w:color w:val="000000" w:themeColor="text1"/>
        </w:rPr>
        <w:t>that refer to a group of drug</w:t>
      </w:r>
    </w:p>
    <w:p w14:paraId="49498DE2" w14:textId="7200180C" w:rsidR="00B22999" w:rsidRDefault="0036550D" w:rsidP="00B22999">
      <w:pPr>
        <w:pStyle w:val="ListParagraph"/>
        <w:rPr>
          <w:b/>
          <w:bCs/>
          <w:i/>
          <w:iCs/>
          <w:color w:val="000000" w:themeColor="text1"/>
        </w:rPr>
      </w:pPr>
      <w:r>
        <w:rPr>
          <w:b/>
          <w:bCs/>
          <w:i/>
          <w:iCs/>
          <w:color w:val="000000" w:themeColor="text1"/>
        </w:rPr>
        <w:t xml:space="preserve"> That includes antibacterial, antifungal, antiviral and </w:t>
      </w:r>
      <w:r w:rsidR="00D31B9A">
        <w:rPr>
          <w:b/>
          <w:bCs/>
          <w:i/>
          <w:iCs/>
          <w:color w:val="000000" w:themeColor="text1"/>
        </w:rPr>
        <w:t xml:space="preserve">antiprotozoal. </w:t>
      </w:r>
    </w:p>
    <w:p w14:paraId="372D2418" w14:textId="32C74CA5" w:rsidR="001D19C7" w:rsidRDefault="001D19C7" w:rsidP="001D19C7">
      <w:pPr>
        <w:pStyle w:val="ListParagraph"/>
        <w:numPr>
          <w:ilvl w:val="0"/>
          <w:numId w:val="13"/>
        </w:numPr>
        <w:rPr>
          <w:b/>
          <w:bCs/>
          <w:i/>
          <w:iCs/>
          <w:color w:val="000000" w:themeColor="text1"/>
        </w:rPr>
      </w:pPr>
      <w:r>
        <w:rPr>
          <w:b/>
          <w:bCs/>
          <w:i/>
          <w:iCs/>
          <w:color w:val="731C3F" w:themeColor="accent1"/>
          <w:u w:val="single"/>
        </w:rPr>
        <w:lastRenderedPageBreak/>
        <w:t xml:space="preserve">Antimicrobial resistance. </w:t>
      </w:r>
      <w:r w:rsidR="00201520">
        <w:rPr>
          <w:b/>
          <w:bCs/>
          <w:i/>
          <w:iCs/>
          <w:color w:val="000000" w:themeColor="text1"/>
        </w:rPr>
        <w:t xml:space="preserve"> </w:t>
      </w:r>
      <w:r w:rsidR="00536D0C">
        <w:rPr>
          <w:b/>
          <w:bCs/>
          <w:i/>
          <w:iCs/>
          <w:color w:val="000000" w:themeColor="text1"/>
        </w:rPr>
        <w:t xml:space="preserve">Antimicrobial resistance happen </w:t>
      </w:r>
      <w:r w:rsidR="00760E57">
        <w:rPr>
          <w:b/>
          <w:bCs/>
          <w:i/>
          <w:iCs/>
          <w:color w:val="000000" w:themeColor="text1"/>
        </w:rPr>
        <w:t>when microorganisms ( such as bacteria, fungi, virus, parasites</w:t>
      </w:r>
      <w:r w:rsidR="008F2499">
        <w:rPr>
          <w:b/>
          <w:bCs/>
          <w:i/>
          <w:iCs/>
          <w:color w:val="000000" w:themeColor="text1"/>
        </w:rPr>
        <w:t>)</w:t>
      </w:r>
      <w:r w:rsidR="000D3A14">
        <w:rPr>
          <w:b/>
          <w:bCs/>
          <w:i/>
          <w:iCs/>
          <w:color w:val="000000" w:themeColor="text1"/>
        </w:rPr>
        <w:t xml:space="preserve"> change when they are exposed to antimicrobial drug</w:t>
      </w:r>
      <w:r w:rsidR="009F012C">
        <w:rPr>
          <w:b/>
          <w:bCs/>
          <w:i/>
          <w:iCs/>
          <w:color w:val="000000" w:themeColor="text1"/>
        </w:rPr>
        <w:t xml:space="preserve"> (such as antibiotics, antifungal, antiviral, </w:t>
      </w:r>
      <w:r w:rsidR="00452CEE">
        <w:rPr>
          <w:b/>
          <w:bCs/>
          <w:i/>
          <w:iCs/>
          <w:color w:val="000000" w:themeColor="text1"/>
        </w:rPr>
        <w:t>antimalarial</w:t>
      </w:r>
      <w:r w:rsidR="00232C31">
        <w:rPr>
          <w:b/>
          <w:bCs/>
          <w:i/>
          <w:iCs/>
          <w:color w:val="000000" w:themeColor="text1"/>
        </w:rPr>
        <w:t>)</w:t>
      </w:r>
      <w:r w:rsidR="00ED1B70">
        <w:rPr>
          <w:b/>
          <w:bCs/>
          <w:i/>
          <w:iCs/>
          <w:color w:val="000000" w:themeColor="text1"/>
        </w:rPr>
        <w:t xml:space="preserve"> microorganisms that develop </w:t>
      </w:r>
      <w:r w:rsidR="00DE2892">
        <w:rPr>
          <w:b/>
          <w:bCs/>
          <w:i/>
          <w:iCs/>
          <w:color w:val="000000" w:themeColor="text1"/>
        </w:rPr>
        <w:t>antimicrobial resistance</w:t>
      </w:r>
      <w:r w:rsidR="0026153F">
        <w:rPr>
          <w:b/>
          <w:bCs/>
          <w:i/>
          <w:iCs/>
          <w:color w:val="000000" w:themeColor="text1"/>
        </w:rPr>
        <w:t xml:space="preserve"> are some time refer to as SUPERBUGS. </w:t>
      </w:r>
      <w:r w:rsidR="006C2743">
        <w:rPr>
          <w:b/>
          <w:bCs/>
          <w:i/>
          <w:iCs/>
          <w:color w:val="000000" w:themeColor="text1"/>
        </w:rPr>
        <w:t xml:space="preserve">As a result a </w:t>
      </w:r>
      <w:r w:rsidR="00C3599B">
        <w:rPr>
          <w:b/>
          <w:bCs/>
          <w:i/>
          <w:iCs/>
          <w:color w:val="000000" w:themeColor="text1"/>
        </w:rPr>
        <w:t>medicine become ineffective</w:t>
      </w:r>
      <w:r w:rsidR="00B051FE">
        <w:rPr>
          <w:b/>
          <w:bCs/>
          <w:i/>
          <w:iCs/>
          <w:color w:val="000000" w:themeColor="text1"/>
        </w:rPr>
        <w:t>, and infection persist in the body</w:t>
      </w:r>
      <w:r w:rsidR="00C47732">
        <w:rPr>
          <w:b/>
          <w:bCs/>
          <w:i/>
          <w:iCs/>
          <w:color w:val="000000" w:themeColor="text1"/>
        </w:rPr>
        <w:t xml:space="preserve"> increasing the risk of spread to other.</w:t>
      </w:r>
    </w:p>
    <w:p w14:paraId="22D414BC" w14:textId="3D2C2C04" w:rsidR="00173E50" w:rsidRDefault="00173E50" w:rsidP="00173E50">
      <w:pPr>
        <w:pStyle w:val="ListParagraph"/>
        <w:rPr>
          <w:b/>
          <w:bCs/>
          <w:i/>
          <w:iCs/>
          <w:color w:val="731C3F" w:themeColor="accent1"/>
          <w:u w:val="single"/>
        </w:rPr>
      </w:pPr>
    </w:p>
    <w:p w14:paraId="2CD990B0" w14:textId="77777777" w:rsidR="00C201D0" w:rsidRDefault="00182EA9" w:rsidP="00C201D0">
      <w:pPr>
        <w:pStyle w:val="ListParagraph"/>
        <w:numPr>
          <w:ilvl w:val="0"/>
          <w:numId w:val="13"/>
        </w:numPr>
        <w:rPr>
          <w:b/>
          <w:bCs/>
          <w:i/>
          <w:iCs/>
          <w:color w:val="000000" w:themeColor="text1"/>
        </w:rPr>
      </w:pPr>
      <w:r>
        <w:rPr>
          <w:b/>
          <w:bCs/>
          <w:i/>
          <w:iCs/>
          <w:color w:val="731C3F" w:themeColor="accent1"/>
          <w:u w:val="single"/>
        </w:rPr>
        <w:t xml:space="preserve">Probiotics. </w:t>
      </w:r>
      <w:r>
        <w:rPr>
          <w:b/>
          <w:bCs/>
          <w:i/>
          <w:iCs/>
          <w:color w:val="000000" w:themeColor="text1"/>
        </w:rPr>
        <w:t>Probiotics are live bacteria</w:t>
      </w:r>
      <w:r w:rsidR="00342E33">
        <w:rPr>
          <w:b/>
          <w:bCs/>
          <w:i/>
          <w:iCs/>
          <w:color w:val="000000" w:themeColor="text1"/>
        </w:rPr>
        <w:t xml:space="preserve"> </w:t>
      </w:r>
      <w:r w:rsidR="001112B0">
        <w:rPr>
          <w:b/>
          <w:bCs/>
          <w:i/>
          <w:iCs/>
          <w:color w:val="000000" w:themeColor="text1"/>
        </w:rPr>
        <w:t xml:space="preserve"> and yeast that good for us</w:t>
      </w:r>
      <w:r w:rsidR="00F4235B">
        <w:rPr>
          <w:b/>
          <w:bCs/>
          <w:i/>
          <w:iCs/>
          <w:color w:val="000000" w:themeColor="text1"/>
        </w:rPr>
        <w:t>, especially for our digestive system</w:t>
      </w:r>
      <w:r w:rsidR="0035667A">
        <w:rPr>
          <w:b/>
          <w:bCs/>
          <w:i/>
          <w:iCs/>
          <w:color w:val="000000" w:themeColor="text1"/>
        </w:rPr>
        <w:t>. We usually think of these</w:t>
      </w:r>
      <w:r w:rsidR="00206886">
        <w:rPr>
          <w:b/>
          <w:bCs/>
          <w:i/>
          <w:iCs/>
          <w:color w:val="000000" w:themeColor="text1"/>
        </w:rPr>
        <w:t xml:space="preserve"> as germ that cause disease</w:t>
      </w:r>
      <w:r w:rsidR="003D44D0">
        <w:rPr>
          <w:b/>
          <w:bCs/>
          <w:i/>
          <w:iCs/>
          <w:color w:val="000000" w:themeColor="text1"/>
        </w:rPr>
        <w:t>, but our body full of bacteria both good and bad</w:t>
      </w:r>
      <w:r w:rsidR="00AC2D15">
        <w:rPr>
          <w:b/>
          <w:bCs/>
          <w:i/>
          <w:iCs/>
          <w:color w:val="000000" w:themeColor="text1"/>
        </w:rPr>
        <w:t xml:space="preserve">. Probiotics are often called </w:t>
      </w:r>
      <w:r w:rsidR="00D953BE">
        <w:rPr>
          <w:b/>
          <w:bCs/>
          <w:i/>
          <w:iCs/>
          <w:color w:val="000000" w:themeColor="text1"/>
        </w:rPr>
        <w:t xml:space="preserve"> good and helpful bacteria </w:t>
      </w:r>
      <w:r w:rsidR="00E26AA5">
        <w:rPr>
          <w:b/>
          <w:bCs/>
          <w:i/>
          <w:iCs/>
          <w:color w:val="000000" w:themeColor="text1"/>
        </w:rPr>
        <w:t xml:space="preserve"> because they keep </w:t>
      </w:r>
      <w:r w:rsidR="000A1B00">
        <w:rPr>
          <w:b/>
          <w:bCs/>
          <w:i/>
          <w:iCs/>
          <w:color w:val="000000" w:themeColor="text1"/>
        </w:rPr>
        <w:t xml:space="preserve">our gut </w:t>
      </w:r>
      <w:r w:rsidR="00E26AA5">
        <w:rPr>
          <w:b/>
          <w:bCs/>
          <w:i/>
          <w:iCs/>
          <w:color w:val="000000" w:themeColor="text1"/>
        </w:rPr>
        <w:t xml:space="preserve"> healthy</w:t>
      </w:r>
      <w:r w:rsidR="000A1B00">
        <w:rPr>
          <w:b/>
          <w:bCs/>
          <w:i/>
          <w:iCs/>
          <w:color w:val="000000" w:themeColor="text1"/>
        </w:rPr>
        <w:t>.</w:t>
      </w:r>
      <w:r w:rsidR="00551E2E">
        <w:rPr>
          <w:b/>
          <w:bCs/>
          <w:i/>
          <w:iCs/>
          <w:color w:val="000000" w:themeColor="text1"/>
        </w:rPr>
        <w:t xml:space="preserve"> We can find probiotics in complement. And food</w:t>
      </w:r>
      <w:r w:rsidR="00C201D0">
        <w:rPr>
          <w:b/>
          <w:bCs/>
          <w:i/>
          <w:iCs/>
          <w:color w:val="000000" w:themeColor="text1"/>
        </w:rPr>
        <w:t xml:space="preserve"> like yogurt.</w:t>
      </w:r>
    </w:p>
    <w:p w14:paraId="3190837C" w14:textId="77777777" w:rsidR="00C201D0" w:rsidRPr="00C201D0" w:rsidRDefault="00C201D0" w:rsidP="00C201D0">
      <w:pPr>
        <w:pStyle w:val="ListParagraph"/>
        <w:rPr>
          <w:b/>
          <w:bCs/>
          <w:i/>
          <w:iCs/>
          <w:color w:val="000000" w:themeColor="text1"/>
        </w:rPr>
      </w:pPr>
    </w:p>
    <w:p w14:paraId="62A16660" w14:textId="6BA57140" w:rsidR="00173E50" w:rsidRDefault="005E7CE9" w:rsidP="00C201D0">
      <w:pPr>
        <w:pStyle w:val="ListParagraph"/>
        <w:numPr>
          <w:ilvl w:val="0"/>
          <w:numId w:val="13"/>
        </w:numPr>
        <w:rPr>
          <w:b/>
          <w:bCs/>
          <w:i/>
          <w:iCs/>
          <w:color w:val="000000" w:themeColor="text1"/>
        </w:rPr>
      </w:pPr>
      <w:r>
        <w:rPr>
          <w:b/>
          <w:bCs/>
          <w:i/>
          <w:iCs/>
          <w:color w:val="731C3F" w:themeColor="accent1"/>
          <w:u w:val="single"/>
        </w:rPr>
        <w:t xml:space="preserve">Prebiotics. </w:t>
      </w:r>
      <w:r w:rsidR="00C201D0" w:rsidRPr="00C201D0">
        <w:rPr>
          <w:b/>
          <w:bCs/>
          <w:i/>
          <w:iCs/>
          <w:color w:val="000000" w:themeColor="text1"/>
        </w:rPr>
        <w:t xml:space="preserve"> </w:t>
      </w:r>
      <w:r w:rsidR="00037965">
        <w:rPr>
          <w:b/>
          <w:bCs/>
          <w:i/>
          <w:iCs/>
          <w:color w:val="000000" w:themeColor="text1"/>
        </w:rPr>
        <w:t>Prebiotics are type of</w:t>
      </w:r>
      <w:r w:rsidR="005B7A7E">
        <w:rPr>
          <w:b/>
          <w:bCs/>
          <w:i/>
          <w:iCs/>
          <w:color w:val="000000" w:themeColor="text1"/>
        </w:rPr>
        <w:t xml:space="preserve"> dietary fiber</w:t>
      </w:r>
      <w:r w:rsidR="001F77A5">
        <w:rPr>
          <w:b/>
          <w:bCs/>
          <w:i/>
          <w:iCs/>
          <w:color w:val="000000" w:themeColor="text1"/>
        </w:rPr>
        <w:t xml:space="preserve"> that feed the friendly bacteria </w:t>
      </w:r>
      <w:r w:rsidR="00394734">
        <w:rPr>
          <w:b/>
          <w:bCs/>
          <w:i/>
          <w:iCs/>
          <w:color w:val="000000" w:themeColor="text1"/>
        </w:rPr>
        <w:t xml:space="preserve"> in our gut.</w:t>
      </w:r>
      <w:r w:rsidR="00C57044">
        <w:rPr>
          <w:b/>
          <w:bCs/>
          <w:i/>
          <w:iCs/>
          <w:color w:val="000000" w:themeColor="text1"/>
        </w:rPr>
        <w:t xml:space="preserve"> This helps the gut bacteria which </w:t>
      </w:r>
      <w:r w:rsidR="00596E12">
        <w:rPr>
          <w:b/>
          <w:bCs/>
          <w:i/>
          <w:iCs/>
          <w:color w:val="000000" w:themeColor="text1"/>
        </w:rPr>
        <w:t>produce nutrients for our colon cells</w:t>
      </w:r>
      <w:r w:rsidR="00343C1B">
        <w:rPr>
          <w:b/>
          <w:bCs/>
          <w:i/>
          <w:iCs/>
          <w:color w:val="000000" w:themeColor="text1"/>
        </w:rPr>
        <w:t xml:space="preserve"> and lead to a healthy digestive system</w:t>
      </w:r>
      <w:r w:rsidR="00587355">
        <w:rPr>
          <w:b/>
          <w:bCs/>
          <w:i/>
          <w:iCs/>
          <w:color w:val="000000" w:themeColor="text1"/>
        </w:rPr>
        <w:t>. Some of</w:t>
      </w:r>
      <w:r w:rsidR="00905B80">
        <w:rPr>
          <w:b/>
          <w:bCs/>
          <w:i/>
          <w:iCs/>
          <w:color w:val="000000" w:themeColor="text1"/>
        </w:rPr>
        <w:t xml:space="preserve"> these nutrients contains Short chain fatty acids</w:t>
      </w:r>
      <w:r w:rsidR="005B7119">
        <w:rPr>
          <w:b/>
          <w:bCs/>
          <w:i/>
          <w:iCs/>
          <w:color w:val="000000" w:themeColor="text1"/>
        </w:rPr>
        <w:t xml:space="preserve"> like butyrate</w:t>
      </w:r>
      <w:r w:rsidR="00E12525">
        <w:rPr>
          <w:b/>
          <w:bCs/>
          <w:i/>
          <w:iCs/>
          <w:color w:val="000000" w:themeColor="text1"/>
        </w:rPr>
        <w:t xml:space="preserve">, acetate and </w:t>
      </w:r>
      <w:r w:rsidR="006477BC">
        <w:rPr>
          <w:b/>
          <w:bCs/>
          <w:i/>
          <w:iCs/>
          <w:color w:val="000000" w:themeColor="text1"/>
        </w:rPr>
        <w:t>propionate.</w:t>
      </w:r>
    </w:p>
    <w:p w14:paraId="42A8A390" w14:textId="77777777" w:rsidR="002D62B4" w:rsidRPr="002D62B4" w:rsidRDefault="002D62B4" w:rsidP="002D62B4">
      <w:pPr>
        <w:pStyle w:val="ListParagraph"/>
        <w:rPr>
          <w:b/>
          <w:bCs/>
          <w:i/>
          <w:iCs/>
          <w:color w:val="000000" w:themeColor="text1"/>
        </w:rPr>
      </w:pPr>
    </w:p>
    <w:p w14:paraId="44F6946B" w14:textId="795F8CE4" w:rsidR="002D62B4" w:rsidRDefault="002D62B4" w:rsidP="002D62B4"/>
    <w:p w14:paraId="61AD1018" w14:textId="1AA9CB48" w:rsidR="002D62B4" w:rsidRPr="002D62B4" w:rsidRDefault="002D62B4" w:rsidP="002D62B4">
      <w:pPr>
        <w:rPr>
          <w:b/>
          <w:bCs/>
          <w:i/>
          <w:iCs/>
          <w:color w:val="000000" w:themeColor="text1"/>
        </w:rPr>
      </w:pPr>
      <w:r>
        <w:t>The end</w:t>
      </w:r>
      <w:r w:rsidR="007E0E59">
        <w:t>.</w:t>
      </w:r>
    </w:p>
    <w:sectPr w:rsidR="002D62B4" w:rsidRPr="002D62B4">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E4DC3" w14:textId="77777777" w:rsidR="00D81975" w:rsidRDefault="00D81975">
      <w:r>
        <w:separator/>
      </w:r>
    </w:p>
    <w:p w14:paraId="5A7A1D5C" w14:textId="77777777" w:rsidR="00D81975" w:rsidRDefault="00D81975"/>
  </w:endnote>
  <w:endnote w:type="continuationSeparator" w:id="0">
    <w:p w14:paraId="4005AC8F" w14:textId="77777777" w:rsidR="00D81975" w:rsidRDefault="00D81975">
      <w:r>
        <w:continuationSeparator/>
      </w:r>
    </w:p>
    <w:p w14:paraId="34B9BFBE" w14:textId="77777777" w:rsidR="00D81975" w:rsidRDefault="00D8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3FE6340E" w14:textId="77777777" w:rsidR="00C27071" w:rsidRDefault="00FC619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4906" w14:textId="77777777" w:rsidR="00D81975" w:rsidRDefault="00D81975">
      <w:r>
        <w:separator/>
      </w:r>
    </w:p>
    <w:p w14:paraId="1BD940D3" w14:textId="77777777" w:rsidR="00D81975" w:rsidRDefault="00D81975"/>
  </w:footnote>
  <w:footnote w:type="continuationSeparator" w:id="0">
    <w:p w14:paraId="13B444ED" w14:textId="77777777" w:rsidR="00D81975" w:rsidRDefault="00D81975">
      <w:r>
        <w:continuationSeparator/>
      </w:r>
    </w:p>
    <w:p w14:paraId="05C4F16C" w14:textId="77777777" w:rsidR="00D81975" w:rsidRDefault="00D819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4355F4"/>
    <w:multiLevelType w:val="hybridMultilevel"/>
    <w:tmpl w:val="8ACE8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D74E2"/>
    <w:multiLevelType w:val="hybridMultilevel"/>
    <w:tmpl w:val="B4C0CE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B6A67"/>
    <w:multiLevelType w:val="hybridMultilevel"/>
    <w:tmpl w:val="611CDE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F4AD4"/>
    <w:multiLevelType w:val="hybridMultilevel"/>
    <w:tmpl w:val="D2D24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4615D8"/>
    <w:multiLevelType w:val="hybridMultilevel"/>
    <w:tmpl w:val="50564210"/>
    <w:lvl w:ilvl="0" w:tplc="FFFFFFFF">
      <w:start w:val="1"/>
      <w:numFmt w:val="decimal"/>
      <w:lvlText w:val="%1)"/>
      <w:lvlJc w:val="left"/>
      <w:pPr>
        <w:ind w:left="1440" w:hanging="360"/>
      </w:pPr>
      <w:rPr>
        <w:rFonts w:hint="default"/>
        <w:color w:val="731C3F" w:themeColor="accent1"/>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583FC3"/>
    <w:multiLevelType w:val="hybridMultilevel"/>
    <w:tmpl w:val="A1746E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650B5"/>
    <w:multiLevelType w:val="hybridMultilevel"/>
    <w:tmpl w:val="5E069A40"/>
    <w:lvl w:ilvl="0" w:tplc="F40ADDB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B32C9A"/>
    <w:multiLevelType w:val="hybridMultilevel"/>
    <w:tmpl w:val="A9F83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5071E"/>
    <w:multiLevelType w:val="hybridMultilevel"/>
    <w:tmpl w:val="5D166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11"/>
  </w:num>
  <w:num w:numId="6">
    <w:abstractNumId w:val="9"/>
  </w:num>
  <w:num w:numId="7">
    <w:abstractNumId w:val="4"/>
  </w:num>
  <w:num w:numId="8">
    <w:abstractNumId w:val="12"/>
  </w:num>
  <w:num w:numId="9">
    <w:abstractNumId w:val="10"/>
  </w:num>
  <w:num w:numId="10">
    <w:abstractNumId w:val="8"/>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5C"/>
    <w:rsid w:val="00000D42"/>
    <w:rsid w:val="000321E2"/>
    <w:rsid w:val="00037965"/>
    <w:rsid w:val="00040F8E"/>
    <w:rsid w:val="00065E0F"/>
    <w:rsid w:val="000776DC"/>
    <w:rsid w:val="0008711F"/>
    <w:rsid w:val="000A09E3"/>
    <w:rsid w:val="000A1B00"/>
    <w:rsid w:val="000A7464"/>
    <w:rsid w:val="000D381A"/>
    <w:rsid w:val="000D3A14"/>
    <w:rsid w:val="001112B0"/>
    <w:rsid w:val="001333CD"/>
    <w:rsid w:val="00134C20"/>
    <w:rsid w:val="00143678"/>
    <w:rsid w:val="00173E50"/>
    <w:rsid w:val="00182EA9"/>
    <w:rsid w:val="001B1257"/>
    <w:rsid w:val="001B7721"/>
    <w:rsid w:val="001B7C27"/>
    <w:rsid w:val="001C0C5E"/>
    <w:rsid w:val="001C2CE7"/>
    <w:rsid w:val="001D19C7"/>
    <w:rsid w:val="001F77A5"/>
    <w:rsid w:val="00201520"/>
    <w:rsid w:val="00206886"/>
    <w:rsid w:val="0021202C"/>
    <w:rsid w:val="00221D45"/>
    <w:rsid w:val="00225535"/>
    <w:rsid w:val="0022557B"/>
    <w:rsid w:val="00232C31"/>
    <w:rsid w:val="00235142"/>
    <w:rsid w:val="00236FF9"/>
    <w:rsid w:val="002370F8"/>
    <w:rsid w:val="00241691"/>
    <w:rsid w:val="0024400A"/>
    <w:rsid w:val="002562E0"/>
    <w:rsid w:val="00256AD5"/>
    <w:rsid w:val="0026153F"/>
    <w:rsid w:val="00266391"/>
    <w:rsid w:val="0028082A"/>
    <w:rsid w:val="002833D1"/>
    <w:rsid w:val="00294FE6"/>
    <w:rsid w:val="002A6418"/>
    <w:rsid w:val="002B1F0B"/>
    <w:rsid w:val="002B4517"/>
    <w:rsid w:val="002C73A1"/>
    <w:rsid w:val="002D40BB"/>
    <w:rsid w:val="002D462C"/>
    <w:rsid w:val="002D4F69"/>
    <w:rsid w:val="002D62B4"/>
    <w:rsid w:val="002E2903"/>
    <w:rsid w:val="002F4B11"/>
    <w:rsid w:val="002F4D93"/>
    <w:rsid w:val="002F5539"/>
    <w:rsid w:val="002F6661"/>
    <w:rsid w:val="003010DD"/>
    <w:rsid w:val="00342E33"/>
    <w:rsid w:val="00343C1B"/>
    <w:rsid w:val="00351D8A"/>
    <w:rsid w:val="00351F1C"/>
    <w:rsid w:val="0035667A"/>
    <w:rsid w:val="00360404"/>
    <w:rsid w:val="00360780"/>
    <w:rsid w:val="00363D38"/>
    <w:rsid w:val="0036550D"/>
    <w:rsid w:val="00370819"/>
    <w:rsid w:val="00376987"/>
    <w:rsid w:val="003805DC"/>
    <w:rsid w:val="003840AE"/>
    <w:rsid w:val="00394734"/>
    <w:rsid w:val="003A0B17"/>
    <w:rsid w:val="003A100F"/>
    <w:rsid w:val="003A502D"/>
    <w:rsid w:val="003C42DA"/>
    <w:rsid w:val="003C52E4"/>
    <w:rsid w:val="003D44D0"/>
    <w:rsid w:val="003F76DC"/>
    <w:rsid w:val="0044299A"/>
    <w:rsid w:val="00447DD7"/>
    <w:rsid w:val="00452CEE"/>
    <w:rsid w:val="004545F5"/>
    <w:rsid w:val="0047060E"/>
    <w:rsid w:val="00483DD4"/>
    <w:rsid w:val="004972C3"/>
    <w:rsid w:val="00502D38"/>
    <w:rsid w:val="00536D0C"/>
    <w:rsid w:val="00540457"/>
    <w:rsid w:val="00540503"/>
    <w:rsid w:val="00551E2E"/>
    <w:rsid w:val="00575EBF"/>
    <w:rsid w:val="005822CC"/>
    <w:rsid w:val="00587355"/>
    <w:rsid w:val="00596E12"/>
    <w:rsid w:val="005B3C51"/>
    <w:rsid w:val="005B7119"/>
    <w:rsid w:val="005B7A7E"/>
    <w:rsid w:val="005C7642"/>
    <w:rsid w:val="005E4DE3"/>
    <w:rsid w:val="005E7CE9"/>
    <w:rsid w:val="00603959"/>
    <w:rsid w:val="00617F9B"/>
    <w:rsid w:val="006477BC"/>
    <w:rsid w:val="00655FF5"/>
    <w:rsid w:val="00680B17"/>
    <w:rsid w:val="006B44A7"/>
    <w:rsid w:val="006C03B4"/>
    <w:rsid w:val="006C2743"/>
    <w:rsid w:val="006D6A76"/>
    <w:rsid w:val="006E2710"/>
    <w:rsid w:val="00700011"/>
    <w:rsid w:val="007132D9"/>
    <w:rsid w:val="00732261"/>
    <w:rsid w:val="00732A26"/>
    <w:rsid w:val="007504AF"/>
    <w:rsid w:val="007542AE"/>
    <w:rsid w:val="00757D90"/>
    <w:rsid w:val="00760E57"/>
    <w:rsid w:val="00761B56"/>
    <w:rsid w:val="00771F7F"/>
    <w:rsid w:val="00791081"/>
    <w:rsid w:val="007B31CF"/>
    <w:rsid w:val="007C089A"/>
    <w:rsid w:val="007C1DE6"/>
    <w:rsid w:val="007E0E59"/>
    <w:rsid w:val="00802CD0"/>
    <w:rsid w:val="00805DDA"/>
    <w:rsid w:val="00810B49"/>
    <w:rsid w:val="0081260D"/>
    <w:rsid w:val="0082469F"/>
    <w:rsid w:val="008248A8"/>
    <w:rsid w:val="00855C8D"/>
    <w:rsid w:val="00862D76"/>
    <w:rsid w:val="00892D1E"/>
    <w:rsid w:val="00895723"/>
    <w:rsid w:val="008A777C"/>
    <w:rsid w:val="008E1FAA"/>
    <w:rsid w:val="008E3128"/>
    <w:rsid w:val="008E5233"/>
    <w:rsid w:val="008F038C"/>
    <w:rsid w:val="008F2499"/>
    <w:rsid w:val="00905B80"/>
    <w:rsid w:val="00947A1A"/>
    <w:rsid w:val="00984A5C"/>
    <w:rsid w:val="009B469C"/>
    <w:rsid w:val="009C44C6"/>
    <w:rsid w:val="009E3CA2"/>
    <w:rsid w:val="009F012C"/>
    <w:rsid w:val="009F43BD"/>
    <w:rsid w:val="00A028C4"/>
    <w:rsid w:val="00A07C9F"/>
    <w:rsid w:val="00A27774"/>
    <w:rsid w:val="00A27DCD"/>
    <w:rsid w:val="00A35AE9"/>
    <w:rsid w:val="00A37CAF"/>
    <w:rsid w:val="00A479FA"/>
    <w:rsid w:val="00A661F8"/>
    <w:rsid w:val="00AA3BAD"/>
    <w:rsid w:val="00AB779A"/>
    <w:rsid w:val="00AB797B"/>
    <w:rsid w:val="00AC2D15"/>
    <w:rsid w:val="00AE2C8A"/>
    <w:rsid w:val="00B051FE"/>
    <w:rsid w:val="00B10773"/>
    <w:rsid w:val="00B22999"/>
    <w:rsid w:val="00B46FC9"/>
    <w:rsid w:val="00B65B41"/>
    <w:rsid w:val="00B82759"/>
    <w:rsid w:val="00B86D40"/>
    <w:rsid w:val="00B97651"/>
    <w:rsid w:val="00BA7455"/>
    <w:rsid w:val="00BB23BD"/>
    <w:rsid w:val="00BD39DE"/>
    <w:rsid w:val="00BD54CE"/>
    <w:rsid w:val="00BD5520"/>
    <w:rsid w:val="00C14CC0"/>
    <w:rsid w:val="00C158AB"/>
    <w:rsid w:val="00C201D0"/>
    <w:rsid w:val="00C27071"/>
    <w:rsid w:val="00C30E6A"/>
    <w:rsid w:val="00C3599B"/>
    <w:rsid w:val="00C47732"/>
    <w:rsid w:val="00C500F8"/>
    <w:rsid w:val="00C57044"/>
    <w:rsid w:val="00C60720"/>
    <w:rsid w:val="00C61617"/>
    <w:rsid w:val="00CA570D"/>
    <w:rsid w:val="00CA6629"/>
    <w:rsid w:val="00CB50ED"/>
    <w:rsid w:val="00CC5D6E"/>
    <w:rsid w:val="00CD0058"/>
    <w:rsid w:val="00CD32DA"/>
    <w:rsid w:val="00CF3C9D"/>
    <w:rsid w:val="00D02E61"/>
    <w:rsid w:val="00D1396A"/>
    <w:rsid w:val="00D31B9A"/>
    <w:rsid w:val="00D36E95"/>
    <w:rsid w:val="00D71101"/>
    <w:rsid w:val="00D76963"/>
    <w:rsid w:val="00D81975"/>
    <w:rsid w:val="00D953BE"/>
    <w:rsid w:val="00D95599"/>
    <w:rsid w:val="00D96456"/>
    <w:rsid w:val="00DA267E"/>
    <w:rsid w:val="00DA3635"/>
    <w:rsid w:val="00DC7150"/>
    <w:rsid w:val="00DD1D76"/>
    <w:rsid w:val="00DE0F40"/>
    <w:rsid w:val="00DE2892"/>
    <w:rsid w:val="00E02EA5"/>
    <w:rsid w:val="00E12525"/>
    <w:rsid w:val="00E26AA5"/>
    <w:rsid w:val="00E638A2"/>
    <w:rsid w:val="00E66894"/>
    <w:rsid w:val="00EC2C67"/>
    <w:rsid w:val="00ED1B70"/>
    <w:rsid w:val="00EE3966"/>
    <w:rsid w:val="00F15B35"/>
    <w:rsid w:val="00F17E47"/>
    <w:rsid w:val="00F4235B"/>
    <w:rsid w:val="00F7137F"/>
    <w:rsid w:val="00F73F49"/>
    <w:rsid w:val="00F8515C"/>
    <w:rsid w:val="00F92886"/>
    <w:rsid w:val="00F943B7"/>
    <w:rsid w:val="00FC0EAC"/>
    <w:rsid w:val="00FC619C"/>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144AF"/>
  <w15:chartTrackingRefBased/>
  <w15:docId w15:val="{C90D9225-5675-AB47-985D-BC0E87B8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225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A4CEDE7A-F56E-DB40-9C4E-71E0E5A72D8D%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%7bA4CEDE7A-F56E-DB40-9C4E-71E0E5A72D8D%7dtf50002051.dotx</Template>
  <TotalTime>0</TotalTime>
  <Pages>6</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ssafdar2345@gmail.com</dc:creator>
  <cp:keywords/>
  <dc:description/>
  <cp:lastModifiedBy>ssafdar2345@gmail.com</cp:lastModifiedBy>
  <cp:revision>2</cp:revision>
  <dcterms:created xsi:type="dcterms:W3CDTF">2020-06-25T08:30:00Z</dcterms:created>
  <dcterms:modified xsi:type="dcterms:W3CDTF">2020-06-25T08:30:00Z</dcterms:modified>
</cp:coreProperties>
</file>