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160" w:lineRule="auto" w:line="240"/>
        <w:ind w:left="0" w:right="0" w:firstLine="0"/>
        <w:jc w:val="left"/>
        <w:rPr>
          <w:rFonts w:ascii="Calibri Light" w:cs="Calibri Light" w:eastAsia="Calibri Light" w:hAnsi="Calibri Light"/>
          <w:color w:val="auto"/>
          <w:spacing w:val="0"/>
          <w:position w:val="0"/>
          <w:sz w:val="28"/>
          <w:shd w:val="clear" w:color="auto" w:fill="auto"/>
        </w:rPr>
      </w:pPr>
    </w:p>
    <w:p>
      <w:pPr>
        <w:pStyle w:val="style0"/>
        <w:spacing w:before="0" w:after="160" w:lineRule="auto" w:line="240"/>
        <w:ind w:left="0" w:right="0" w:firstLine="0"/>
        <w:jc w:val="left"/>
        <w:rPr>
          <w:rFonts w:ascii="Calibri Light" w:cs="Calibri Light" w:eastAsia="Calibri Light" w:hAnsi="Calibri Light"/>
          <w:color w:val="auto"/>
          <w:spacing w:val="0"/>
          <w:position w:val="0"/>
          <w:sz w:val="28"/>
          <w:shd w:val="clear" w:color="auto" w:fill="auto"/>
        </w:rPr>
      </w:pPr>
    </w:p>
    <w:p>
      <w:pPr>
        <w:pStyle w:val="style0"/>
        <w:spacing w:before="0" w:after="160" w:lineRule="auto" w:line="240"/>
        <w:ind w:left="0" w:right="0" w:firstLine="0"/>
        <w:jc w:val="left"/>
        <w:rPr>
          <w:rFonts w:ascii="Calibri Light" w:cs="Calibri Light" w:eastAsia="Calibri Light" w:hAnsi="Calibri Light"/>
          <w:color w:val="auto"/>
          <w:spacing w:val="0"/>
          <w:position w:val="0"/>
          <w:sz w:val="28"/>
          <w:shd w:val="clear" w:color="auto" w:fill="auto"/>
        </w:rPr>
      </w:pPr>
    </w:p>
    <w:p>
      <w:pPr>
        <w:pStyle w:val="style0"/>
        <w:spacing w:before="0" w:after="0" w:lineRule="auto" w:line="240"/>
        <w:ind w:left="0" w:right="0" w:firstLine="0"/>
        <w:jc w:val="center"/>
        <w:rPr>
          <w:rFonts w:ascii="Times New Roman" w:cs="Times New Roman" w:eastAsia="Times New Roman" w:hAnsi="Times New Roman"/>
          <w:b/>
          <w:color w:val="auto"/>
          <w:spacing w:val="0"/>
          <w:position w:val="0"/>
          <w:sz w:val="28"/>
          <w:shd w:val="clear" w:color="auto" w:fill="auto"/>
        </w:rPr>
      </w:pPr>
    </w:p>
    <w:p>
      <w:pPr>
        <w:pStyle w:val="style0"/>
        <w:spacing w:before="0" w:after="0" w:lineRule="auto" w:line="240"/>
        <w:ind w:left="0" w:right="0" w:firstLine="0"/>
        <w:jc w:val="center"/>
        <w:rPr>
          <w:rFonts w:ascii="Times New Roman" w:cs="Times New Roman" w:eastAsia="Times New Roman" w:hAnsi="Times New Roman"/>
          <w:b/>
          <w:color w:val="auto"/>
          <w:spacing w:val="0"/>
          <w:position w:val="0"/>
          <w:sz w:val="28"/>
          <w:shd w:val="clear" w:color="auto" w:fill="auto"/>
        </w:rPr>
      </w:pPr>
    </w:p>
    <w:p>
      <w:pPr>
        <w:pStyle w:val="style0"/>
        <w:spacing w:before="0" w:after="0" w:lineRule="auto" w:line="240"/>
        <w:ind w:left="0" w:right="0" w:firstLine="0"/>
        <w:jc w:val="center"/>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IQRA NATIONAL UNIVERSITY</w:t>
      </w:r>
    </w:p>
    <w:p>
      <w:pPr>
        <w:pStyle w:val="style0"/>
        <w:spacing w:before="0" w:after="0" w:lineRule="auto" w:line="259"/>
        <w:ind w:left="0" w:right="4" w:firstLine="0"/>
        <w:jc w:val="center"/>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DEPARTMENT OF ALLIED HEALTH SCIENCES</w:t>
      </w:r>
    </w:p>
    <w:p>
      <w:pPr>
        <w:pStyle w:val="style0"/>
        <w:spacing w:before="0" w:after="0" w:lineRule="auto" w:line="259"/>
        <w:ind w:left="0" w:right="4" w:firstLine="0"/>
        <w:jc w:val="center"/>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Mid-Term Assignment</w:t>
      </w:r>
    </w:p>
    <w:p>
      <w:pPr>
        <w:pStyle w:val="style0"/>
        <w:spacing w:before="0" w:after="0" w:lineRule="auto" w:line="259"/>
        <w:ind w:left="0" w:right="4" w:firstLine="0"/>
        <w:jc w:val="center"/>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Course Title: Behavioral Science (DT 4</w:t>
      </w:r>
      <w:r>
        <w:rPr>
          <w:rFonts w:ascii="Times New Roman" w:cs="Times New Roman" w:eastAsia="Times New Roman" w:hAnsi="Times New Roman"/>
          <w:b/>
          <w:color w:val="auto"/>
          <w:spacing w:val="0"/>
          <w:position w:val="0"/>
          <w:sz w:val="28"/>
          <w:shd w:val="clear" w:color="auto" w:fill="auto"/>
          <w:vertAlign w:val="superscript"/>
        </w:rPr>
        <w:t>th</w:t>
      </w:r>
      <w:r>
        <w:rPr>
          <w:rFonts w:ascii="Times New Roman" w:cs="Times New Roman" w:eastAsia="Times New Roman" w:hAnsi="Times New Roman"/>
          <w:b/>
          <w:color w:val="auto"/>
          <w:spacing w:val="0"/>
          <w:position w:val="0"/>
          <w:sz w:val="28"/>
          <w:shd w:val="clear" w:color="auto" w:fill="auto"/>
        </w:rPr>
        <w:t>) Instructor: Mr. Shahzad Anwar</w:t>
      </w:r>
    </w:p>
    <w:p>
      <w:pPr>
        <w:pStyle w:val="style0"/>
        <w:spacing w:before="0" w:after="0" w:lineRule="auto" w:line="240"/>
        <w:ind w:left="0" w:right="0" w:firstLine="0"/>
        <w:jc w:val="both"/>
        <w:rPr>
          <w:rFonts w:ascii="Times New Roman" w:cs="Times New Roman" w:eastAsia="Times New Roman" w:hAnsi="Times New Roman"/>
          <w:b/>
          <w:color w:val="auto"/>
          <w:spacing w:val="0"/>
          <w:position w:val="0"/>
          <w:sz w:val="28"/>
          <w:shd w:val="clear" w:color="auto" w:fill="auto"/>
        </w:rPr>
      </w:pPr>
    </w:p>
    <w:p>
      <w:pPr>
        <w:pStyle w:val="style0"/>
        <w:spacing w:before="0" w:after="0" w:lineRule="auto" w:line="240"/>
        <w:ind w:left="0" w:right="0" w:firstLine="0"/>
        <w:jc w:val="both"/>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Max Marks: 30</w:t>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 xml:space="preserve">            </w:t>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 xml:space="preserve"> </w:t>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 xml:space="preserve">             </w:t>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 xml:space="preserve"> Time: 48 hours</w:t>
      </w:r>
    </w:p>
    <w:p>
      <w:pPr>
        <w:pStyle w:val="style0"/>
        <w:spacing w:before="0" w:after="0" w:lineRule="auto" w:line="240"/>
        <w:ind w:left="0" w:right="0" w:firstLine="0"/>
        <w:jc w:val="left"/>
        <w:rPr>
          <w:rFonts w:ascii="Times New Roman" w:cs="Times New Roman" w:eastAsia="Times New Roman" w:hAnsi="Times New Roman"/>
          <w:b/>
          <w:color w:val="auto"/>
          <w:spacing w:val="0"/>
          <w:position w:val="0"/>
          <w:sz w:val="28"/>
          <w:shd w:val="clear" w:color="auto" w:fill="auto"/>
        </w:rPr>
      </w:pPr>
    </w:p>
    <w:p>
      <w:pPr>
        <w:pStyle w:val="style0"/>
        <w:spacing w:before="0" w:after="0" w:lineRule="auto" w:line="240"/>
        <w:ind w:left="0" w:right="0" w:firstLine="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Name:</w:t>
      </w:r>
      <w:r>
        <w:rPr>
          <w:rFonts w:ascii="Times New Roman" w:cs="Times New Roman" w:eastAsia="Times New Roman" w:hAnsi="Times New Roman"/>
          <w:b/>
          <w:color w:val="auto"/>
          <w:spacing w:val="0"/>
          <w:position w:val="0"/>
          <w:sz w:val="28"/>
          <w:shd w:val="clear" w:color="auto" w:fill="auto"/>
          <w:lang w:val="en-US"/>
        </w:rPr>
        <w:t xml:space="preserve"> </w:t>
      </w:r>
      <w:r>
        <w:rPr>
          <w:rFonts w:cs="Times New Roman" w:eastAsia="Times New Roman" w:hAnsi="Times New Roman"/>
          <w:b/>
          <w:color w:val="auto"/>
          <w:spacing w:val="0"/>
          <w:position w:val="0"/>
          <w:sz w:val="28"/>
          <w:shd w:val="clear" w:color="auto" w:fill="auto"/>
          <w:lang w:val="en-GB"/>
        </w:rPr>
        <w:t>Muhammad  hammad</w:t>
      </w:r>
      <w:r>
        <w:rPr>
          <w:rFonts w:ascii="Times New Roman" w:cs="Times New Roman" w:eastAsia="Times New Roman" w:hAnsi="Times New Roman"/>
          <w:b/>
          <w:color w:val="auto"/>
          <w:spacing w:val="0"/>
          <w:position w:val="0"/>
          <w:sz w:val="28"/>
          <w:shd w:val="clear" w:color="auto" w:fill="auto"/>
        </w:rPr>
        <w:tab/>
      </w:r>
    </w:p>
    <w:p>
      <w:pPr>
        <w:pStyle w:val="style0"/>
        <w:spacing w:before="0" w:after="0" w:lineRule="auto" w:line="240"/>
        <w:ind w:left="0" w:right="0" w:firstLine="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 xml:space="preserve">ID : </w:t>
      </w:r>
      <w:r>
        <w:rPr>
          <w:rFonts w:ascii="Times New Roman" w:cs="Times New Roman" w:eastAsia="Times New Roman" w:hAnsi="Times New Roman"/>
          <w:b/>
          <w:color w:val="auto"/>
          <w:spacing w:val="0"/>
          <w:position w:val="0"/>
          <w:sz w:val="28"/>
          <w:shd w:val="clear" w:color="auto" w:fill="auto"/>
          <w:lang w:val="en-US"/>
        </w:rPr>
        <w:t>1</w:t>
      </w:r>
      <w:r>
        <w:rPr>
          <w:rFonts w:ascii="Times New Roman" w:cs="Times New Roman" w:eastAsia="Times New Roman" w:hAnsi="Times New Roman"/>
          <w:b/>
          <w:color w:val="auto"/>
          <w:spacing w:val="0"/>
          <w:position w:val="0"/>
          <w:sz w:val="28"/>
          <w:shd w:val="clear" w:color="auto" w:fill="auto"/>
          <w:lang w:val="en-GB"/>
        </w:rPr>
        <w:t>4473</w:t>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r>
        <w:rPr>
          <w:rFonts w:ascii="Times New Roman" w:cs="Times New Roman" w:eastAsia="Times New Roman" w:hAnsi="Times New Roman"/>
          <w:b/>
          <w:color w:val="auto"/>
          <w:spacing w:val="0"/>
          <w:position w:val="0"/>
          <w:sz w:val="28"/>
          <w:shd w:val="clear" w:color="auto" w:fill="auto"/>
        </w:rPr>
        <w:tab/>
      </w:r>
    </w:p>
    <w:p>
      <w:pPr>
        <w:pStyle w:val="style0"/>
        <w:spacing w:before="0" w:after="0" w:lineRule="auto" w:line="240"/>
        <w:ind w:left="0" w:right="0" w:firstLine="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Note:</w:t>
      </w:r>
    </w:p>
    <w:p>
      <w:pPr>
        <w:pStyle w:val="style0"/>
        <w:numPr>
          <w:ilvl w:val="0"/>
          <w:numId w:val="1"/>
        </w:numPr>
        <w:spacing w:before="0" w:after="0" w:lineRule="auto" w:line="240"/>
        <w:ind w:left="720" w:right="0" w:hanging="36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Attempt all questions from this section, all questions carry equal marks.</w:t>
      </w:r>
    </w:p>
    <w:p>
      <w:pPr>
        <w:pStyle w:val="style0"/>
        <w:numPr>
          <w:ilvl w:val="0"/>
          <w:numId w:val="1"/>
        </w:numPr>
        <w:spacing w:before="0" w:after="0" w:lineRule="auto" w:line="240"/>
        <w:ind w:left="720" w:right="0" w:hanging="360"/>
        <w:jc w:val="left"/>
        <w:rPr>
          <w:rFonts w:ascii="Times New Roman" w:cs="Times New Roman" w:eastAsia="Times New Roman" w:hAnsi="Times New Roman"/>
          <w:b/>
          <w:color w:val="auto"/>
          <w:spacing w:val="0"/>
          <w:position w:val="0"/>
          <w:sz w:val="28"/>
          <w:shd w:val="clear" w:color="auto" w:fill="auto"/>
        </w:rPr>
      </w:pPr>
      <w:r>
        <w:rPr>
          <w:rFonts w:ascii="Times New Roman" w:cs="Times New Roman" w:eastAsia="Times New Roman" w:hAnsi="Times New Roman"/>
          <w:b/>
          <w:color w:val="auto"/>
          <w:spacing w:val="0"/>
          <w:position w:val="0"/>
          <w:sz w:val="28"/>
          <w:shd w:val="clear" w:color="auto" w:fill="auto"/>
        </w:rPr>
        <w:t>Answer Briefly and to the point, avoid un-necessary details</w:t>
      </w:r>
    </w:p>
    <w:p>
      <w:pPr>
        <w:pStyle w:val="style0"/>
        <w:spacing w:before="0" w:after="0" w:lineRule="auto" w:line="240"/>
        <w:ind w:left="0" w:right="0" w:firstLine="0"/>
        <w:jc w:val="both"/>
        <w:rPr>
          <w:rFonts w:ascii="Times New Roman" w:cs="Times New Roman" w:eastAsia="Times New Roman" w:hAnsi="Times New Roman"/>
          <w:color w:val="auto"/>
          <w:spacing w:val="0"/>
          <w:position w:val="0"/>
          <w:sz w:val="28"/>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28"/>
          <w:shd w:val="clear" w:color="auto" w:fill="auto"/>
        </w:rPr>
      </w:pPr>
    </w:p>
    <w:p>
      <w:pPr>
        <w:pStyle w:val="style0"/>
        <w:numPr>
          <w:ilvl w:val="0"/>
          <w:numId w:val="2"/>
        </w:numPr>
        <w:spacing w:before="0" w:after="160" w:lineRule="auto" w:line="360"/>
        <w:ind w:left="720" w:right="0" w:hanging="360"/>
        <w:jc w:val="left"/>
        <w:rPr>
          <w:rFonts w:ascii="Arial" w:cs="Arial" w:eastAsia="Arial" w:hAnsi="Arial"/>
          <w:b/>
          <w:color w:val="auto"/>
          <w:spacing w:val="0"/>
          <w:position w:val="0"/>
          <w:sz w:val="28"/>
          <w:shd w:val="clear" w:color="auto" w:fill="auto"/>
        </w:rPr>
      </w:pPr>
      <w:r>
        <w:rPr>
          <w:rFonts w:ascii="Times New Roman" w:cs="Times New Roman" w:eastAsia="Times New Roman" w:hAnsi="Times New Roman"/>
          <w:color w:val="00b0f0"/>
          <w:spacing w:val="0"/>
          <w:position w:val="0"/>
          <w:sz w:val="28"/>
          <w:shd w:val="clear" w:color="auto" w:fill="auto"/>
        </w:rPr>
        <w:t>How the use of Facebook affects our long-term memory?</w:t>
      </w:r>
      <w:r>
        <w:rPr>
          <w:rFonts w:ascii="Times New Roman" w:cs="Times New Roman" w:eastAsia="Times New Roman" w:hAnsi="Times New Roman"/>
          <w:color w:val="auto"/>
          <w:spacing w:val="0"/>
          <w:position w:val="0"/>
          <w:sz w:val="28"/>
          <w:shd w:val="clear" w:color="auto" w:fill="auto"/>
        </w:rPr>
        <w:t xml:space="preserve"> (10 marks)</w:t>
      </w:r>
      <w:r>
        <w:rPr>
          <w:rFonts w:ascii="Times New Roman" w:cs="Times New Roman" w:eastAsia="Times New Roman" w:hAnsi="Times New Roman"/>
          <w:b/>
          <w:color w:val="92d050"/>
          <w:spacing w:val="0"/>
          <w:position w:val="0"/>
          <w:sz w:val="28"/>
          <w:shd w:val="clear" w:color="auto" w:fill="auto"/>
        </w:rPr>
        <w:t>Answer</w:t>
      </w: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color w:val="auto"/>
          <w:spacing w:val="0"/>
          <w:position w:val="0"/>
          <w:sz w:val="28"/>
          <w:shd w:val="clear" w:color="auto" w:fill="auto"/>
          <w:lang w:val="en-GB"/>
        </w:rPr>
        <w:t xml:space="preserve">it's </w:t>
      </w:r>
      <w:r>
        <w:rPr>
          <w:rFonts w:ascii="Times New Roman" w:cs="Times New Roman" w:eastAsia="Times New Roman" w:hAnsi="Times New Roman"/>
          <w:color w:val="auto"/>
          <w:spacing w:val="0"/>
          <w:position w:val="0"/>
          <w:sz w:val="28"/>
          <w:shd w:val="clear" w:color="auto" w:fill="auto"/>
        </w:rPr>
        <w:t xml:space="preserve"> Because ,When we use the facebook we want to get more information in short-term memory. Therfore,we quickly scroll down,so by this the brain can unintentionally develope a phenomena by which the brain does not give attention to the information, so when we set for the study or other learning purpose or situation , we will not be able to develop long-term memory due to the no attention.  </w:t>
      </w:r>
    </w:p>
    <w:p>
      <w:pPr>
        <w:pStyle w:val="style0"/>
        <w:numPr>
          <w:ilvl w:val="0"/>
          <w:numId w:val="2"/>
        </w:numPr>
        <w:spacing w:before="0" w:after="160" w:lineRule="auto" w:line="360"/>
        <w:ind w:left="720" w:right="0" w:hanging="360"/>
        <w:jc w:val="left"/>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00b0f0"/>
          <w:spacing w:val="0"/>
          <w:position w:val="0"/>
          <w:sz w:val="28"/>
          <w:shd w:val="clear" w:color="auto" w:fill="auto"/>
        </w:rPr>
        <w:t>Due to the current stressful condition of “Lockdown”, which types of coping strategies are useful? Explain in detail (10 marks</w:t>
      </w: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b/>
          <w:color w:val="92d050"/>
          <w:spacing w:val="0"/>
          <w:position w:val="0"/>
          <w:sz w:val="28"/>
          <w:shd w:val="clear" w:color="auto" w:fill="auto"/>
        </w:rPr>
        <w:t>Answer</w:t>
      </w:r>
      <w:r>
        <w:rPr>
          <w:rFonts w:ascii="Times New Roman" w:cs="Times New Roman" w:eastAsia="Times New Roman" w:hAnsi="Times New Roman"/>
          <w:color w:val="auto"/>
          <w:spacing w:val="0"/>
          <w:position w:val="0"/>
          <w:sz w:val="28"/>
          <w:shd w:val="clear" w:color="auto" w:fill="auto"/>
        </w:rPr>
        <w:t xml:space="preserve"> :  Due to this current situation of lockdown every person become panic and stressful, Because the normal routine of life is disturbed, So to decrease the stress of people, I advised the the some coping strategies that will be helpful to decrease the stress of people, that are:                                                                                           (</w:t>
      </w:r>
      <w:r>
        <w:rPr>
          <w:rFonts w:ascii="Times New Roman" w:cs="Times New Roman" w:eastAsia="Times New Roman" w:hAnsi="Times New Roman"/>
          <w:color w:val="92d050"/>
          <w:spacing w:val="0"/>
          <w:position w:val="0"/>
          <w:sz w:val="28"/>
          <w:shd w:val="clear" w:color="auto" w:fill="auto"/>
        </w:rPr>
        <w:t>a</w:t>
      </w:r>
      <w:r>
        <w:rPr>
          <w:rFonts w:ascii="Times New Roman" w:cs="Times New Roman" w:eastAsia="Times New Roman" w:hAnsi="Times New Roman"/>
          <w:color w:val="auto"/>
          <w:spacing w:val="0"/>
          <w:position w:val="0"/>
          <w:sz w:val="28"/>
          <w:shd w:val="clear" w:color="auto" w:fill="auto"/>
        </w:rPr>
        <w:t>). first of all to make strong contact with Allah by the Holy Quran and pray all of the five times in a day.                                              (</w:t>
      </w:r>
      <w:r>
        <w:rPr>
          <w:rFonts w:ascii="Times New Roman" w:cs="Times New Roman" w:eastAsia="Times New Roman" w:hAnsi="Times New Roman"/>
          <w:color w:val="92d050"/>
          <w:spacing w:val="0"/>
          <w:position w:val="0"/>
          <w:sz w:val="28"/>
          <w:shd w:val="clear" w:color="auto" w:fill="auto"/>
        </w:rPr>
        <w:t>b</w:t>
      </w:r>
      <w:r>
        <w:rPr>
          <w:rFonts w:ascii="Times New Roman" w:cs="Times New Roman" w:eastAsia="Times New Roman" w:hAnsi="Times New Roman"/>
          <w:color w:val="auto"/>
          <w:spacing w:val="0"/>
          <w:position w:val="0"/>
          <w:sz w:val="28"/>
          <w:shd w:val="clear" w:color="auto" w:fill="auto"/>
        </w:rPr>
        <w:t>). Spend more time on reading of best books.                               (</w:t>
      </w:r>
      <w:r>
        <w:rPr>
          <w:rFonts w:ascii="Times New Roman" w:cs="Times New Roman" w:eastAsia="Times New Roman" w:hAnsi="Times New Roman"/>
          <w:color w:val="92d050"/>
          <w:spacing w:val="0"/>
          <w:position w:val="0"/>
          <w:sz w:val="28"/>
          <w:shd w:val="clear" w:color="auto" w:fill="auto"/>
        </w:rPr>
        <w:t>c</w:t>
      </w:r>
      <w:r>
        <w:rPr>
          <w:rFonts w:ascii="Times New Roman" w:cs="Times New Roman" w:eastAsia="Times New Roman" w:hAnsi="Times New Roman"/>
          <w:color w:val="auto"/>
          <w:spacing w:val="0"/>
          <w:position w:val="0"/>
          <w:sz w:val="28"/>
          <w:shd w:val="clear" w:color="auto" w:fill="auto"/>
        </w:rPr>
        <w:t>). Spend time in greenery or home  plantation.                               (</w:t>
      </w:r>
      <w:r>
        <w:rPr>
          <w:rFonts w:ascii="Times New Roman" w:cs="Times New Roman" w:eastAsia="Times New Roman" w:hAnsi="Times New Roman"/>
          <w:color w:val="92d050"/>
          <w:spacing w:val="0"/>
          <w:position w:val="0"/>
          <w:sz w:val="28"/>
          <w:shd w:val="clear" w:color="auto" w:fill="auto"/>
        </w:rPr>
        <w:t>d</w:t>
      </w:r>
      <w:r>
        <w:rPr>
          <w:rFonts w:ascii="Times New Roman" w:cs="Times New Roman" w:eastAsia="Times New Roman" w:hAnsi="Times New Roman"/>
          <w:color w:val="auto"/>
          <w:spacing w:val="0"/>
          <w:position w:val="0"/>
          <w:sz w:val="28"/>
          <w:shd w:val="clear" w:color="auto" w:fill="auto"/>
        </w:rPr>
        <w:t>). Play physical games.                                                                 (</w:t>
      </w:r>
      <w:r>
        <w:rPr>
          <w:rFonts w:ascii="Times New Roman" w:cs="Times New Roman" w:eastAsia="Times New Roman" w:hAnsi="Times New Roman"/>
          <w:color w:val="92d050"/>
          <w:spacing w:val="0"/>
          <w:position w:val="0"/>
          <w:sz w:val="28"/>
          <w:shd w:val="clear" w:color="auto" w:fill="auto"/>
        </w:rPr>
        <w:t>e</w:t>
      </w:r>
      <w:r>
        <w:rPr>
          <w:rFonts w:ascii="Times New Roman" w:cs="Times New Roman" w:eastAsia="Times New Roman" w:hAnsi="Times New Roman"/>
          <w:color w:val="auto"/>
          <w:spacing w:val="0"/>
          <w:position w:val="0"/>
          <w:sz w:val="28"/>
          <w:shd w:val="clear" w:color="auto" w:fill="auto"/>
        </w:rPr>
        <w:t>). Follow the precautiond or guidelines that are said by experts or doctors.                                                                                          (</w:t>
      </w:r>
      <w:r>
        <w:rPr>
          <w:rFonts w:ascii="Times New Roman" w:cs="Times New Roman" w:eastAsia="Times New Roman" w:hAnsi="Times New Roman"/>
          <w:color w:val="92d050"/>
          <w:spacing w:val="0"/>
          <w:position w:val="0"/>
          <w:sz w:val="28"/>
          <w:shd w:val="clear" w:color="auto" w:fill="auto"/>
        </w:rPr>
        <w:t>f</w:t>
      </w:r>
      <w:r>
        <w:rPr>
          <w:rFonts w:ascii="Times New Roman" w:cs="Times New Roman" w:eastAsia="Times New Roman" w:hAnsi="Times New Roman"/>
          <w:color w:val="auto"/>
          <w:spacing w:val="0"/>
          <w:position w:val="0"/>
          <w:sz w:val="28"/>
          <w:shd w:val="clear" w:color="auto" w:fill="auto"/>
        </w:rPr>
        <w:t xml:space="preserve">). Avoid the unwanted or unnecessary use of social media and not take the every news too much serious besause it may be fake.   </w:t>
      </w:r>
    </w:p>
    <w:p>
      <w:pPr>
        <w:pStyle w:val="style0"/>
        <w:numPr>
          <w:ilvl w:val="0"/>
          <w:numId w:val="2"/>
        </w:numPr>
        <w:spacing w:before="0" w:after="160" w:lineRule="auto" w:line="360"/>
        <w:ind w:left="720" w:right="0" w:hanging="360"/>
        <w:jc w:val="both"/>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b/>
          <w:color w:val="00b0f0"/>
          <w:spacing w:val="0"/>
          <w:position w:val="0"/>
          <w:sz w:val="28"/>
          <w:u w:val="single"/>
          <w:shd w:val="clear" w:color="auto" w:fill="auto"/>
        </w:rPr>
        <w:t>Case presentation:</w:t>
      </w:r>
      <w:r>
        <w:rPr>
          <w:rFonts w:ascii="Times New Roman" w:cs="Times New Roman" w:eastAsia="Times New Roman" w:hAnsi="Times New Roman"/>
          <w:color w:val="00b0f0"/>
          <w:spacing w:val="0"/>
          <w:position w:val="0"/>
          <w:sz w:val="28"/>
          <w:shd w:val="clear" w:color="auto" w:fill="auto"/>
        </w:rPr>
        <w:t xml:space="preserve"> A college student has just completed his higher secondary education (F.Sc) and wishes to get admission in medical college. But at the same time, he is confused and anxious that if he gets fail in getting admission, then what will happen next. Now keeping in mind the steps of decision making strategies, how will you make the best possible</w:t>
      </w:r>
      <w:r>
        <w:rPr>
          <w:rFonts w:ascii="Times New Roman" w:cs="Times New Roman" w:eastAsia="Times New Roman" w:hAnsi="Times New Roman"/>
          <w:color w:val="00b0f0"/>
          <w:spacing w:val="0"/>
          <w:position w:val="0"/>
          <w:sz w:val="28"/>
          <w:shd w:val="clear" w:color="auto" w:fill="auto"/>
          <w:lang w:val="en-GB"/>
        </w:rPr>
        <w:t xml:space="preserve"> </w:t>
      </w:r>
      <w:r>
        <w:rPr>
          <w:rFonts w:ascii="Times New Roman" w:cs="Times New Roman" w:eastAsia="Times New Roman" w:hAnsi="Times New Roman"/>
          <w:color w:val="00b0f0"/>
          <w:spacing w:val="0"/>
          <w:position w:val="0"/>
          <w:sz w:val="28"/>
          <w:shd w:val="clear" w:color="auto" w:fill="auto"/>
        </w:rPr>
        <w:t xml:space="preserve">plan for this student? (10 marks)             </w:t>
      </w:r>
      <w:r>
        <w:rPr>
          <w:rFonts w:ascii="Times New Roman" w:cs="Times New Roman" w:eastAsia="Times New Roman" w:hAnsi="Times New Roman"/>
          <w:color w:val="auto"/>
          <w:spacing w:val="0"/>
          <w:position w:val="0"/>
          <w:sz w:val="28"/>
          <w:shd w:val="clear" w:color="auto" w:fill="auto"/>
        </w:rPr>
        <w:t xml:space="preserve">                      </w:t>
      </w:r>
      <w:r>
        <w:rPr>
          <w:rFonts w:ascii="Times New Roman" w:cs="Times New Roman" w:eastAsia="Times New Roman" w:hAnsi="Times New Roman"/>
          <w:b/>
          <w:color w:val="92d050"/>
          <w:spacing w:val="0"/>
          <w:position w:val="0"/>
          <w:sz w:val="28"/>
          <w:shd w:val="clear" w:color="auto" w:fill="auto"/>
        </w:rPr>
        <w:t>Answer</w:t>
      </w:r>
      <w:r>
        <w:rPr>
          <w:rFonts w:ascii="Times New Roman" w:cs="Times New Roman" w:eastAsia="Times New Roman" w:hAnsi="Times New Roman"/>
          <w:color w:val="auto"/>
          <w:spacing w:val="0"/>
          <w:position w:val="0"/>
          <w:sz w:val="28"/>
          <w:shd w:val="clear" w:color="auto" w:fill="auto"/>
        </w:rPr>
        <w:t xml:space="preserve"> : First of all i will try to make him for any situation that are the good or bad for this purpose , then i will be try to keep this in his mind " All is well".</w:t>
      </w:r>
    </w:p>
    <w:p>
      <w:pPr>
        <w:pStyle w:val="style0"/>
        <w:numPr>
          <w:ilvl w:val="0"/>
          <w:numId w:val="3"/>
        </w:numPr>
        <w:spacing w:before="0" w:after="160" w:lineRule="auto" w:line="360"/>
        <w:ind w:left="720" w:right="0" w:hanging="360"/>
        <w:jc w:val="both"/>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 I need to collect all the relevant data or academic information, then i will make the list of colleges or universities in which he is eligible for the admission.                                                                                                      </w:t>
      </w:r>
    </w:p>
    <w:p>
      <w:pPr>
        <w:pStyle w:val="style0"/>
        <w:numPr>
          <w:ilvl w:val="0"/>
          <w:numId w:val="3"/>
        </w:numPr>
        <w:spacing w:before="0" w:after="160" w:lineRule="auto" w:line="360"/>
        <w:ind w:left="720" w:right="0" w:hanging="360"/>
        <w:jc w:val="both"/>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Then I should imagine and visualize that if his admission is not done in this college or university, which one is our next choice? </w:t>
      </w:r>
    </w:p>
    <w:p>
      <w:pPr>
        <w:pStyle w:val="style0"/>
        <w:numPr>
          <w:ilvl w:val="0"/>
          <w:numId w:val="3"/>
        </w:numPr>
        <w:spacing w:before="0" w:after="160" w:lineRule="auto" w:line="360"/>
        <w:ind w:left="720" w:right="0" w:hanging="360"/>
        <w:jc w:val="both"/>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So according to his academic information I should collect the data or information about the colleges or universities in which he is eligible for admission.</w:t>
      </w:r>
    </w:p>
    <w:p>
      <w:pPr>
        <w:pStyle w:val="style0"/>
        <w:numPr>
          <w:ilvl w:val="0"/>
          <w:numId w:val="3"/>
        </w:numPr>
        <w:spacing w:before="0" w:after="160" w:lineRule="auto" w:line="360"/>
        <w:ind w:left="720" w:right="0" w:hanging="360"/>
        <w:jc w:val="both"/>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I ccarefully manage the time and task, because both are very important for his admission.</w:t>
      </w:r>
    </w:p>
    <w:p>
      <w:pPr>
        <w:pStyle w:val="style0"/>
        <w:numPr>
          <w:ilvl w:val="0"/>
          <w:numId w:val="3"/>
        </w:numPr>
        <w:spacing w:before="0" w:after="160" w:lineRule="auto" w:line="360"/>
        <w:ind w:left="720" w:right="0" w:hanging="360"/>
        <w:jc w:val="both"/>
        <w:rPr>
          <w:rFonts w:ascii="Times New Roman" w:cs="Times New Roman" w:eastAsia="Times New Roman" w:hAnsi="Times New Roman"/>
          <w:color w:val="auto"/>
          <w:spacing w:val="0"/>
          <w:position w:val="0"/>
          <w:sz w:val="28"/>
          <w:shd w:val="clear" w:color="auto" w:fill="auto"/>
        </w:rPr>
      </w:pPr>
      <w:r>
        <w:rPr>
          <w:rFonts w:ascii="Times New Roman" w:cs="Times New Roman" w:eastAsia="Times New Roman" w:hAnsi="Times New Roman"/>
          <w:color w:val="auto"/>
          <w:spacing w:val="0"/>
          <w:position w:val="0"/>
          <w:sz w:val="28"/>
          <w:shd w:val="clear" w:color="auto" w:fill="auto"/>
        </w:rPr>
        <w:t xml:space="preserve">In case of failure in taking admission in medical college or university, I will suggest any other alternate which is related to medical profession and where his admission is done very easily.     </w:t>
      </w:r>
    </w:p>
    <w:sectPr>
      <w:pgSz w:w="12240" w:h="15840"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lvl>
  </w:abstractNum>
  <w:abstractNum w:abstractNumId="1">
    <w:nsid w:val="00000001"/>
    <w:multiLevelType w:val="multilevel"/>
    <w:tmpl w:val="FFFFFFFF"/>
    <w:lvl w:ilvl="0">
      <w:start w:val="1"/>
      <w:numFmt w:val="decimal"/>
      <w:lvlText w:val="%1."/>
      <w:lvlJc w:val="left"/>
      <w:pPr/>
    </w:lvl>
  </w:abstractNum>
  <w:abstractNum w:abstractNumId="2">
    <w:nsid w:val="00000002"/>
    <w:multiLevelType w:val="multilevel"/>
    <w:tmpl w:val="FFFFFFFF"/>
    <w:lvl w:ilvl="0">
      <w:start w:val="1"/>
      <w:numFmt w:val="lowerRoman"/>
      <w:lvlText w:val="%1."/>
      <w:lvlJc w:val="left"/>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Words>514</Words>
  <Characters>2449</Characters>
  <Application>WPS Office</Application>
  <Paragraphs>27</Paragraphs>
  <CharactersWithSpaces>3500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2020-04-15T10:21:43Z</dcterms:created>
  <dc:creator>WPS Office</dc:creator>
  <lastModifiedBy>GT-I9060I</lastModifiedBy>
  <dcterms:modified xsi:type="dcterms:W3CDTF">2020-04-15T10:53:46Z</dcterms:modified>
</coreProperties>
</file>

<file path=docProps/custom.xml><?xml version="1.0" encoding="utf-8"?>
<Properties xmlns="http://schemas.openxmlformats.org/officeDocument/2006/custom-properties" xmlns:vt="http://schemas.openxmlformats.org/officeDocument/2006/docPropsVTypes"/>
</file>