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FA" w:rsidRPr="002F3748" w:rsidRDefault="000C3C13" w:rsidP="002F3748">
      <w:pPr>
        <w:spacing w:after="0" w:line="360" w:lineRule="auto"/>
        <w:jc w:val="center"/>
        <w:rPr>
          <w:b/>
          <w:bCs/>
        </w:rPr>
      </w:pPr>
      <w:r w:rsidRPr="002F3748">
        <w:rPr>
          <w:b/>
          <w:bCs/>
        </w:rPr>
        <w:t>Mohammad Umar</w:t>
      </w:r>
    </w:p>
    <w:p w:rsidR="000C3C13" w:rsidRPr="002F3748" w:rsidRDefault="000C3C13" w:rsidP="002F3748">
      <w:pPr>
        <w:spacing w:after="0" w:line="360" w:lineRule="auto"/>
        <w:jc w:val="center"/>
        <w:rPr>
          <w:b/>
          <w:bCs/>
        </w:rPr>
      </w:pPr>
      <w:r w:rsidRPr="002F3748">
        <w:rPr>
          <w:b/>
          <w:bCs/>
        </w:rPr>
        <w:t>ID: 16384</w:t>
      </w:r>
    </w:p>
    <w:p w:rsidR="000C3C13" w:rsidRPr="002F3748" w:rsidRDefault="000C3C13" w:rsidP="002F3748">
      <w:pPr>
        <w:spacing w:after="0" w:line="360" w:lineRule="auto"/>
        <w:jc w:val="center"/>
        <w:rPr>
          <w:b/>
          <w:bCs/>
        </w:rPr>
      </w:pPr>
      <w:r w:rsidRPr="002F3748">
        <w:rPr>
          <w:b/>
          <w:bCs/>
        </w:rPr>
        <w:t>Course: Islamiyat</w:t>
      </w:r>
    </w:p>
    <w:p w:rsidR="000C3C13" w:rsidRPr="002F3748" w:rsidRDefault="000C3C13" w:rsidP="002F3748">
      <w:pPr>
        <w:spacing w:after="0" w:line="360" w:lineRule="auto"/>
        <w:jc w:val="center"/>
        <w:rPr>
          <w:b/>
          <w:bCs/>
        </w:rPr>
      </w:pPr>
      <w:r w:rsidRPr="002F3748">
        <w:rPr>
          <w:b/>
          <w:bCs/>
        </w:rPr>
        <w:t>First Semester</w:t>
      </w:r>
      <w:bookmarkStart w:id="0" w:name="_GoBack"/>
      <w:bookmarkEnd w:id="0"/>
    </w:p>
    <w:p w:rsidR="000C3C13" w:rsidRPr="002F3748" w:rsidRDefault="000C3C13" w:rsidP="002F3748">
      <w:pPr>
        <w:spacing w:after="0" w:line="360" w:lineRule="auto"/>
        <w:jc w:val="center"/>
        <w:rPr>
          <w:b/>
          <w:bCs/>
        </w:rPr>
      </w:pPr>
      <w:r w:rsidRPr="002F3748">
        <w:rPr>
          <w:b/>
          <w:bCs/>
        </w:rPr>
        <w:t>Program: BBA</w:t>
      </w:r>
    </w:p>
    <w:p w:rsidR="000C3C13" w:rsidRDefault="000C3C13" w:rsidP="002F3748">
      <w:pPr>
        <w:spacing w:after="0" w:line="360" w:lineRule="auto"/>
        <w:jc w:val="center"/>
      </w:pPr>
      <w:r w:rsidRPr="002F3748">
        <w:rPr>
          <w:b/>
          <w:bCs/>
        </w:rPr>
        <w:t>Instructor: Dr. Mohammad Sohail</w:t>
      </w:r>
    </w:p>
    <w:p w:rsidR="000C3C13" w:rsidRDefault="000C3C13" w:rsidP="000C3C13"/>
    <w:p w:rsidR="000C3C13" w:rsidRPr="00EA3DAF" w:rsidRDefault="000C3C13" w:rsidP="000C3C13">
      <w:pPr>
        <w:spacing w:after="0" w:line="360" w:lineRule="auto"/>
        <w:ind w:left="-5" w:hanging="10"/>
        <w:rPr>
          <w:rFonts w:ascii="Times New Roman" w:hAnsi="Times New Roman" w:cs="Times New Roman"/>
          <w:bCs/>
          <w:sz w:val="24"/>
          <w:szCs w:val="24"/>
        </w:rPr>
      </w:pPr>
      <w:r w:rsidRPr="00EA3DAF">
        <w:rPr>
          <w:rFonts w:ascii="Times New Roman" w:eastAsia="Cambria" w:hAnsi="Times New Roman" w:cs="Times New Roman"/>
          <w:b/>
          <w:sz w:val="24"/>
          <w:szCs w:val="24"/>
        </w:rPr>
        <w:t>Q</w:t>
      </w:r>
      <w:r>
        <w:rPr>
          <w:rFonts w:ascii="Times New Roman" w:eastAsia="Cambria" w:hAnsi="Times New Roman" w:cs="Times New Roman"/>
          <w:b/>
          <w:sz w:val="24"/>
          <w:szCs w:val="24"/>
        </w:rPr>
        <w:t>uestion</w:t>
      </w:r>
      <w:r w:rsidRPr="00EA3DAF">
        <w:rPr>
          <w:rFonts w:ascii="Times New Roman" w:eastAsia="Cambria" w:hAnsi="Times New Roman" w:cs="Times New Roman"/>
          <w:b/>
          <w:sz w:val="24"/>
          <w:szCs w:val="24"/>
        </w:rPr>
        <w:t xml:space="preserve"> 1:</w:t>
      </w:r>
      <w:r w:rsidRPr="00EA3DAF">
        <w:rPr>
          <w:rFonts w:ascii="Times New Roman" w:eastAsia="Cambria" w:hAnsi="Times New Roman" w:cs="Times New Roman"/>
          <w:bCs/>
          <w:sz w:val="24"/>
          <w:szCs w:val="24"/>
        </w:rPr>
        <w:t xml:space="preserve"> Translate the Following verse with background description. </w:t>
      </w:r>
    </w:p>
    <w:p w:rsidR="000C3C13" w:rsidRPr="00EA3DAF" w:rsidRDefault="000C3C13" w:rsidP="000C3C13">
      <w:pPr>
        <w:spacing w:after="0" w:line="360" w:lineRule="auto"/>
        <w:ind w:right="238" w:firstLine="1"/>
        <w:rPr>
          <w:rFonts w:ascii="Times New Roman" w:eastAsia="Traditional Arabic" w:hAnsi="Times New Roman" w:cs="Times New Roman"/>
          <w:bCs/>
          <w:sz w:val="24"/>
          <w:szCs w:val="24"/>
        </w:rPr>
      </w:pPr>
      <w:r w:rsidRPr="00EA3DAF">
        <w:rPr>
          <w:rFonts w:ascii="Times New Roman" w:eastAsia="Traditional Arabic" w:hAnsi="Times New Roman" w:cs="Times New Roman"/>
          <w:b/>
          <w:sz w:val="24"/>
          <w:szCs w:val="24"/>
        </w:rPr>
        <w:t>Answer 1:</w:t>
      </w:r>
      <w:r w:rsidRPr="00EA3DAF">
        <w:rPr>
          <w:rFonts w:ascii="Times New Roman" w:eastAsia="Traditional Arabic" w:hAnsi="Times New Roman" w:cs="Times New Roman"/>
          <w:bCs/>
          <w:sz w:val="24"/>
          <w:szCs w:val="24"/>
        </w:rPr>
        <w:t xml:space="preserve"> " O you who believe! Raise not your voices in the presence of Allah's Messenger (S.A.W) nor speak aloud to him in talk as you speak loud to one another, lest your dead’s may be rendered fruitless, while you perceive not."</w:t>
      </w:r>
    </w:p>
    <w:p w:rsidR="000C3C13" w:rsidRPr="00EA3DAF" w:rsidRDefault="000C3C13" w:rsidP="000C3C13">
      <w:pPr>
        <w:spacing w:after="0" w:line="360" w:lineRule="auto"/>
        <w:ind w:right="238" w:firstLine="1"/>
        <w:rPr>
          <w:rFonts w:ascii="Times New Roman" w:eastAsia="Traditional Arabic" w:hAnsi="Times New Roman" w:cs="Times New Roman"/>
          <w:b/>
          <w:sz w:val="24"/>
          <w:szCs w:val="24"/>
        </w:rPr>
      </w:pPr>
      <w:r w:rsidRPr="00EA3DAF">
        <w:rPr>
          <w:rFonts w:ascii="Times New Roman" w:eastAsia="Traditional Arabic" w:hAnsi="Times New Roman" w:cs="Times New Roman"/>
          <w:b/>
          <w:sz w:val="24"/>
          <w:szCs w:val="24"/>
        </w:rPr>
        <w:t>Background of Revelation</w:t>
      </w:r>
    </w:p>
    <w:p w:rsidR="000C3C13" w:rsidRPr="00EA3DAF" w:rsidRDefault="000C3C13" w:rsidP="000C3C13">
      <w:pPr>
        <w:spacing w:after="0" w:line="360" w:lineRule="auto"/>
        <w:ind w:right="238" w:firstLine="1"/>
        <w:rPr>
          <w:rFonts w:ascii="Times New Roman" w:hAnsi="Times New Roman" w:cs="Times New Roman"/>
          <w:bCs/>
          <w:sz w:val="24"/>
          <w:szCs w:val="24"/>
        </w:rPr>
      </w:pPr>
      <w:r w:rsidRPr="00EA3DAF">
        <w:rPr>
          <w:rFonts w:ascii="Times New Roman" w:eastAsia="Traditional Arabic" w:hAnsi="Times New Roman" w:cs="Times New Roman"/>
          <w:bCs/>
          <w:sz w:val="24"/>
          <w:szCs w:val="24"/>
        </w:rPr>
        <w:t>Narrated az- Zubayr (R.A): " When a delegation from tribe of Tamim came to the Holy prophet (S.A.W), Abu Baqr (R.A) suggested to the Holy prophet that al - Qa'qa ibn Ma'bad (R.A) be sent to meet them and Umar ibn Khattab (R.A) said that al-Aqra bin Qays (R.A) be sent instead. Abu Baqr (R.A) was irritated by Hazrat Umar (R.A) counter proposal so he turned to Umar (R.A) and said " you only said that to contradict me" Umar (R.A) in turn replied that he did not do it to be contrary.</w:t>
      </w:r>
      <w:r w:rsidRPr="00EA3DAF">
        <w:rPr>
          <w:rFonts w:ascii="Times New Roman" w:eastAsia="Traditional Arabic" w:hAnsi="Times New Roman" w:cs="Times New Roman"/>
          <w:bCs/>
          <w:sz w:val="24"/>
          <w:szCs w:val="24"/>
          <w:rtl/>
        </w:rPr>
        <w:t xml:space="preserve">                       </w:t>
      </w:r>
    </w:p>
    <w:p w:rsidR="000C3C13" w:rsidRPr="00EA3DAF" w:rsidRDefault="000C3C13" w:rsidP="000C3C13">
      <w:pPr>
        <w:spacing w:after="0" w:line="360" w:lineRule="auto"/>
        <w:rPr>
          <w:rFonts w:ascii="Times New Roman" w:hAnsi="Times New Roman" w:cs="Times New Roman"/>
          <w:bCs/>
          <w:sz w:val="24"/>
          <w:szCs w:val="24"/>
        </w:rPr>
      </w:pPr>
      <w:r w:rsidRPr="00EA3DAF">
        <w:rPr>
          <w:rFonts w:ascii="Times New Roman" w:eastAsia="Cambria" w:hAnsi="Times New Roman" w:cs="Times New Roman"/>
          <w:bCs/>
          <w:sz w:val="24"/>
          <w:szCs w:val="24"/>
        </w:rPr>
        <w:t xml:space="preserve">  </w:t>
      </w:r>
      <w:r w:rsidRPr="00EA3DAF">
        <w:rPr>
          <w:rFonts w:ascii="Times New Roman" w:eastAsia="Cambria" w:hAnsi="Times New Roman" w:cs="Times New Roman"/>
          <w:bCs/>
          <w:sz w:val="24"/>
          <w:szCs w:val="24"/>
        </w:rPr>
        <w:tab/>
        <w:t xml:space="preserve">   </w:t>
      </w:r>
    </w:p>
    <w:p w:rsidR="000C3C13" w:rsidRPr="00EA3DAF" w:rsidRDefault="000C3C13" w:rsidP="000C3C13">
      <w:pPr>
        <w:spacing w:after="0" w:line="360" w:lineRule="auto"/>
        <w:ind w:left="-5" w:hanging="10"/>
        <w:rPr>
          <w:rFonts w:ascii="Times New Roman" w:hAnsi="Times New Roman" w:cs="Times New Roman"/>
          <w:bCs/>
          <w:sz w:val="24"/>
          <w:szCs w:val="24"/>
        </w:rPr>
      </w:pPr>
      <w:r w:rsidRPr="00EA3DAF">
        <w:rPr>
          <w:rFonts w:ascii="Times New Roman" w:eastAsia="Cambria" w:hAnsi="Times New Roman" w:cs="Times New Roman"/>
          <w:b/>
          <w:sz w:val="24"/>
          <w:szCs w:val="24"/>
        </w:rPr>
        <w:t>Question 2:</w:t>
      </w:r>
      <w:r w:rsidRPr="00EA3DAF">
        <w:rPr>
          <w:rFonts w:ascii="Times New Roman" w:eastAsia="Cambria" w:hAnsi="Times New Roman" w:cs="Times New Roman"/>
          <w:bCs/>
          <w:sz w:val="24"/>
          <w:szCs w:val="24"/>
        </w:rPr>
        <w:t xml:space="preserve">  Translate the Following verse and describe it. (10) </w:t>
      </w:r>
    </w:p>
    <w:p w:rsidR="000C3C13" w:rsidRPr="00EA3DAF" w:rsidRDefault="000C3C13" w:rsidP="000C3C13">
      <w:pPr>
        <w:spacing w:after="0" w:line="360" w:lineRule="auto"/>
        <w:ind w:left="90"/>
        <w:rPr>
          <w:rFonts w:ascii="Times New Roman" w:eastAsia="Cambria" w:hAnsi="Times New Roman" w:cs="Times New Roman"/>
          <w:bCs/>
          <w:sz w:val="24"/>
          <w:szCs w:val="24"/>
        </w:rPr>
      </w:pPr>
      <w:r w:rsidRPr="00EA3DAF">
        <w:rPr>
          <w:rFonts w:ascii="Times New Roman" w:eastAsia="Cambria" w:hAnsi="Times New Roman" w:cs="Times New Roman"/>
          <w:bCs/>
          <w:sz w:val="24"/>
          <w:szCs w:val="24"/>
        </w:rPr>
        <w:t>Answer 2: O believers do not be forward in the presence of Allah and his messenger's (S.</w:t>
      </w:r>
      <w:r>
        <w:rPr>
          <w:rFonts w:ascii="Times New Roman" w:eastAsia="Cambria" w:hAnsi="Times New Roman" w:cs="Times New Roman"/>
          <w:bCs/>
          <w:sz w:val="24"/>
          <w:szCs w:val="24"/>
        </w:rPr>
        <w:t>A.</w:t>
      </w:r>
      <w:r w:rsidRPr="00EA3DAF">
        <w:rPr>
          <w:rFonts w:ascii="Times New Roman" w:eastAsia="Cambria" w:hAnsi="Times New Roman" w:cs="Times New Roman"/>
          <w:bCs/>
          <w:sz w:val="24"/>
          <w:szCs w:val="24"/>
        </w:rPr>
        <w:t xml:space="preserve"> W).and fear Allah. verily, Allah is All-Hearing and All-knowing"</w:t>
      </w:r>
    </w:p>
    <w:p w:rsidR="000C3C13" w:rsidRPr="00EA3DAF" w:rsidRDefault="000C3C13" w:rsidP="000C3C13">
      <w:pPr>
        <w:spacing w:after="0" w:line="360" w:lineRule="auto"/>
        <w:ind w:left="90"/>
        <w:rPr>
          <w:rFonts w:ascii="Times New Roman" w:eastAsia="Cambria" w:hAnsi="Times New Roman" w:cs="Times New Roman"/>
          <w:bCs/>
          <w:sz w:val="24"/>
          <w:szCs w:val="24"/>
        </w:rPr>
      </w:pPr>
      <w:r w:rsidRPr="00EA3DAF">
        <w:rPr>
          <w:rFonts w:ascii="Times New Roman" w:eastAsia="Cambria" w:hAnsi="Times New Roman" w:cs="Times New Roman"/>
          <w:b/>
          <w:sz w:val="24"/>
          <w:szCs w:val="24"/>
        </w:rPr>
        <w:t>Explanation:</w:t>
      </w:r>
      <w:r w:rsidRPr="00EA3DAF">
        <w:rPr>
          <w:rFonts w:ascii="Times New Roman" w:eastAsia="Cambria" w:hAnsi="Times New Roman" w:cs="Times New Roman"/>
          <w:bCs/>
          <w:sz w:val="24"/>
          <w:szCs w:val="24"/>
        </w:rPr>
        <w:t xml:space="preserve"> this is the foremost and basic demand of the faith if the person who regards Allah as his lord and accepts Allah's messenger as his guide and leader is true in his belief he can never have the attitude that he should give his own opinion and view precedence over the decision of Al</w:t>
      </w:r>
      <w:r>
        <w:rPr>
          <w:rFonts w:ascii="Times New Roman" w:eastAsia="Cambria" w:hAnsi="Times New Roman" w:cs="Times New Roman"/>
          <w:bCs/>
          <w:sz w:val="24"/>
          <w:szCs w:val="24"/>
        </w:rPr>
        <w:t xml:space="preserve">lah and his messenger, or should adopt an independent opinion in the matters, and pass his own judgments without caring to find out whether Allah and his Messenger have given any guidance </w:t>
      </w:r>
      <w:r w:rsidR="002F3748">
        <w:rPr>
          <w:rFonts w:ascii="Times New Roman" w:eastAsia="Cambria" w:hAnsi="Times New Roman" w:cs="Times New Roman"/>
          <w:bCs/>
          <w:sz w:val="24"/>
          <w:szCs w:val="24"/>
        </w:rPr>
        <w:t>in those matters or not, and if they have given it, what it is.</w:t>
      </w:r>
      <w:r>
        <w:rPr>
          <w:rFonts w:ascii="Times New Roman" w:eastAsia="Cambria" w:hAnsi="Times New Roman" w:cs="Times New Roman"/>
          <w:bCs/>
          <w:sz w:val="24"/>
          <w:szCs w:val="24"/>
        </w:rPr>
        <w:t xml:space="preserve"> </w:t>
      </w:r>
    </w:p>
    <w:p w:rsidR="000C3C13" w:rsidRPr="00EA3DAF" w:rsidRDefault="000C3C13" w:rsidP="000C3C13">
      <w:pPr>
        <w:spacing w:after="0" w:line="360" w:lineRule="auto"/>
        <w:ind w:left="90"/>
        <w:rPr>
          <w:rFonts w:ascii="Times New Roman" w:hAnsi="Times New Roman" w:cs="Times New Roman"/>
          <w:bCs/>
          <w:sz w:val="24"/>
          <w:szCs w:val="24"/>
        </w:rPr>
      </w:pPr>
      <w:r w:rsidRPr="00EA3DAF">
        <w:rPr>
          <w:rFonts w:ascii="Times New Roman" w:eastAsia="Traditional Arabic" w:hAnsi="Times New Roman" w:cs="Times New Roman"/>
          <w:bCs/>
          <w:sz w:val="24"/>
          <w:szCs w:val="24"/>
        </w:rPr>
        <w:t xml:space="preserve">                                            </w:t>
      </w:r>
      <w:r w:rsidRPr="00EA3DAF">
        <w:rPr>
          <w:rFonts w:ascii="Times New Roman" w:eastAsia="Cambria" w:hAnsi="Times New Roman" w:cs="Times New Roman"/>
          <w:bCs/>
          <w:sz w:val="24"/>
          <w:szCs w:val="24"/>
        </w:rPr>
        <w:t xml:space="preserve">  </w:t>
      </w:r>
    </w:p>
    <w:p w:rsidR="000C3C13" w:rsidRDefault="000C3C13" w:rsidP="000C3C13">
      <w:pPr>
        <w:spacing w:after="0" w:line="360" w:lineRule="auto"/>
        <w:ind w:left="-5" w:hanging="10"/>
        <w:rPr>
          <w:rFonts w:ascii="Times New Roman" w:eastAsia="Cambria" w:hAnsi="Times New Roman" w:cs="Times New Roman"/>
          <w:bCs/>
          <w:sz w:val="24"/>
          <w:szCs w:val="24"/>
        </w:rPr>
      </w:pPr>
      <w:r w:rsidRPr="00EA3DAF">
        <w:rPr>
          <w:rFonts w:ascii="Times New Roman" w:eastAsia="Cambria" w:hAnsi="Times New Roman" w:cs="Times New Roman"/>
          <w:b/>
          <w:sz w:val="24"/>
          <w:szCs w:val="24"/>
        </w:rPr>
        <w:t>Question 3:</w:t>
      </w:r>
      <w:r w:rsidRPr="00EA3DAF">
        <w:rPr>
          <w:rFonts w:ascii="Times New Roman" w:eastAsia="Cambria" w:hAnsi="Times New Roman" w:cs="Times New Roman"/>
          <w:bCs/>
          <w:sz w:val="24"/>
          <w:szCs w:val="24"/>
        </w:rPr>
        <w:t xml:space="preserve"> Translate the Following verse and write a brief note on human equali</w:t>
      </w:r>
      <w:r>
        <w:rPr>
          <w:rFonts w:ascii="Times New Roman" w:eastAsia="Cambria" w:hAnsi="Times New Roman" w:cs="Times New Roman"/>
          <w:bCs/>
          <w:sz w:val="24"/>
          <w:szCs w:val="24"/>
        </w:rPr>
        <w:t xml:space="preserve">ty. </w:t>
      </w:r>
    </w:p>
    <w:p w:rsidR="000C3C13" w:rsidRPr="00EA3DAF" w:rsidRDefault="000C3C13" w:rsidP="000C3C13">
      <w:pPr>
        <w:spacing w:after="0" w:line="360" w:lineRule="auto"/>
        <w:ind w:left="-5" w:hanging="10"/>
        <w:rPr>
          <w:rFonts w:ascii="Times New Roman" w:hAnsi="Times New Roman" w:cs="Times New Roman"/>
          <w:bCs/>
          <w:sz w:val="24"/>
          <w:szCs w:val="24"/>
        </w:rPr>
      </w:pPr>
      <w:r w:rsidRPr="00EA3DAF">
        <w:rPr>
          <w:rFonts w:ascii="Times New Roman" w:eastAsia="Cambria" w:hAnsi="Times New Roman" w:cs="Times New Roman"/>
          <w:bCs/>
          <w:sz w:val="24"/>
          <w:szCs w:val="24"/>
        </w:rPr>
        <w:t xml:space="preserve"> </w:t>
      </w:r>
    </w:p>
    <w:p w:rsidR="000C3C13" w:rsidRPr="00EA3DAF" w:rsidRDefault="000C3C13" w:rsidP="000C3C13">
      <w:pPr>
        <w:spacing w:after="0" w:line="360" w:lineRule="auto"/>
        <w:ind w:left="640" w:right="-15" w:hanging="10"/>
        <w:rPr>
          <w:rFonts w:ascii="Times New Roman" w:eastAsia="Traditional Arabic" w:hAnsi="Times New Roman" w:cs="Times New Roman"/>
          <w:bCs/>
          <w:sz w:val="24"/>
          <w:szCs w:val="24"/>
        </w:rPr>
      </w:pPr>
      <w:r w:rsidRPr="00EA3DAF">
        <w:rPr>
          <w:rFonts w:ascii="Times New Roman" w:eastAsia="Traditional Arabic" w:hAnsi="Times New Roman" w:cs="Times New Roman"/>
          <w:b/>
          <w:sz w:val="24"/>
          <w:szCs w:val="24"/>
        </w:rPr>
        <w:lastRenderedPageBreak/>
        <w:t>Answer 3:</w:t>
      </w:r>
      <w:r w:rsidRPr="00EA3DAF">
        <w:rPr>
          <w:rFonts w:ascii="Times New Roman" w:eastAsia="Traditional Arabic" w:hAnsi="Times New Roman" w:cs="Times New Roman"/>
          <w:bCs/>
          <w:sz w:val="24"/>
          <w:szCs w:val="24"/>
        </w:rPr>
        <w:t xml:space="preserve"> O mankind! We have created you from a male and a female, and made you into nations and tribes, that you may know one another.</w:t>
      </w:r>
    </w:p>
    <w:p w:rsidR="000C3C13" w:rsidRPr="00EA3DAF" w:rsidRDefault="000C3C13" w:rsidP="000C3C13">
      <w:pPr>
        <w:spacing w:after="0" w:line="360" w:lineRule="auto"/>
        <w:ind w:left="640" w:right="-15" w:hanging="10"/>
        <w:rPr>
          <w:rFonts w:ascii="Times New Roman" w:eastAsia="Traditional Arabic" w:hAnsi="Times New Roman" w:cs="Times New Roman"/>
          <w:bCs/>
          <w:sz w:val="24"/>
          <w:szCs w:val="24"/>
        </w:rPr>
      </w:pPr>
      <w:r w:rsidRPr="00EA3DAF">
        <w:rPr>
          <w:rFonts w:ascii="Times New Roman" w:eastAsia="Traditional Arabic" w:hAnsi="Times New Roman" w:cs="Times New Roman"/>
          <w:bCs/>
          <w:sz w:val="24"/>
          <w:szCs w:val="24"/>
        </w:rPr>
        <w:t>Verily, the most honorable of you with Allah is that (believer)who has taqwa (Allah-consciousness, fearing Allah). verily, Allah is All-knowing, All_ Aware. "</w:t>
      </w:r>
    </w:p>
    <w:p w:rsidR="000C3C13" w:rsidRPr="00EA3DAF" w:rsidRDefault="000C3C13" w:rsidP="000C3C13">
      <w:pPr>
        <w:spacing w:after="0" w:line="360" w:lineRule="auto"/>
        <w:ind w:left="640" w:right="-15" w:hanging="10"/>
        <w:rPr>
          <w:rFonts w:ascii="Times New Roman" w:eastAsia="Traditional Arabic" w:hAnsi="Times New Roman" w:cs="Times New Roman"/>
          <w:bCs/>
          <w:sz w:val="24"/>
          <w:szCs w:val="24"/>
        </w:rPr>
      </w:pPr>
      <w:r w:rsidRPr="00115B65">
        <w:rPr>
          <w:rFonts w:ascii="Times New Roman" w:eastAsia="Traditional Arabic" w:hAnsi="Times New Roman" w:cs="Times New Roman"/>
          <w:b/>
          <w:sz w:val="24"/>
          <w:szCs w:val="24"/>
        </w:rPr>
        <w:t>Explanation:</w:t>
      </w:r>
      <w:r w:rsidRPr="00EA3DAF">
        <w:rPr>
          <w:rFonts w:ascii="Times New Roman" w:eastAsia="Traditional Arabic" w:hAnsi="Times New Roman" w:cs="Times New Roman"/>
          <w:bCs/>
          <w:sz w:val="24"/>
          <w:szCs w:val="24"/>
        </w:rPr>
        <w:t xml:space="preserve"> Islam came to finalize the equality of all humans. It came to a people who worshipped many gods, during a time when the blood of the nobility was considered far superior to that of the common man, to a mindset that based society on all-pervasive social strata that could never be breached.</w:t>
      </w:r>
      <w:r w:rsidR="002F3748">
        <w:rPr>
          <w:rFonts w:ascii="Times New Roman" w:eastAsia="Traditional Arabic" w:hAnsi="Times New Roman" w:cs="Times New Roman"/>
          <w:bCs/>
          <w:sz w:val="24"/>
          <w:szCs w:val="24"/>
        </w:rPr>
        <w:t xml:space="preserve"> Under this modus operandi, the poor would always be poor and subservient to the rich until their deaths. </w:t>
      </w:r>
    </w:p>
    <w:p w:rsidR="000C3C13" w:rsidRPr="00115B65" w:rsidRDefault="000C3C13" w:rsidP="000C3C13">
      <w:pPr>
        <w:spacing w:after="0" w:line="360" w:lineRule="auto"/>
        <w:ind w:left="640" w:right="-15" w:hanging="10"/>
        <w:rPr>
          <w:rFonts w:ascii="Times New Roman" w:eastAsia="Traditional Arabic" w:hAnsi="Times New Roman" w:cs="Times New Roman"/>
          <w:b/>
          <w:sz w:val="24"/>
          <w:szCs w:val="24"/>
        </w:rPr>
      </w:pPr>
      <w:r w:rsidRPr="00115B65">
        <w:rPr>
          <w:rFonts w:ascii="Times New Roman" w:eastAsia="Traditional Arabic" w:hAnsi="Times New Roman" w:cs="Times New Roman"/>
          <w:b/>
          <w:sz w:val="24"/>
          <w:szCs w:val="24"/>
        </w:rPr>
        <w:t>Human equality</w:t>
      </w:r>
    </w:p>
    <w:p w:rsidR="000C3C13" w:rsidRPr="00EA3DAF" w:rsidRDefault="000C3C13" w:rsidP="000C3C13">
      <w:pPr>
        <w:spacing w:after="0" w:line="360" w:lineRule="auto"/>
        <w:ind w:left="640" w:right="-15" w:hanging="10"/>
        <w:rPr>
          <w:rFonts w:ascii="Times New Roman" w:eastAsia="Traditional Arabic" w:hAnsi="Times New Roman" w:cs="Times New Roman"/>
          <w:bCs/>
          <w:sz w:val="24"/>
          <w:szCs w:val="24"/>
        </w:rPr>
      </w:pPr>
      <w:r w:rsidRPr="00EA3DAF">
        <w:rPr>
          <w:rFonts w:ascii="Times New Roman" w:eastAsia="Traditional Arabic" w:hAnsi="Times New Roman" w:cs="Times New Roman"/>
          <w:bCs/>
          <w:sz w:val="24"/>
          <w:szCs w:val="24"/>
        </w:rPr>
        <w:t xml:space="preserve">O mankind: we have created you from a male and a female" </w:t>
      </w:r>
    </w:p>
    <w:p w:rsidR="000C3C13" w:rsidRPr="00EA3DAF" w:rsidRDefault="000C3C13" w:rsidP="000C3C13">
      <w:pPr>
        <w:spacing w:after="0" w:line="360" w:lineRule="auto"/>
        <w:ind w:left="640" w:right="-15" w:hanging="10"/>
        <w:rPr>
          <w:rFonts w:ascii="Times New Roman" w:eastAsia="Traditional Arabic" w:hAnsi="Times New Roman" w:cs="Times New Roman"/>
          <w:bCs/>
          <w:sz w:val="24"/>
          <w:szCs w:val="24"/>
        </w:rPr>
      </w:pPr>
      <w:r w:rsidRPr="00EA3DAF">
        <w:rPr>
          <w:rFonts w:ascii="Times New Roman" w:eastAsia="Traditional Arabic" w:hAnsi="Times New Roman" w:cs="Times New Roman"/>
          <w:bCs/>
          <w:sz w:val="24"/>
          <w:szCs w:val="24"/>
        </w:rPr>
        <w:t xml:space="preserve">Allah addresses all mankind and mentions that He created all humans from one soul, Adam </w:t>
      </w:r>
      <w:r>
        <w:rPr>
          <w:rFonts w:ascii="Times New Roman" w:eastAsia="Traditional Arabic" w:hAnsi="Times New Roman" w:cs="Times New Roman"/>
          <w:bCs/>
          <w:sz w:val="24"/>
          <w:szCs w:val="24"/>
        </w:rPr>
        <w:t>(A.</w:t>
      </w:r>
      <w:r w:rsidRPr="00EA3DAF">
        <w:rPr>
          <w:rFonts w:ascii="Times New Roman" w:eastAsia="Traditional Arabic" w:hAnsi="Times New Roman" w:cs="Times New Roman"/>
          <w:bCs/>
          <w:sz w:val="24"/>
          <w:szCs w:val="24"/>
        </w:rPr>
        <w:t>S). From him, He created his wife, Hawa</w:t>
      </w:r>
      <w:r>
        <w:rPr>
          <w:rFonts w:ascii="Times New Roman" w:eastAsia="Traditional Arabic" w:hAnsi="Times New Roman" w:cs="Times New Roman"/>
          <w:bCs/>
          <w:sz w:val="24"/>
          <w:szCs w:val="24"/>
        </w:rPr>
        <w:t xml:space="preserve"> </w:t>
      </w:r>
      <w:r w:rsidRPr="00EA3DAF">
        <w:rPr>
          <w:rFonts w:ascii="Times New Roman" w:eastAsia="Traditional Arabic" w:hAnsi="Times New Roman" w:cs="Times New Roman"/>
          <w:bCs/>
          <w:sz w:val="24"/>
          <w:szCs w:val="24"/>
        </w:rPr>
        <w:t>(Eve), and through them the human race grew and spread. Therefore, all humans are of the same category, rank and status, everybody is alike in the sight of Allah.</w:t>
      </w:r>
    </w:p>
    <w:p w:rsidR="000C3C13" w:rsidRPr="00EA3DAF" w:rsidRDefault="000C3C13" w:rsidP="000C3C13">
      <w:pPr>
        <w:spacing w:after="0" w:line="360" w:lineRule="auto"/>
        <w:ind w:left="640" w:right="-15" w:hanging="10"/>
        <w:rPr>
          <w:rFonts w:ascii="Times New Roman" w:hAnsi="Times New Roman" w:cs="Times New Roman"/>
          <w:bCs/>
          <w:sz w:val="24"/>
          <w:szCs w:val="24"/>
        </w:rPr>
      </w:pPr>
      <w:r w:rsidRPr="00EA3DAF">
        <w:rPr>
          <w:rFonts w:ascii="Times New Roman" w:eastAsia="Traditional Arabic" w:hAnsi="Times New Roman" w:cs="Times New Roman"/>
          <w:bCs/>
          <w:sz w:val="24"/>
          <w:szCs w:val="24"/>
        </w:rPr>
        <w:t>Thuds, pride in one's lineage is against the teachings of Islam, and Allah's Messenger (S.A.W) discourage all such practice.</w:t>
      </w:r>
      <w:r w:rsidRPr="00EA3DAF">
        <w:rPr>
          <w:rFonts w:ascii="Times New Roman" w:eastAsia="Traditional Arabic" w:hAnsi="Times New Roman" w:cs="Times New Roman"/>
          <w:bCs/>
          <w:sz w:val="24"/>
          <w:szCs w:val="24"/>
          <w:rtl/>
        </w:rPr>
        <w:t xml:space="preserve">                                 </w:t>
      </w:r>
    </w:p>
    <w:p w:rsidR="000C3C13" w:rsidRDefault="000C3C13" w:rsidP="000C3C13"/>
    <w:p w:rsidR="000C3C13" w:rsidRDefault="000C3C13" w:rsidP="000C3C13">
      <w:pPr>
        <w:jc w:val="center"/>
      </w:pPr>
    </w:p>
    <w:p w:rsidR="000C3C13" w:rsidRDefault="000C3C13" w:rsidP="000C3C13">
      <w:pPr>
        <w:jc w:val="both"/>
      </w:pPr>
    </w:p>
    <w:sectPr w:rsidR="000C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13"/>
    <w:rsid w:val="000C3C13"/>
    <w:rsid w:val="002F3748"/>
    <w:rsid w:val="00A06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EC9A"/>
  <w15:chartTrackingRefBased/>
  <w15:docId w15:val="{17698277-987D-43E2-8A43-37BAEAAB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Mirwais</dc:creator>
  <cp:keywords/>
  <dc:description/>
  <cp:lastModifiedBy>Mirwais</cp:lastModifiedBy>
  <cp:revision>1</cp:revision>
  <dcterms:created xsi:type="dcterms:W3CDTF">2009-08-20T07:03:00Z</dcterms:created>
  <dcterms:modified xsi:type="dcterms:W3CDTF">2009-08-20T07:19:00Z</dcterms:modified>
</cp:coreProperties>
</file>