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2557" w14:textId="5B19BF96" w:rsidR="002F7263" w:rsidRDefault="00ED0A67" w:rsidP="002F7263">
      <w:pPr>
        <w:tabs>
          <w:tab w:val="center" w:pos="4680"/>
          <w:tab w:val="right" w:pos="9360"/>
        </w:tabs>
        <w:rPr>
          <w:rFonts w:ascii="Arial Black" w:hAnsi="Arial Black"/>
          <w:sz w:val="96"/>
          <w:szCs w:val="96"/>
        </w:rPr>
      </w:pPr>
      <w:r>
        <w:rPr>
          <w:rFonts w:ascii="Arial Black" w:hAnsi="Arial Black"/>
          <w:sz w:val="96"/>
          <w:szCs w:val="96"/>
        </w:rPr>
        <w:t xml:space="preserve">     </w:t>
      </w:r>
      <w:r w:rsidR="002F7263">
        <w:rPr>
          <w:rFonts w:ascii="Arial Black" w:hAnsi="Arial Black"/>
          <w:noProof/>
          <w:sz w:val="96"/>
          <w:szCs w:val="96"/>
        </w:rPr>
        <w:drawing>
          <wp:inline distT="0" distB="0" distL="0" distR="0" wp14:anchorId="439483EE" wp14:editId="44C7F307">
            <wp:extent cx="33242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257425"/>
                    </a:xfrm>
                    <a:prstGeom prst="rect">
                      <a:avLst/>
                    </a:prstGeom>
                    <a:noFill/>
                    <a:ln>
                      <a:noFill/>
                    </a:ln>
                  </pic:spPr>
                </pic:pic>
              </a:graphicData>
            </a:graphic>
          </wp:inline>
        </w:drawing>
      </w:r>
    </w:p>
    <w:p w14:paraId="22235951" w14:textId="77777777" w:rsidR="002F7263" w:rsidRDefault="002F7263" w:rsidP="002F7263">
      <w:pPr>
        <w:tabs>
          <w:tab w:val="center" w:pos="4680"/>
          <w:tab w:val="right" w:pos="9360"/>
        </w:tabs>
        <w:jc w:val="center"/>
        <w:rPr>
          <w:rFonts w:ascii="Arial Black" w:hAnsi="Arial Black"/>
          <w:sz w:val="96"/>
          <w:szCs w:val="96"/>
          <w:u w:val="single"/>
        </w:rPr>
      </w:pPr>
      <w:r>
        <w:rPr>
          <w:rFonts w:ascii="Arial Black" w:hAnsi="Arial Black"/>
          <w:sz w:val="96"/>
          <w:szCs w:val="96"/>
          <w:u w:val="single"/>
        </w:rPr>
        <w:t>Assignment</w:t>
      </w:r>
    </w:p>
    <w:p w14:paraId="412642AE" w14:textId="16F3C96C" w:rsidR="002F7263" w:rsidRDefault="002F7263" w:rsidP="002F7263">
      <w:pPr>
        <w:tabs>
          <w:tab w:val="center" w:pos="4680"/>
          <w:tab w:val="right" w:pos="9360"/>
        </w:tabs>
        <w:rPr>
          <w:sz w:val="44"/>
          <w:szCs w:val="44"/>
        </w:rPr>
      </w:pPr>
      <w:r>
        <w:rPr>
          <w:rFonts w:ascii="Arial Black" w:hAnsi="Arial Black"/>
          <w:sz w:val="44"/>
          <w:szCs w:val="44"/>
        </w:rPr>
        <w:t xml:space="preserve">              Name: </w:t>
      </w:r>
      <w:r>
        <w:rPr>
          <w:sz w:val="44"/>
          <w:szCs w:val="44"/>
        </w:rPr>
        <w:t>Abeer Ahmad Khan</w:t>
      </w:r>
    </w:p>
    <w:p w14:paraId="73D8E746" w14:textId="33605213" w:rsidR="002F7263" w:rsidRDefault="002F7263" w:rsidP="002F7263">
      <w:pPr>
        <w:tabs>
          <w:tab w:val="center" w:pos="4680"/>
          <w:tab w:val="right" w:pos="9360"/>
        </w:tabs>
        <w:rPr>
          <w:rFonts w:ascii="Arial Black" w:hAnsi="Arial Black"/>
          <w:sz w:val="96"/>
          <w:szCs w:val="96"/>
          <w:u w:val="single"/>
        </w:rPr>
      </w:pPr>
      <w:r>
        <w:rPr>
          <w:sz w:val="44"/>
          <w:szCs w:val="44"/>
        </w:rPr>
        <w:t xml:space="preserve">                </w:t>
      </w:r>
      <w:r>
        <w:rPr>
          <w:rFonts w:ascii="Arial Black" w:hAnsi="Arial Black"/>
          <w:sz w:val="44"/>
          <w:szCs w:val="44"/>
        </w:rPr>
        <w:t xml:space="preserve">Section: </w:t>
      </w:r>
      <w:r>
        <w:rPr>
          <w:sz w:val="44"/>
          <w:szCs w:val="44"/>
        </w:rPr>
        <w:t>(A)</w:t>
      </w:r>
    </w:p>
    <w:p w14:paraId="632D4F01" w14:textId="2A76E556" w:rsidR="002F7263" w:rsidRDefault="002F7263" w:rsidP="002F7263">
      <w:pPr>
        <w:tabs>
          <w:tab w:val="center" w:pos="4680"/>
          <w:tab w:val="right" w:pos="9360"/>
        </w:tabs>
        <w:rPr>
          <w:rFonts w:ascii="Arial Black" w:hAnsi="Arial Black"/>
          <w:sz w:val="44"/>
          <w:szCs w:val="44"/>
        </w:rPr>
      </w:pPr>
      <w:r>
        <w:rPr>
          <w:rFonts w:ascii="Arial Black" w:hAnsi="Arial Black"/>
          <w:sz w:val="44"/>
          <w:szCs w:val="44"/>
        </w:rPr>
        <w:t xml:space="preserve">        Semester: </w:t>
      </w:r>
      <w:r>
        <w:rPr>
          <w:sz w:val="44"/>
          <w:szCs w:val="44"/>
        </w:rPr>
        <w:t>(Second)</w:t>
      </w:r>
    </w:p>
    <w:p w14:paraId="5C3CCCD4" w14:textId="60A41096" w:rsidR="002F7263" w:rsidRDefault="002F7263" w:rsidP="002F7263">
      <w:pPr>
        <w:tabs>
          <w:tab w:val="center" w:pos="4680"/>
          <w:tab w:val="right" w:pos="9360"/>
        </w:tabs>
        <w:rPr>
          <w:sz w:val="44"/>
          <w:szCs w:val="44"/>
        </w:rPr>
      </w:pPr>
      <w:r>
        <w:rPr>
          <w:rFonts w:ascii="Arial Black" w:hAnsi="Arial Black"/>
          <w:sz w:val="44"/>
          <w:szCs w:val="44"/>
        </w:rPr>
        <w:t xml:space="preserve">     Department: </w:t>
      </w:r>
      <w:r>
        <w:rPr>
          <w:sz w:val="44"/>
          <w:szCs w:val="44"/>
        </w:rPr>
        <w:t>(BBA)</w:t>
      </w:r>
    </w:p>
    <w:p w14:paraId="238AB756" w14:textId="047E5185" w:rsidR="002F7263" w:rsidRDefault="002F7263" w:rsidP="002F7263">
      <w:pPr>
        <w:tabs>
          <w:tab w:val="center" w:pos="4680"/>
          <w:tab w:val="right" w:pos="9360"/>
        </w:tabs>
        <w:rPr>
          <w:rFonts w:asciiTheme="minorHAnsi" w:hAnsiTheme="minorHAnsi" w:cstheme="minorHAnsi"/>
          <w:sz w:val="44"/>
          <w:szCs w:val="44"/>
        </w:rPr>
      </w:pPr>
      <w:r>
        <w:rPr>
          <w:rFonts w:ascii="Arial Black" w:hAnsi="Arial Black"/>
          <w:b/>
          <w:bCs/>
          <w:sz w:val="44"/>
          <w:szCs w:val="44"/>
        </w:rPr>
        <w:t xml:space="preserve">            Subject: </w:t>
      </w:r>
      <w:r>
        <w:rPr>
          <w:rFonts w:asciiTheme="minorHAnsi" w:hAnsiTheme="minorHAnsi" w:cstheme="minorHAnsi"/>
          <w:sz w:val="44"/>
          <w:szCs w:val="44"/>
        </w:rPr>
        <w:t>Principle of</w:t>
      </w:r>
      <w:r>
        <w:rPr>
          <w:rFonts w:ascii="Arial Black" w:hAnsi="Arial Black"/>
          <w:b/>
          <w:bCs/>
          <w:sz w:val="44"/>
          <w:szCs w:val="44"/>
        </w:rPr>
        <w:t xml:space="preserve"> </w:t>
      </w:r>
      <w:r>
        <w:rPr>
          <w:rFonts w:asciiTheme="minorHAnsi" w:hAnsiTheme="minorHAnsi" w:cstheme="minorHAnsi"/>
          <w:sz w:val="44"/>
          <w:szCs w:val="44"/>
        </w:rPr>
        <w:t>Accounting</w:t>
      </w:r>
    </w:p>
    <w:p w14:paraId="1BA81B50" w14:textId="6EB05F95" w:rsidR="002F7263" w:rsidRDefault="002F7263" w:rsidP="002F7263">
      <w:pPr>
        <w:tabs>
          <w:tab w:val="center" w:pos="4680"/>
          <w:tab w:val="right" w:pos="9360"/>
        </w:tabs>
        <w:rPr>
          <w:rFonts w:ascii="Arial Black" w:hAnsi="Arial Black"/>
          <w:sz w:val="44"/>
          <w:szCs w:val="44"/>
        </w:rPr>
      </w:pPr>
      <w:r>
        <w:rPr>
          <w:rFonts w:ascii="Arial Black" w:hAnsi="Arial Black"/>
          <w:sz w:val="44"/>
          <w:szCs w:val="44"/>
        </w:rPr>
        <w:t xml:space="preserve">     Roll Number: </w:t>
      </w:r>
      <w:r>
        <w:rPr>
          <w:sz w:val="44"/>
          <w:szCs w:val="44"/>
        </w:rPr>
        <w:t>15721</w:t>
      </w:r>
    </w:p>
    <w:p w14:paraId="1B2C80F7" w14:textId="36F457CC" w:rsidR="002F7263" w:rsidRDefault="002F7263" w:rsidP="002F7263">
      <w:pPr>
        <w:tabs>
          <w:tab w:val="center" w:pos="4680"/>
          <w:tab w:val="right" w:pos="9360"/>
        </w:tabs>
        <w:rPr>
          <w:sz w:val="52"/>
          <w:szCs w:val="52"/>
        </w:rPr>
      </w:pPr>
      <w:r>
        <w:rPr>
          <w:rFonts w:ascii="Arial Black" w:hAnsi="Arial Black"/>
          <w:sz w:val="52"/>
          <w:szCs w:val="52"/>
        </w:rPr>
        <w:t xml:space="preserve">            Dated: </w:t>
      </w:r>
      <w:r>
        <w:rPr>
          <w:sz w:val="52"/>
          <w:szCs w:val="52"/>
        </w:rPr>
        <w:t>25th june 2020</w:t>
      </w:r>
    </w:p>
    <w:p w14:paraId="155C405A" w14:textId="07E24AFE" w:rsidR="002F7263" w:rsidRDefault="002F7263" w:rsidP="002F7263">
      <w:pPr>
        <w:rPr>
          <w:rStyle w:val="Heading2Char"/>
          <w:rFonts w:ascii="Algerian" w:hAnsi="Algerian" w:cstheme="minorHAnsi"/>
          <w:i/>
          <w:iCs/>
          <w:color w:val="auto"/>
          <w:sz w:val="52"/>
          <w:szCs w:val="52"/>
          <w:u w:val="single"/>
        </w:rPr>
      </w:pPr>
      <w:r>
        <w:rPr>
          <w:rFonts w:ascii="Arial Black" w:hAnsi="Arial Black"/>
          <w:sz w:val="44"/>
          <w:szCs w:val="44"/>
        </w:rPr>
        <w:t xml:space="preserve">    Submitted to: </w:t>
      </w:r>
      <w:r>
        <w:rPr>
          <w:rStyle w:val="Heading2Char"/>
          <w:rFonts w:ascii="Algerian" w:hAnsi="Algerian" w:cstheme="minorHAnsi"/>
          <w:i/>
          <w:iCs/>
          <w:color w:val="auto"/>
          <w:sz w:val="52"/>
          <w:szCs w:val="52"/>
          <w:u w:val="single"/>
        </w:rPr>
        <w:t>Quaid Iqbal</w:t>
      </w:r>
    </w:p>
    <w:p w14:paraId="08AA6CB2" w14:textId="0D189181" w:rsidR="00CB6B03" w:rsidRDefault="00CB6B03"/>
    <w:p w14:paraId="0292B51E" w14:textId="513AFCAA" w:rsidR="00CB6B03" w:rsidRDefault="00CB6B03"/>
    <w:p w14:paraId="7D07D8EA" w14:textId="31198A56" w:rsidR="0046296E" w:rsidRDefault="00CB6B03">
      <w:pPr>
        <w:rPr>
          <w:rFonts w:ascii="Arial Black" w:hAnsi="Arial Black"/>
          <w:sz w:val="40"/>
          <w:szCs w:val="40"/>
        </w:rPr>
      </w:pPr>
      <w:r w:rsidRPr="00CB6B03">
        <w:rPr>
          <w:rFonts w:ascii="Arial Black" w:hAnsi="Arial Black"/>
          <w:sz w:val="40"/>
          <w:szCs w:val="40"/>
        </w:rPr>
        <w:lastRenderedPageBreak/>
        <w:t>Q:1</w:t>
      </w:r>
      <w:r w:rsidR="0046296E">
        <w:rPr>
          <w:rFonts w:ascii="Arial Black" w:hAnsi="Arial Black"/>
          <w:sz w:val="40"/>
          <w:szCs w:val="40"/>
        </w:rPr>
        <w:t>)</w:t>
      </w:r>
      <w:r w:rsidRPr="00CB6B03">
        <w:rPr>
          <w:rFonts w:ascii="Arial Black" w:hAnsi="Arial Black"/>
          <w:sz w:val="40"/>
          <w:szCs w:val="40"/>
        </w:rPr>
        <w:t xml:space="preserve"> </w:t>
      </w:r>
    </w:p>
    <w:p w14:paraId="5EFBEB83" w14:textId="284F15E6" w:rsidR="00CB6B03" w:rsidRDefault="00CB6B03">
      <w:pPr>
        <w:rPr>
          <w:rFonts w:ascii="Arial Black" w:hAnsi="Arial Black"/>
          <w:sz w:val="40"/>
          <w:szCs w:val="40"/>
        </w:rPr>
      </w:pPr>
      <w:r w:rsidRPr="00CB6B03">
        <w:rPr>
          <w:rFonts w:ascii="Arial Black" w:hAnsi="Arial Black"/>
          <w:sz w:val="40"/>
          <w:szCs w:val="40"/>
        </w:rPr>
        <w:t>Distinguish between Partnership and Corporation.</w:t>
      </w:r>
    </w:p>
    <w:p w14:paraId="02313AE4" w14:textId="77777777" w:rsidR="00CB6B03" w:rsidRDefault="00CB6B03">
      <w:pPr>
        <w:rPr>
          <w:rFonts w:ascii="Arial Black" w:hAnsi="Arial Black"/>
          <w:sz w:val="40"/>
          <w:szCs w:val="40"/>
        </w:rPr>
      </w:pPr>
    </w:p>
    <w:p w14:paraId="1C749566" w14:textId="35ACE0A5" w:rsidR="00CB6B03" w:rsidRDefault="00CB6B03">
      <w:pPr>
        <w:rPr>
          <w:rFonts w:ascii="Arial Black" w:hAnsi="Arial Black"/>
          <w:sz w:val="40"/>
          <w:szCs w:val="40"/>
        </w:rPr>
      </w:pPr>
      <w:r>
        <w:rPr>
          <w:rFonts w:ascii="Arial Black" w:hAnsi="Arial Black"/>
          <w:sz w:val="40"/>
          <w:szCs w:val="40"/>
        </w:rPr>
        <w:t>Difference between:</w:t>
      </w:r>
    </w:p>
    <w:p w14:paraId="326096D1" w14:textId="4BFD6C94" w:rsidR="00CB6B03" w:rsidRPr="00CB6B03" w:rsidRDefault="00CB6B03">
      <w:pPr>
        <w:rPr>
          <w:rFonts w:asciiTheme="minorHAnsi" w:hAnsiTheme="minorHAnsi" w:cstheme="minorHAnsi"/>
          <w:b/>
          <w:bCs/>
          <w:sz w:val="36"/>
          <w:szCs w:val="36"/>
        </w:rPr>
      </w:pPr>
      <w:r w:rsidRPr="00CB6B03">
        <w:rPr>
          <w:rFonts w:asciiTheme="minorHAnsi" w:hAnsiTheme="minorHAnsi" w:cstheme="minorHAnsi"/>
          <w:b/>
          <w:bCs/>
          <w:sz w:val="36"/>
          <w:szCs w:val="36"/>
        </w:rPr>
        <w:t>1)Partnership</w:t>
      </w:r>
    </w:p>
    <w:p w14:paraId="332F4BF5" w14:textId="77777777" w:rsidR="00CB6B03" w:rsidRPr="00CB6B03" w:rsidRDefault="00CB6B03">
      <w:pPr>
        <w:rPr>
          <w:rFonts w:asciiTheme="minorHAnsi" w:hAnsiTheme="minorHAnsi" w:cstheme="minorHAnsi"/>
          <w:b/>
          <w:bCs/>
          <w:sz w:val="36"/>
          <w:szCs w:val="36"/>
        </w:rPr>
      </w:pPr>
      <w:r w:rsidRPr="00CB6B03">
        <w:rPr>
          <w:rFonts w:asciiTheme="minorHAnsi" w:hAnsiTheme="minorHAnsi" w:cstheme="minorHAnsi"/>
          <w:b/>
          <w:bCs/>
          <w:sz w:val="36"/>
          <w:szCs w:val="36"/>
        </w:rPr>
        <w:t>2)Corporation</w:t>
      </w:r>
    </w:p>
    <w:p w14:paraId="4432ED0A" w14:textId="056FF3E3" w:rsidR="00CB6B03" w:rsidRDefault="00CB6B03">
      <w:pPr>
        <w:rPr>
          <w:rFonts w:asciiTheme="minorHAnsi" w:hAnsiTheme="minorHAnsi" w:cstheme="minorHAnsi"/>
          <w:sz w:val="40"/>
          <w:szCs w:val="40"/>
        </w:rPr>
      </w:pPr>
      <w:r w:rsidRPr="00CB6B03">
        <w:rPr>
          <w:rFonts w:asciiTheme="minorHAnsi" w:hAnsiTheme="minorHAnsi" w:cstheme="minorHAnsi"/>
          <w:sz w:val="40"/>
          <w:szCs w:val="40"/>
        </w:rPr>
        <w:t xml:space="preserve"> </w:t>
      </w:r>
    </w:p>
    <w:p w14:paraId="32EBFA12" w14:textId="46AC3B6F" w:rsidR="00CB6B03" w:rsidRDefault="00CB6B03">
      <w:pPr>
        <w:rPr>
          <w:rFonts w:ascii="Arial Black" w:hAnsi="Arial Black" w:cstheme="minorHAnsi"/>
          <w:sz w:val="40"/>
          <w:szCs w:val="40"/>
        </w:rPr>
      </w:pPr>
      <w:r w:rsidRPr="00CB6B03">
        <w:rPr>
          <w:rFonts w:ascii="Arial Black" w:hAnsi="Arial Black" w:cstheme="minorHAnsi"/>
          <w:sz w:val="40"/>
          <w:szCs w:val="40"/>
        </w:rPr>
        <w:t>Partnership:</w:t>
      </w:r>
    </w:p>
    <w:p w14:paraId="5870F221" w14:textId="66D722BF" w:rsidR="00CB6B03" w:rsidRDefault="008B0DC1">
      <w:pPr>
        <w:rPr>
          <w:rFonts w:asciiTheme="minorHAnsi" w:hAnsiTheme="minorHAnsi" w:cstheme="minorHAnsi"/>
          <w:sz w:val="32"/>
          <w:szCs w:val="32"/>
        </w:rPr>
      </w:pPr>
      <w:r w:rsidRPr="008B0DC1">
        <w:rPr>
          <w:rFonts w:asciiTheme="minorHAnsi" w:hAnsiTheme="minorHAnsi" w:cstheme="minorHAnsi"/>
          <w:sz w:val="32"/>
          <w:szCs w:val="32"/>
        </w:rPr>
        <w:t>Partnership is a form of business. Where two or more people share the ownership of the business. They have equal</w:t>
      </w:r>
      <w:r>
        <w:rPr>
          <w:rFonts w:asciiTheme="minorHAnsi" w:hAnsiTheme="minorHAnsi" w:cstheme="minorHAnsi"/>
          <w:sz w:val="32"/>
          <w:szCs w:val="32"/>
        </w:rPr>
        <w:t xml:space="preserve"> </w:t>
      </w:r>
      <w:r w:rsidRPr="008B0DC1">
        <w:rPr>
          <w:rFonts w:asciiTheme="minorHAnsi" w:hAnsiTheme="minorHAnsi" w:cstheme="minorHAnsi"/>
          <w:sz w:val="32"/>
          <w:szCs w:val="32"/>
        </w:rPr>
        <w:t xml:space="preserve">responsibility to managing the business. They all share the </w:t>
      </w:r>
      <w:r>
        <w:rPr>
          <w:rFonts w:asciiTheme="minorHAnsi" w:hAnsiTheme="minorHAnsi" w:cstheme="minorHAnsi"/>
          <w:sz w:val="32"/>
          <w:szCs w:val="32"/>
        </w:rPr>
        <w:t>income</w:t>
      </w:r>
      <w:r w:rsidRPr="008B0DC1">
        <w:rPr>
          <w:rFonts w:asciiTheme="minorHAnsi" w:hAnsiTheme="minorHAnsi" w:cstheme="minorHAnsi"/>
          <w:sz w:val="32"/>
          <w:szCs w:val="32"/>
        </w:rPr>
        <w:t xml:space="preserve"> and loss</w:t>
      </w:r>
      <w:r>
        <w:rPr>
          <w:rFonts w:asciiTheme="minorHAnsi" w:hAnsiTheme="minorHAnsi" w:cstheme="minorHAnsi"/>
          <w:sz w:val="32"/>
          <w:szCs w:val="32"/>
        </w:rPr>
        <w:t>es</w:t>
      </w:r>
      <w:r w:rsidRPr="008B0DC1">
        <w:rPr>
          <w:rFonts w:asciiTheme="minorHAnsi" w:hAnsiTheme="minorHAnsi" w:cstheme="minorHAnsi"/>
          <w:sz w:val="32"/>
          <w:szCs w:val="32"/>
        </w:rPr>
        <w:t xml:space="preserve"> </w:t>
      </w:r>
      <w:r>
        <w:rPr>
          <w:rFonts w:asciiTheme="minorHAnsi" w:hAnsiTheme="minorHAnsi" w:cstheme="minorHAnsi"/>
          <w:sz w:val="32"/>
          <w:szCs w:val="32"/>
        </w:rPr>
        <w:t xml:space="preserve">that business generate </w:t>
      </w:r>
      <w:r w:rsidRPr="008B0DC1">
        <w:rPr>
          <w:rFonts w:asciiTheme="minorHAnsi" w:hAnsiTheme="minorHAnsi" w:cstheme="minorHAnsi"/>
          <w:sz w:val="32"/>
          <w:szCs w:val="32"/>
        </w:rPr>
        <w:t>equ</w:t>
      </w:r>
      <w:r w:rsidR="0057645A">
        <w:rPr>
          <w:rFonts w:asciiTheme="minorHAnsi" w:hAnsiTheme="minorHAnsi" w:cstheme="minorHAnsi"/>
          <w:sz w:val="32"/>
          <w:szCs w:val="32"/>
        </w:rPr>
        <w:t>all</w:t>
      </w:r>
      <w:r>
        <w:rPr>
          <w:rFonts w:asciiTheme="minorHAnsi" w:hAnsiTheme="minorHAnsi" w:cstheme="minorHAnsi"/>
          <w:sz w:val="32"/>
          <w:szCs w:val="32"/>
        </w:rPr>
        <w:t>y</w:t>
      </w:r>
      <w:r w:rsidRPr="008B0DC1">
        <w:rPr>
          <w:rFonts w:asciiTheme="minorHAnsi" w:hAnsiTheme="minorHAnsi" w:cstheme="minorHAnsi"/>
          <w:sz w:val="32"/>
          <w:szCs w:val="32"/>
        </w:rPr>
        <w:t xml:space="preserve"> among them</w:t>
      </w:r>
      <w:r>
        <w:rPr>
          <w:rFonts w:asciiTheme="minorHAnsi" w:hAnsiTheme="minorHAnsi" w:cstheme="minorHAnsi"/>
          <w:sz w:val="32"/>
          <w:szCs w:val="32"/>
        </w:rPr>
        <w:t>.</w:t>
      </w:r>
      <w:r w:rsidRPr="008B0DC1">
        <w:rPr>
          <w:rFonts w:asciiTheme="minorHAnsi" w:hAnsiTheme="minorHAnsi" w:cstheme="minorHAnsi"/>
          <w:sz w:val="32"/>
          <w:szCs w:val="32"/>
        </w:rPr>
        <w:t xml:space="preserve"> </w:t>
      </w:r>
      <w:r w:rsidR="0057645A">
        <w:rPr>
          <w:rFonts w:asciiTheme="minorHAnsi" w:hAnsiTheme="minorHAnsi" w:cstheme="minorHAnsi"/>
          <w:sz w:val="32"/>
          <w:szCs w:val="32"/>
        </w:rPr>
        <w:t>They pay the taxes of the business equally from the income which they get from the business.</w:t>
      </w:r>
    </w:p>
    <w:p w14:paraId="665CDF10" w14:textId="278EECAB" w:rsidR="0057645A" w:rsidRDefault="0057645A">
      <w:pPr>
        <w:rPr>
          <w:rFonts w:ascii="Arial Black" w:hAnsi="Arial Black" w:cstheme="minorHAnsi"/>
          <w:b/>
          <w:bCs/>
          <w:sz w:val="40"/>
          <w:szCs w:val="40"/>
        </w:rPr>
      </w:pPr>
      <w:r w:rsidRPr="0057645A">
        <w:rPr>
          <w:rFonts w:ascii="Arial Black" w:hAnsi="Arial Black" w:cstheme="minorHAnsi"/>
          <w:b/>
          <w:bCs/>
          <w:sz w:val="40"/>
          <w:szCs w:val="40"/>
        </w:rPr>
        <w:t>Corporation:</w:t>
      </w:r>
    </w:p>
    <w:p w14:paraId="36D1C2AF" w14:textId="5208019F" w:rsidR="0046296E" w:rsidRDefault="00463439">
      <w:pPr>
        <w:rPr>
          <w:rFonts w:asciiTheme="minorHAnsi" w:hAnsiTheme="minorHAnsi" w:cstheme="minorHAnsi"/>
          <w:sz w:val="32"/>
          <w:szCs w:val="32"/>
        </w:rPr>
      </w:pPr>
      <w:r w:rsidRPr="00323507">
        <w:rPr>
          <w:rFonts w:asciiTheme="minorHAnsi" w:hAnsiTheme="minorHAnsi" w:cstheme="minorHAnsi"/>
          <w:sz w:val="32"/>
          <w:szCs w:val="32"/>
        </w:rPr>
        <w:t>Corporation is a form of business</w:t>
      </w:r>
      <w:r w:rsidR="000B4065" w:rsidRPr="00323507">
        <w:rPr>
          <w:rFonts w:asciiTheme="minorHAnsi" w:hAnsiTheme="minorHAnsi" w:cstheme="minorHAnsi"/>
          <w:sz w:val="32"/>
          <w:szCs w:val="32"/>
        </w:rPr>
        <w:t xml:space="preserve"> in </w:t>
      </w:r>
      <w:r w:rsidRPr="00323507">
        <w:rPr>
          <w:rFonts w:asciiTheme="minorHAnsi" w:hAnsiTheme="minorHAnsi" w:cstheme="minorHAnsi"/>
          <w:sz w:val="32"/>
          <w:szCs w:val="32"/>
        </w:rPr>
        <w:t>which</w:t>
      </w:r>
      <w:r w:rsidR="000B4065" w:rsidRPr="00323507">
        <w:rPr>
          <w:rFonts w:asciiTheme="minorHAnsi" w:hAnsiTheme="minorHAnsi" w:cstheme="minorHAnsi"/>
          <w:sz w:val="32"/>
          <w:szCs w:val="32"/>
        </w:rPr>
        <w:t xml:space="preserve"> two or more companies work together to achieve their goals. The tax of the corporations paid separately by the stakeholders. The transferability of corporate ownership, together with professional management </w:t>
      </w:r>
      <w:r w:rsidR="00323507" w:rsidRPr="00323507">
        <w:rPr>
          <w:rFonts w:asciiTheme="minorHAnsi" w:hAnsiTheme="minorHAnsi" w:cstheme="minorHAnsi"/>
          <w:sz w:val="32"/>
          <w:szCs w:val="32"/>
        </w:rPr>
        <w:t xml:space="preserve">gives corporations a greater continuity of existence than other form of organizations. Incorporation the top management is the board of directors. These directors are elected by the stockholders and are responsible for hiring other professional managers and to make new policies for the </w:t>
      </w:r>
      <w:r w:rsidR="00323507" w:rsidRPr="00323507">
        <w:rPr>
          <w:rFonts w:asciiTheme="minorHAnsi" w:hAnsiTheme="minorHAnsi" w:cstheme="minorHAnsi"/>
          <w:sz w:val="32"/>
          <w:szCs w:val="32"/>
        </w:rPr>
        <w:lastRenderedPageBreak/>
        <w:t>corporation. They also manage the finance of the corporation and distribute the profit of the corporation between</w:t>
      </w:r>
      <w:r w:rsidR="00323507">
        <w:rPr>
          <w:rFonts w:asciiTheme="minorHAnsi" w:hAnsiTheme="minorHAnsi" w:cstheme="minorHAnsi"/>
          <w:sz w:val="32"/>
          <w:szCs w:val="32"/>
        </w:rPr>
        <w:t xml:space="preserve"> its</w:t>
      </w:r>
      <w:r w:rsidR="00323507" w:rsidRPr="00323507">
        <w:rPr>
          <w:rFonts w:asciiTheme="minorHAnsi" w:hAnsiTheme="minorHAnsi" w:cstheme="minorHAnsi"/>
          <w:sz w:val="32"/>
          <w:szCs w:val="32"/>
        </w:rPr>
        <w:t xml:space="preserve"> stockholders</w:t>
      </w:r>
      <w:r w:rsidR="00323507">
        <w:rPr>
          <w:rFonts w:asciiTheme="minorHAnsi" w:hAnsiTheme="minorHAnsi" w:cstheme="minorHAnsi"/>
          <w:sz w:val="32"/>
          <w:szCs w:val="32"/>
        </w:rPr>
        <w:t>.</w:t>
      </w:r>
    </w:p>
    <w:p w14:paraId="66E71164" w14:textId="6C66A07A" w:rsidR="0046296E" w:rsidRDefault="00F47CE1">
      <w:pPr>
        <w:rPr>
          <w:rFonts w:ascii="Arial Black" w:hAnsi="Arial Black" w:cstheme="minorHAnsi"/>
          <w:sz w:val="40"/>
          <w:szCs w:val="40"/>
        </w:rPr>
      </w:pPr>
      <w:r w:rsidRPr="0046296E">
        <w:rPr>
          <w:rFonts w:ascii="Arial Black" w:hAnsi="Arial Black" w:cstheme="minorHAnsi"/>
          <w:sz w:val="40"/>
          <w:szCs w:val="40"/>
        </w:rPr>
        <w:t>Q</w:t>
      </w:r>
      <w:r w:rsidR="0046296E">
        <w:rPr>
          <w:rFonts w:ascii="Arial Black" w:hAnsi="Arial Black" w:cstheme="minorHAnsi"/>
          <w:sz w:val="40"/>
          <w:szCs w:val="40"/>
        </w:rPr>
        <w:t>:</w:t>
      </w:r>
      <w:r w:rsidRPr="0046296E">
        <w:rPr>
          <w:rFonts w:ascii="Arial Black" w:hAnsi="Arial Black" w:cstheme="minorHAnsi"/>
          <w:sz w:val="40"/>
          <w:szCs w:val="40"/>
        </w:rPr>
        <w:t>2</w:t>
      </w:r>
      <w:r w:rsidR="0046296E">
        <w:rPr>
          <w:rFonts w:ascii="Arial Black" w:hAnsi="Arial Black" w:cstheme="minorHAnsi"/>
          <w:sz w:val="40"/>
          <w:szCs w:val="40"/>
        </w:rPr>
        <w:t>)</w:t>
      </w:r>
    </w:p>
    <w:p w14:paraId="282F4ABC" w14:textId="38274CBA" w:rsidR="00F47CE1" w:rsidRDefault="0046296E">
      <w:pPr>
        <w:rPr>
          <w:rFonts w:ascii="Arial Black" w:hAnsi="Arial Black" w:cstheme="minorHAnsi"/>
          <w:sz w:val="40"/>
          <w:szCs w:val="40"/>
        </w:rPr>
      </w:pPr>
      <w:r w:rsidRPr="0046296E">
        <w:rPr>
          <w:rFonts w:ascii="Arial Black" w:hAnsi="Arial Black" w:cstheme="minorHAnsi"/>
          <w:sz w:val="40"/>
          <w:szCs w:val="40"/>
        </w:rPr>
        <w:t>D</w:t>
      </w:r>
      <w:r w:rsidR="00F47CE1" w:rsidRPr="0046296E">
        <w:rPr>
          <w:rFonts w:ascii="Arial Black" w:hAnsi="Arial Black" w:cstheme="minorHAnsi"/>
          <w:sz w:val="40"/>
          <w:szCs w:val="40"/>
        </w:rPr>
        <w:t>istinguish among a genera</w:t>
      </w:r>
      <w:r>
        <w:rPr>
          <w:rFonts w:ascii="Arial Black" w:hAnsi="Arial Black" w:cstheme="minorHAnsi"/>
          <w:sz w:val="40"/>
          <w:szCs w:val="40"/>
        </w:rPr>
        <w:t xml:space="preserve">l </w:t>
      </w:r>
      <w:r w:rsidR="00F47CE1" w:rsidRPr="0046296E">
        <w:rPr>
          <w:rFonts w:ascii="Arial Black" w:hAnsi="Arial Black" w:cstheme="minorHAnsi"/>
          <w:sz w:val="40"/>
          <w:szCs w:val="40"/>
        </w:rPr>
        <w:t>partnership, limited partnership and a limited liability partnership?</w:t>
      </w:r>
    </w:p>
    <w:p w14:paraId="33F198F4" w14:textId="77777777" w:rsidR="0046296E" w:rsidRDefault="0046296E">
      <w:pPr>
        <w:rPr>
          <w:rFonts w:ascii="Arial Black" w:hAnsi="Arial Black" w:cstheme="minorHAnsi"/>
          <w:sz w:val="40"/>
          <w:szCs w:val="40"/>
        </w:rPr>
      </w:pPr>
    </w:p>
    <w:p w14:paraId="7B2614AA" w14:textId="5F2A40B1" w:rsidR="0046296E" w:rsidRDefault="0046296E">
      <w:pPr>
        <w:rPr>
          <w:rFonts w:ascii="Arial Black" w:hAnsi="Arial Black" w:cstheme="minorHAnsi"/>
          <w:sz w:val="40"/>
          <w:szCs w:val="40"/>
        </w:rPr>
      </w:pPr>
      <w:r>
        <w:rPr>
          <w:rFonts w:ascii="Arial Black" w:hAnsi="Arial Black" w:cstheme="minorHAnsi"/>
          <w:sz w:val="40"/>
          <w:szCs w:val="40"/>
        </w:rPr>
        <w:t>Difference between:</w:t>
      </w:r>
    </w:p>
    <w:p w14:paraId="7300A9CE" w14:textId="653C23E3" w:rsidR="0046296E" w:rsidRPr="0046296E" w:rsidRDefault="0046296E">
      <w:pPr>
        <w:rPr>
          <w:rFonts w:asciiTheme="minorHAnsi" w:hAnsiTheme="minorHAnsi" w:cstheme="minorHAnsi"/>
          <w:b/>
          <w:bCs/>
          <w:sz w:val="32"/>
          <w:szCs w:val="32"/>
        </w:rPr>
      </w:pPr>
      <w:r w:rsidRPr="0046296E">
        <w:rPr>
          <w:rFonts w:asciiTheme="minorHAnsi" w:hAnsiTheme="minorHAnsi" w:cstheme="minorHAnsi"/>
          <w:b/>
          <w:bCs/>
          <w:sz w:val="32"/>
          <w:szCs w:val="32"/>
        </w:rPr>
        <w:t>1)General partnership</w:t>
      </w:r>
    </w:p>
    <w:p w14:paraId="4F39BA05" w14:textId="3DA059B6" w:rsidR="0046296E" w:rsidRPr="0046296E" w:rsidRDefault="0046296E">
      <w:pPr>
        <w:rPr>
          <w:rFonts w:asciiTheme="minorHAnsi" w:hAnsiTheme="minorHAnsi" w:cstheme="minorHAnsi"/>
          <w:b/>
          <w:bCs/>
          <w:sz w:val="32"/>
          <w:szCs w:val="32"/>
        </w:rPr>
      </w:pPr>
      <w:r w:rsidRPr="0046296E">
        <w:rPr>
          <w:rFonts w:asciiTheme="minorHAnsi" w:hAnsiTheme="minorHAnsi" w:cstheme="minorHAnsi"/>
          <w:b/>
          <w:bCs/>
          <w:sz w:val="32"/>
          <w:szCs w:val="32"/>
        </w:rPr>
        <w:t>2)limited partnership</w:t>
      </w:r>
    </w:p>
    <w:p w14:paraId="4B9E7C26" w14:textId="32E3322C" w:rsidR="0046296E" w:rsidRDefault="0046296E">
      <w:pPr>
        <w:rPr>
          <w:rFonts w:ascii="Arial Black" w:hAnsi="Arial Black" w:cstheme="minorHAnsi"/>
          <w:sz w:val="40"/>
          <w:szCs w:val="40"/>
        </w:rPr>
      </w:pPr>
      <w:r w:rsidRPr="0046296E">
        <w:rPr>
          <w:rFonts w:asciiTheme="minorHAnsi" w:hAnsiTheme="minorHAnsi" w:cstheme="minorHAnsi"/>
          <w:b/>
          <w:bCs/>
          <w:sz w:val="32"/>
          <w:szCs w:val="32"/>
        </w:rPr>
        <w:t>3)limited liability partnership</w:t>
      </w:r>
    </w:p>
    <w:p w14:paraId="3722108A" w14:textId="77777777" w:rsidR="0046296E" w:rsidRDefault="0046296E">
      <w:pPr>
        <w:rPr>
          <w:rFonts w:ascii="Arial Black" w:hAnsi="Arial Black" w:cstheme="minorHAnsi"/>
          <w:sz w:val="40"/>
          <w:szCs w:val="40"/>
        </w:rPr>
      </w:pPr>
    </w:p>
    <w:p w14:paraId="51088BDD" w14:textId="30E1610A" w:rsidR="0046296E" w:rsidRDefault="0046296E">
      <w:pPr>
        <w:rPr>
          <w:rFonts w:ascii="Arial Black" w:hAnsi="Arial Black" w:cstheme="minorHAnsi"/>
          <w:sz w:val="40"/>
          <w:szCs w:val="40"/>
        </w:rPr>
      </w:pPr>
      <w:r>
        <w:rPr>
          <w:rFonts w:ascii="Arial Black" w:hAnsi="Arial Black" w:cstheme="minorHAnsi"/>
          <w:sz w:val="40"/>
          <w:szCs w:val="40"/>
        </w:rPr>
        <w:t>1)General Partnership:</w:t>
      </w:r>
    </w:p>
    <w:p w14:paraId="51548D7B" w14:textId="24F7E5CE" w:rsidR="0046296E" w:rsidRPr="0046296E" w:rsidRDefault="0046296E">
      <w:pPr>
        <w:rPr>
          <w:rFonts w:asciiTheme="minorHAnsi" w:hAnsiTheme="minorHAnsi" w:cstheme="minorHAnsi"/>
          <w:sz w:val="36"/>
          <w:szCs w:val="36"/>
        </w:rPr>
      </w:pPr>
      <w:r w:rsidRPr="0046296E">
        <w:rPr>
          <w:rFonts w:asciiTheme="minorHAnsi" w:hAnsiTheme="minorHAnsi" w:cstheme="minorHAnsi"/>
          <w:sz w:val="36"/>
          <w:szCs w:val="36"/>
        </w:rPr>
        <w:t xml:space="preserve"> General partnership is a business. In which is two or more people are agree to share in all assets of the business. Like profit, loss and legal liability of the business among them.</w:t>
      </w:r>
      <w:r w:rsidR="00A012F5">
        <w:rPr>
          <w:rFonts w:asciiTheme="minorHAnsi" w:hAnsiTheme="minorHAnsi" w:cstheme="minorHAnsi"/>
          <w:sz w:val="36"/>
          <w:szCs w:val="36"/>
        </w:rPr>
        <w:t xml:space="preserve"> They can also manage the business equally. They have unlimited liabilities.</w:t>
      </w:r>
    </w:p>
    <w:p w14:paraId="78A4B89A" w14:textId="5537DEA9" w:rsidR="0046296E" w:rsidRPr="00A012F5" w:rsidRDefault="0046296E">
      <w:pPr>
        <w:rPr>
          <w:rFonts w:ascii="Arial Black" w:hAnsi="Arial Black" w:cstheme="minorHAnsi"/>
          <w:sz w:val="40"/>
          <w:szCs w:val="40"/>
        </w:rPr>
      </w:pPr>
      <w:r w:rsidRPr="00A012F5">
        <w:rPr>
          <w:rFonts w:ascii="Arial Black" w:hAnsi="Arial Black" w:cstheme="minorHAnsi"/>
          <w:sz w:val="40"/>
          <w:szCs w:val="40"/>
        </w:rPr>
        <w:t>2) limited Partnership:</w:t>
      </w:r>
    </w:p>
    <w:p w14:paraId="5B65D687" w14:textId="6090985E" w:rsidR="00A012F5" w:rsidRDefault="00A012F5">
      <w:pPr>
        <w:rPr>
          <w:rFonts w:asciiTheme="minorHAnsi" w:hAnsiTheme="minorHAnsi" w:cstheme="minorHAnsi"/>
          <w:sz w:val="32"/>
          <w:szCs w:val="32"/>
        </w:rPr>
      </w:pPr>
      <w:r>
        <w:rPr>
          <w:rFonts w:asciiTheme="minorHAnsi" w:hAnsiTheme="minorHAnsi" w:cstheme="minorHAnsi"/>
          <w:sz w:val="32"/>
          <w:szCs w:val="32"/>
        </w:rPr>
        <w:t>Limited partnership is a type of business. Which consist of two or more partners but in them one or two are limited partners. They have limited liability. They are liable only liable up to amount of their business.</w:t>
      </w:r>
    </w:p>
    <w:p w14:paraId="263236D3" w14:textId="37FB86FD" w:rsidR="00A012F5" w:rsidRPr="00000D1B" w:rsidRDefault="00000D1B">
      <w:pPr>
        <w:rPr>
          <w:rFonts w:ascii="Arial Black" w:hAnsi="Arial Black" w:cstheme="minorHAnsi"/>
          <w:sz w:val="40"/>
          <w:szCs w:val="40"/>
        </w:rPr>
      </w:pPr>
      <w:r w:rsidRPr="00000D1B">
        <w:rPr>
          <w:rFonts w:ascii="Arial Black" w:hAnsi="Arial Black" w:cstheme="minorHAnsi"/>
          <w:sz w:val="40"/>
          <w:szCs w:val="40"/>
        </w:rPr>
        <w:lastRenderedPageBreak/>
        <w:t>3)</w:t>
      </w:r>
      <w:r w:rsidR="00A012F5" w:rsidRPr="00000D1B">
        <w:rPr>
          <w:rFonts w:ascii="Arial Black" w:hAnsi="Arial Black" w:cstheme="minorHAnsi"/>
          <w:sz w:val="40"/>
          <w:szCs w:val="40"/>
        </w:rPr>
        <w:t>Limited liability partnership:</w:t>
      </w:r>
    </w:p>
    <w:p w14:paraId="70A37A45" w14:textId="2E2EF4B0" w:rsidR="00A012F5" w:rsidRDefault="00000D1B">
      <w:pPr>
        <w:rPr>
          <w:rFonts w:asciiTheme="minorHAnsi" w:hAnsiTheme="minorHAnsi" w:cstheme="minorHAnsi"/>
          <w:sz w:val="32"/>
          <w:szCs w:val="32"/>
        </w:rPr>
      </w:pPr>
      <w:r>
        <w:rPr>
          <w:rFonts w:asciiTheme="minorHAnsi" w:hAnsiTheme="minorHAnsi" w:cstheme="minorHAnsi"/>
          <w:sz w:val="32"/>
          <w:szCs w:val="32"/>
        </w:rPr>
        <w:t>Limited liability partners is a type of business. Which consist of two or more partners but some all partners have limited liability of partnership or corporation. In limited liability partnership each partner is not responsible for the misconduct and negligence of other partners.</w:t>
      </w:r>
    </w:p>
    <w:p w14:paraId="728A9CE3" w14:textId="77777777" w:rsidR="00A012F5" w:rsidRPr="00A012F5" w:rsidRDefault="00A012F5">
      <w:pPr>
        <w:rPr>
          <w:rFonts w:asciiTheme="minorHAnsi" w:hAnsiTheme="minorHAnsi" w:cstheme="minorHAnsi"/>
          <w:sz w:val="32"/>
          <w:szCs w:val="32"/>
        </w:rPr>
      </w:pPr>
    </w:p>
    <w:p w14:paraId="0B46269E" w14:textId="77777777" w:rsidR="00ED0A67" w:rsidRDefault="00ED0A67">
      <w:pPr>
        <w:rPr>
          <w:rFonts w:ascii="Arial Black" w:hAnsi="Arial Black" w:cstheme="minorHAnsi"/>
          <w:sz w:val="40"/>
          <w:szCs w:val="40"/>
        </w:rPr>
      </w:pPr>
      <w:r w:rsidRPr="00ED0A67">
        <w:rPr>
          <w:rFonts w:ascii="Arial Black" w:hAnsi="Arial Black" w:cstheme="minorHAnsi"/>
          <w:sz w:val="40"/>
          <w:szCs w:val="40"/>
        </w:rPr>
        <w:t>Q:3)</w:t>
      </w:r>
    </w:p>
    <w:p w14:paraId="6E58DB2C" w14:textId="1896CF04" w:rsidR="0046296E" w:rsidRDefault="00ED0A67">
      <w:pPr>
        <w:rPr>
          <w:rFonts w:ascii="Arial Black" w:hAnsi="Arial Black" w:cstheme="minorHAnsi"/>
          <w:sz w:val="40"/>
          <w:szCs w:val="40"/>
        </w:rPr>
      </w:pPr>
      <w:r w:rsidRPr="00ED0A67">
        <w:rPr>
          <w:rFonts w:ascii="Arial Black" w:hAnsi="Arial Black" w:cstheme="minorHAnsi"/>
          <w:sz w:val="40"/>
          <w:szCs w:val="40"/>
        </w:rPr>
        <w:t xml:space="preserve"> Why we need adjusting entries? Define type of adjusting </w:t>
      </w:r>
      <w:r>
        <w:rPr>
          <w:rFonts w:ascii="Arial Black" w:hAnsi="Arial Black" w:cstheme="minorHAnsi"/>
          <w:sz w:val="40"/>
          <w:szCs w:val="40"/>
        </w:rPr>
        <w:t>e</w:t>
      </w:r>
      <w:r w:rsidRPr="00ED0A67">
        <w:rPr>
          <w:rFonts w:ascii="Arial Black" w:hAnsi="Arial Black" w:cstheme="minorHAnsi"/>
          <w:sz w:val="40"/>
          <w:szCs w:val="40"/>
        </w:rPr>
        <w:t>nt</w:t>
      </w:r>
      <w:r>
        <w:rPr>
          <w:rFonts w:ascii="Arial Black" w:hAnsi="Arial Black" w:cstheme="minorHAnsi"/>
          <w:sz w:val="40"/>
          <w:szCs w:val="40"/>
        </w:rPr>
        <w:t>ri</w:t>
      </w:r>
      <w:r w:rsidRPr="00ED0A67">
        <w:rPr>
          <w:rFonts w:ascii="Arial Black" w:hAnsi="Arial Black" w:cstheme="minorHAnsi"/>
          <w:sz w:val="40"/>
          <w:szCs w:val="40"/>
        </w:rPr>
        <w:t>es</w:t>
      </w:r>
      <w:r>
        <w:rPr>
          <w:rFonts w:ascii="Arial Black" w:hAnsi="Arial Black" w:cstheme="minorHAnsi"/>
          <w:sz w:val="40"/>
          <w:szCs w:val="40"/>
        </w:rPr>
        <w:t>.</w:t>
      </w:r>
    </w:p>
    <w:p w14:paraId="6C909222" w14:textId="14E37127" w:rsidR="00ED0A67" w:rsidRDefault="00ED0A67">
      <w:pPr>
        <w:rPr>
          <w:rFonts w:ascii="Arial Black" w:hAnsi="Arial Black" w:cstheme="minorHAnsi"/>
          <w:sz w:val="40"/>
          <w:szCs w:val="40"/>
        </w:rPr>
      </w:pPr>
      <w:r>
        <w:rPr>
          <w:rFonts w:ascii="Arial Black" w:hAnsi="Arial Black" w:cstheme="minorHAnsi"/>
          <w:sz w:val="40"/>
          <w:szCs w:val="40"/>
        </w:rPr>
        <w:t>Why we need adjusting entries:</w:t>
      </w:r>
    </w:p>
    <w:p w14:paraId="74789DBC" w14:textId="08E7E973" w:rsidR="00ED0A67" w:rsidRDefault="004362C1">
      <w:pPr>
        <w:rPr>
          <w:rFonts w:asciiTheme="minorHAnsi" w:hAnsiTheme="minorHAnsi" w:cstheme="minorHAnsi"/>
          <w:sz w:val="32"/>
          <w:szCs w:val="32"/>
        </w:rPr>
      </w:pPr>
      <w:r w:rsidRPr="00E864A8">
        <w:rPr>
          <w:rFonts w:asciiTheme="minorHAnsi" w:hAnsiTheme="minorHAnsi" w:cstheme="minorHAnsi"/>
          <w:sz w:val="32"/>
          <w:szCs w:val="32"/>
        </w:rPr>
        <w:t>Adjusting entries are used for the measuring and making financial statement of the business by the life of the business into accounting period</w:t>
      </w:r>
      <w:r w:rsidR="00E864A8" w:rsidRPr="00E864A8">
        <w:rPr>
          <w:rFonts w:asciiTheme="minorHAnsi" w:hAnsiTheme="minorHAnsi" w:cstheme="minorHAnsi"/>
          <w:sz w:val="32"/>
          <w:szCs w:val="32"/>
        </w:rPr>
        <w:t>. By measuring the income /expenses of the business in a short time period it consist</w:t>
      </w:r>
      <w:r w:rsidR="00330873">
        <w:rPr>
          <w:rFonts w:asciiTheme="minorHAnsi" w:hAnsiTheme="minorHAnsi" w:cstheme="minorHAnsi"/>
          <w:sz w:val="32"/>
          <w:szCs w:val="32"/>
        </w:rPr>
        <w:t>s</w:t>
      </w:r>
      <w:r w:rsidR="00E864A8" w:rsidRPr="00E864A8">
        <w:rPr>
          <w:rFonts w:asciiTheme="minorHAnsi" w:hAnsiTheme="minorHAnsi" w:cstheme="minorHAnsi"/>
          <w:sz w:val="32"/>
          <w:szCs w:val="32"/>
        </w:rPr>
        <w:t xml:space="preserve"> a problem. Some transection affect the income or expenses of a short accounting period. That’s why adjusting entries are needed at the end of the accounting period to solve the problems consist in accounts</w:t>
      </w:r>
      <w:r w:rsidR="00E864A8">
        <w:rPr>
          <w:rFonts w:asciiTheme="minorHAnsi" w:hAnsiTheme="minorHAnsi" w:cstheme="minorHAnsi"/>
          <w:sz w:val="32"/>
          <w:szCs w:val="32"/>
        </w:rPr>
        <w:t>.</w:t>
      </w:r>
    </w:p>
    <w:p w14:paraId="08CE410F" w14:textId="7DDF576B" w:rsidR="00E864A8" w:rsidRPr="00E864A8" w:rsidRDefault="00E864A8">
      <w:pPr>
        <w:rPr>
          <w:rFonts w:ascii="Arial Black" w:hAnsi="Arial Black" w:cstheme="minorHAnsi"/>
          <w:sz w:val="40"/>
          <w:szCs w:val="40"/>
        </w:rPr>
      </w:pPr>
      <w:r w:rsidRPr="00E864A8">
        <w:rPr>
          <w:rFonts w:ascii="Arial Black" w:hAnsi="Arial Black" w:cstheme="minorHAnsi"/>
          <w:sz w:val="40"/>
          <w:szCs w:val="40"/>
        </w:rPr>
        <w:t>Types of adjusting entri</w:t>
      </w:r>
      <w:r>
        <w:rPr>
          <w:rFonts w:ascii="Arial Black" w:hAnsi="Arial Black" w:cstheme="minorHAnsi"/>
          <w:sz w:val="40"/>
          <w:szCs w:val="40"/>
        </w:rPr>
        <w:t>e</w:t>
      </w:r>
      <w:r w:rsidRPr="00E864A8">
        <w:rPr>
          <w:rFonts w:ascii="Arial Black" w:hAnsi="Arial Black" w:cstheme="minorHAnsi"/>
          <w:sz w:val="40"/>
          <w:szCs w:val="40"/>
        </w:rPr>
        <w:t>s:</w:t>
      </w:r>
    </w:p>
    <w:p w14:paraId="3776F106" w14:textId="2B0AE028" w:rsidR="00ED0A67" w:rsidRPr="00FD1BD5" w:rsidRDefault="00E864A8">
      <w:pPr>
        <w:rPr>
          <w:rFonts w:asciiTheme="minorHAnsi" w:hAnsiTheme="minorHAnsi" w:cstheme="minorHAnsi"/>
          <w:b/>
          <w:bCs/>
          <w:sz w:val="32"/>
          <w:szCs w:val="32"/>
        </w:rPr>
      </w:pPr>
      <w:r w:rsidRPr="00FD1BD5">
        <w:rPr>
          <w:rFonts w:asciiTheme="minorHAnsi" w:hAnsiTheme="minorHAnsi" w:cstheme="minorHAnsi"/>
          <w:b/>
          <w:bCs/>
          <w:sz w:val="32"/>
          <w:szCs w:val="32"/>
        </w:rPr>
        <w:t>1)Accrued income</w:t>
      </w:r>
    </w:p>
    <w:p w14:paraId="5B4630F3" w14:textId="072C009D" w:rsidR="00E864A8" w:rsidRPr="00FD1BD5" w:rsidRDefault="00E864A8">
      <w:pPr>
        <w:rPr>
          <w:rFonts w:asciiTheme="minorHAnsi" w:hAnsiTheme="minorHAnsi" w:cstheme="minorHAnsi"/>
          <w:b/>
          <w:bCs/>
          <w:sz w:val="32"/>
          <w:szCs w:val="32"/>
        </w:rPr>
      </w:pPr>
      <w:r w:rsidRPr="00FD1BD5">
        <w:rPr>
          <w:rFonts w:asciiTheme="minorHAnsi" w:hAnsiTheme="minorHAnsi" w:cstheme="minorHAnsi"/>
          <w:b/>
          <w:bCs/>
          <w:sz w:val="32"/>
          <w:szCs w:val="32"/>
        </w:rPr>
        <w:t>2)</w:t>
      </w:r>
      <w:r w:rsidR="00FD1BD5" w:rsidRPr="00FD1BD5">
        <w:rPr>
          <w:rFonts w:asciiTheme="minorHAnsi" w:hAnsiTheme="minorHAnsi" w:cstheme="minorHAnsi"/>
          <w:b/>
          <w:bCs/>
          <w:sz w:val="32"/>
          <w:szCs w:val="32"/>
        </w:rPr>
        <w:t>Accrued Expenses</w:t>
      </w:r>
    </w:p>
    <w:p w14:paraId="1E60F61C" w14:textId="238B4561" w:rsidR="00FD1BD5" w:rsidRPr="00FD1BD5" w:rsidRDefault="00FD1BD5">
      <w:pPr>
        <w:rPr>
          <w:rFonts w:asciiTheme="minorHAnsi" w:hAnsiTheme="minorHAnsi" w:cstheme="minorHAnsi"/>
          <w:b/>
          <w:bCs/>
          <w:sz w:val="32"/>
          <w:szCs w:val="32"/>
        </w:rPr>
      </w:pPr>
      <w:r w:rsidRPr="00FD1BD5">
        <w:rPr>
          <w:rFonts w:asciiTheme="minorHAnsi" w:hAnsiTheme="minorHAnsi" w:cstheme="minorHAnsi"/>
          <w:b/>
          <w:bCs/>
          <w:sz w:val="32"/>
          <w:szCs w:val="32"/>
        </w:rPr>
        <w:t>3)Deferred income</w:t>
      </w:r>
    </w:p>
    <w:p w14:paraId="30F1664B" w14:textId="01F0F18C" w:rsidR="00FD1BD5" w:rsidRPr="00FD1BD5" w:rsidRDefault="00FD1BD5">
      <w:pPr>
        <w:rPr>
          <w:rFonts w:asciiTheme="minorHAnsi" w:hAnsiTheme="minorHAnsi" w:cstheme="minorHAnsi"/>
          <w:b/>
          <w:bCs/>
          <w:sz w:val="32"/>
          <w:szCs w:val="32"/>
        </w:rPr>
      </w:pPr>
      <w:r w:rsidRPr="00FD1BD5">
        <w:rPr>
          <w:rFonts w:asciiTheme="minorHAnsi" w:hAnsiTheme="minorHAnsi" w:cstheme="minorHAnsi"/>
          <w:b/>
          <w:bCs/>
          <w:sz w:val="32"/>
          <w:szCs w:val="32"/>
        </w:rPr>
        <w:t>4)Prepaid Expenses</w:t>
      </w:r>
    </w:p>
    <w:p w14:paraId="724EAF90" w14:textId="507CBB62" w:rsidR="00FD1BD5" w:rsidRDefault="00FD1BD5">
      <w:pPr>
        <w:rPr>
          <w:rFonts w:asciiTheme="minorHAnsi" w:hAnsiTheme="minorHAnsi" w:cstheme="minorHAnsi"/>
          <w:b/>
          <w:bCs/>
          <w:sz w:val="32"/>
          <w:szCs w:val="32"/>
        </w:rPr>
      </w:pPr>
      <w:r w:rsidRPr="00FD1BD5">
        <w:rPr>
          <w:rFonts w:asciiTheme="minorHAnsi" w:hAnsiTheme="minorHAnsi" w:cstheme="minorHAnsi"/>
          <w:b/>
          <w:bCs/>
          <w:sz w:val="32"/>
          <w:szCs w:val="32"/>
        </w:rPr>
        <w:t>5)Depreciation</w:t>
      </w:r>
    </w:p>
    <w:p w14:paraId="2FF76156" w14:textId="6F66F3C6" w:rsidR="00FD1BD5" w:rsidRPr="00121CA3" w:rsidRDefault="00FD1BD5">
      <w:pPr>
        <w:rPr>
          <w:rFonts w:ascii="Arial Black" w:hAnsi="Arial Black" w:cstheme="minorHAnsi"/>
          <w:b/>
          <w:bCs/>
          <w:sz w:val="40"/>
          <w:szCs w:val="40"/>
        </w:rPr>
      </w:pPr>
      <w:r w:rsidRPr="00121CA3">
        <w:rPr>
          <w:rFonts w:ascii="Arial Black" w:hAnsi="Arial Black" w:cstheme="minorHAnsi"/>
          <w:b/>
          <w:bCs/>
          <w:sz w:val="40"/>
          <w:szCs w:val="40"/>
        </w:rPr>
        <w:lastRenderedPageBreak/>
        <w:t xml:space="preserve">Accrued income: </w:t>
      </w:r>
    </w:p>
    <w:p w14:paraId="5BA2E738" w14:textId="454CC2D6" w:rsidR="00FD1BD5" w:rsidRPr="00121CA3" w:rsidRDefault="00FD1BD5">
      <w:pPr>
        <w:rPr>
          <w:rFonts w:asciiTheme="minorHAnsi" w:hAnsiTheme="minorHAnsi" w:cstheme="minorHAnsi"/>
          <w:sz w:val="32"/>
          <w:szCs w:val="32"/>
        </w:rPr>
      </w:pPr>
      <w:r w:rsidRPr="00121CA3">
        <w:rPr>
          <w:rFonts w:asciiTheme="minorHAnsi" w:hAnsiTheme="minorHAnsi" w:cstheme="minorHAnsi"/>
          <w:sz w:val="32"/>
          <w:szCs w:val="32"/>
        </w:rPr>
        <w:t>It’s a type</w:t>
      </w:r>
      <w:r w:rsidR="002A02B3" w:rsidRPr="00121CA3">
        <w:rPr>
          <w:rFonts w:asciiTheme="minorHAnsi" w:hAnsiTheme="minorHAnsi" w:cstheme="minorHAnsi"/>
          <w:sz w:val="32"/>
          <w:szCs w:val="32"/>
        </w:rPr>
        <w:t xml:space="preserve"> </w:t>
      </w:r>
      <w:r w:rsidRPr="00121CA3">
        <w:rPr>
          <w:rFonts w:asciiTheme="minorHAnsi" w:hAnsiTheme="minorHAnsi" w:cstheme="minorHAnsi"/>
          <w:sz w:val="32"/>
          <w:szCs w:val="32"/>
        </w:rPr>
        <w:t>of income which have been earned by the business/organization but it is not received yet. Its in pending</w:t>
      </w:r>
      <w:r w:rsidR="002A02B3" w:rsidRPr="00121CA3">
        <w:rPr>
          <w:rFonts w:asciiTheme="minorHAnsi" w:hAnsiTheme="minorHAnsi" w:cstheme="minorHAnsi"/>
          <w:sz w:val="32"/>
          <w:szCs w:val="32"/>
        </w:rPr>
        <w:t xml:space="preserve"> with other companies/parties.</w:t>
      </w:r>
    </w:p>
    <w:p w14:paraId="6116A47B" w14:textId="799A8596" w:rsidR="00FD1BD5" w:rsidRPr="00121CA3" w:rsidRDefault="00FD1BD5">
      <w:pPr>
        <w:rPr>
          <w:rFonts w:ascii="Arial Black" w:hAnsi="Arial Black" w:cstheme="minorHAnsi"/>
          <w:b/>
          <w:bCs/>
          <w:sz w:val="40"/>
          <w:szCs w:val="40"/>
        </w:rPr>
      </w:pPr>
      <w:r w:rsidRPr="00121CA3">
        <w:rPr>
          <w:rFonts w:ascii="Arial Black" w:hAnsi="Arial Black" w:cstheme="minorHAnsi"/>
          <w:b/>
          <w:bCs/>
          <w:sz w:val="40"/>
          <w:szCs w:val="40"/>
        </w:rPr>
        <w:t>Accrued expense:</w:t>
      </w:r>
    </w:p>
    <w:p w14:paraId="3803D4E9" w14:textId="02D53BEE" w:rsidR="00FD1BD5" w:rsidRPr="00121CA3" w:rsidRDefault="00FD1BD5">
      <w:pPr>
        <w:rPr>
          <w:rFonts w:asciiTheme="minorHAnsi" w:hAnsiTheme="minorHAnsi" w:cstheme="minorHAnsi"/>
          <w:sz w:val="32"/>
          <w:szCs w:val="32"/>
        </w:rPr>
      </w:pPr>
      <w:r w:rsidRPr="00121CA3">
        <w:rPr>
          <w:rFonts w:asciiTheme="minorHAnsi" w:hAnsiTheme="minorHAnsi" w:cstheme="minorHAnsi"/>
          <w:sz w:val="32"/>
          <w:szCs w:val="32"/>
        </w:rPr>
        <w:t>It’s a type pf expense of business which have been Accr</w:t>
      </w:r>
      <w:r w:rsidR="00121CA3">
        <w:rPr>
          <w:rFonts w:asciiTheme="minorHAnsi" w:hAnsiTheme="minorHAnsi" w:cstheme="minorHAnsi"/>
          <w:sz w:val="32"/>
          <w:szCs w:val="32"/>
        </w:rPr>
        <w:t>u</w:t>
      </w:r>
      <w:r w:rsidRPr="00121CA3">
        <w:rPr>
          <w:rFonts w:asciiTheme="minorHAnsi" w:hAnsiTheme="minorHAnsi" w:cstheme="minorHAnsi"/>
          <w:sz w:val="32"/>
          <w:szCs w:val="32"/>
        </w:rPr>
        <w:t xml:space="preserve">ed </w:t>
      </w:r>
      <w:r w:rsidR="002A02B3" w:rsidRPr="00121CA3">
        <w:rPr>
          <w:rFonts w:asciiTheme="minorHAnsi" w:hAnsiTheme="minorHAnsi" w:cstheme="minorHAnsi"/>
          <w:sz w:val="32"/>
          <w:szCs w:val="32"/>
        </w:rPr>
        <w:t>but not yet paid. Expense must a be recorded in accounting period but it not paid its accrued.</w:t>
      </w:r>
    </w:p>
    <w:p w14:paraId="41918D97" w14:textId="6231C44A" w:rsidR="002A02B3" w:rsidRPr="00121CA3" w:rsidRDefault="002A02B3">
      <w:pPr>
        <w:rPr>
          <w:rFonts w:ascii="Arial Black" w:hAnsi="Arial Black" w:cstheme="minorHAnsi"/>
          <w:b/>
          <w:bCs/>
          <w:sz w:val="40"/>
          <w:szCs w:val="40"/>
        </w:rPr>
      </w:pPr>
      <w:r w:rsidRPr="00121CA3">
        <w:rPr>
          <w:rFonts w:ascii="Arial Black" w:hAnsi="Arial Black" w:cstheme="minorHAnsi"/>
          <w:b/>
          <w:bCs/>
          <w:sz w:val="40"/>
          <w:szCs w:val="40"/>
        </w:rPr>
        <w:t>Deferred income:</w:t>
      </w:r>
    </w:p>
    <w:p w14:paraId="2A4431C3" w14:textId="1A690633" w:rsidR="002A02B3" w:rsidRPr="00121CA3" w:rsidRDefault="002A02B3">
      <w:pPr>
        <w:rPr>
          <w:rFonts w:asciiTheme="minorHAnsi" w:hAnsiTheme="minorHAnsi" w:cstheme="minorHAnsi"/>
          <w:sz w:val="32"/>
          <w:szCs w:val="32"/>
        </w:rPr>
      </w:pPr>
      <w:r w:rsidRPr="00121CA3">
        <w:rPr>
          <w:rFonts w:asciiTheme="minorHAnsi" w:hAnsiTheme="minorHAnsi" w:cstheme="minorHAnsi"/>
          <w:sz w:val="32"/>
          <w:szCs w:val="32"/>
        </w:rPr>
        <w:t xml:space="preserve">It’s a type of income. Which we have received by the customer. But actually we have not earned this income. Because we haven’t </w:t>
      </w:r>
      <w:r w:rsidR="00121CA3" w:rsidRPr="00121CA3">
        <w:rPr>
          <w:rFonts w:asciiTheme="minorHAnsi" w:hAnsiTheme="minorHAnsi" w:cstheme="minorHAnsi"/>
          <w:sz w:val="32"/>
          <w:szCs w:val="32"/>
        </w:rPr>
        <w:t>delivered the goods to the customer.</w:t>
      </w:r>
    </w:p>
    <w:p w14:paraId="4A1F9AE8" w14:textId="04811E0C" w:rsidR="00121CA3" w:rsidRPr="00121CA3" w:rsidRDefault="00121CA3">
      <w:pPr>
        <w:rPr>
          <w:rFonts w:ascii="Arial Black" w:hAnsi="Arial Black" w:cstheme="minorHAnsi"/>
          <w:b/>
          <w:bCs/>
          <w:sz w:val="40"/>
          <w:szCs w:val="40"/>
        </w:rPr>
      </w:pPr>
      <w:r w:rsidRPr="00121CA3">
        <w:rPr>
          <w:rFonts w:ascii="Arial Black" w:hAnsi="Arial Black" w:cstheme="minorHAnsi"/>
          <w:b/>
          <w:bCs/>
          <w:sz w:val="40"/>
          <w:szCs w:val="40"/>
        </w:rPr>
        <w:t>Prepaid Expenses:</w:t>
      </w:r>
    </w:p>
    <w:p w14:paraId="686A665C" w14:textId="3C83B9A7" w:rsidR="00121CA3" w:rsidRDefault="00121CA3">
      <w:pPr>
        <w:rPr>
          <w:rFonts w:asciiTheme="minorHAnsi" w:hAnsiTheme="minorHAnsi" w:cstheme="minorHAnsi"/>
          <w:sz w:val="32"/>
          <w:szCs w:val="32"/>
        </w:rPr>
      </w:pPr>
      <w:r w:rsidRPr="00121CA3">
        <w:rPr>
          <w:rFonts w:asciiTheme="minorHAnsi" w:hAnsiTheme="minorHAnsi" w:cstheme="minorHAnsi"/>
          <w:sz w:val="32"/>
          <w:szCs w:val="32"/>
        </w:rPr>
        <w:t>Prepaid expenses is a expense which you have paid in the advance for the delivery of goods to be received in future.</w:t>
      </w:r>
    </w:p>
    <w:p w14:paraId="24762312" w14:textId="3FF12CEF" w:rsidR="00121CA3" w:rsidRPr="001455A3" w:rsidRDefault="00121CA3">
      <w:pPr>
        <w:rPr>
          <w:rFonts w:ascii="Arial Black" w:hAnsi="Arial Black" w:cstheme="minorHAnsi"/>
          <w:sz w:val="40"/>
          <w:szCs w:val="40"/>
        </w:rPr>
      </w:pPr>
      <w:r w:rsidRPr="001455A3">
        <w:rPr>
          <w:rFonts w:ascii="Arial Black" w:hAnsi="Arial Black" w:cstheme="minorHAnsi"/>
          <w:sz w:val="40"/>
          <w:szCs w:val="40"/>
        </w:rPr>
        <w:t>Depreciation:</w:t>
      </w:r>
    </w:p>
    <w:p w14:paraId="2255A4F1" w14:textId="5C2D7897" w:rsidR="00121CA3" w:rsidRDefault="001455A3">
      <w:pPr>
        <w:rPr>
          <w:rFonts w:asciiTheme="minorHAnsi" w:hAnsiTheme="minorHAnsi" w:cstheme="minorHAnsi"/>
          <w:sz w:val="32"/>
          <w:szCs w:val="32"/>
        </w:rPr>
      </w:pPr>
      <w:r>
        <w:rPr>
          <w:rFonts w:asciiTheme="minorHAnsi" w:hAnsiTheme="minorHAnsi" w:cstheme="minorHAnsi"/>
          <w:sz w:val="32"/>
          <w:szCs w:val="32"/>
        </w:rPr>
        <w:t>It’s a type of expense which is faced by the company or organization when the product get older or wear or tear occurs or some time the decline of the currency occur this type of loss or expenses is known as depreciation.</w:t>
      </w:r>
    </w:p>
    <w:p w14:paraId="57781876" w14:textId="77777777" w:rsidR="00A41B41" w:rsidRDefault="00A41B41">
      <w:pPr>
        <w:rPr>
          <w:rFonts w:asciiTheme="minorHAnsi" w:hAnsiTheme="minorHAnsi" w:cstheme="minorHAnsi"/>
          <w:sz w:val="32"/>
          <w:szCs w:val="32"/>
        </w:rPr>
      </w:pPr>
    </w:p>
    <w:p w14:paraId="2A2697E7" w14:textId="77777777" w:rsidR="00032226" w:rsidRDefault="00032226" w:rsidP="001455A3">
      <w:pPr>
        <w:rPr>
          <w:rFonts w:ascii="Arial Black" w:hAnsi="Arial Black" w:cstheme="minorHAnsi"/>
          <w:b/>
          <w:bCs/>
          <w:sz w:val="40"/>
          <w:szCs w:val="40"/>
        </w:rPr>
      </w:pPr>
    </w:p>
    <w:p w14:paraId="43448BE5" w14:textId="77777777" w:rsidR="00032226" w:rsidRDefault="00032226" w:rsidP="001455A3">
      <w:pPr>
        <w:rPr>
          <w:rFonts w:ascii="Arial Black" w:hAnsi="Arial Black" w:cstheme="minorHAnsi"/>
          <w:b/>
          <w:bCs/>
          <w:sz w:val="40"/>
          <w:szCs w:val="40"/>
        </w:rPr>
      </w:pPr>
    </w:p>
    <w:p w14:paraId="34FF091C" w14:textId="259E4187" w:rsidR="001455A3" w:rsidRPr="00032226" w:rsidRDefault="00032226" w:rsidP="001455A3">
      <w:pPr>
        <w:rPr>
          <w:rFonts w:ascii="Arial Black" w:hAnsi="Arial Black" w:cstheme="minorHAnsi"/>
          <w:b/>
          <w:bCs/>
          <w:sz w:val="40"/>
          <w:szCs w:val="40"/>
        </w:rPr>
      </w:pPr>
      <w:r w:rsidRPr="00032226">
        <w:rPr>
          <w:rFonts w:ascii="Arial Black" w:hAnsi="Arial Black" w:cstheme="minorHAnsi"/>
          <w:b/>
          <w:bCs/>
          <w:sz w:val="40"/>
          <w:szCs w:val="40"/>
        </w:rPr>
        <w:lastRenderedPageBreak/>
        <w:t>Q:4)</w:t>
      </w:r>
    </w:p>
    <w:p w14:paraId="2B15DB17" w14:textId="295097F0" w:rsidR="00032226" w:rsidRPr="00032226" w:rsidRDefault="00032226" w:rsidP="00032226">
      <w:pPr>
        <w:rPr>
          <w:rFonts w:ascii="Arial Black" w:eastAsiaTheme="minorHAnsi" w:hAnsi="Arial Black"/>
          <w:sz w:val="40"/>
          <w:szCs w:val="40"/>
        </w:rPr>
      </w:pPr>
      <w:r w:rsidRPr="00032226">
        <w:rPr>
          <w:rFonts w:ascii="Arial Black" w:hAnsi="Arial Black"/>
          <w:sz w:val="40"/>
          <w:szCs w:val="40"/>
        </w:rPr>
        <w:t xml:space="preserve"> On 2</w:t>
      </w:r>
      <w:r w:rsidRPr="00032226">
        <w:rPr>
          <w:rFonts w:ascii="Arial Black" w:hAnsi="Arial Black"/>
          <w:sz w:val="40"/>
          <w:szCs w:val="40"/>
          <w:vertAlign w:val="superscript"/>
        </w:rPr>
        <w:t>nd</w:t>
      </w:r>
      <w:r w:rsidRPr="00032226">
        <w:rPr>
          <w:rFonts w:ascii="Arial Black" w:hAnsi="Arial Black"/>
          <w:sz w:val="40"/>
          <w:szCs w:val="40"/>
        </w:rPr>
        <w:t xml:space="preserve"> July 2010, Delta Company acquired a new machine with an estimated useful life of 5 years. Cost of equipment was $75,000 with $5,000 residual value. Calculate the amount of depreciation under each of the three depreciation methods listed below.</w:t>
      </w:r>
    </w:p>
    <w:p w14:paraId="0082CC10" w14:textId="4B90C36D" w:rsidR="00032226" w:rsidRPr="00032226" w:rsidRDefault="00032226" w:rsidP="00032226">
      <w:pPr>
        <w:rPr>
          <w:b/>
          <w:bCs/>
          <w:sz w:val="40"/>
          <w:szCs w:val="40"/>
        </w:rPr>
      </w:pPr>
      <w:r w:rsidRPr="00032226">
        <w:rPr>
          <w:b/>
          <w:bCs/>
          <w:sz w:val="40"/>
          <w:szCs w:val="40"/>
        </w:rPr>
        <w:t xml:space="preserve">1)Straight-Line   </w:t>
      </w:r>
    </w:p>
    <w:p w14:paraId="34DB38F6" w14:textId="79BF5A76" w:rsidR="00032226" w:rsidRPr="00032226" w:rsidRDefault="00032226" w:rsidP="00032226">
      <w:pPr>
        <w:rPr>
          <w:b/>
          <w:bCs/>
          <w:sz w:val="40"/>
          <w:szCs w:val="40"/>
        </w:rPr>
      </w:pPr>
      <w:r w:rsidRPr="00032226">
        <w:rPr>
          <w:b/>
          <w:bCs/>
          <w:sz w:val="40"/>
          <w:szCs w:val="40"/>
        </w:rPr>
        <w:t>2)decline balance</w:t>
      </w:r>
    </w:p>
    <w:p w14:paraId="59250338" w14:textId="099FE853" w:rsidR="00032226" w:rsidRDefault="00032226" w:rsidP="00032226">
      <w:pPr>
        <w:rPr>
          <w:sz w:val="40"/>
          <w:szCs w:val="40"/>
        </w:rPr>
      </w:pPr>
      <w:r w:rsidRPr="00032226">
        <w:rPr>
          <w:b/>
          <w:bCs/>
          <w:sz w:val="40"/>
          <w:szCs w:val="40"/>
        </w:rPr>
        <w:t>3)MACRS</w:t>
      </w:r>
      <w:r w:rsidRPr="00032226">
        <w:rPr>
          <w:sz w:val="40"/>
          <w:szCs w:val="40"/>
        </w:rPr>
        <w:t xml:space="preserve">                  </w:t>
      </w:r>
    </w:p>
    <w:p w14:paraId="29F1DA2D" w14:textId="77777777" w:rsidR="00442621" w:rsidRPr="00350FBE" w:rsidRDefault="00442621" w:rsidP="00442621">
      <w:pPr>
        <w:rPr>
          <w:rFonts w:asciiTheme="minorHAnsi" w:eastAsiaTheme="minorHAnsi" w:hAnsiTheme="minorHAnsi" w:cstheme="minorHAnsi"/>
          <w:b/>
          <w:bCs/>
          <w:sz w:val="36"/>
          <w:szCs w:val="36"/>
        </w:rPr>
      </w:pPr>
      <w:r w:rsidRPr="00350FBE">
        <w:rPr>
          <w:rFonts w:asciiTheme="minorHAnsi" w:hAnsiTheme="minorHAnsi" w:cstheme="minorHAnsi"/>
          <w:b/>
          <w:bCs/>
          <w:sz w:val="36"/>
          <w:szCs w:val="36"/>
        </w:rPr>
        <w:t xml:space="preserve">ANSWER </w:t>
      </w:r>
    </w:p>
    <w:p w14:paraId="3E4BBCED" w14:textId="77777777" w:rsidR="00442621" w:rsidRPr="00350FBE" w:rsidRDefault="00442621" w:rsidP="00442621">
      <w:pPr>
        <w:rPr>
          <w:rFonts w:asciiTheme="minorHAnsi" w:hAnsiTheme="minorHAnsi" w:cstheme="minorHAnsi"/>
          <w:b/>
          <w:bCs/>
          <w:sz w:val="36"/>
          <w:szCs w:val="36"/>
        </w:rPr>
      </w:pPr>
      <w:r w:rsidRPr="00350FBE">
        <w:rPr>
          <w:rFonts w:asciiTheme="minorHAnsi" w:hAnsiTheme="minorHAnsi" w:cstheme="minorHAnsi"/>
          <w:b/>
          <w:bCs/>
          <w:sz w:val="36"/>
          <w:szCs w:val="36"/>
        </w:rPr>
        <w:t>July 2</w:t>
      </w:r>
      <w:r w:rsidRPr="00350FBE">
        <w:rPr>
          <w:rFonts w:asciiTheme="minorHAnsi" w:hAnsiTheme="minorHAnsi" w:cstheme="minorHAnsi"/>
          <w:b/>
          <w:bCs/>
          <w:sz w:val="36"/>
          <w:szCs w:val="36"/>
          <w:vertAlign w:val="superscript"/>
        </w:rPr>
        <w:t>nd</w:t>
      </w:r>
      <w:r w:rsidRPr="00350FBE">
        <w:rPr>
          <w:rFonts w:asciiTheme="minorHAnsi" w:hAnsiTheme="minorHAnsi" w:cstheme="minorHAnsi"/>
          <w:b/>
          <w:bCs/>
          <w:sz w:val="36"/>
          <w:szCs w:val="36"/>
        </w:rPr>
        <w:t xml:space="preserve"> 2010                  life = 5years </w:t>
      </w:r>
    </w:p>
    <w:p w14:paraId="7A9B9BFF" w14:textId="77777777" w:rsidR="00442621" w:rsidRPr="00350FBE" w:rsidRDefault="00442621" w:rsidP="00442621">
      <w:pPr>
        <w:rPr>
          <w:rFonts w:asciiTheme="minorHAnsi" w:hAnsiTheme="minorHAnsi" w:cstheme="minorHAnsi"/>
          <w:b/>
          <w:bCs/>
          <w:sz w:val="36"/>
          <w:szCs w:val="36"/>
        </w:rPr>
      </w:pPr>
      <w:r w:rsidRPr="00350FBE">
        <w:rPr>
          <w:rFonts w:asciiTheme="minorHAnsi" w:hAnsiTheme="minorHAnsi" w:cstheme="minorHAnsi"/>
          <w:b/>
          <w:bCs/>
          <w:sz w:val="36"/>
          <w:szCs w:val="36"/>
        </w:rPr>
        <w:t>Cost = 75000                 Rv = 5000</w:t>
      </w:r>
    </w:p>
    <w:p w14:paraId="3EBC85EA" w14:textId="77777777" w:rsidR="00442621" w:rsidRPr="00350FBE" w:rsidRDefault="00442621" w:rsidP="00442621">
      <w:pPr>
        <w:rPr>
          <w:rFonts w:asciiTheme="minorHAnsi" w:hAnsiTheme="minorHAnsi" w:cstheme="minorHAnsi"/>
          <w:b/>
          <w:bCs/>
          <w:sz w:val="36"/>
          <w:szCs w:val="36"/>
        </w:rPr>
      </w:pPr>
    </w:p>
    <w:p w14:paraId="616A3AA5" w14:textId="77777777" w:rsidR="00442621" w:rsidRPr="00350FBE" w:rsidRDefault="00442621" w:rsidP="00442621">
      <w:pPr>
        <w:pStyle w:val="ListParagraph"/>
        <w:numPr>
          <w:ilvl w:val="0"/>
          <w:numId w:val="3"/>
        </w:numPr>
        <w:rPr>
          <w:rFonts w:cstheme="minorHAnsi"/>
          <w:b/>
          <w:bCs/>
          <w:sz w:val="36"/>
          <w:szCs w:val="36"/>
        </w:rPr>
      </w:pPr>
      <w:r w:rsidRPr="00350FBE">
        <w:rPr>
          <w:rFonts w:cstheme="minorHAnsi"/>
          <w:b/>
          <w:bCs/>
          <w:sz w:val="36"/>
          <w:szCs w:val="36"/>
        </w:rPr>
        <w:t xml:space="preserve">Straight line </w:t>
      </w:r>
    </w:p>
    <w:tbl>
      <w:tblPr>
        <w:tblStyle w:val="TableGrid"/>
        <w:tblW w:w="0" w:type="auto"/>
        <w:tblInd w:w="720" w:type="dxa"/>
        <w:tblLook w:val="04A0" w:firstRow="1" w:lastRow="0" w:firstColumn="1" w:lastColumn="0" w:noHBand="0" w:noVBand="1"/>
      </w:tblPr>
      <w:tblGrid>
        <w:gridCol w:w="4317"/>
        <w:gridCol w:w="4313"/>
      </w:tblGrid>
      <w:tr w:rsidR="00442621" w:rsidRPr="00350FBE" w14:paraId="0717EB99"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4358C793"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 xml:space="preserve">NO OF YEARS </w:t>
            </w:r>
          </w:p>
        </w:tc>
        <w:tc>
          <w:tcPr>
            <w:tcW w:w="4675" w:type="dxa"/>
            <w:tcBorders>
              <w:top w:val="single" w:sz="4" w:space="0" w:color="auto"/>
              <w:left w:val="single" w:sz="4" w:space="0" w:color="auto"/>
              <w:bottom w:val="single" w:sz="4" w:space="0" w:color="auto"/>
              <w:right w:val="single" w:sz="4" w:space="0" w:color="auto"/>
            </w:tcBorders>
            <w:hideMark/>
          </w:tcPr>
          <w:p w14:paraId="3FED2101"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DEP</w:t>
            </w:r>
          </w:p>
        </w:tc>
      </w:tr>
      <w:tr w:rsidR="00442621" w:rsidRPr="00350FBE" w14:paraId="52442DF7"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3BB603F4"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 xml:space="preserve">July – Dec (2010) </w:t>
            </w:r>
          </w:p>
        </w:tc>
        <w:tc>
          <w:tcPr>
            <w:tcW w:w="4675" w:type="dxa"/>
            <w:tcBorders>
              <w:top w:val="single" w:sz="4" w:space="0" w:color="auto"/>
              <w:left w:val="single" w:sz="4" w:space="0" w:color="auto"/>
              <w:bottom w:val="single" w:sz="4" w:space="0" w:color="auto"/>
              <w:right w:val="single" w:sz="4" w:space="0" w:color="auto"/>
            </w:tcBorders>
            <w:hideMark/>
          </w:tcPr>
          <w:p w14:paraId="50C28A65"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14000 x ½ =7000</w:t>
            </w:r>
          </w:p>
        </w:tc>
      </w:tr>
      <w:tr w:rsidR="00442621" w:rsidRPr="00350FBE" w14:paraId="5ADC9E06"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1CA43E70"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Jan – Dec (2011)</w:t>
            </w:r>
          </w:p>
        </w:tc>
        <w:tc>
          <w:tcPr>
            <w:tcW w:w="4675" w:type="dxa"/>
            <w:tcBorders>
              <w:top w:val="single" w:sz="4" w:space="0" w:color="auto"/>
              <w:left w:val="single" w:sz="4" w:space="0" w:color="auto"/>
              <w:bottom w:val="single" w:sz="4" w:space="0" w:color="auto"/>
              <w:right w:val="single" w:sz="4" w:space="0" w:color="auto"/>
            </w:tcBorders>
            <w:hideMark/>
          </w:tcPr>
          <w:p w14:paraId="63FC2321"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14000</w:t>
            </w:r>
          </w:p>
        </w:tc>
      </w:tr>
      <w:tr w:rsidR="00442621" w:rsidRPr="00350FBE" w14:paraId="54A32358"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5CA741BE"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Jan – Dec (2012)</w:t>
            </w:r>
          </w:p>
        </w:tc>
        <w:tc>
          <w:tcPr>
            <w:tcW w:w="4675" w:type="dxa"/>
            <w:tcBorders>
              <w:top w:val="single" w:sz="4" w:space="0" w:color="auto"/>
              <w:left w:val="single" w:sz="4" w:space="0" w:color="auto"/>
              <w:bottom w:val="single" w:sz="4" w:space="0" w:color="auto"/>
              <w:right w:val="single" w:sz="4" w:space="0" w:color="auto"/>
            </w:tcBorders>
            <w:hideMark/>
          </w:tcPr>
          <w:p w14:paraId="1791EFA4"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14000</w:t>
            </w:r>
          </w:p>
        </w:tc>
      </w:tr>
      <w:tr w:rsidR="00442621" w:rsidRPr="00350FBE" w14:paraId="24388705"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118FCCB9"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Jan – Dec (2013 )</w:t>
            </w:r>
          </w:p>
        </w:tc>
        <w:tc>
          <w:tcPr>
            <w:tcW w:w="4675" w:type="dxa"/>
            <w:tcBorders>
              <w:top w:val="single" w:sz="4" w:space="0" w:color="auto"/>
              <w:left w:val="single" w:sz="4" w:space="0" w:color="auto"/>
              <w:bottom w:val="single" w:sz="4" w:space="0" w:color="auto"/>
              <w:right w:val="single" w:sz="4" w:space="0" w:color="auto"/>
            </w:tcBorders>
            <w:hideMark/>
          </w:tcPr>
          <w:p w14:paraId="54ADA24F"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14000</w:t>
            </w:r>
          </w:p>
        </w:tc>
      </w:tr>
      <w:tr w:rsidR="00442621" w:rsidRPr="00350FBE" w14:paraId="443F06C4"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27A087E3"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lastRenderedPageBreak/>
              <w:t>Jan – Dec (2014)</w:t>
            </w:r>
          </w:p>
        </w:tc>
        <w:tc>
          <w:tcPr>
            <w:tcW w:w="4675" w:type="dxa"/>
            <w:tcBorders>
              <w:top w:val="single" w:sz="4" w:space="0" w:color="auto"/>
              <w:left w:val="single" w:sz="4" w:space="0" w:color="auto"/>
              <w:bottom w:val="single" w:sz="4" w:space="0" w:color="auto"/>
              <w:right w:val="single" w:sz="4" w:space="0" w:color="auto"/>
            </w:tcBorders>
            <w:hideMark/>
          </w:tcPr>
          <w:p w14:paraId="5489C45D"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14000</w:t>
            </w:r>
          </w:p>
        </w:tc>
      </w:tr>
      <w:tr w:rsidR="00442621" w:rsidRPr="00350FBE" w14:paraId="7ECB6876" w14:textId="77777777" w:rsidTr="00442621">
        <w:tc>
          <w:tcPr>
            <w:tcW w:w="4675" w:type="dxa"/>
            <w:tcBorders>
              <w:top w:val="single" w:sz="4" w:space="0" w:color="auto"/>
              <w:left w:val="single" w:sz="4" w:space="0" w:color="auto"/>
              <w:bottom w:val="single" w:sz="4" w:space="0" w:color="auto"/>
              <w:right w:val="single" w:sz="4" w:space="0" w:color="auto"/>
            </w:tcBorders>
            <w:hideMark/>
          </w:tcPr>
          <w:p w14:paraId="40F36505"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Jan –July (2015)</w:t>
            </w:r>
          </w:p>
        </w:tc>
        <w:tc>
          <w:tcPr>
            <w:tcW w:w="4675" w:type="dxa"/>
            <w:tcBorders>
              <w:top w:val="single" w:sz="4" w:space="0" w:color="auto"/>
              <w:left w:val="single" w:sz="4" w:space="0" w:color="auto"/>
              <w:bottom w:val="single" w:sz="4" w:space="0" w:color="auto"/>
              <w:right w:val="single" w:sz="4" w:space="0" w:color="auto"/>
            </w:tcBorders>
            <w:hideMark/>
          </w:tcPr>
          <w:p w14:paraId="54774629" w14:textId="77777777" w:rsidR="00442621" w:rsidRPr="00350FBE" w:rsidRDefault="00442621">
            <w:pPr>
              <w:spacing w:line="240" w:lineRule="auto"/>
              <w:ind w:left="90"/>
              <w:rPr>
                <w:rFonts w:asciiTheme="minorHAnsi" w:hAnsiTheme="minorHAnsi" w:cstheme="minorHAnsi"/>
                <w:b/>
                <w:bCs/>
                <w:sz w:val="36"/>
                <w:szCs w:val="36"/>
              </w:rPr>
            </w:pPr>
            <w:r w:rsidRPr="00350FBE">
              <w:rPr>
                <w:rFonts w:asciiTheme="minorHAnsi" w:hAnsiTheme="minorHAnsi" w:cstheme="minorHAnsi"/>
                <w:b/>
                <w:bCs/>
                <w:sz w:val="36"/>
                <w:szCs w:val="36"/>
              </w:rPr>
              <w:t>7000</w:t>
            </w:r>
          </w:p>
        </w:tc>
      </w:tr>
    </w:tbl>
    <w:p w14:paraId="2BD919AA" w14:textId="77777777" w:rsidR="00442621" w:rsidRPr="00350FBE" w:rsidRDefault="00442621" w:rsidP="00442621">
      <w:pPr>
        <w:rPr>
          <w:rFonts w:asciiTheme="minorHAnsi" w:hAnsiTheme="minorHAnsi" w:cstheme="minorHAnsi"/>
          <w:b/>
          <w:bCs/>
          <w:sz w:val="36"/>
          <w:szCs w:val="36"/>
          <w:u w:val="single"/>
        </w:rPr>
      </w:pPr>
      <w:r w:rsidRPr="00350FBE">
        <w:rPr>
          <w:rFonts w:asciiTheme="minorHAnsi" w:hAnsiTheme="minorHAnsi" w:cstheme="minorHAnsi"/>
          <w:b/>
          <w:bCs/>
          <w:sz w:val="36"/>
          <w:szCs w:val="36"/>
        </w:rPr>
        <w:t xml:space="preserve">DEP   = Cost - </w:t>
      </w:r>
      <w:r w:rsidRPr="00350FBE">
        <w:rPr>
          <w:rFonts w:asciiTheme="minorHAnsi" w:hAnsiTheme="minorHAnsi" w:cstheme="minorHAnsi"/>
          <w:b/>
          <w:bCs/>
          <w:sz w:val="36"/>
          <w:szCs w:val="36"/>
          <w:u w:val="single"/>
        </w:rPr>
        <w:t xml:space="preserve">Residual value </w:t>
      </w:r>
    </w:p>
    <w:p w14:paraId="42BA550A" w14:textId="77777777" w:rsidR="00442621" w:rsidRPr="00350FBE" w:rsidRDefault="00442621" w:rsidP="00442621">
      <w:pPr>
        <w:rPr>
          <w:rFonts w:asciiTheme="minorHAnsi" w:hAnsiTheme="minorHAnsi" w:cstheme="minorHAnsi"/>
          <w:b/>
          <w:bCs/>
          <w:sz w:val="36"/>
          <w:szCs w:val="36"/>
        </w:rPr>
      </w:pPr>
      <w:r w:rsidRPr="00350FBE">
        <w:rPr>
          <w:rFonts w:asciiTheme="minorHAnsi" w:hAnsiTheme="minorHAnsi" w:cstheme="minorHAnsi"/>
          <w:b/>
          <w:bCs/>
          <w:sz w:val="36"/>
          <w:szCs w:val="36"/>
        </w:rPr>
        <w:t xml:space="preserve">                            Useful life </w:t>
      </w:r>
    </w:p>
    <w:p w14:paraId="015D4903" w14:textId="77777777" w:rsidR="00442621" w:rsidRPr="00350FBE" w:rsidRDefault="00442621" w:rsidP="00442621">
      <w:pPr>
        <w:rPr>
          <w:rFonts w:asciiTheme="minorHAnsi" w:hAnsiTheme="minorHAnsi" w:cstheme="minorHAnsi"/>
          <w:b/>
          <w:bCs/>
          <w:sz w:val="36"/>
          <w:szCs w:val="36"/>
          <w:u w:val="single"/>
        </w:rPr>
      </w:pPr>
      <w:r w:rsidRPr="00350FBE">
        <w:rPr>
          <w:rFonts w:asciiTheme="minorHAnsi" w:hAnsiTheme="minorHAnsi" w:cstheme="minorHAnsi"/>
          <w:b/>
          <w:bCs/>
          <w:sz w:val="36"/>
          <w:szCs w:val="36"/>
        </w:rPr>
        <w:t xml:space="preserve">           = </w:t>
      </w:r>
      <w:r w:rsidRPr="00350FBE">
        <w:rPr>
          <w:rFonts w:asciiTheme="minorHAnsi" w:hAnsiTheme="minorHAnsi" w:cstheme="minorHAnsi"/>
          <w:b/>
          <w:bCs/>
          <w:sz w:val="36"/>
          <w:szCs w:val="36"/>
          <w:u w:val="single"/>
        </w:rPr>
        <w:t>75000-5000</w:t>
      </w:r>
    </w:p>
    <w:p w14:paraId="72C6AC89" w14:textId="77777777" w:rsidR="00442621" w:rsidRPr="00350FBE" w:rsidRDefault="00442621" w:rsidP="00442621">
      <w:pPr>
        <w:rPr>
          <w:rFonts w:asciiTheme="minorHAnsi" w:hAnsiTheme="minorHAnsi" w:cstheme="minorHAnsi"/>
          <w:b/>
          <w:bCs/>
          <w:sz w:val="36"/>
          <w:szCs w:val="36"/>
        </w:rPr>
      </w:pPr>
      <w:r w:rsidRPr="00350FBE">
        <w:rPr>
          <w:rFonts w:asciiTheme="minorHAnsi" w:hAnsiTheme="minorHAnsi" w:cstheme="minorHAnsi"/>
          <w:b/>
          <w:bCs/>
          <w:sz w:val="36"/>
          <w:szCs w:val="36"/>
        </w:rPr>
        <w:t xml:space="preserve">                       5</w:t>
      </w:r>
    </w:p>
    <w:p w14:paraId="4AD609AB" w14:textId="77777777" w:rsidR="00442621" w:rsidRPr="00350FBE" w:rsidRDefault="00442621" w:rsidP="00442621">
      <w:pPr>
        <w:rPr>
          <w:rFonts w:asciiTheme="minorHAnsi" w:hAnsiTheme="minorHAnsi" w:cstheme="minorHAnsi"/>
          <w:b/>
          <w:bCs/>
          <w:sz w:val="36"/>
          <w:szCs w:val="36"/>
          <w:u w:val="single"/>
        </w:rPr>
      </w:pPr>
      <w:r w:rsidRPr="00350FBE">
        <w:rPr>
          <w:rFonts w:asciiTheme="minorHAnsi" w:hAnsiTheme="minorHAnsi" w:cstheme="minorHAnsi"/>
          <w:b/>
          <w:bCs/>
          <w:sz w:val="36"/>
          <w:szCs w:val="36"/>
        </w:rPr>
        <w:t xml:space="preserve">           =    </w:t>
      </w:r>
      <w:r w:rsidRPr="00350FBE">
        <w:rPr>
          <w:rFonts w:asciiTheme="minorHAnsi" w:hAnsiTheme="minorHAnsi" w:cstheme="minorHAnsi"/>
          <w:b/>
          <w:bCs/>
          <w:sz w:val="36"/>
          <w:szCs w:val="36"/>
          <w:u w:val="single"/>
        </w:rPr>
        <w:t>70000</w:t>
      </w:r>
      <w:r w:rsidRPr="00350FBE">
        <w:rPr>
          <w:rFonts w:asciiTheme="minorHAnsi" w:hAnsiTheme="minorHAnsi" w:cstheme="minorHAnsi"/>
          <w:b/>
          <w:bCs/>
          <w:sz w:val="36"/>
          <w:szCs w:val="36"/>
        </w:rPr>
        <w:t xml:space="preserve">         = 14000</w:t>
      </w:r>
    </w:p>
    <w:p w14:paraId="103DBAEB" w14:textId="77777777" w:rsidR="00442621" w:rsidRPr="00350FBE" w:rsidRDefault="00442621" w:rsidP="00442621">
      <w:pPr>
        <w:rPr>
          <w:rFonts w:asciiTheme="minorHAnsi" w:hAnsiTheme="minorHAnsi" w:cstheme="minorHAnsi"/>
          <w:b/>
          <w:bCs/>
          <w:sz w:val="36"/>
          <w:szCs w:val="36"/>
        </w:rPr>
      </w:pPr>
      <w:r w:rsidRPr="00350FBE">
        <w:rPr>
          <w:rFonts w:asciiTheme="minorHAnsi" w:hAnsiTheme="minorHAnsi" w:cstheme="minorHAnsi"/>
          <w:b/>
          <w:bCs/>
          <w:sz w:val="36"/>
          <w:szCs w:val="36"/>
        </w:rPr>
        <w:t xml:space="preserve">                   5</w:t>
      </w:r>
    </w:p>
    <w:p w14:paraId="2B387C06" w14:textId="77777777" w:rsidR="00442621" w:rsidRPr="00350FBE" w:rsidRDefault="00442621" w:rsidP="00442621">
      <w:pPr>
        <w:pStyle w:val="ListParagraph"/>
        <w:numPr>
          <w:ilvl w:val="0"/>
          <w:numId w:val="3"/>
        </w:numPr>
        <w:rPr>
          <w:rFonts w:cstheme="minorHAnsi"/>
          <w:b/>
          <w:bCs/>
          <w:sz w:val="36"/>
          <w:szCs w:val="36"/>
        </w:rPr>
      </w:pPr>
      <w:r w:rsidRPr="00350FBE">
        <w:rPr>
          <w:rFonts w:cstheme="minorHAnsi"/>
          <w:b/>
          <w:bCs/>
          <w:sz w:val="36"/>
          <w:szCs w:val="36"/>
        </w:rPr>
        <w:t xml:space="preserve">Double declining method </w:t>
      </w:r>
    </w:p>
    <w:tbl>
      <w:tblPr>
        <w:tblStyle w:val="TableGrid"/>
        <w:tblW w:w="0" w:type="auto"/>
        <w:tblInd w:w="90" w:type="dxa"/>
        <w:tblLook w:val="04A0" w:firstRow="1" w:lastRow="0" w:firstColumn="1" w:lastColumn="0" w:noHBand="0" w:noVBand="1"/>
      </w:tblPr>
      <w:tblGrid>
        <w:gridCol w:w="2308"/>
        <w:gridCol w:w="2312"/>
        <w:gridCol w:w="2329"/>
        <w:gridCol w:w="2311"/>
      </w:tblGrid>
      <w:tr w:rsidR="00442621" w:rsidRPr="00350FBE" w14:paraId="347005EE"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30FAC3ED"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YEAR</w:t>
            </w:r>
          </w:p>
        </w:tc>
        <w:tc>
          <w:tcPr>
            <w:tcW w:w="2337" w:type="dxa"/>
            <w:tcBorders>
              <w:top w:val="single" w:sz="4" w:space="0" w:color="auto"/>
              <w:left w:val="single" w:sz="4" w:space="0" w:color="auto"/>
              <w:bottom w:val="single" w:sz="4" w:space="0" w:color="auto"/>
              <w:right w:val="single" w:sz="4" w:space="0" w:color="auto"/>
            </w:tcBorders>
            <w:hideMark/>
          </w:tcPr>
          <w:p w14:paraId="1F3B3B75"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 xml:space="preserve">BOOK VALUE </w:t>
            </w:r>
          </w:p>
        </w:tc>
        <w:tc>
          <w:tcPr>
            <w:tcW w:w="2338" w:type="dxa"/>
            <w:tcBorders>
              <w:top w:val="single" w:sz="4" w:space="0" w:color="auto"/>
              <w:left w:val="single" w:sz="4" w:space="0" w:color="auto"/>
              <w:bottom w:val="single" w:sz="4" w:space="0" w:color="auto"/>
              <w:right w:val="single" w:sz="4" w:space="0" w:color="auto"/>
            </w:tcBorders>
            <w:hideMark/>
          </w:tcPr>
          <w:p w14:paraId="3E64C19C"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DECILINING BALANCE</w:t>
            </w:r>
          </w:p>
        </w:tc>
        <w:tc>
          <w:tcPr>
            <w:tcW w:w="2338" w:type="dxa"/>
            <w:tcBorders>
              <w:top w:val="single" w:sz="4" w:space="0" w:color="auto"/>
              <w:left w:val="single" w:sz="4" w:space="0" w:color="auto"/>
              <w:bottom w:val="single" w:sz="4" w:space="0" w:color="auto"/>
              <w:right w:val="single" w:sz="4" w:space="0" w:color="auto"/>
            </w:tcBorders>
            <w:hideMark/>
          </w:tcPr>
          <w:p w14:paraId="3A6449CD"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ACC. DEP</w:t>
            </w:r>
          </w:p>
        </w:tc>
      </w:tr>
      <w:tr w:rsidR="00442621" w:rsidRPr="00350FBE" w14:paraId="45F3A7C6"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48A047BD"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 xml:space="preserve">July – Dec 2010 </w:t>
            </w:r>
          </w:p>
        </w:tc>
        <w:tc>
          <w:tcPr>
            <w:tcW w:w="2337" w:type="dxa"/>
            <w:tcBorders>
              <w:top w:val="single" w:sz="4" w:space="0" w:color="auto"/>
              <w:left w:val="single" w:sz="4" w:space="0" w:color="auto"/>
              <w:bottom w:val="single" w:sz="4" w:space="0" w:color="auto"/>
              <w:right w:val="single" w:sz="4" w:space="0" w:color="auto"/>
            </w:tcBorders>
            <w:hideMark/>
          </w:tcPr>
          <w:p w14:paraId="47ECF40D"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 xml:space="preserve">75000 (40%) ½  </w:t>
            </w:r>
          </w:p>
        </w:tc>
        <w:tc>
          <w:tcPr>
            <w:tcW w:w="2338" w:type="dxa"/>
            <w:tcBorders>
              <w:top w:val="single" w:sz="4" w:space="0" w:color="auto"/>
              <w:left w:val="single" w:sz="4" w:space="0" w:color="auto"/>
              <w:bottom w:val="single" w:sz="4" w:space="0" w:color="auto"/>
              <w:right w:val="single" w:sz="4" w:space="0" w:color="auto"/>
            </w:tcBorders>
            <w:hideMark/>
          </w:tcPr>
          <w:p w14:paraId="685B811E"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15000</w:t>
            </w:r>
          </w:p>
        </w:tc>
        <w:tc>
          <w:tcPr>
            <w:tcW w:w="2338" w:type="dxa"/>
            <w:tcBorders>
              <w:top w:val="single" w:sz="4" w:space="0" w:color="auto"/>
              <w:left w:val="single" w:sz="4" w:space="0" w:color="auto"/>
              <w:bottom w:val="single" w:sz="4" w:space="0" w:color="auto"/>
              <w:right w:val="single" w:sz="4" w:space="0" w:color="auto"/>
            </w:tcBorders>
            <w:hideMark/>
          </w:tcPr>
          <w:p w14:paraId="19755968"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15000</w:t>
            </w:r>
          </w:p>
        </w:tc>
      </w:tr>
      <w:tr w:rsidR="00442621" w:rsidRPr="00350FBE" w14:paraId="45B52139"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2F782B3A"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Jan-Dec 2011</w:t>
            </w:r>
          </w:p>
        </w:tc>
        <w:tc>
          <w:tcPr>
            <w:tcW w:w="2337" w:type="dxa"/>
            <w:tcBorders>
              <w:top w:val="single" w:sz="4" w:space="0" w:color="auto"/>
              <w:left w:val="single" w:sz="4" w:space="0" w:color="auto"/>
              <w:bottom w:val="single" w:sz="4" w:space="0" w:color="auto"/>
              <w:right w:val="single" w:sz="4" w:space="0" w:color="auto"/>
            </w:tcBorders>
            <w:hideMark/>
          </w:tcPr>
          <w:p w14:paraId="301F10CF"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60000 (40%)</w:t>
            </w:r>
          </w:p>
        </w:tc>
        <w:tc>
          <w:tcPr>
            <w:tcW w:w="2338" w:type="dxa"/>
            <w:tcBorders>
              <w:top w:val="single" w:sz="4" w:space="0" w:color="auto"/>
              <w:left w:val="single" w:sz="4" w:space="0" w:color="auto"/>
              <w:bottom w:val="single" w:sz="4" w:space="0" w:color="auto"/>
              <w:right w:val="single" w:sz="4" w:space="0" w:color="auto"/>
            </w:tcBorders>
            <w:hideMark/>
          </w:tcPr>
          <w:p w14:paraId="32D4ACA4"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24000</w:t>
            </w:r>
          </w:p>
        </w:tc>
        <w:tc>
          <w:tcPr>
            <w:tcW w:w="2338" w:type="dxa"/>
            <w:tcBorders>
              <w:top w:val="single" w:sz="4" w:space="0" w:color="auto"/>
              <w:left w:val="single" w:sz="4" w:space="0" w:color="auto"/>
              <w:bottom w:val="single" w:sz="4" w:space="0" w:color="auto"/>
              <w:right w:val="single" w:sz="4" w:space="0" w:color="auto"/>
            </w:tcBorders>
            <w:hideMark/>
          </w:tcPr>
          <w:p w14:paraId="23EFE872"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39000</w:t>
            </w:r>
          </w:p>
        </w:tc>
      </w:tr>
      <w:tr w:rsidR="00442621" w:rsidRPr="00350FBE" w14:paraId="647101AF"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50C8704E"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Jan – Dec 2012</w:t>
            </w:r>
          </w:p>
        </w:tc>
        <w:tc>
          <w:tcPr>
            <w:tcW w:w="2337" w:type="dxa"/>
            <w:tcBorders>
              <w:top w:val="single" w:sz="4" w:space="0" w:color="auto"/>
              <w:left w:val="single" w:sz="4" w:space="0" w:color="auto"/>
              <w:bottom w:val="single" w:sz="4" w:space="0" w:color="auto"/>
              <w:right w:val="single" w:sz="4" w:space="0" w:color="auto"/>
            </w:tcBorders>
            <w:hideMark/>
          </w:tcPr>
          <w:p w14:paraId="3489500E"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36000 (40%)</w:t>
            </w:r>
          </w:p>
        </w:tc>
        <w:tc>
          <w:tcPr>
            <w:tcW w:w="2338" w:type="dxa"/>
            <w:tcBorders>
              <w:top w:val="single" w:sz="4" w:space="0" w:color="auto"/>
              <w:left w:val="single" w:sz="4" w:space="0" w:color="auto"/>
              <w:bottom w:val="single" w:sz="4" w:space="0" w:color="auto"/>
              <w:right w:val="single" w:sz="4" w:space="0" w:color="auto"/>
            </w:tcBorders>
            <w:hideMark/>
          </w:tcPr>
          <w:p w14:paraId="12D0FC42"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14400</w:t>
            </w:r>
          </w:p>
        </w:tc>
        <w:tc>
          <w:tcPr>
            <w:tcW w:w="2338" w:type="dxa"/>
            <w:tcBorders>
              <w:top w:val="single" w:sz="4" w:space="0" w:color="auto"/>
              <w:left w:val="single" w:sz="4" w:space="0" w:color="auto"/>
              <w:bottom w:val="single" w:sz="4" w:space="0" w:color="auto"/>
              <w:right w:val="single" w:sz="4" w:space="0" w:color="auto"/>
            </w:tcBorders>
            <w:hideMark/>
          </w:tcPr>
          <w:p w14:paraId="766A3B47"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53400</w:t>
            </w:r>
          </w:p>
        </w:tc>
      </w:tr>
      <w:tr w:rsidR="00442621" w:rsidRPr="00350FBE" w14:paraId="38096FB1"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5E5A902E"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Jan-Dec 2013</w:t>
            </w:r>
          </w:p>
        </w:tc>
        <w:tc>
          <w:tcPr>
            <w:tcW w:w="2337" w:type="dxa"/>
            <w:tcBorders>
              <w:top w:val="single" w:sz="4" w:space="0" w:color="auto"/>
              <w:left w:val="single" w:sz="4" w:space="0" w:color="auto"/>
              <w:bottom w:val="single" w:sz="4" w:space="0" w:color="auto"/>
              <w:right w:val="single" w:sz="4" w:space="0" w:color="auto"/>
            </w:tcBorders>
            <w:hideMark/>
          </w:tcPr>
          <w:p w14:paraId="535A2D58"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21600 (40%)</w:t>
            </w:r>
          </w:p>
        </w:tc>
        <w:tc>
          <w:tcPr>
            <w:tcW w:w="2338" w:type="dxa"/>
            <w:tcBorders>
              <w:top w:val="single" w:sz="4" w:space="0" w:color="auto"/>
              <w:left w:val="single" w:sz="4" w:space="0" w:color="auto"/>
              <w:bottom w:val="single" w:sz="4" w:space="0" w:color="auto"/>
              <w:right w:val="single" w:sz="4" w:space="0" w:color="auto"/>
            </w:tcBorders>
            <w:hideMark/>
          </w:tcPr>
          <w:p w14:paraId="458A73BE"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8640</w:t>
            </w:r>
          </w:p>
        </w:tc>
        <w:tc>
          <w:tcPr>
            <w:tcW w:w="2338" w:type="dxa"/>
            <w:tcBorders>
              <w:top w:val="single" w:sz="4" w:space="0" w:color="auto"/>
              <w:left w:val="single" w:sz="4" w:space="0" w:color="auto"/>
              <w:bottom w:val="single" w:sz="4" w:space="0" w:color="auto"/>
              <w:right w:val="single" w:sz="4" w:space="0" w:color="auto"/>
            </w:tcBorders>
            <w:hideMark/>
          </w:tcPr>
          <w:p w14:paraId="6B8713A4"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62040</w:t>
            </w:r>
          </w:p>
        </w:tc>
      </w:tr>
      <w:tr w:rsidR="00442621" w:rsidRPr="00350FBE" w14:paraId="1BBFA961"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5D0EAF8B"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Jan-Dec 2014</w:t>
            </w:r>
          </w:p>
        </w:tc>
        <w:tc>
          <w:tcPr>
            <w:tcW w:w="2337" w:type="dxa"/>
            <w:tcBorders>
              <w:top w:val="single" w:sz="4" w:space="0" w:color="auto"/>
              <w:left w:val="single" w:sz="4" w:space="0" w:color="auto"/>
              <w:bottom w:val="single" w:sz="4" w:space="0" w:color="auto"/>
              <w:right w:val="single" w:sz="4" w:space="0" w:color="auto"/>
            </w:tcBorders>
            <w:hideMark/>
          </w:tcPr>
          <w:p w14:paraId="177143F6"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12960 (40%)</w:t>
            </w:r>
          </w:p>
        </w:tc>
        <w:tc>
          <w:tcPr>
            <w:tcW w:w="2338" w:type="dxa"/>
            <w:tcBorders>
              <w:top w:val="single" w:sz="4" w:space="0" w:color="auto"/>
              <w:left w:val="single" w:sz="4" w:space="0" w:color="auto"/>
              <w:bottom w:val="single" w:sz="4" w:space="0" w:color="auto"/>
              <w:right w:val="single" w:sz="4" w:space="0" w:color="auto"/>
            </w:tcBorders>
            <w:hideMark/>
          </w:tcPr>
          <w:p w14:paraId="6F48ED63"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5184</w:t>
            </w:r>
          </w:p>
        </w:tc>
        <w:tc>
          <w:tcPr>
            <w:tcW w:w="2338" w:type="dxa"/>
            <w:tcBorders>
              <w:top w:val="single" w:sz="4" w:space="0" w:color="auto"/>
              <w:left w:val="single" w:sz="4" w:space="0" w:color="auto"/>
              <w:bottom w:val="single" w:sz="4" w:space="0" w:color="auto"/>
              <w:right w:val="single" w:sz="4" w:space="0" w:color="auto"/>
            </w:tcBorders>
            <w:hideMark/>
          </w:tcPr>
          <w:p w14:paraId="5BC7D192"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67224</w:t>
            </w:r>
          </w:p>
        </w:tc>
      </w:tr>
      <w:tr w:rsidR="00442621" w:rsidRPr="00350FBE" w14:paraId="30FED66F" w14:textId="77777777" w:rsidTr="00442621">
        <w:tc>
          <w:tcPr>
            <w:tcW w:w="2337" w:type="dxa"/>
            <w:tcBorders>
              <w:top w:val="single" w:sz="4" w:space="0" w:color="auto"/>
              <w:left w:val="single" w:sz="4" w:space="0" w:color="auto"/>
              <w:bottom w:val="single" w:sz="4" w:space="0" w:color="auto"/>
              <w:right w:val="single" w:sz="4" w:space="0" w:color="auto"/>
            </w:tcBorders>
            <w:hideMark/>
          </w:tcPr>
          <w:p w14:paraId="22D1B1D3"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Jan-Dec 2015</w:t>
            </w:r>
          </w:p>
        </w:tc>
        <w:tc>
          <w:tcPr>
            <w:tcW w:w="2337" w:type="dxa"/>
            <w:tcBorders>
              <w:top w:val="single" w:sz="4" w:space="0" w:color="auto"/>
              <w:left w:val="single" w:sz="4" w:space="0" w:color="auto"/>
              <w:bottom w:val="single" w:sz="4" w:space="0" w:color="auto"/>
              <w:right w:val="single" w:sz="4" w:space="0" w:color="auto"/>
            </w:tcBorders>
            <w:hideMark/>
          </w:tcPr>
          <w:p w14:paraId="619FBF58"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 xml:space="preserve">7776   (40%) ½ </w:t>
            </w:r>
          </w:p>
        </w:tc>
        <w:tc>
          <w:tcPr>
            <w:tcW w:w="2338" w:type="dxa"/>
            <w:tcBorders>
              <w:top w:val="single" w:sz="4" w:space="0" w:color="auto"/>
              <w:left w:val="single" w:sz="4" w:space="0" w:color="auto"/>
              <w:bottom w:val="single" w:sz="4" w:space="0" w:color="auto"/>
              <w:right w:val="single" w:sz="4" w:space="0" w:color="auto"/>
            </w:tcBorders>
            <w:hideMark/>
          </w:tcPr>
          <w:p w14:paraId="487C8F0D"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1555</w:t>
            </w:r>
          </w:p>
        </w:tc>
        <w:tc>
          <w:tcPr>
            <w:tcW w:w="2338" w:type="dxa"/>
            <w:tcBorders>
              <w:top w:val="single" w:sz="4" w:space="0" w:color="auto"/>
              <w:left w:val="single" w:sz="4" w:space="0" w:color="auto"/>
              <w:bottom w:val="single" w:sz="4" w:space="0" w:color="auto"/>
              <w:right w:val="single" w:sz="4" w:space="0" w:color="auto"/>
            </w:tcBorders>
            <w:hideMark/>
          </w:tcPr>
          <w:p w14:paraId="6D88B7C4" w14:textId="77777777" w:rsidR="00442621" w:rsidRPr="00350FBE" w:rsidRDefault="00442621">
            <w:pPr>
              <w:spacing w:line="240" w:lineRule="auto"/>
              <w:rPr>
                <w:rFonts w:asciiTheme="minorHAnsi" w:hAnsiTheme="minorHAnsi" w:cstheme="minorHAnsi"/>
                <w:b/>
                <w:bCs/>
                <w:sz w:val="36"/>
                <w:szCs w:val="36"/>
              </w:rPr>
            </w:pPr>
            <w:r w:rsidRPr="00350FBE">
              <w:rPr>
                <w:rFonts w:asciiTheme="minorHAnsi" w:hAnsiTheme="minorHAnsi" w:cstheme="minorHAnsi"/>
                <w:b/>
                <w:bCs/>
                <w:sz w:val="36"/>
                <w:szCs w:val="36"/>
              </w:rPr>
              <w:t>70000</w:t>
            </w:r>
          </w:p>
        </w:tc>
      </w:tr>
    </w:tbl>
    <w:p w14:paraId="3B754075" w14:textId="77777777" w:rsidR="00442621" w:rsidRPr="00350FBE" w:rsidRDefault="00442621" w:rsidP="00442621">
      <w:pPr>
        <w:ind w:left="90"/>
        <w:rPr>
          <w:rFonts w:asciiTheme="minorHAnsi" w:hAnsiTheme="minorHAnsi" w:cstheme="minorHAnsi"/>
          <w:b/>
          <w:bCs/>
          <w:sz w:val="36"/>
          <w:szCs w:val="36"/>
        </w:rPr>
      </w:pPr>
    </w:p>
    <w:p w14:paraId="1C36A412"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Residual value =5000</w:t>
      </w:r>
    </w:p>
    <w:p w14:paraId="7740F8AA"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Dep rate =</w:t>
      </w:r>
      <w:r w:rsidRPr="00350FBE">
        <w:rPr>
          <w:rFonts w:asciiTheme="minorHAnsi" w:hAnsiTheme="minorHAnsi" w:cstheme="minorHAnsi"/>
          <w:b/>
          <w:bCs/>
          <w:sz w:val="36"/>
          <w:szCs w:val="36"/>
          <w:u w:val="single"/>
        </w:rPr>
        <w:t xml:space="preserve">      1      </w:t>
      </w:r>
      <w:r w:rsidRPr="00350FBE">
        <w:rPr>
          <w:rFonts w:asciiTheme="minorHAnsi" w:hAnsiTheme="minorHAnsi" w:cstheme="minorHAnsi"/>
          <w:b/>
          <w:bCs/>
          <w:sz w:val="36"/>
          <w:szCs w:val="36"/>
        </w:rPr>
        <w:t xml:space="preserve">     x   100    = </w:t>
      </w:r>
      <w:r w:rsidRPr="00350FBE">
        <w:rPr>
          <w:rFonts w:asciiTheme="minorHAnsi" w:hAnsiTheme="minorHAnsi" w:cstheme="minorHAnsi"/>
          <w:b/>
          <w:bCs/>
          <w:sz w:val="36"/>
          <w:szCs w:val="36"/>
          <w:u w:val="single"/>
        </w:rPr>
        <w:t xml:space="preserve">    1     </w:t>
      </w:r>
      <w:r w:rsidRPr="00350FBE">
        <w:rPr>
          <w:rFonts w:asciiTheme="minorHAnsi" w:hAnsiTheme="minorHAnsi" w:cstheme="minorHAnsi"/>
          <w:b/>
          <w:bCs/>
          <w:sz w:val="36"/>
          <w:szCs w:val="36"/>
        </w:rPr>
        <w:t xml:space="preserve">   x 100</w:t>
      </w:r>
    </w:p>
    <w:p w14:paraId="12907F75"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 xml:space="preserve">                  Useful life                         5</w:t>
      </w:r>
    </w:p>
    <w:p w14:paraId="4C765BFB"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lastRenderedPageBreak/>
        <w:t xml:space="preserve">Rate = 20 % x 2 = 40 %  </w:t>
      </w:r>
    </w:p>
    <w:p w14:paraId="73B39A07" w14:textId="77777777" w:rsidR="00442621" w:rsidRPr="00350FBE" w:rsidRDefault="00442621" w:rsidP="00442621">
      <w:pPr>
        <w:rPr>
          <w:rFonts w:asciiTheme="minorHAnsi" w:hAnsiTheme="minorHAnsi" w:cstheme="minorHAnsi"/>
          <w:b/>
          <w:bCs/>
          <w:sz w:val="36"/>
          <w:szCs w:val="36"/>
        </w:rPr>
      </w:pPr>
    </w:p>
    <w:p w14:paraId="4C28E352" w14:textId="77777777" w:rsidR="00442621" w:rsidRPr="00350FBE" w:rsidRDefault="00442621" w:rsidP="00442621">
      <w:pPr>
        <w:pStyle w:val="ListParagraph"/>
        <w:numPr>
          <w:ilvl w:val="0"/>
          <w:numId w:val="3"/>
        </w:numPr>
        <w:rPr>
          <w:rFonts w:cstheme="minorHAnsi"/>
          <w:b/>
          <w:bCs/>
          <w:sz w:val="36"/>
          <w:szCs w:val="36"/>
        </w:rPr>
      </w:pPr>
      <w:r w:rsidRPr="00350FBE">
        <w:rPr>
          <w:rFonts w:cstheme="minorHAnsi"/>
          <w:b/>
          <w:bCs/>
          <w:sz w:val="36"/>
          <w:szCs w:val="36"/>
        </w:rPr>
        <w:t>MACRS</w:t>
      </w:r>
    </w:p>
    <w:p w14:paraId="57A5A677"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 xml:space="preserve">YEAR                      DEP RATE </w:t>
      </w:r>
    </w:p>
    <w:p w14:paraId="08F00FBB" w14:textId="56116D8E" w:rsidR="00442621" w:rsidRPr="00350FBE" w:rsidRDefault="00350FBE" w:rsidP="00442621">
      <w:pPr>
        <w:pStyle w:val="ListParagraph"/>
        <w:numPr>
          <w:ilvl w:val="0"/>
          <w:numId w:val="4"/>
        </w:numPr>
        <w:rPr>
          <w:rFonts w:cstheme="minorHAnsi"/>
          <w:b/>
          <w:bCs/>
          <w:sz w:val="36"/>
          <w:szCs w:val="36"/>
        </w:rPr>
      </w:pPr>
      <w:r>
        <w:rPr>
          <w:rFonts w:cstheme="minorHAnsi"/>
          <w:b/>
          <w:bCs/>
          <w:sz w:val="36"/>
          <w:szCs w:val="36"/>
        </w:rPr>
        <w:t xml:space="preserve">              </w:t>
      </w:r>
      <w:r w:rsidR="00442621" w:rsidRPr="00350FBE">
        <w:rPr>
          <w:rFonts w:cstheme="minorHAnsi"/>
          <w:b/>
          <w:bCs/>
          <w:sz w:val="36"/>
          <w:szCs w:val="36"/>
        </w:rPr>
        <w:t>20 %</w:t>
      </w:r>
    </w:p>
    <w:p w14:paraId="7C982D01"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2                              32%</w:t>
      </w:r>
    </w:p>
    <w:p w14:paraId="750388C7"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3                              19.20%</w:t>
      </w:r>
    </w:p>
    <w:p w14:paraId="23A33F98"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4                              11.52 %</w:t>
      </w:r>
    </w:p>
    <w:p w14:paraId="48CB6317" w14:textId="77777777" w:rsidR="00442621" w:rsidRPr="00350FBE" w:rsidRDefault="00442621" w:rsidP="00442621">
      <w:pPr>
        <w:ind w:left="90"/>
        <w:rPr>
          <w:rFonts w:asciiTheme="minorHAnsi" w:hAnsiTheme="minorHAnsi" w:cstheme="minorHAnsi"/>
          <w:b/>
          <w:bCs/>
          <w:sz w:val="36"/>
          <w:szCs w:val="36"/>
        </w:rPr>
      </w:pPr>
      <w:r w:rsidRPr="00350FBE">
        <w:rPr>
          <w:rFonts w:asciiTheme="minorHAnsi" w:hAnsiTheme="minorHAnsi" w:cstheme="minorHAnsi"/>
          <w:b/>
          <w:bCs/>
          <w:sz w:val="36"/>
          <w:szCs w:val="36"/>
        </w:rPr>
        <w:t>5                              11.52 %</w:t>
      </w:r>
    </w:p>
    <w:p w14:paraId="235FF59F" w14:textId="3BA2EE73" w:rsidR="00350FBE" w:rsidRPr="00350FBE" w:rsidRDefault="00442621" w:rsidP="00F67CB6">
      <w:pPr>
        <w:ind w:left="90"/>
        <w:rPr>
          <w:rFonts w:asciiTheme="minorHAnsi" w:hAnsiTheme="minorHAnsi" w:cstheme="minorHAnsi"/>
          <w:b/>
          <w:bCs/>
          <w:sz w:val="36"/>
          <w:szCs w:val="36"/>
        </w:rPr>
      </w:pPr>
      <w:r w:rsidRPr="00350FBE">
        <w:rPr>
          <w:rFonts w:asciiTheme="minorHAnsi" w:hAnsiTheme="minorHAnsi" w:cstheme="minorHAnsi"/>
          <w:b/>
          <w:bCs/>
          <w:sz w:val="36"/>
          <w:szCs w:val="36"/>
        </w:rPr>
        <w:t xml:space="preserve">6                              5.76 % </w:t>
      </w:r>
    </w:p>
    <w:tbl>
      <w:tblPr>
        <w:tblStyle w:val="TableGrid"/>
        <w:tblW w:w="0" w:type="auto"/>
        <w:tblInd w:w="450" w:type="dxa"/>
        <w:tblLook w:val="04A0" w:firstRow="1" w:lastRow="0" w:firstColumn="1" w:lastColumn="0" w:noHBand="0" w:noVBand="1"/>
      </w:tblPr>
      <w:tblGrid>
        <w:gridCol w:w="2966"/>
        <w:gridCol w:w="2967"/>
        <w:gridCol w:w="2967"/>
      </w:tblGrid>
      <w:tr w:rsidR="00442621" w:rsidRPr="00350FBE" w14:paraId="039CE73B" w14:textId="77777777" w:rsidTr="00442621">
        <w:tc>
          <w:tcPr>
            <w:tcW w:w="2966" w:type="dxa"/>
            <w:tcBorders>
              <w:top w:val="single" w:sz="4" w:space="0" w:color="auto"/>
              <w:left w:val="single" w:sz="4" w:space="0" w:color="auto"/>
              <w:bottom w:val="single" w:sz="4" w:space="0" w:color="auto"/>
              <w:right w:val="single" w:sz="4" w:space="0" w:color="auto"/>
            </w:tcBorders>
          </w:tcPr>
          <w:p w14:paraId="271FD9E7" w14:textId="77777777" w:rsidR="00442621" w:rsidRPr="00350FBE" w:rsidRDefault="00442621">
            <w:pPr>
              <w:pStyle w:val="ListParagraph"/>
              <w:ind w:left="0"/>
              <w:rPr>
                <w:rFonts w:cstheme="minorHAnsi"/>
                <w:b/>
                <w:bCs/>
                <w:sz w:val="36"/>
                <w:szCs w:val="36"/>
              </w:rPr>
            </w:pPr>
          </w:p>
        </w:tc>
        <w:tc>
          <w:tcPr>
            <w:tcW w:w="2967" w:type="dxa"/>
            <w:tcBorders>
              <w:top w:val="single" w:sz="4" w:space="0" w:color="auto"/>
              <w:left w:val="single" w:sz="4" w:space="0" w:color="auto"/>
              <w:bottom w:val="single" w:sz="4" w:space="0" w:color="auto"/>
              <w:right w:val="single" w:sz="4" w:space="0" w:color="auto"/>
            </w:tcBorders>
            <w:hideMark/>
          </w:tcPr>
          <w:p w14:paraId="0BF72D37"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YEAR</w:t>
            </w:r>
          </w:p>
        </w:tc>
        <w:tc>
          <w:tcPr>
            <w:tcW w:w="2967" w:type="dxa"/>
            <w:tcBorders>
              <w:top w:val="single" w:sz="4" w:space="0" w:color="auto"/>
              <w:left w:val="single" w:sz="4" w:space="0" w:color="auto"/>
              <w:bottom w:val="single" w:sz="4" w:space="0" w:color="auto"/>
              <w:right w:val="single" w:sz="4" w:space="0" w:color="auto"/>
            </w:tcBorders>
            <w:hideMark/>
          </w:tcPr>
          <w:p w14:paraId="248E5699"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 xml:space="preserve">DEP BALANCE </w:t>
            </w:r>
          </w:p>
        </w:tc>
      </w:tr>
      <w:tr w:rsidR="00442621" w:rsidRPr="00350FBE" w14:paraId="5501262A" w14:textId="77777777" w:rsidTr="00442621">
        <w:tc>
          <w:tcPr>
            <w:tcW w:w="2966" w:type="dxa"/>
            <w:tcBorders>
              <w:top w:val="single" w:sz="4" w:space="0" w:color="auto"/>
              <w:left w:val="single" w:sz="4" w:space="0" w:color="auto"/>
              <w:bottom w:val="single" w:sz="4" w:space="0" w:color="auto"/>
              <w:right w:val="single" w:sz="4" w:space="0" w:color="auto"/>
            </w:tcBorders>
            <w:hideMark/>
          </w:tcPr>
          <w:p w14:paraId="355F6607"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1</w:t>
            </w:r>
          </w:p>
        </w:tc>
        <w:tc>
          <w:tcPr>
            <w:tcW w:w="2967" w:type="dxa"/>
            <w:tcBorders>
              <w:top w:val="single" w:sz="4" w:space="0" w:color="auto"/>
              <w:left w:val="single" w:sz="4" w:space="0" w:color="auto"/>
              <w:bottom w:val="single" w:sz="4" w:space="0" w:color="auto"/>
              <w:right w:val="single" w:sz="4" w:space="0" w:color="auto"/>
            </w:tcBorders>
            <w:hideMark/>
          </w:tcPr>
          <w:p w14:paraId="27D9D8BC"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July-Dec 2010</w:t>
            </w:r>
          </w:p>
        </w:tc>
        <w:tc>
          <w:tcPr>
            <w:tcW w:w="2967" w:type="dxa"/>
            <w:tcBorders>
              <w:top w:val="single" w:sz="4" w:space="0" w:color="auto"/>
              <w:left w:val="single" w:sz="4" w:space="0" w:color="auto"/>
              <w:bottom w:val="single" w:sz="4" w:space="0" w:color="auto"/>
              <w:right w:val="single" w:sz="4" w:space="0" w:color="auto"/>
            </w:tcBorders>
            <w:hideMark/>
          </w:tcPr>
          <w:p w14:paraId="6B5C74FE"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75000 x 20 % = 15000</w:t>
            </w:r>
          </w:p>
        </w:tc>
      </w:tr>
      <w:tr w:rsidR="00442621" w:rsidRPr="00350FBE" w14:paraId="4CAC8CD2" w14:textId="77777777" w:rsidTr="00442621">
        <w:tc>
          <w:tcPr>
            <w:tcW w:w="2966" w:type="dxa"/>
            <w:tcBorders>
              <w:top w:val="single" w:sz="4" w:space="0" w:color="auto"/>
              <w:left w:val="single" w:sz="4" w:space="0" w:color="auto"/>
              <w:bottom w:val="single" w:sz="4" w:space="0" w:color="auto"/>
              <w:right w:val="single" w:sz="4" w:space="0" w:color="auto"/>
            </w:tcBorders>
            <w:hideMark/>
          </w:tcPr>
          <w:p w14:paraId="2821F6B2"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2</w:t>
            </w:r>
          </w:p>
        </w:tc>
        <w:tc>
          <w:tcPr>
            <w:tcW w:w="2967" w:type="dxa"/>
            <w:tcBorders>
              <w:top w:val="single" w:sz="4" w:space="0" w:color="auto"/>
              <w:left w:val="single" w:sz="4" w:space="0" w:color="auto"/>
              <w:bottom w:val="single" w:sz="4" w:space="0" w:color="auto"/>
              <w:right w:val="single" w:sz="4" w:space="0" w:color="auto"/>
            </w:tcBorders>
            <w:hideMark/>
          </w:tcPr>
          <w:p w14:paraId="3A01D18C"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Jan-Dec 2011</w:t>
            </w:r>
          </w:p>
        </w:tc>
        <w:tc>
          <w:tcPr>
            <w:tcW w:w="2967" w:type="dxa"/>
            <w:tcBorders>
              <w:top w:val="single" w:sz="4" w:space="0" w:color="auto"/>
              <w:left w:val="single" w:sz="4" w:space="0" w:color="auto"/>
              <w:bottom w:val="single" w:sz="4" w:space="0" w:color="auto"/>
              <w:right w:val="single" w:sz="4" w:space="0" w:color="auto"/>
            </w:tcBorders>
            <w:hideMark/>
          </w:tcPr>
          <w:p w14:paraId="72D0BB40"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75000 x 32 % = 24000</w:t>
            </w:r>
          </w:p>
        </w:tc>
      </w:tr>
      <w:tr w:rsidR="00442621" w:rsidRPr="00350FBE" w14:paraId="3F2E41C4" w14:textId="77777777" w:rsidTr="00442621">
        <w:tc>
          <w:tcPr>
            <w:tcW w:w="2966" w:type="dxa"/>
            <w:tcBorders>
              <w:top w:val="single" w:sz="4" w:space="0" w:color="auto"/>
              <w:left w:val="single" w:sz="4" w:space="0" w:color="auto"/>
              <w:bottom w:val="single" w:sz="4" w:space="0" w:color="auto"/>
              <w:right w:val="single" w:sz="4" w:space="0" w:color="auto"/>
            </w:tcBorders>
            <w:hideMark/>
          </w:tcPr>
          <w:p w14:paraId="12A336D3"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3</w:t>
            </w:r>
          </w:p>
        </w:tc>
        <w:tc>
          <w:tcPr>
            <w:tcW w:w="2967" w:type="dxa"/>
            <w:tcBorders>
              <w:top w:val="single" w:sz="4" w:space="0" w:color="auto"/>
              <w:left w:val="single" w:sz="4" w:space="0" w:color="auto"/>
              <w:bottom w:val="single" w:sz="4" w:space="0" w:color="auto"/>
              <w:right w:val="single" w:sz="4" w:space="0" w:color="auto"/>
            </w:tcBorders>
            <w:hideMark/>
          </w:tcPr>
          <w:p w14:paraId="1A7AEAA9"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Jan-Dec 2012</w:t>
            </w:r>
          </w:p>
        </w:tc>
        <w:tc>
          <w:tcPr>
            <w:tcW w:w="2967" w:type="dxa"/>
            <w:tcBorders>
              <w:top w:val="single" w:sz="4" w:space="0" w:color="auto"/>
              <w:left w:val="single" w:sz="4" w:space="0" w:color="auto"/>
              <w:bottom w:val="single" w:sz="4" w:space="0" w:color="auto"/>
              <w:right w:val="single" w:sz="4" w:space="0" w:color="auto"/>
            </w:tcBorders>
            <w:hideMark/>
          </w:tcPr>
          <w:p w14:paraId="78891D19"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75000 x 19.20 % = 14400</w:t>
            </w:r>
          </w:p>
        </w:tc>
      </w:tr>
      <w:tr w:rsidR="00442621" w:rsidRPr="00350FBE" w14:paraId="192F4003" w14:textId="77777777" w:rsidTr="00442621">
        <w:tc>
          <w:tcPr>
            <w:tcW w:w="2966" w:type="dxa"/>
            <w:tcBorders>
              <w:top w:val="single" w:sz="4" w:space="0" w:color="auto"/>
              <w:left w:val="single" w:sz="4" w:space="0" w:color="auto"/>
              <w:bottom w:val="single" w:sz="4" w:space="0" w:color="auto"/>
              <w:right w:val="single" w:sz="4" w:space="0" w:color="auto"/>
            </w:tcBorders>
            <w:hideMark/>
          </w:tcPr>
          <w:p w14:paraId="6C9DD571"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4</w:t>
            </w:r>
          </w:p>
        </w:tc>
        <w:tc>
          <w:tcPr>
            <w:tcW w:w="2967" w:type="dxa"/>
            <w:tcBorders>
              <w:top w:val="single" w:sz="4" w:space="0" w:color="auto"/>
              <w:left w:val="single" w:sz="4" w:space="0" w:color="auto"/>
              <w:bottom w:val="single" w:sz="4" w:space="0" w:color="auto"/>
              <w:right w:val="single" w:sz="4" w:space="0" w:color="auto"/>
            </w:tcBorders>
            <w:hideMark/>
          </w:tcPr>
          <w:p w14:paraId="7E1236B3"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Jan-Dec 2013</w:t>
            </w:r>
          </w:p>
        </w:tc>
        <w:tc>
          <w:tcPr>
            <w:tcW w:w="2967" w:type="dxa"/>
            <w:tcBorders>
              <w:top w:val="single" w:sz="4" w:space="0" w:color="auto"/>
              <w:left w:val="single" w:sz="4" w:space="0" w:color="auto"/>
              <w:bottom w:val="single" w:sz="4" w:space="0" w:color="auto"/>
              <w:right w:val="single" w:sz="4" w:space="0" w:color="auto"/>
            </w:tcBorders>
            <w:hideMark/>
          </w:tcPr>
          <w:p w14:paraId="1BC96B8A"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 xml:space="preserve">75000 x 11.52 % = 8640 </w:t>
            </w:r>
          </w:p>
        </w:tc>
      </w:tr>
      <w:tr w:rsidR="00442621" w:rsidRPr="00350FBE" w14:paraId="7F60171A" w14:textId="77777777" w:rsidTr="00442621">
        <w:tc>
          <w:tcPr>
            <w:tcW w:w="2966" w:type="dxa"/>
            <w:tcBorders>
              <w:top w:val="single" w:sz="4" w:space="0" w:color="auto"/>
              <w:left w:val="single" w:sz="4" w:space="0" w:color="auto"/>
              <w:bottom w:val="single" w:sz="4" w:space="0" w:color="auto"/>
              <w:right w:val="single" w:sz="4" w:space="0" w:color="auto"/>
            </w:tcBorders>
            <w:hideMark/>
          </w:tcPr>
          <w:p w14:paraId="44B77361"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lastRenderedPageBreak/>
              <w:t>5</w:t>
            </w:r>
          </w:p>
        </w:tc>
        <w:tc>
          <w:tcPr>
            <w:tcW w:w="2967" w:type="dxa"/>
            <w:tcBorders>
              <w:top w:val="single" w:sz="4" w:space="0" w:color="auto"/>
              <w:left w:val="single" w:sz="4" w:space="0" w:color="auto"/>
              <w:bottom w:val="single" w:sz="4" w:space="0" w:color="auto"/>
              <w:right w:val="single" w:sz="4" w:space="0" w:color="auto"/>
            </w:tcBorders>
            <w:hideMark/>
          </w:tcPr>
          <w:p w14:paraId="4CD2243C"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Jan-Dec 2014</w:t>
            </w:r>
          </w:p>
        </w:tc>
        <w:tc>
          <w:tcPr>
            <w:tcW w:w="2967" w:type="dxa"/>
            <w:tcBorders>
              <w:top w:val="single" w:sz="4" w:space="0" w:color="auto"/>
              <w:left w:val="single" w:sz="4" w:space="0" w:color="auto"/>
              <w:bottom w:val="single" w:sz="4" w:space="0" w:color="auto"/>
              <w:right w:val="single" w:sz="4" w:space="0" w:color="auto"/>
            </w:tcBorders>
            <w:hideMark/>
          </w:tcPr>
          <w:p w14:paraId="34C4DD07"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 xml:space="preserve">75000 x 11.52 % = 8640 </w:t>
            </w:r>
          </w:p>
        </w:tc>
      </w:tr>
      <w:tr w:rsidR="00442621" w:rsidRPr="00350FBE" w14:paraId="1727ABEF" w14:textId="77777777" w:rsidTr="00442621">
        <w:tc>
          <w:tcPr>
            <w:tcW w:w="2966" w:type="dxa"/>
            <w:tcBorders>
              <w:top w:val="single" w:sz="4" w:space="0" w:color="auto"/>
              <w:left w:val="single" w:sz="4" w:space="0" w:color="auto"/>
              <w:bottom w:val="single" w:sz="4" w:space="0" w:color="auto"/>
              <w:right w:val="single" w:sz="4" w:space="0" w:color="auto"/>
            </w:tcBorders>
            <w:hideMark/>
          </w:tcPr>
          <w:p w14:paraId="24633E2D"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6</w:t>
            </w:r>
          </w:p>
        </w:tc>
        <w:tc>
          <w:tcPr>
            <w:tcW w:w="2967" w:type="dxa"/>
            <w:tcBorders>
              <w:top w:val="single" w:sz="4" w:space="0" w:color="auto"/>
              <w:left w:val="single" w:sz="4" w:space="0" w:color="auto"/>
              <w:bottom w:val="single" w:sz="4" w:space="0" w:color="auto"/>
              <w:right w:val="single" w:sz="4" w:space="0" w:color="auto"/>
            </w:tcBorders>
            <w:hideMark/>
          </w:tcPr>
          <w:p w14:paraId="0E551666"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Jan – July 2015</w:t>
            </w:r>
          </w:p>
        </w:tc>
        <w:tc>
          <w:tcPr>
            <w:tcW w:w="2967" w:type="dxa"/>
            <w:tcBorders>
              <w:top w:val="single" w:sz="4" w:space="0" w:color="auto"/>
              <w:left w:val="single" w:sz="4" w:space="0" w:color="auto"/>
              <w:bottom w:val="single" w:sz="4" w:space="0" w:color="auto"/>
              <w:right w:val="single" w:sz="4" w:space="0" w:color="auto"/>
            </w:tcBorders>
            <w:hideMark/>
          </w:tcPr>
          <w:p w14:paraId="7148F68E" w14:textId="77777777" w:rsidR="00442621" w:rsidRPr="00350FBE" w:rsidRDefault="00442621">
            <w:pPr>
              <w:pStyle w:val="ListParagraph"/>
              <w:ind w:left="0"/>
              <w:rPr>
                <w:rFonts w:cstheme="minorHAnsi"/>
                <w:b/>
                <w:bCs/>
                <w:sz w:val="36"/>
                <w:szCs w:val="36"/>
              </w:rPr>
            </w:pPr>
            <w:r w:rsidRPr="00350FBE">
              <w:rPr>
                <w:rFonts w:cstheme="minorHAnsi"/>
                <w:b/>
                <w:bCs/>
                <w:sz w:val="36"/>
                <w:szCs w:val="36"/>
              </w:rPr>
              <w:t>75000 x 5.76 % = 4320</w:t>
            </w:r>
          </w:p>
        </w:tc>
      </w:tr>
    </w:tbl>
    <w:p w14:paraId="67FBBD86" w14:textId="77777777" w:rsidR="00442621" w:rsidRPr="00350FBE" w:rsidRDefault="00442621" w:rsidP="00442621">
      <w:pPr>
        <w:pStyle w:val="ListParagraph"/>
        <w:ind w:left="450"/>
        <w:rPr>
          <w:rFonts w:cstheme="minorHAnsi"/>
          <w:b/>
          <w:bCs/>
          <w:sz w:val="36"/>
          <w:szCs w:val="36"/>
        </w:rPr>
      </w:pPr>
    </w:p>
    <w:p w14:paraId="3FA2A561" w14:textId="77777777" w:rsidR="00442621" w:rsidRPr="00350FBE" w:rsidRDefault="00442621" w:rsidP="00442621">
      <w:pPr>
        <w:pStyle w:val="ListParagraph"/>
        <w:ind w:left="450"/>
        <w:rPr>
          <w:rFonts w:cstheme="minorHAnsi"/>
          <w:b/>
          <w:bCs/>
          <w:sz w:val="36"/>
          <w:szCs w:val="36"/>
        </w:rPr>
      </w:pPr>
    </w:p>
    <w:p w14:paraId="5DAF6310" w14:textId="77777777" w:rsidR="00442621" w:rsidRPr="00350FBE" w:rsidRDefault="00442621" w:rsidP="00442621">
      <w:pPr>
        <w:rPr>
          <w:rFonts w:asciiTheme="minorHAnsi" w:hAnsiTheme="minorHAnsi" w:cstheme="minorHAnsi"/>
          <w:b/>
          <w:bCs/>
          <w:sz w:val="36"/>
          <w:szCs w:val="36"/>
        </w:rPr>
      </w:pPr>
      <w:r w:rsidRPr="00350FBE">
        <w:rPr>
          <w:rFonts w:asciiTheme="minorHAnsi" w:hAnsiTheme="minorHAnsi" w:cstheme="minorHAnsi"/>
          <w:b/>
          <w:bCs/>
          <w:sz w:val="36"/>
          <w:szCs w:val="36"/>
          <w:lang w:val="en-GB"/>
        </w:rPr>
        <w:t xml:space="preserve"> </w:t>
      </w:r>
    </w:p>
    <w:p w14:paraId="2C783B13" w14:textId="77777777" w:rsidR="00442621" w:rsidRPr="00350FBE" w:rsidRDefault="00442621" w:rsidP="00442621">
      <w:pPr>
        <w:rPr>
          <w:rFonts w:asciiTheme="minorHAnsi" w:hAnsiTheme="minorHAnsi" w:cstheme="minorHAnsi"/>
          <w:b/>
          <w:bCs/>
          <w:sz w:val="36"/>
          <w:szCs w:val="36"/>
        </w:rPr>
      </w:pPr>
    </w:p>
    <w:p w14:paraId="56A07BBD" w14:textId="77777777" w:rsidR="00442621" w:rsidRPr="00032226" w:rsidRDefault="00442621" w:rsidP="00032226">
      <w:pPr>
        <w:rPr>
          <w:sz w:val="40"/>
          <w:szCs w:val="40"/>
        </w:rPr>
      </w:pPr>
    </w:p>
    <w:sectPr w:rsidR="00442621" w:rsidRPr="00032226" w:rsidSect="00330873">
      <w:pgSz w:w="12240" w:h="15840"/>
      <w:pgMar w:top="1440" w:right="1440" w:bottom="1440" w:left="1440" w:header="720" w:footer="720"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4874" w14:textId="77777777" w:rsidR="00464F72" w:rsidRDefault="00464F72" w:rsidP="00CB6B03">
      <w:pPr>
        <w:spacing w:after="0" w:line="240" w:lineRule="auto"/>
      </w:pPr>
      <w:r>
        <w:separator/>
      </w:r>
    </w:p>
  </w:endnote>
  <w:endnote w:type="continuationSeparator" w:id="0">
    <w:p w14:paraId="17AA566A" w14:textId="77777777" w:rsidR="00464F72" w:rsidRDefault="00464F72" w:rsidP="00C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58CF" w14:textId="77777777" w:rsidR="00464F72" w:rsidRDefault="00464F72" w:rsidP="00CB6B03">
      <w:pPr>
        <w:spacing w:after="0" w:line="240" w:lineRule="auto"/>
      </w:pPr>
      <w:r>
        <w:separator/>
      </w:r>
    </w:p>
  </w:footnote>
  <w:footnote w:type="continuationSeparator" w:id="0">
    <w:p w14:paraId="63C20EF6" w14:textId="77777777" w:rsidR="00464F72" w:rsidRDefault="00464F72" w:rsidP="00CB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A7A46"/>
    <w:multiLevelType w:val="hybridMultilevel"/>
    <w:tmpl w:val="283E35E6"/>
    <w:lvl w:ilvl="0" w:tplc="369EBAA0">
      <w:start w:val="1"/>
      <w:numFmt w:val="decimal"/>
      <w:lvlText w:val="%1"/>
      <w:lvlJc w:val="left"/>
      <w:pPr>
        <w:ind w:left="1650" w:hanging="15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5AB4710E"/>
    <w:multiLevelType w:val="hybridMultilevel"/>
    <w:tmpl w:val="30A21A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7C81E60"/>
    <w:multiLevelType w:val="hybridMultilevel"/>
    <w:tmpl w:val="4EC8B816"/>
    <w:lvl w:ilvl="0" w:tplc="455C46E0">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A7963"/>
    <w:multiLevelType w:val="hybridMultilevel"/>
    <w:tmpl w:val="919C96E8"/>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63"/>
    <w:rsid w:val="00000D1B"/>
    <w:rsid w:val="00032226"/>
    <w:rsid w:val="000B4065"/>
    <w:rsid w:val="00121CA3"/>
    <w:rsid w:val="001455A3"/>
    <w:rsid w:val="00192E1F"/>
    <w:rsid w:val="001A65F8"/>
    <w:rsid w:val="002774C0"/>
    <w:rsid w:val="002A02B3"/>
    <w:rsid w:val="002F7263"/>
    <w:rsid w:val="00323507"/>
    <w:rsid w:val="00330873"/>
    <w:rsid w:val="00350FBE"/>
    <w:rsid w:val="004362C1"/>
    <w:rsid w:val="00442621"/>
    <w:rsid w:val="00452227"/>
    <w:rsid w:val="0046296E"/>
    <w:rsid w:val="00463439"/>
    <w:rsid w:val="00464F72"/>
    <w:rsid w:val="00474269"/>
    <w:rsid w:val="0057645A"/>
    <w:rsid w:val="00776C18"/>
    <w:rsid w:val="008B0DC1"/>
    <w:rsid w:val="009522E8"/>
    <w:rsid w:val="00957840"/>
    <w:rsid w:val="00A012F5"/>
    <w:rsid w:val="00A41B41"/>
    <w:rsid w:val="00B05B5F"/>
    <w:rsid w:val="00CB6B03"/>
    <w:rsid w:val="00E864A8"/>
    <w:rsid w:val="00ED0A67"/>
    <w:rsid w:val="00F47CE1"/>
    <w:rsid w:val="00F67CB6"/>
    <w:rsid w:val="00F8784D"/>
    <w:rsid w:val="00FD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F09B"/>
  <w15:chartTrackingRefBased/>
  <w15:docId w15:val="{E5B6E17D-B350-4879-9FEB-B72D8A2F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63"/>
    <w:pPr>
      <w:spacing w:line="252"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2F7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726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B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03"/>
    <w:rPr>
      <w:rFonts w:ascii="Calibri" w:eastAsia="Calibri" w:hAnsi="Calibri" w:cs="Times New Roman"/>
    </w:rPr>
  </w:style>
  <w:style w:type="paragraph" w:styleId="Footer">
    <w:name w:val="footer"/>
    <w:basedOn w:val="Normal"/>
    <w:link w:val="FooterChar"/>
    <w:uiPriority w:val="99"/>
    <w:unhideWhenUsed/>
    <w:rsid w:val="00CB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03"/>
    <w:rPr>
      <w:rFonts w:ascii="Calibri" w:eastAsia="Calibri" w:hAnsi="Calibri" w:cs="Times New Roman"/>
    </w:rPr>
  </w:style>
  <w:style w:type="paragraph" w:styleId="ListParagraph">
    <w:name w:val="List Paragraph"/>
    <w:basedOn w:val="Normal"/>
    <w:uiPriority w:val="34"/>
    <w:qFormat/>
    <w:rsid w:val="00032226"/>
    <w:pPr>
      <w:spacing w:after="200" w:line="276" w:lineRule="auto"/>
      <w:ind w:left="720"/>
      <w:contextualSpacing/>
    </w:pPr>
    <w:rPr>
      <w:rFonts w:asciiTheme="minorHAnsi" w:eastAsiaTheme="minorHAnsi" w:hAnsiTheme="minorHAnsi" w:cstheme="minorBidi"/>
      <w:lang w:val="en-GB"/>
    </w:rPr>
  </w:style>
  <w:style w:type="table" w:styleId="TableGrid">
    <w:name w:val="Table Grid"/>
    <w:basedOn w:val="TableNormal"/>
    <w:uiPriority w:val="39"/>
    <w:rsid w:val="0095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227">
      <w:bodyDiv w:val="1"/>
      <w:marLeft w:val="0"/>
      <w:marRight w:val="0"/>
      <w:marTop w:val="0"/>
      <w:marBottom w:val="0"/>
      <w:divBdr>
        <w:top w:val="none" w:sz="0" w:space="0" w:color="auto"/>
        <w:left w:val="none" w:sz="0" w:space="0" w:color="auto"/>
        <w:bottom w:val="none" w:sz="0" w:space="0" w:color="auto"/>
        <w:right w:val="none" w:sz="0" w:space="0" w:color="auto"/>
      </w:divBdr>
    </w:div>
    <w:div w:id="1355695545">
      <w:bodyDiv w:val="1"/>
      <w:marLeft w:val="0"/>
      <w:marRight w:val="0"/>
      <w:marTop w:val="0"/>
      <w:marBottom w:val="0"/>
      <w:divBdr>
        <w:top w:val="none" w:sz="0" w:space="0" w:color="auto"/>
        <w:left w:val="none" w:sz="0" w:space="0" w:color="auto"/>
        <w:bottom w:val="none" w:sz="0" w:space="0" w:color="auto"/>
        <w:right w:val="none" w:sz="0" w:space="0" w:color="auto"/>
      </w:divBdr>
    </w:div>
    <w:div w:id="20781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52D6-CBEB-424A-9C01-D1DC6B29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2020-06-25T06:34:00Z</dcterms:created>
  <dcterms:modified xsi:type="dcterms:W3CDTF">2020-06-25T13:01:00Z</dcterms:modified>
</cp:coreProperties>
</file>