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73" w:rsidRDefault="00C35E73">
      <w:pPr>
        <w:rPr>
          <w:rFonts w:ascii="Helvetica" w:hAnsi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Exact Differential Equation Questions.</w:t>
      </w:r>
    </w:p>
    <w:p w:rsidR="00C35E73" w:rsidRDefault="003B3FF9" w:rsidP="00C35E73">
      <w:pPr>
        <w:spacing w:line="48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Q1: </w:t>
      </w:r>
      <w:r w:rsidRPr="003B3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Solve the following differential equation.</w:t>
      </w:r>
    </w:p>
    <w:p w:rsidR="007E7442" w:rsidRDefault="003B3FF9" w:rsidP="00C35E73">
      <w:pPr>
        <w:spacing w:line="480" w:lineRule="auto"/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3FF9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2xy−9x</w:t>
      </w:r>
      <w:r w:rsidRPr="003B3FF9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B3FF9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B3FF9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(2y+x</w:t>
      </w:r>
      <w:r w:rsidRPr="003B3FF9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B3FF9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+1)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5E73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proofErr w:type="spellStart"/>
      <w:r w:rsidRPr="003B3FF9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dy</w:t>
      </w:r>
      <w:proofErr w:type="spellEnd"/>
      <w:r w:rsidRPr="003B3FF9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/dx=0</w:t>
      </w:r>
    </w:p>
    <w:p w:rsidR="001438B8" w:rsidRDefault="00A315DF" w:rsidP="00C35E73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Q2: </w:t>
      </w:r>
      <w:r w:rsidRPr="00A31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Solve the following IVP and find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interval of validity for    </w:t>
      </w:r>
    </w:p>
    <w:p w:rsidR="00A315DF" w:rsidRPr="003B3FF9" w:rsidRDefault="00A315DF" w:rsidP="00C35E73">
      <w:pPr>
        <w:spacing w:line="480" w:lineRule="auto"/>
        <w:rPr>
          <w:rFonts w:ascii="Times New Roman" w:hAnsi="Times New Roman" w:cs="Times New Roman"/>
        </w:rPr>
      </w:pP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th-Iw" w:hAnsi="MJXc-TeX-math-Iw"/>
          <w:color w:val="000000"/>
          <w:sz w:val="28"/>
          <w:szCs w:val="28"/>
          <w:bdr w:val="none" w:sz="0" w:space="0" w:color="auto" w:frame="1"/>
          <w:shd w:val="clear" w:color="auto" w:fill="FFFFFF"/>
        </w:rPr>
        <w:t>xy</w:t>
      </w: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−9</w:t>
      </w:r>
      <w:r>
        <w:rPr>
          <w:rStyle w:val="mjx-char"/>
          <w:rFonts w:ascii="MJXc-TeX-math-Iw" w:hAnsi="MJXc-TeX-math-Iw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1438B8">
        <w:rPr>
          <w:rStyle w:val="mjx-char"/>
          <w:rFonts w:ascii="MJXc-TeX-main-Rw" w:hAnsi="MJXc-TeX-main-Rw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046C65"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mjx-char"/>
          <w:rFonts w:ascii="MJXc-TeX-size1-Rw" w:hAnsi="MJXc-TeX-size1-Rw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th-Iw" w:hAnsi="MJXc-TeX-math-Iw"/>
          <w:color w:val="000000"/>
          <w:sz w:val="28"/>
          <w:szCs w:val="28"/>
          <w:bdr w:val="none" w:sz="0" w:space="0" w:color="auto" w:frame="1"/>
          <w:shd w:val="clear" w:color="auto" w:fill="FFFFFF"/>
        </w:rPr>
        <w:t>y</w:t>
      </w: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>
        <w:rPr>
          <w:rStyle w:val="mjx-char"/>
          <w:rFonts w:ascii="MJXc-TeX-math-Iw" w:hAnsi="MJXc-TeX-math-Iw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1438B8">
        <w:rPr>
          <w:rStyle w:val="mjx-char"/>
          <w:rFonts w:ascii="MJXc-TeX-main-Rw" w:hAnsi="MJXc-TeX-main-Rw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+1</w:t>
      </w:r>
      <w:r>
        <w:rPr>
          <w:rStyle w:val="mjx-char"/>
          <w:rFonts w:ascii="MJXc-TeX-size1-Rw" w:hAnsi="MJXc-TeX-size1-Rw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46C65">
        <w:rPr>
          <w:rStyle w:val="mjx-char"/>
          <w:rFonts w:ascii="MJXc-TeX-size1-Rw" w:hAnsi="MJXc-TeX-size1-R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5E73">
        <w:rPr>
          <w:rStyle w:val="mjx-char"/>
          <w:rFonts w:ascii="MJXc-TeX-size1-Rw" w:hAnsi="MJXc-TeX-size1-R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bookmarkStart w:id="0" w:name="_GoBack"/>
      <w:bookmarkEnd w:id="0"/>
      <w:proofErr w:type="spellStart"/>
      <w:r>
        <w:rPr>
          <w:rStyle w:val="mjx-char"/>
          <w:rFonts w:ascii="MJXc-TeX-math-Iw" w:hAnsi="MJXc-TeX-math-Iw"/>
          <w:color w:val="000000"/>
          <w:sz w:val="28"/>
          <w:szCs w:val="28"/>
          <w:bdr w:val="none" w:sz="0" w:space="0" w:color="auto" w:frame="1"/>
          <w:shd w:val="clear" w:color="auto" w:fill="FFFFFF"/>
        </w:rPr>
        <w:t>dy</w:t>
      </w:r>
      <w:proofErr w:type="spellEnd"/>
      <w:r w:rsidR="00046C65">
        <w:rPr>
          <w:rStyle w:val="mjx-char"/>
          <w:rFonts w:ascii="MJXc-TeX-math-Iw" w:hAnsi="MJXc-TeX-math-Iw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r>
        <w:rPr>
          <w:rStyle w:val="mjx-char"/>
          <w:rFonts w:ascii="MJXc-TeX-math-Iw" w:hAnsi="MJXc-TeX-math-Iw"/>
          <w:color w:val="000000"/>
          <w:sz w:val="28"/>
          <w:szCs w:val="28"/>
          <w:bdr w:val="none" w:sz="0" w:space="0" w:color="auto" w:frame="1"/>
          <w:shd w:val="clear" w:color="auto" w:fill="FFFFFF"/>
        </w:rPr>
        <w:t>dx</w:t>
      </w: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=0</w:t>
      </w:r>
      <w:r w:rsidR="001438B8"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438B8">
        <w:rPr>
          <w:rStyle w:val="mjx-char"/>
          <w:rFonts w:ascii="MJXc-TeX-math-Iw" w:hAnsi="MJXc-TeX-math-I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="001438B8"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1438B8"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) =</w:t>
      </w:r>
      <w:r>
        <w:rPr>
          <w:rStyle w:val="mjx-char"/>
          <w:rFonts w:ascii="MJXc-TeX-main-Rw" w:hAnsi="MJXc-TeX-main-Rw"/>
          <w:color w:val="000000"/>
          <w:sz w:val="28"/>
          <w:szCs w:val="28"/>
          <w:bdr w:val="none" w:sz="0" w:space="0" w:color="auto" w:frame="1"/>
          <w:shd w:val="clear" w:color="auto" w:fill="FFFFFF"/>
        </w:rPr>
        <w:t>−3</w:t>
      </w:r>
    </w:p>
    <w:sectPr w:rsidR="00A315DF" w:rsidRPr="003B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MJXc-TeX-size1-R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0"/>
    <w:rsid w:val="00046C65"/>
    <w:rsid w:val="001438B8"/>
    <w:rsid w:val="003B3FF9"/>
    <w:rsid w:val="007E7442"/>
    <w:rsid w:val="00987710"/>
    <w:rsid w:val="00A315DF"/>
    <w:rsid w:val="00C3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69E83-7ADC-4886-B961-D198B780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3B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Moorche 30 DVDs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6</cp:revision>
  <dcterms:created xsi:type="dcterms:W3CDTF">2020-01-18T05:20:00Z</dcterms:created>
  <dcterms:modified xsi:type="dcterms:W3CDTF">2020-08-07T04:14:00Z</dcterms:modified>
</cp:coreProperties>
</file>