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66D5" w14:textId="2318768D" w:rsidR="00AD13F6" w:rsidRDefault="00AD13F6">
      <w:pPr>
        <w:rPr>
          <w:highlight w:val="yellow"/>
        </w:rPr>
      </w:pPr>
    </w:p>
    <w:p w14:paraId="6D50F2B9" w14:textId="09737395" w:rsidR="00AD13F6" w:rsidRPr="009671D3" w:rsidRDefault="00AD13F6" w:rsidP="00AD13F6">
      <w:pPr>
        <w:spacing w:line="256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671D3">
        <w:rPr>
          <w:rFonts w:ascii="Times New Roman" w:hAnsi="Times New Roman" w:cs="Times New Roman"/>
          <w:sz w:val="28"/>
          <w:szCs w:val="28"/>
          <w:highlight w:val="yellow"/>
        </w:rPr>
        <w:t>Name :</w:t>
      </w:r>
      <w:proofErr w:type="gramEnd"/>
      <w:r w:rsidRPr="009671D3">
        <w:rPr>
          <w:rFonts w:ascii="Times New Roman" w:hAnsi="Times New Roman" w:cs="Times New Roman"/>
          <w:sz w:val="28"/>
          <w:szCs w:val="28"/>
          <w:highlight w:val="yellow"/>
        </w:rPr>
        <w:t xml:space="preserve"> Muhammad</w:t>
      </w:r>
      <w:r w:rsidRPr="009671D3">
        <w:rPr>
          <w:rFonts w:ascii="Times New Roman" w:hAnsi="Times New Roman" w:cs="Times New Roman"/>
          <w:sz w:val="28"/>
          <w:szCs w:val="28"/>
          <w:highlight w:val="yellow"/>
        </w:rPr>
        <w:t xml:space="preserve"> NOMAN</w:t>
      </w:r>
    </w:p>
    <w:p w14:paraId="223ADE68" w14:textId="7E23D378" w:rsidR="00AD13F6" w:rsidRPr="009671D3" w:rsidRDefault="00AD13F6" w:rsidP="00AD13F6">
      <w:pPr>
        <w:spacing w:line="256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671D3">
        <w:rPr>
          <w:rFonts w:ascii="Times New Roman" w:hAnsi="Times New Roman" w:cs="Times New Roman"/>
          <w:sz w:val="28"/>
          <w:szCs w:val="28"/>
          <w:highlight w:val="yellow"/>
        </w:rPr>
        <w:t>Id :</w:t>
      </w:r>
      <w:proofErr w:type="gramEnd"/>
      <w:r w:rsidRPr="009671D3">
        <w:rPr>
          <w:rFonts w:ascii="Times New Roman" w:hAnsi="Times New Roman" w:cs="Times New Roman"/>
          <w:sz w:val="28"/>
          <w:szCs w:val="28"/>
          <w:highlight w:val="yellow"/>
        </w:rPr>
        <w:t xml:space="preserve"> 16</w:t>
      </w:r>
      <w:r w:rsidRPr="009671D3">
        <w:rPr>
          <w:rFonts w:ascii="Times New Roman" w:hAnsi="Times New Roman" w:cs="Times New Roman"/>
          <w:sz w:val="28"/>
          <w:szCs w:val="28"/>
          <w:highlight w:val="yellow"/>
        </w:rPr>
        <w:t>497</w:t>
      </w:r>
    </w:p>
    <w:p w14:paraId="48C78979" w14:textId="77777777" w:rsidR="00AD13F6" w:rsidRPr="009671D3" w:rsidRDefault="00AD13F6" w:rsidP="00AD13F6">
      <w:pPr>
        <w:spacing w:line="25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671D3">
        <w:rPr>
          <w:rFonts w:ascii="Times New Roman" w:hAnsi="Times New Roman" w:cs="Times New Roman"/>
          <w:sz w:val="28"/>
          <w:szCs w:val="28"/>
          <w:highlight w:val="yellow"/>
        </w:rPr>
        <w:t xml:space="preserve">Program: DPT 2nd </w:t>
      </w:r>
    </w:p>
    <w:p w14:paraId="54A91457" w14:textId="1428AB46" w:rsidR="00164666" w:rsidRPr="009671D3" w:rsidRDefault="00164666">
      <w:pPr>
        <w:rPr>
          <w:rFonts w:ascii="Times New Roman" w:hAnsi="Times New Roman" w:cs="Times New Roman"/>
          <w:sz w:val="28"/>
          <w:szCs w:val="28"/>
        </w:rPr>
      </w:pPr>
    </w:p>
    <w:p w14:paraId="7429469F" w14:textId="1CF8FE7B" w:rsidR="00AD13F6" w:rsidRPr="009671D3" w:rsidRDefault="00AD13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71D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Q 1: </w:t>
      </w:r>
      <w:r w:rsidRPr="009671D3">
        <w:rPr>
          <w:rFonts w:ascii="Times New Roman" w:hAnsi="Times New Roman" w:cs="Times New Roman"/>
          <w:sz w:val="28"/>
          <w:szCs w:val="28"/>
          <w:highlight w:val="yellow"/>
        </w:rPr>
        <w:t xml:space="preserve">Explain </w:t>
      </w:r>
      <w:proofErr w:type="gramStart"/>
      <w:r w:rsidRPr="009671D3">
        <w:rPr>
          <w:rFonts w:ascii="Times New Roman" w:hAnsi="Times New Roman" w:cs="Times New Roman"/>
          <w:sz w:val="28"/>
          <w:szCs w:val="28"/>
          <w:highlight w:val="yellow"/>
        </w:rPr>
        <w:t>“ Biomechanics</w:t>
      </w:r>
      <w:proofErr w:type="gramEnd"/>
      <w:r w:rsidRPr="009671D3">
        <w:rPr>
          <w:rFonts w:ascii="Times New Roman" w:hAnsi="Times New Roman" w:cs="Times New Roman"/>
          <w:sz w:val="28"/>
          <w:szCs w:val="28"/>
          <w:highlight w:val="yellow"/>
        </w:rPr>
        <w:t xml:space="preserve"> of Articular</w:t>
      </w:r>
      <w:r w:rsidRPr="009671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671D3">
        <w:rPr>
          <w:rFonts w:ascii="Times New Roman" w:hAnsi="Times New Roman" w:cs="Times New Roman"/>
          <w:sz w:val="28"/>
          <w:szCs w:val="28"/>
          <w:highlight w:val="yellow"/>
        </w:rPr>
        <w:t>cartilage ”</w:t>
      </w:r>
    </w:p>
    <w:bookmarkEnd w:id="0"/>
    <w:p w14:paraId="0AF04DBD" w14:textId="77777777" w:rsidR="0072674D" w:rsidRPr="009671D3" w:rsidRDefault="00164666" w:rsidP="0072674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671D3">
        <w:rPr>
          <w:rFonts w:ascii="Times New Roman" w:hAnsi="Times New Roman" w:cs="Times New Roman"/>
          <w:sz w:val="24"/>
          <w:szCs w:val="24"/>
        </w:rPr>
        <w:t xml:space="preserve">ANS…. </w:t>
      </w:r>
      <w:r w:rsidRPr="009671D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Biomechanical</w:t>
      </w:r>
      <w:r w:rsidRPr="009671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Function. </w:t>
      </w:r>
      <w:r w:rsidRPr="009671D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Articular cartilage</w:t>
      </w:r>
      <w:r w:rsidRPr="009671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is a thin layer of specialized connective tissue with unique viscoelastic properties. Its principal function is to provide a smooth, lubricated surface for low friction articulation and to facilitate the transmission of loads to the underlying subchondral </w:t>
      </w:r>
    </w:p>
    <w:p w14:paraId="157B191C" w14:textId="77777777" w:rsidR="00AD13F6" w:rsidRPr="009671D3" w:rsidRDefault="00AD13F6" w:rsidP="00AD13F6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>Function of articular cartilage</w:t>
      </w:r>
      <w:r w:rsidRPr="009671D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13249C86" w14:textId="77777777" w:rsidR="00AD13F6" w:rsidRPr="009671D3" w:rsidRDefault="00AD13F6" w:rsidP="0072674D">
      <w:pPr>
        <w:rPr>
          <w:rFonts w:ascii="Times New Roman" w:hAnsi="Times New Roman" w:cs="Times New Roman"/>
          <w:sz w:val="24"/>
          <w:szCs w:val="24"/>
        </w:rPr>
      </w:pPr>
      <w:r w:rsidRPr="009671D3">
        <w:rPr>
          <w:rFonts w:ascii="Times New Roman" w:hAnsi="Times New Roman" w:cs="Times New Roman"/>
          <w:sz w:val="24"/>
          <w:szCs w:val="24"/>
        </w:rPr>
        <w:t>Distributes joint load over a wide</w:t>
      </w:r>
      <w:r w:rsidRPr="00967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1D3">
        <w:rPr>
          <w:rFonts w:ascii="Times New Roman" w:hAnsi="Times New Roman" w:cs="Times New Roman"/>
          <w:sz w:val="24"/>
          <w:szCs w:val="24"/>
        </w:rPr>
        <w:t>area ,</w:t>
      </w:r>
      <w:proofErr w:type="gramEnd"/>
      <w:r w:rsidRPr="009671D3">
        <w:rPr>
          <w:rFonts w:ascii="Times New Roman" w:hAnsi="Times New Roman" w:cs="Times New Roman"/>
          <w:sz w:val="24"/>
          <w:szCs w:val="24"/>
        </w:rPr>
        <w:t xml:space="preserve"> decreasing the stresses</w:t>
      </w:r>
      <w:r w:rsidR="0072674D" w:rsidRPr="009671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2674D" w:rsidRPr="009671D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671D3">
        <w:rPr>
          <w:rFonts w:ascii="Times New Roman" w:hAnsi="Times New Roman" w:cs="Times New Roman"/>
          <w:sz w:val="24"/>
          <w:szCs w:val="24"/>
        </w:rPr>
        <w:t>sustained by the contacting joint</w:t>
      </w:r>
      <w:r w:rsidRPr="009671D3">
        <w:rPr>
          <w:rFonts w:ascii="Times New Roman" w:hAnsi="Times New Roman" w:cs="Times New Roman"/>
          <w:sz w:val="24"/>
          <w:szCs w:val="24"/>
        </w:rPr>
        <w:t xml:space="preserve"> </w:t>
      </w:r>
      <w:r w:rsidRPr="009671D3">
        <w:rPr>
          <w:rFonts w:ascii="Times New Roman" w:hAnsi="Times New Roman" w:cs="Times New Roman"/>
          <w:sz w:val="24"/>
          <w:szCs w:val="24"/>
        </w:rPr>
        <w:t xml:space="preserve">surface </w:t>
      </w:r>
    </w:p>
    <w:p w14:paraId="0329A2D6" w14:textId="77777777" w:rsidR="00AD13F6" w:rsidRPr="009671D3" w:rsidRDefault="00AD13F6" w:rsidP="00AD13F6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>Allow relative movement of the opposing joint surface with minimal friction and wear.</w:t>
      </w:r>
    </w:p>
    <w:p w14:paraId="6F589014" w14:textId="77777777" w:rsidR="00AD13F6" w:rsidRPr="009671D3" w:rsidRDefault="00AD13F6" w:rsidP="00AD13F6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>Minimize peak stresses on subchondral bone</w:t>
      </w:r>
    </w:p>
    <w:p w14:paraId="54B23788" w14:textId="54093DD0" w:rsidR="00AD13F6" w:rsidRPr="009671D3" w:rsidRDefault="00AD13F6" w:rsidP="00AD13F6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>.</w:t>
      </w:r>
      <w:r w:rsidRPr="009671D3">
        <w:rPr>
          <w:rFonts w:ascii="Times New Roman" w:hAnsi="Times New Roman"/>
          <w:sz w:val="24"/>
          <w:szCs w:val="24"/>
        </w:rPr>
        <w:t xml:space="preserve"> </w:t>
      </w:r>
      <w:r w:rsidRPr="009671D3">
        <w:rPr>
          <w:rFonts w:ascii="Times New Roman" w:hAnsi="Times New Roman"/>
          <w:sz w:val="24"/>
          <w:szCs w:val="24"/>
        </w:rPr>
        <w:t>Surface roll or side during motion</w:t>
      </w:r>
    </w:p>
    <w:p w14:paraId="32926934" w14:textId="77777777" w:rsidR="00AD13F6" w:rsidRPr="009671D3" w:rsidRDefault="00AD13F6" w:rsidP="00AD13F6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Provide   a friction reducing weight bearing surface with friction coefficient of 0.0025 </w:t>
      </w:r>
    </w:p>
    <w:p w14:paraId="35DAC16A" w14:textId="43D160F1" w:rsidR="00AD13F6" w:rsidRPr="009671D3" w:rsidRDefault="00AD13F6" w:rsidP="00AD13F6">
      <w:pPr>
        <w:spacing w:line="256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9671D3">
        <w:rPr>
          <w:rFonts w:ascii="Times New Roman" w:hAnsi="Times New Roman" w:cs="Times New Roman"/>
          <w:sz w:val="24"/>
          <w:szCs w:val="24"/>
        </w:rPr>
        <w:t xml:space="preserve">Function within a contact pressure range 2- 11 MPa </w:t>
      </w:r>
    </w:p>
    <w:p w14:paraId="4E82D084" w14:textId="0B8547EA" w:rsidR="00F12B3A" w:rsidRPr="009671D3" w:rsidRDefault="00F12B3A" w:rsidP="0072674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F986AFE" w14:textId="46D5CA9A" w:rsidR="008F71D7" w:rsidRPr="009671D3" w:rsidRDefault="008F71D7" w:rsidP="0072674D">
      <w:pPr>
        <w:pStyle w:val="NormalWeb"/>
        <w:spacing w:before="0" w:beforeAutospacing="0" w:after="390" w:afterAutospacing="0" w:line="465" w:lineRule="atLeast"/>
      </w:pPr>
      <w:r w:rsidRPr="009671D3">
        <w:t xml:space="preserve">                                                                           </w:t>
      </w:r>
    </w:p>
    <w:p w14:paraId="477E4D02" w14:textId="62E0691E" w:rsidR="008F71D7" w:rsidRPr="009671D3" w:rsidRDefault="008F71D7" w:rsidP="008F71D7">
      <w:pPr>
        <w:spacing w:line="256" w:lineRule="auto"/>
        <w:ind w:left="740"/>
        <w:rPr>
          <w:rFonts w:ascii="Times New Roman" w:hAnsi="Times New Roman" w:cs="Times New Roman"/>
          <w:b/>
          <w:bCs/>
          <w:sz w:val="28"/>
          <w:szCs w:val="28"/>
        </w:rPr>
      </w:pPr>
      <w:r w:rsidRPr="009671D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TYPE OF </w:t>
      </w:r>
      <w:proofErr w:type="gramStart"/>
      <w:r w:rsidRPr="009671D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CARTILAGE..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1D7" w:rsidRPr="009671D3" w14:paraId="40DCACCA" w14:textId="77777777" w:rsidTr="008F71D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23C3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81B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Appearance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8C9A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Location</w:t>
            </w:r>
          </w:p>
        </w:tc>
      </w:tr>
      <w:tr w:rsidR="008F71D7" w:rsidRPr="009671D3" w14:paraId="5A4516BC" w14:textId="77777777" w:rsidTr="008F71D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87BD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 xml:space="preserve">Hyaline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4D02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1D3">
              <w:rPr>
                <w:rFonts w:ascii="Times New Roman" w:hAnsi="Times New Roman"/>
                <w:sz w:val="24"/>
                <w:szCs w:val="24"/>
              </w:rPr>
              <w:t>Glassy ,</w:t>
            </w:r>
            <w:proofErr w:type="gramEnd"/>
            <w:r w:rsidRPr="009671D3">
              <w:rPr>
                <w:rFonts w:ascii="Times New Roman" w:hAnsi="Times New Roman"/>
                <w:sz w:val="24"/>
                <w:szCs w:val="24"/>
              </w:rPr>
              <w:t xml:space="preserve"> smooth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634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 xml:space="preserve">Covers long </w:t>
            </w:r>
            <w:proofErr w:type="gramStart"/>
            <w:r w:rsidRPr="009671D3">
              <w:rPr>
                <w:rFonts w:ascii="Times New Roman" w:hAnsi="Times New Roman"/>
                <w:sz w:val="24"/>
                <w:szCs w:val="24"/>
              </w:rPr>
              <w:t>bones ,</w:t>
            </w:r>
            <w:proofErr w:type="gramEnd"/>
            <w:r w:rsidRPr="009671D3">
              <w:rPr>
                <w:rFonts w:ascii="Times New Roman" w:hAnsi="Times New Roman"/>
                <w:sz w:val="24"/>
                <w:szCs w:val="24"/>
              </w:rPr>
              <w:t xml:space="preserve"> growth plates</w:t>
            </w:r>
          </w:p>
        </w:tc>
      </w:tr>
      <w:tr w:rsidR="008F71D7" w:rsidRPr="009671D3" w14:paraId="3D6565E3" w14:textId="77777777" w:rsidTr="008F71D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0F14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Fibro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3181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 xml:space="preserve">Dense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0763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 xml:space="preserve">Inter vertebral </w:t>
            </w:r>
            <w:proofErr w:type="gramStart"/>
            <w:r w:rsidRPr="009671D3">
              <w:rPr>
                <w:rFonts w:ascii="Times New Roman" w:hAnsi="Times New Roman"/>
                <w:sz w:val="24"/>
                <w:szCs w:val="24"/>
              </w:rPr>
              <w:t>disk ,</w:t>
            </w:r>
            <w:proofErr w:type="gramEnd"/>
            <w:r w:rsidRPr="009671D3">
              <w:rPr>
                <w:rFonts w:ascii="Times New Roman" w:hAnsi="Times New Roman"/>
                <w:sz w:val="24"/>
                <w:szCs w:val="24"/>
              </w:rPr>
              <w:t xml:space="preserve"> meniscus</w:t>
            </w:r>
          </w:p>
        </w:tc>
      </w:tr>
    </w:tbl>
    <w:p w14:paraId="019E9201" w14:textId="1CB61034" w:rsidR="0072674D" w:rsidRPr="009671D3" w:rsidRDefault="008F71D7" w:rsidP="0072674D">
      <w:pPr>
        <w:pStyle w:val="NormalWeb"/>
        <w:spacing w:before="0" w:beforeAutospacing="0" w:after="390" w:afterAutospacing="0" w:line="465" w:lineRule="atLeast"/>
      </w:pPr>
      <w:r w:rsidRPr="009671D3">
        <w:t xml:space="preserve">                                            </w:t>
      </w:r>
      <w:r w:rsidR="0072674D" w:rsidRPr="009671D3">
        <w:t xml:space="preserve">                                                                                                                                  </w:t>
      </w:r>
    </w:p>
    <w:p w14:paraId="0BABF2F3" w14:textId="47DCEDE0" w:rsidR="00F12B3A" w:rsidRPr="009671D3" w:rsidRDefault="0072674D" w:rsidP="0072674D">
      <w:pPr>
        <w:pStyle w:val="NormalWeb"/>
        <w:spacing w:before="0" w:beforeAutospacing="0" w:after="390" w:afterAutospacing="0" w:line="465" w:lineRule="atLeast"/>
        <w:rPr>
          <w:color w:val="222222"/>
        </w:rPr>
      </w:pPr>
      <w:r w:rsidRPr="009671D3">
        <w:rPr>
          <w:color w:val="222222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71D7" w:rsidRPr="009671D3" w14:paraId="14B1D24F" w14:textId="77777777" w:rsidTr="008F71D7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7A64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Elastic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0DB7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1D3">
              <w:rPr>
                <w:rFonts w:ascii="Times New Roman" w:hAnsi="Times New Roman"/>
                <w:sz w:val="24"/>
                <w:szCs w:val="24"/>
              </w:rPr>
              <w:t>Yellow ,</w:t>
            </w:r>
            <w:proofErr w:type="gramEnd"/>
            <w:r w:rsidRPr="009671D3">
              <w:rPr>
                <w:rFonts w:ascii="Times New Roman" w:hAnsi="Times New Roman"/>
                <w:sz w:val="24"/>
                <w:szCs w:val="24"/>
              </w:rPr>
              <w:t xml:space="preserve"> opaque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18F3" w14:textId="77777777" w:rsidR="008F71D7" w:rsidRPr="009671D3" w:rsidRDefault="008F71D7">
            <w:pPr>
              <w:pStyle w:val="ListParagraph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Epiglottis, eustachian tube.</w:t>
            </w:r>
          </w:p>
        </w:tc>
      </w:tr>
    </w:tbl>
    <w:p w14:paraId="092EDB22" w14:textId="04DDE4BD" w:rsidR="00F12B3A" w:rsidRPr="009671D3" w:rsidRDefault="00F12B3A">
      <w:pPr>
        <w:rPr>
          <w:rFonts w:ascii="Times New Roman" w:hAnsi="Times New Roman" w:cs="Times New Roman"/>
          <w:sz w:val="24"/>
          <w:szCs w:val="24"/>
        </w:rPr>
      </w:pPr>
    </w:p>
    <w:p w14:paraId="4CA4C01A" w14:textId="77777777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Biomechanics composition of articular cartilage: </w:t>
      </w:r>
    </w:p>
    <w:p w14:paraId="361C5B25" w14:textId="77777777" w:rsidR="008F71D7" w:rsidRPr="009671D3" w:rsidRDefault="008F71D7" w:rsidP="008F71D7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/>
          <w:sz w:val="24"/>
          <w:szCs w:val="24"/>
        </w:rPr>
        <w:t xml:space="preserve">Extracellular matrix </w:t>
      </w:r>
    </w:p>
    <w:p w14:paraId="78E166B7" w14:textId="77777777" w:rsidR="008F71D7" w:rsidRPr="009671D3" w:rsidRDefault="008F71D7" w:rsidP="008F71D7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>Proteoglycan</w:t>
      </w:r>
      <w:proofErr w:type="gramStart"/>
      <w:r w:rsidRPr="009671D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671D3">
        <w:rPr>
          <w:rFonts w:ascii="Times New Roman" w:hAnsi="Times New Roman"/>
          <w:sz w:val="24"/>
          <w:szCs w:val="24"/>
        </w:rPr>
        <w:t>5-10℅)</w:t>
      </w:r>
    </w:p>
    <w:p w14:paraId="7A2E773C" w14:textId="77777777" w:rsidR="008F71D7" w:rsidRPr="009671D3" w:rsidRDefault="008F71D7" w:rsidP="008F71D7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Collagen (10-20℅) type I </w:t>
      </w:r>
    </w:p>
    <w:p w14:paraId="63A12345" w14:textId="77777777" w:rsidR="008F71D7" w:rsidRPr="009671D3" w:rsidRDefault="008F71D7" w:rsidP="008F71D7">
      <w:pPr>
        <w:pStyle w:val="ListParagraph"/>
        <w:numPr>
          <w:ilvl w:val="0"/>
          <w:numId w:val="1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71D3">
        <w:rPr>
          <w:rFonts w:ascii="Times New Roman" w:hAnsi="Times New Roman"/>
          <w:sz w:val="24"/>
          <w:szCs w:val="24"/>
        </w:rPr>
        <w:t>Water ,</w:t>
      </w:r>
      <w:proofErr w:type="gramEnd"/>
      <w:r w:rsidRPr="009671D3">
        <w:rPr>
          <w:rFonts w:ascii="Times New Roman" w:hAnsi="Times New Roman"/>
          <w:sz w:val="24"/>
          <w:szCs w:val="24"/>
        </w:rPr>
        <w:t xml:space="preserve"> (68- 85℅)</w:t>
      </w:r>
    </w:p>
    <w:p w14:paraId="0FA162DF" w14:textId="00271B17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67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1D3">
        <w:rPr>
          <w:rFonts w:ascii="Times New Roman" w:hAnsi="Times New Roman" w:cs="Times New Roman"/>
          <w:sz w:val="24"/>
          <w:szCs w:val="24"/>
        </w:rPr>
        <w:t xml:space="preserve">The Martial properties of articular cartilage depend on its extracellular </w:t>
      </w:r>
      <w:proofErr w:type="gramStart"/>
      <w:r w:rsidRPr="009671D3">
        <w:rPr>
          <w:rFonts w:ascii="Times New Roman" w:hAnsi="Times New Roman" w:cs="Times New Roman"/>
          <w:sz w:val="24"/>
          <w:szCs w:val="24"/>
        </w:rPr>
        <w:t>matrix ,but</w:t>
      </w:r>
      <w:proofErr w:type="gramEnd"/>
      <w:r w:rsidRPr="009671D3">
        <w:rPr>
          <w:rFonts w:ascii="Times New Roman" w:hAnsi="Times New Roman" w:cs="Times New Roman"/>
          <w:sz w:val="24"/>
          <w:szCs w:val="24"/>
        </w:rPr>
        <w:t xml:space="preserve"> the existence and maintenance of matrix depend on</w:t>
      </w:r>
      <w:r w:rsidRPr="009671D3">
        <w:rPr>
          <w:rFonts w:ascii="Times New Roman" w:hAnsi="Times New Roman" w:cs="Times New Roman"/>
          <w:sz w:val="24"/>
          <w:szCs w:val="24"/>
        </w:rPr>
        <w:t xml:space="preserve"> </w:t>
      </w:r>
      <w:r w:rsidRPr="009671D3">
        <w:rPr>
          <w:rFonts w:ascii="Times New Roman" w:hAnsi="Times New Roman" w:cs="Times New Roman"/>
          <w:sz w:val="24"/>
          <w:szCs w:val="24"/>
        </w:rPr>
        <w:t>chondrocytes</w:t>
      </w:r>
      <w:r w:rsidRPr="009671D3">
        <w:rPr>
          <w:rFonts w:ascii="Times New Roman" w:hAnsi="Times New Roman" w:cs="Times New Roman"/>
          <w:sz w:val="24"/>
          <w:szCs w:val="24"/>
        </w:rPr>
        <w:t>…</w:t>
      </w:r>
    </w:p>
    <w:p w14:paraId="7746E76A" w14:textId="4B479210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14:paraId="13BB48D5" w14:textId="12E2B246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9671D3">
        <w:rPr>
          <w:rFonts w:ascii="Times New Roman" w:hAnsi="Times New Roman" w:cs="Times New Roman"/>
          <w:sz w:val="28"/>
          <w:szCs w:val="28"/>
          <w:highlight w:val="yellow"/>
        </w:rPr>
        <w:t>Q2…EXPLAIN BIOMECHANICS OF</w:t>
      </w:r>
      <w:r w:rsidRPr="009671D3">
        <w:rPr>
          <w:rFonts w:ascii="Times New Roman" w:hAnsi="Times New Roman" w:cs="Times New Roman"/>
          <w:sz w:val="28"/>
          <w:szCs w:val="28"/>
        </w:rPr>
        <w:t xml:space="preserve"> </w:t>
      </w:r>
      <w:r w:rsidRPr="009671D3">
        <w:rPr>
          <w:rFonts w:ascii="Times New Roman" w:hAnsi="Times New Roman" w:cs="Times New Roman"/>
          <w:sz w:val="28"/>
          <w:szCs w:val="28"/>
          <w:highlight w:val="yellow"/>
        </w:rPr>
        <w:t xml:space="preserve">TENDON AND </w:t>
      </w:r>
      <w:proofErr w:type="gramStart"/>
      <w:r w:rsidRPr="009671D3">
        <w:rPr>
          <w:rFonts w:ascii="Times New Roman" w:hAnsi="Times New Roman" w:cs="Times New Roman"/>
          <w:sz w:val="28"/>
          <w:szCs w:val="28"/>
          <w:highlight w:val="yellow"/>
        </w:rPr>
        <w:t>LIGAMENT..</w:t>
      </w:r>
      <w:proofErr w:type="gramEnd"/>
    </w:p>
    <w:p w14:paraId="1EC81A58" w14:textId="725FD109" w:rsidR="00165C3F" w:rsidRPr="009671D3" w:rsidRDefault="00165C3F" w:rsidP="00165C3F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1D3">
        <w:rPr>
          <w:rFonts w:ascii="Times New Roman" w:hAnsi="Times New Roman" w:cs="Times New Roman"/>
          <w:sz w:val="28"/>
          <w:szCs w:val="28"/>
        </w:rPr>
        <w:t>.</w:t>
      </w:r>
      <w:r w:rsidRPr="009671D3">
        <w:rPr>
          <w:rFonts w:ascii="Times New Roman" w:hAnsi="Times New Roman" w:cs="Times New Roman"/>
          <w:sz w:val="28"/>
          <w:szCs w:val="28"/>
        </w:rPr>
        <w:t xml:space="preserve"> </w:t>
      </w:r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Introduction of Tendon and </w:t>
      </w:r>
      <w:proofErr w:type="gramStart"/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>ligament :</w:t>
      </w:r>
      <w:proofErr w:type="gramEnd"/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DA75943" w14:textId="77777777" w:rsidR="00165C3F" w:rsidRPr="009671D3" w:rsidRDefault="00165C3F" w:rsidP="00165C3F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>Tendon :</w:t>
      </w:r>
      <w:proofErr w:type="gramEnd"/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B8D598A" w14:textId="05040A62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B0F122" w14:textId="77777777" w:rsidR="008F71D7" w:rsidRPr="009671D3" w:rsidRDefault="008F71D7" w:rsidP="008F71D7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Tendon connect muscle to bone </w:t>
      </w:r>
    </w:p>
    <w:p w14:paraId="071F4B58" w14:textId="77777777" w:rsidR="008F71D7" w:rsidRPr="009671D3" w:rsidRDefault="008F71D7" w:rsidP="008F71D7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Tendon consists of bundle of collagenous fiber arrange in parallel </w:t>
      </w:r>
    </w:p>
    <w:p w14:paraId="569A25F7" w14:textId="77777777" w:rsidR="008F71D7" w:rsidRPr="009671D3" w:rsidRDefault="008F71D7" w:rsidP="008F71D7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Origin at </w:t>
      </w:r>
      <w:proofErr w:type="gramStart"/>
      <w:r w:rsidRPr="009671D3">
        <w:rPr>
          <w:rFonts w:ascii="Times New Roman" w:hAnsi="Times New Roman"/>
          <w:sz w:val="24"/>
          <w:szCs w:val="24"/>
        </w:rPr>
        <w:t>muscle ,</w:t>
      </w:r>
      <w:proofErr w:type="gramEnd"/>
      <w:r w:rsidRPr="009671D3">
        <w:rPr>
          <w:rFonts w:ascii="Times New Roman" w:hAnsi="Times New Roman"/>
          <w:sz w:val="24"/>
          <w:szCs w:val="24"/>
        </w:rPr>
        <w:t xml:space="preserve"> crosses at least one joint and insert in bone</w:t>
      </w:r>
    </w:p>
    <w:p w14:paraId="72AF5B01" w14:textId="77777777" w:rsidR="008F71D7" w:rsidRPr="009671D3" w:rsidRDefault="008F71D7" w:rsidP="008F71D7">
      <w:pPr>
        <w:pStyle w:val="ListParagraph"/>
        <w:numPr>
          <w:ilvl w:val="0"/>
          <w:numId w:val="2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Offer greater tensile </w:t>
      </w:r>
      <w:proofErr w:type="gramStart"/>
      <w:r w:rsidRPr="009671D3">
        <w:rPr>
          <w:rFonts w:ascii="Times New Roman" w:hAnsi="Times New Roman"/>
          <w:sz w:val="24"/>
          <w:szCs w:val="24"/>
        </w:rPr>
        <w:t>strength .</w:t>
      </w:r>
      <w:proofErr w:type="gramEnd"/>
      <w:r w:rsidRPr="009671D3">
        <w:rPr>
          <w:rFonts w:ascii="Times New Roman" w:hAnsi="Times New Roman"/>
          <w:sz w:val="24"/>
          <w:szCs w:val="24"/>
        </w:rPr>
        <w:t xml:space="preserve"> </w:t>
      </w:r>
    </w:p>
    <w:p w14:paraId="4C43333E" w14:textId="77777777" w:rsidR="008F71D7" w:rsidRPr="009671D3" w:rsidRDefault="008F71D7" w:rsidP="008F71D7">
      <w:pPr>
        <w:spacing w:line="256" w:lineRule="auto"/>
        <w:ind w:left="48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1B15B" w14:textId="77777777" w:rsidR="008F71D7" w:rsidRPr="009671D3" w:rsidRDefault="008F71D7" w:rsidP="008F71D7">
      <w:pPr>
        <w:spacing w:line="256" w:lineRule="auto"/>
        <w:ind w:left="482"/>
        <w:rPr>
          <w:rFonts w:ascii="Times New Roman" w:hAnsi="Times New Roman" w:cs="Times New Roman"/>
          <w:sz w:val="28"/>
          <w:szCs w:val="28"/>
        </w:rPr>
      </w:pPr>
      <w:proofErr w:type="gramStart"/>
      <w:r w:rsidRPr="009671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Ligament :</w:t>
      </w:r>
      <w:proofErr w:type="gramEnd"/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6CDD61C" w14:textId="77777777" w:rsidR="008F71D7" w:rsidRPr="009671D3" w:rsidRDefault="008F71D7" w:rsidP="008F71D7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 Ligament connect bone to bone </w:t>
      </w:r>
    </w:p>
    <w:p w14:paraId="619BD925" w14:textId="77777777" w:rsidR="008F71D7" w:rsidRPr="009671D3" w:rsidRDefault="008F71D7" w:rsidP="008F71D7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Ligament consist mostly of bundle of elastin molecule formed into elastic fiber with some bundle of </w:t>
      </w:r>
      <w:proofErr w:type="gramStart"/>
      <w:r w:rsidRPr="009671D3">
        <w:rPr>
          <w:rFonts w:ascii="Times New Roman" w:hAnsi="Times New Roman"/>
          <w:sz w:val="24"/>
          <w:szCs w:val="24"/>
        </w:rPr>
        <w:t>collagen .</w:t>
      </w:r>
      <w:proofErr w:type="gramEnd"/>
    </w:p>
    <w:p w14:paraId="32E64CA4" w14:textId="77777777" w:rsidR="008F71D7" w:rsidRPr="009671D3" w:rsidRDefault="008F71D7" w:rsidP="008F71D7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>Origins and insert into bone</w:t>
      </w:r>
    </w:p>
    <w:p w14:paraId="4816EE25" w14:textId="77777777" w:rsidR="008F71D7" w:rsidRPr="009671D3" w:rsidRDefault="008F71D7" w:rsidP="008F71D7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More elastic and flexible than tendon </w:t>
      </w:r>
    </w:p>
    <w:p w14:paraId="32BACE9E" w14:textId="77777777" w:rsidR="008F71D7" w:rsidRPr="009671D3" w:rsidRDefault="008F71D7" w:rsidP="008F71D7">
      <w:pPr>
        <w:pStyle w:val="ListParagraph"/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>Offer less tensile strength.</w:t>
      </w:r>
    </w:p>
    <w:p w14:paraId="439560AF" w14:textId="77777777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671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Composition :</w:t>
      </w:r>
      <w:proofErr w:type="gramEnd"/>
    </w:p>
    <w:tbl>
      <w:tblPr>
        <w:tblStyle w:val="TableGrid"/>
        <w:tblW w:w="10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8F71D7" w:rsidRPr="009671D3" w14:paraId="14CFAB7A" w14:textId="77777777" w:rsidTr="008F71D7">
        <w:trPr>
          <w:trHeight w:val="77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F8E2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Component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D1BD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Ligament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1F1F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Tendon</w:t>
            </w:r>
          </w:p>
        </w:tc>
      </w:tr>
      <w:tr w:rsidR="008F71D7" w:rsidRPr="009671D3" w14:paraId="238F0A5C" w14:textId="77777777" w:rsidTr="008F71D7">
        <w:trPr>
          <w:trHeight w:val="77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182C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Fibroblast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3A4F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20℅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B8F2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20℅</w:t>
            </w:r>
          </w:p>
        </w:tc>
      </w:tr>
      <w:tr w:rsidR="008F71D7" w:rsidRPr="009671D3" w14:paraId="7C52F2BC" w14:textId="77777777" w:rsidTr="008F71D7">
        <w:trPr>
          <w:trHeight w:val="77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3B39" w14:textId="04044ADB" w:rsidR="008F71D7" w:rsidRPr="009671D3" w:rsidRDefault="009671D3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W</w:t>
            </w:r>
            <w:r w:rsidR="008F71D7" w:rsidRPr="009671D3">
              <w:rPr>
                <w:rFonts w:ascii="Times New Roman" w:hAnsi="Times New Roman"/>
                <w:sz w:val="24"/>
                <w:szCs w:val="24"/>
              </w:rPr>
              <w:t>ater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BE57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60-80℅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F821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60-80℅</w:t>
            </w:r>
          </w:p>
        </w:tc>
      </w:tr>
      <w:tr w:rsidR="008F71D7" w:rsidRPr="009671D3" w14:paraId="53786F19" w14:textId="77777777" w:rsidTr="008F71D7">
        <w:trPr>
          <w:trHeight w:val="77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13F4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Solids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42A4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20-40℅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86F6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20-40℅</w:t>
            </w:r>
          </w:p>
        </w:tc>
      </w:tr>
      <w:tr w:rsidR="008F71D7" w:rsidRPr="009671D3" w14:paraId="5A664EAC" w14:textId="77777777" w:rsidTr="008F71D7">
        <w:trPr>
          <w:trHeight w:val="77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E2DB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Collagen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BE0E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70-80℅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F867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Slightly higher</w:t>
            </w:r>
          </w:p>
        </w:tc>
      </w:tr>
      <w:tr w:rsidR="008F71D7" w:rsidRPr="009671D3" w14:paraId="2C7AA012" w14:textId="77777777" w:rsidTr="008F71D7">
        <w:trPr>
          <w:trHeight w:val="77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12B9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Type l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0ECF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90℅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FF9B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95-99℅</w:t>
            </w:r>
          </w:p>
        </w:tc>
      </w:tr>
      <w:tr w:rsidR="008F71D7" w:rsidRPr="009671D3" w14:paraId="5E73E0F1" w14:textId="77777777" w:rsidTr="008F71D7">
        <w:trPr>
          <w:trHeight w:val="77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64E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 xml:space="preserve">Elastin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0163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 xml:space="preserve">Up to 2x collagen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00F7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 xml:space="preserve">Scarce </w:t>
            </w:r>
          </w:p>
        </w:tc>
      </w:tr>
      <w:tr w:rsidR="008F71D7" w:rsidRPr="009671D3" w14:paraId="3097CC80" w14:textId="77777777" w:rsidTr="008F71D7">
        <w:trPr>
          <w:trHeight w:val="79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55E5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Ground substance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EB97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20-30℅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B894" w14:textId="77777777" w:rsidR="008F71D7" w:rsidRPr="009671D3" w:rsidRDefault="008F71D7">
            <w:pPr>
              <w:rPr>
                <w:rFonts w:ascii="Times New Roman" w:hAnsi="Times New Roman"/>
                <w:sz w:val="24"/>
                <w:szCs w:val="24"/>
              </w:rPr>
            </w:pPr>
            <w:r w:rsidRPr="009671D3">
              <w:rPr>
                <w:rFonts w:ascii="Times New Roman" w:hAnsi="Times New Roman"/>
                <w:sz w:val="24"/>
                <w:szCs w:val="24"/>
              </w:rPr>
              <w:t>Slightly lesser</w:t>
            </w:r>
          </w:p>
        </w:tc>
      </w:tr>
    </w:tbl>
    <w:p w14:paraId="4A8D0FF5" w14:textId="77777777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967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A1275" w14:textId="77777777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671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Anatomical position of </w:t>
      </w:r>
      <w:proofErr w:type="gramStart"/>
      <w:r w:rsidRPr="009671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tendon :</w:t>
      </w:r>
      <w:proofErr w:type="gramEnd"/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792CDEC" w14:textId="77777777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671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Tendon</w:t>
      </w:r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5F2B226" w14:textId="77777777" w:rsidR="008F71D7" w:rsidRPr="009671D3" w:rsidRDefault="008F71D7" w:rsidP="008F71D7">
      <w:pPr>
        <w:pStyle w:val="ListParagraph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>Tendon contain collagen fibrils Type 1</w:t>
      </w:r>
    </w:p>
    <w:p w14:paraId="1AA9265C" w14:textId="77777777" w:rsidR="008F71D7" w:rsidRPr="009671D3" w:rsidRDefault="008F71D7" w:rsidP="008F71D7">
      <w:pPr>
        <w:pStyle w:val="ListParagraph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Tendon contain a proteoglycan matrix </w:t>
      </w:r>
    </w:p>
    <w:p w14:paraId="663166FE" w14:textId="77777777" w:rsidR="008F71D7" w:rsidRPr="009671D3" w:rsidRDefault="008F71D7" w:rsidP="008F71D7">
      <w:pPr>
        <w:pStyle w:val="ListParagraph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Tendon contain fibroblasts that are arranged in parallel rows </w:t>
      </w:r>
    </w:p>
    <w:p w14:paraId="10491ABC" w14:textId="77777777" w:rsidR="008F71D7" w:rsidRPr="009671D3" w:rsidRDefault="008F71D7" w:rsidP="008F71D7">
      <w:pPr>
        <w:pStyle w:val="ListParagraph"/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/>
          <w:b/>
          <w:sz w:val="24"/>
          <w:szCs w:val="24"/>
          <w:u w:val="single"/>
        </w:rPr>
        <w:t xml:space="preserve">Type 1 </w:t>
      </w:r>
      <w:proofErr w:type="gramStart"/>
      <w:r w:rsidRPr="009671D3">
        <w:rPr>
          <w:rFonts w:ascii="Times New Roman" w:hAnsi="Times New Roman"/>
          <w:b/>
          <w:sz w:val="24"/>
          <w:szCs w:val="24"/>
          <w:u w:val="single"/>
        </w:rPr>
        <w:t>collagen :</w:t>
      </w:r>
      <w:proofErr w:type="gramEnd"/>
      <w:r w:rsidRPr="00967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F934675" w14:textId="77777777" w:rsidR="008F71D7" w:rsidRPr="009671D3" w:rsidRDefault="008F71D7" w:rsidP="008F71D7">
      <w:pPr>
        <w:pStyle w:val="ListParagraph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/>
          <w:sz w:val="24"/>
          <w:szCs w:val="24"/>
        </w:rPr>
        <w:t>86℅ of tendon dry weight</w:t>
      </w:r>
    </w:p>
    <w:p w14:paraId="3002DE22" w14:textId="77777777" w:rsidR="008F71D7" w:rsidRPr="009671D3" w:rsidRDefault="008F71D7" w:rsidP="008F71D7">
      <w:pPr>
        <w:pStyle w:val="ListParagraph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/>
          <w:sz w:val="24"/>
          <w:szCs w:val="24"/>
        </w:rPr>
        <w:t>Glycine (33</w:t>
      </w:r>
      <w:proofErr w:type="gramStart"/>
      <w:r w:rsidRPr="009671D3">
        <w:rPr>
          <w:rFonts w:ascii="Times New Roman" w:hAnsi="Times New Roman"/>
          <w:sz w:val="24"/>
          <w:szCs w:val="24"/>
        </w:rPr>
        <w:t>℅ )</w:t>
      </w:r>
      <w:proofErr w:type="gramEnd"/>
    </w:p>
    <w:p w14:paraId="791079D7" w14:textId="77777777" w:rsidR="008F71D7" w:rsidRPr="009671D3" w:rsidRDefault="008F71D7" w:rsidP="008F71D7">
      <w:pPr>
        <w:pStyle w:val="ListParagraph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/>
          <w:sz w:val="24"/>
          <w:szCs w:val="24"/>
        </w:rPr>
        <w:t xml:space="preserve">Proline (15 </w:t>
      </w:r>
      <w:proofErr w:type="gramStart"/>
      <w:r w:rsidRPr="009671D3">
        <w:rPr>
          <w:rFonts w:ascii="Times New Roman" w:hAnsi="Times New Roman"/>
          <w:sz w:val="24"/>
          <w:szCs w:val="24"/>
        </w:rPr>
        <w:t>℅ )</w:t>
      </w:r>
      <w:proofErr w:type="gramEnd"/>
      <w:r w:rsidRPr="009671D3">
        <w:rPr>
          <w:rFonts w:ascii="Times New Roman" w:hAnsi="Times New Roman"/>
          <w:sz w:val="24"/>
          <w:szCs w:val="24"/>
        </w:rPr>
        <w:t xml:space="preserve"> </w:t>
      </w:r>
    </w:p>
    <w:p w14:paraId="081F35DA" w14:textId="77777777" w:rsidR="008F71D7" w:rsidRPr="009671D3" w:rsidRDefault="008F71D7" w:rsidP="008F71D7">
      <w:pPr>
        <w:pStyle w:val="ListParagraph"/>
        <w:numPr>
          <w:ilvl w:val="0"/>
          <w:numId w:val="4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/>
          <w:sz w:val="24"/>
          <w:szCs w:val="24"/>
        </w:rPr>
        <w:t>Hydroxyproline (15℅)</w:t>
      </w:r>
    </w:p>
    <w:p w14:paraId="3061B2B4" w14:textId="77777777" w:rsidR="008F71D7" w:rsidRPr="009671D3" w:rsidRDefault="008F71D7" w:rsidP="008F71D7">
      <w:pPr>
        <w:spacing w:line="256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1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Anatomical position of </w:t>
      </w:r>
      <w:proofErr w:type="gramStart"/>
      <w:r w:rsidRPr="009671D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ligament :</w:t>
      </w:r>
      <w:proofErr w:type="gramEnd"/>
      <w:r w:rsidRPr="009671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F117A4F" w14:textId="77777777" w:rsidR="008F71D7" w:rsidRPr="009671D3" w:rsidRDefault="008F71D7" w:rsidP="008F71D7">
      <w:pPr>
        <w:spacing w:line="256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8DF726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671D3">
        <w:rPr>
          <w:rFonts w:ascii="Times New Roman" w:hAnsi="Times New Roman"/>
          <w:sz w:val="24"/>
          <w:szCs w:val="24"/>
        </w:rPr>
        <w:t>Similar to</w:t>
      </w:r>
      <w:proofErr w:type="gramEnd"/>
      <w:r w:rsidRPr="009671D3">
        <w:rPr>
          <w:rFonts w:ascii="Times New Roman" w:hAnsi="Times New Roman"/>
          <w:sz w:val="24"/>
          <w:szCs w:val="24"/>
        </w:rPr>
        <w:t xml:space="preserve"> tendon in hierarchical structure</w:t>
      </w:r>
    </w:p>
    <w:p w14:paraId="7D4F4D75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/>
          <w:sz w:val="24"/>
          <w:szCs w:val="24"/>
        </w:rPr>
        <w:t xml:space="preserve">Collagen fibrils are slightly less in volume fraction </w:t>
      </w:r>
    </w:p>
    <w:p w14:paraId="665B8DD8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/>
          <w:sz w:val="24"/>
          <w:szCs w:val="24"/>
        </w:rPr>
        <w:t xml:space="preserve">Higher percentage of proteoglycan matrix than tendon </w:t>
      </w:r>
    </w:p>
    <w:p w14:paraId="615D798C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671D3">
        <w:rPr>
          <w:rFonts w:ascii="Times New Roman" w:hAnsi="Times New Roman"/>
          <w:sz w:val="24"/>
          <w:szCs w:val="24"/>
        </w:rPr>
        <w:t xml:space="preserve">Fibroblasts </w:t>
      </w:r>
    </w:p>
    <w:p w14:paraId="5A0CE725" w14:textId="77777777" w:rsidR="008F71D7" w:rsidRPr="009671D3" w:rsidRDefault="008F71D7" w:rsidP="008F71D7">
      <w:pPr>
        <w:pStyle w:val="ListParagraph"/>
        <w:spacing w:after="160" w:line="256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b/>
          <w:sz w:val="24"/>
          <w:szCs w:val="24"/>
          <w:u w:val="single"/>
        </w:rPr>
        <w:t xml:space="preserve">Function: </w:t>
      </w:r>
      <w:r w:rsidRPr="009671D3">
        <w:rPr>
          <w:rFonts w:ascii="Times New Roman" w:hAnsi="Times New Roman"/>
          <w:sz w:val="24"/>
          <w:szCs w:val="24"/>
        </w:rPr>
        <w:t xml:space="preserve"> </w:t>
      </w:r>
    </w:p>
    <w:p w14:paraId="3C0C56E0" w14:textId="77777777" w:rsidR="008F71D7" w:rsidRPr="009671D3" w:rsidRDefault="008F71D7" w:rsidP="008F71D7">
      <w:pPr>
        <w:pStyle w:val="ListParagraph"/>
        <w:spacing w:after="160" w:line="256" w:lineRule="auto"/>
        <w:ind w:left="1080"/>
        <w:contextualSpacing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9671D3">
        <w:rPr>
          <w:rFonts w:ascii="Times New Roman" w:hAnsi="Times New Roman"/>
          <w:b/>
          <w:sz w:val="24"/>
          <w:szCs w:val="24"/>
          <w:u w:val="single"/>
        </w:rPr>
        <w:t>Tendon :</w:t>
      </w:r>
      <w:proofErr w:type="gramEnd"/>
      <w:r w:rsidRPr="009671D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06DA073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Tendon carry tensile force from muscle to bone </w:t>
      </w:r>
    </w:p>
    <w:p w14:paraId="48B123C9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They carry compressive force when wrapped around bone like a pulley. </w:t>
      </w:r>
    </w:p>
    <w:p w14:paraId="4EB69ED9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They facilities skeletal muscle movement </w:t>
      </w:r>
    </w:p>
    <w:p w14:paraId="4EF8D9F3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671D3">
        <w:rPr>
          <w:rFonts w:ascii="Times New Roman" w:hAnsi="Times New Roman"/>
          <w:sz w:val="24"/>
          <w:szCs w:val="24"/>
        </w:rPr>
        <w:t>Propriception</w:t>
      </w:r>
      <w:proofErr w:type="spellEnd"/>
    </w:p>
    <w:p w14:paraId="3BCE276E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Secondary </w:t>
      </w:r>
      <w:proofErr w:type="gramStart"/>
      <w:r w:rsidRPr="009671D3">
        <w:rPr>
          <w:rFonts w:ascii="Times New Roman" w:hAnsi="Times New Roman"/>
          <w:sz w:val="24"/>
          <w:szCs w:val="24"/>
        </w:rPr>
        <w:t>function :</w:t>
      </w:r>
      <w:proofErr w:type="gramEnd"/>
      <w:r w:rsidRPr="009671D3">
        <w:rPr>
          <w:rFonts w:ascii="Times New Roman" w:hAnsi="Times New Roman"/>
          <w:sz w:val="24"/>
          <w:szCs w:val="24"/>
        </w:rPr>
        <w:t xml:space="preserve"> storage of energy </w:t>
      </w:r>
    </w:p>
    <w:p w14:paraId="6ECB6CDE" w14:textId="77777777" w:rsidR="008F71D7" w:rsidRPr="009671D3" w:rsidRDefault="008F71D7" w:rsidP="008F71D7">
      <w:pPr>
        <w:pStyle w:val="ListParagraph"/>
        <w:spacing w:after="160" w:line="256" w:lineRule="auto"/>
        <w:ind w:left="1080"/>
        <w:contextualSpacing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671D3">
        <w:rPr>
          <w:rFonts w:ascii="Times New Roman" w:hAnsi="Times New Roman"/>
          <w:b/>
          <w:sz w:val="28"/>
          <w:szCs w:val="28"/>
          <w:highlight w:val="yellow"/>
          <w:u w:val="single"/>
        </w:rPr>
        <w:t>Ligament :</w:t>
      </w:r>
      <w:proofErr w:type="gramEnd"/>
      <w:r w:rsidRPr="009671D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0D1C6C8C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 xml:space="preserve"> It </w:t>
      </w:r>
      <w:proofErr w:type="gramStart"/>
      <w:r w:rsidRPr="009671D3">
        <w:rPr>
          <w:rFonts w:ascii="Times New Roman" w:hAnsi="Times New Roman"/>
          <w:sz w:val="24"/>
          <w:szCs w:val="24"/>
        </w:rPr>
        <w:t>maintain</w:t>
      </w:r>
      <w:proofErr w:type="gramEnd"/>
      <w:r w:rsidRPr="009671D3">
        <w:rPr>
          <w:rFonts w:ascii="Times New Roman" w:hAnsi="Times New Roman"/>
          <w:sz w:val="24"/>
          <w:szCs w:val="24"/>
        </w:rPr>
        <w:t xml:space="preserve"> correct bone and join geometry </w:t>
      </w:r>
    </w:p>
    <w:p w14:paraId="167CFFEB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lastRenderedPageBreak/>
        <w:t xml:space="preserve">Ligament + associated joint capsule </w:t>
      </w:r>
      <w:proofErr w:type="spellStart"/>
      <w:r w:rsidRPr="009671D3">
        <w:rPr>
          <w:rFonts w:ascii="Times New Roman" w:hAnsi="Times New Roman"/>
          <w:sz w:val="24"/>
          <w:szCs w:val="24"/>
        </w:rPr>
        <w:t>combinely</w:t>
      </w:r>
      <w:proofErr w:type="spellEnd"/>
      <w:r w:rsidRPr="009671D3">
        <w:rPr>
          <w:rFonts w:ascii="Times New Roman" w:hAnsi="Times New Roman"/>
          <w:sz w:val="24"/>
          <w:szCs w:val="24"/>
        </w:rPr>
        <w:t xml:space="preserve"> functions as passive joint stabilizer </w:t>
      </w:r>
    </w:p>
    <w:p w14:paraId="547291AB" w14:textId="77777777" w:rsidR="008F71D7" w:rsidRPr="009671D3" w:rsidRDefault="008F71D7" w:rsidP="008F71D7">
      <w:pPr>
        <w:pStyle w:val="ListParagraph"/>
        <w:numPr>
          <w:ilvl w:val="0"/>
          <w:numId w:val="5"/>
        </w:numPr>
        <w:spacing w:after="160" w:line="256" w:lineRule="auto"/>
        <w:contextualSpacing/>
        <w:rPr>
          <w:rFonts w:ascii="Times New Roman" w:hAnsi="Times New Roman"/>
          <w:sz w:val="24"/>
          <w:szCs w:val="24"/>
        </w:rPr>
      </w:pPr>
      <w:r w:rsidRPr="009671D3">
        <w:rPr>
          <w:rFonts w:ascii="Times New Roman" w:hAnsi="Times New Roman"/>
          <w:sz w:val="24"/>
          <w:szCs w:val="24"/>
        </w:rPr>
        <w:t>Secondary function: proprioception.</w:t>
      </w:r>
    </w:p>
    <w:p w14:paraId="4A4B28E8" w14:textId="77777777" w:rsidR="008F71D7" w:rsidRPr="009671D3" w:rsidRDefault="008F71D7" w:rsidP="008F71D7">
      <w:pPr>
        <w:spacing w:line="256" w:lineRule="auto"/>
        <w:rPr>
          <w:rFonts w:ascii="Times New Roman" w:eastAsia="Arial" w:hAnsi="Times New Roman" w:cs="Times New Roman"/>
          <w:sz w:val="24"/>
          <w:szCs w:val="24"/>
        </w:rPr>
      </w:pPr>
      <w:r w:rsidRPr="00967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DF29F" w14:textId="2D3E7923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DDA26E5" w14:textId="77777777" w:rsidR="008F71D7" w:rsidRPr="009671D3" w:rsidRDefault="008F71D7" w:rsidP="008F71D7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F9CD770" w14:textId="37D2EC41" w:rsidR="008F71D7" w:rsidRPr="009671D3" w:rsidRDefault="008F71D7" w:rsidP="008F71D7">
      <w:pPr>
        <w:rPr>
          <w:rFonts w:ascii="Times New Roman" w:hAnsi="Times New Roman" w:cs="Times New Roman"/>
          <w:sz w:val="24"/>
          <w:szCs w:val="24"/>
        </w:rPr>
      </w:pPr>
    </w:p>
    <w:sectPr w:rsidR="008F71D7" w:rsidRPr="0096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83D91E3"/>
    <w:lvl w:ilvl="0" w:tplc="059A57C2">
      <w:start w:val="1"/>
      <w:numFmt w:val="bullet"/>
      <w:lvlText w:val="Ø"/>
      <w:lvlJc w:val="left"/>
      <w:pPr>
        <w:ind w:left="842" w:hanging="360"/>
      </w:pPr>
      <w:rPr>
        <w:rFonts w:ascii="Wingdings" w:eastAsia="Wingdings" w:hAnsi="Wingdings"/>
        <w:w w:val="100"/>
        <w:sz w:val="20"/>
        <w:szCs w:val="20"/>
      </w:rPr>
    </w:lvl>
    <w:lvl w:ilvl="1" w:tplc="1132EB02">
      <w:start w:val="1"/>
      <w:numFmt w:val="bullet"/>
      <w:lvlText w:val="o"/>
      <w:lvlJc w:val="left"/>
      <w:pPr>
        <w:ind w:left="1562" w:hanging="360"/>
      </w:pPr>
      <w:rPr>
        <w:rFonts w:ascii="Courier New" w:eastAsia="Courier New" w:hAnsi="Courier New"/>
        <w:w w:val="100"/>
        <w:sz w:val="20"/>
        <w:szCs w:val="20"/>
      </w:rPr>
    </w:lvl>
    <w:lvl w:ilvl="2" w:tplc="43660DEA">
      <w:start w:val="1"/>
      <w:numFmt w:val="bullet"/>
      <w:lvlText w:val="§"/>
      <w:lvlJc w:val="left"/>
      <w:pPr>
        <w:ind w:left="2282" w:hanging="360"/>
      </w:pPr>
      <w:rPr>
        <w:rFonts w:ascii="Wingdings" w:eastAsia="Wingdings" w:hAnsi="Wingdings"/>
        <w:w w:val="100"/>
        <w:sz w:val="20"/>
        <w:szCs w:val="20"/>
      </w:rPr>
    </w:lvl>
    <w:lvl w:ilvl="3" w:tplc="0BE0D37C">
      <w:start w:val="1"/>
      <w:numFmt w:val="bullet"/>
      <w:lvlText w:val="·"/>
      <w:lvlJc w:val="left"/>
      <w:pPr>
        <w:ind w:left="3002" w:hanging="360"/>
      </w:pPr>
      <w:rPr>
        <w:rFonts w:ascii="Symbol" w:eastAsia="Symbol" w:hAnsi="Symbol"/>
        <w:w w:val="100"/>
        <w:sz w:val="20"/>
        <w:szCs w:val="20"/>
      </w:rPr>
    </w:lvl>
    <w:lvl w:ilvl="4" w:tplc="B3100C0A">
      <w:start w:val="1"/>
      <w:numFmt w:val="bullet"/>
      <w:lvlText w:val="o"/>
      <w:lvlJc w:val="left"/>
      <w:pPr>
        <w:ind w:left="3722" w:hanging="360"/>
      </w:pPr>
      <w:rPr>
        <w:rFonts w:ascii="Courier New" w:eastAsia="Courier New" w:hAnsi="Courier New"/>
        <w:w w:val="100"/>
        <w:sz w:val="20"/>
        <w:szCs w:val="20"/>
      </w:rPr>
    </w:lvl>
    <w:lvl w:ilvl="5" w:tplc="3E128B36">
      <w:start w:val="1"/>
      <w:numFmt w:val="bullet"/>
      <w:lvlText w:val="§"/>
      <w:lvlJc w:val="left"/>
      <w:pPr>
        <w:ind w:left="4442" w:hanging="360"/>
      </w:pPr>
      <w:rPr>
        <w:rFonts w:ascii="Wingdings" w:eastAsia="Wingdings" w:hAnsi="Wingdings"/>
        <w:w w:val="100"/>
        <w:sz w:val="20"/>
        <w:szCs w:val="20"/>
      </w:rPr>
    </w:lvl>
    <w:lvl w:ilvl="6" w:tplc="321CD4CA">
      <w:start w:val="1"/>
      <w:numFmt w:val="bullet"/>
      <w:lvlText w:val="·"/>
      <w:lvlJc w:val="left"/>
      <w:pPr>
        <w:ind w:left="5162" w:hanging="360"/>
      </w:pPr>
      <w:rPr>
        <w:rFonts w:ascii="Symbol" w:eastAsia="Symbol" w:hAnsi="Symbol"/>
        <w:w w:val="100"/>
        <w:sz w:val="20"/>
        <w:szCs w:val="20"/>
      </w:rPr>
    </w:lvl>
    <w:lvl w:ilvl="7" w:tplc="E13C6704">
      <w:start w:val="1"/>
      <w:numFmt w:val="bullet"/>
      <w:lvlText w:val="o"/>
      <w:lvlJc w:val="left"/>
      <w:pPr>
        <w:ind w:left="5882" w:hanging="360"/>
      </w:pPr>
      <w:rPr>
        <w:rFonts w:ascii="Courier New" w:eastAsia="Courier New" w:hAnsi="Courier New"/>
        <w:w w:val="100"/>
        <w:sz w:val="20"/>
        <w:szCs w:val="20"/>
      </w:rPr>
    </w:lvl>
    <w:lvl w:ilvl="8" w:tplc="94DE9F46">
      <w:start w:val="1"/>
      <w:numFmt w:val="bullet"/>
      <w:lvlText w:val="§"/>
      <w:lvlJc w:val="left"/>
      <w:pPr>
        <w:ind w:left="6602" w:hanging="360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1" w15:restartNumberingAfterBreak="0">
    <w:nsid w:val="00000002"/>
    <w:multiLevelType w:val="hybridMultilevel"/>
    <w:tmpl w:val="511E4C34"/>
    <w:lvl w:ilvl="0" w:tplc="0F60223E">
      <w:start w:val="1"/>
      <w:numFmt w:val="bullet"/>
      <w:lvlText w:val="Ø"/>
      <w:lvlJc w:val="left"/>
      <w:pPr>
        <w:ind w:left="1080" w:hanging="360"/>
      </w:pPr>
      <w:rPr>
        <w:rFonts w:ascii="Wingdings" w:eastAsia="Wingdings" w:hAnsi="Wingdings"/>
        <w:w w:val="100"/>
        <w:sz w:val="20"/>
        <w:szCs w:val="20"/>
      </w:rPr>
    </w:lvl>
    <w:lvl w:ilvl="1" w:tplc="F0244B1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</w:rPr>
    </w:lvl>
    <w:lvl w:ilvl="2" w:tplc="7BA009D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</w:rPr>
    </w:lvl>
    <w:lvl w:ilvl="3" w:tplc="297A81B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</w:rPr>
    </w:lvl>
    <w:lvl w:ilvl="4" w:tplc="15663972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</w:rPr>
    </w:lvl>
    <w:lvl w:ilvl="5" w:tplc="1FEAAF4A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</w:rPr>
    </w:lvl>
    <w:lvl w:ilvl="6" w:tplc="199E2CA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</w:rPr>
    </w:lvl>
    <w:lvl w:ilvl="7" w:tplc="DA94E0A8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</w:rPr>
    </w:lvl>
    <w:lvl w:ilvl="8" w:tplc="1AD0FEC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2" w15:restartNumberingAfterBreak="0">
    <w:nsid w:val="00000004"/>
    <w:multiLevelType w:val="hybridMultilevel"/>
    <w:tmpl w:val="59586E28"/>
    <w:lvl w:ilvl="0" w:tplc="2398C2E6">
      <w:start w:val="1"/>
      <w:numFmt w:val="bullet"/>
      <w:lvlText w:val="Ø"/>
      <w:lvlJc w:val="left"/>
      <w:pPr>
        <w:ind w:left="1358" w:hanging="360"/>
      </w:pPr>
      <w:rPr>
        <w:rFonts w:ascii="Wingdings" w:eastAsia="Wingdings" w:hAnsi="Wingdings"/>
        <w:w w:val="100"/>
        <w:sz w:val="20"/>
        <w:szCs w:val="20"/>
      </w:rPr>
    </w:lvl>
    <w:lvl w:ilvl="1" w:tplc="803AC066">
      <w:start w:val="1"/>
      <w:numFmt w:val="bullet"/>
      <w:lvlText w:val="o"/>
      <w:lvlJc w:val="left"/>
      <w:pPr>
        <w:ind w:left="2078" w:hanging="360"/>
      </w:pPr>
      <w:rPr>
        <w:rFonts w:ascii="Courier New" w:eastAsia="Courier New" w:hAnsi="Courier New"/>
        <w:w w:val="100"/>
        <w:sz w:val="20"/>
        <w:szCs w:val="20"/>
      </w:rPr>
    </w:lvl>
    <w:lvl w:ilvl="2" w:tplc="8208CA96">
      <w:start w:val="1"/>
      <w:numFmt w:val="bullet"/>
      <w:lvlText w:val="§"/>
      <w:lvlJc w:val="left"/>
      <w:pPr>
        <w:ind w:left="2798" w:hanging="360"/>
      </w:pPr>
      <w:rPr>
        <w:rFonts w:ascii="Wingdings" w:eastAsia="Wingdings" w:hAnsi="Wingdings"/>
        <w:w w:val="100"/>
        <w:sz w:val="20"/>
        <w:szCs w:val="20"/>
      </w:rPr>
    </w:lvl>
    <w:lvl w:ilvl="3" w:tplc="52144F56">
      <w:start w:val="1"/>
      <w:numFmt w:val="bullet"/>
      <w:lvlText w:val="·"/>
      <w:lvlJc w:val="left"/>
      <w:pPr>
        <w:ind w:left="3518" w:hanging="360"/>
      </w:pPr>
      <w:rPr>
        <w:rFonts w:ascii="Symbol" w:eastAsia="Symbol" w:hAnsi="Symbol"/>
        <w:w w:val="100"/>
        <w:sz w:val="20"/>
        <w:szCs w:val="20"/>
      </w:rPr>
    </w:lvl>
    <w:lvl w:ilvl="4" w:tplc="05F4C04E">
      <w:start w:val="1"/>
      <w:numFmt w:val="bullet"/>
      <w:lvlText w:val="o"/>
      <w:lvlJc w:val="left"/>
      <w:pPr>
        <w:ind w:left="4238" w:hanging="360"/>
      </w:pPr>
      <w:rPr>
        <w:rFonts w:ascii="Courier New" w:eastAsia="Courier New" w:hAnsi="Courier New"/>
        <w:w w:val="100"/>
        <w:sz w:val="20"/>
        <w:szCs w:val="20"/>
      </w:rPr>
    </w:lvl>
    <w:lvl w:ilvl="5" w:tplc="0CECFE62">
      <w:start w:val="1"/>
      <w:numFmt w:val="bullet"/>
      <w:lvlText w:val="§"/>
      <w:lvlJc w:val="left"/>
      <w:pPr>
        <w:ind w:left="4958" w:hanging="360"/>
      </w:pPr>
      <w:rPr>
        <w:rFonts w:ascii="Wingdings" w:eastAsia="Wingdings" w:hAnsi="Wingdings"/>
        <w:w w:val="100"/>
        <w:sz w:val="20"/>
        <w:szCs w:val="20"/>
      </w:rPr>
    </w:lvl>
    <w:lvl w:ilvl="6" w:tplc="A9CEF482">
      <w:start w:val="1"/>
      <w:numFmt w:val="bullet"/>
      <w:lvlText w:val="·"/>
      <w:lvlJc w:val="left"/>
      <w:pPr>
        <w:ind w:left="5678" w:hanging="360"/>
      </w:pPr>
      <w:rPr>
        <w:rFonts w:ascii="Symbol" w:eastAsia="Symbol" w:hAnsi="Symbol"/>
        <w:w w:val="100"/>
        <w:sz w:val="20"/>
        <w:szCs w:val="20"/>
      </w:rPr>
    </w:lvl>
    <w:lvl w:ilvl="7" w:tplc="BA3C3550">
      <w:start w:val="1"/>
      <w:numFmt w:val="bullet"/>
      <w:lvlText w:val="o"/>
      <w:lvlJc w:val="left"/>
      <w:pPr>
        <w:ind w:left="6398" w:hanging="360"/>
      </w:pPr>
      <w:rPr>
        <w:rFonts w:ascii="Courier New" w:eastAsia="Courier New" w:hAnsi="Courier New"/>
        <w:w w:val="100"/>
        <w:sz w:val="20"/>
        <w:szCs w:val="20"/>
      </w:rPr>
    </w:lvl>
    <w:lvl w:ilvl="8" w:tplc="C2DE61EC">
      <w:start w:val="1"/>
      <w:numFmt w:val="bullet"/>
      <w:lvlText w:val="§"/>
      <w:lvlJc w:val="left"/>
      <w:pPr>
        <w:ind w:left="7118" w:hanging="360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3" w15:restartNumberingAfterBreak="0">
    <w:nsid w:val="00000005"/>
    <w:multiLevelType w:val="hybridMultilevel"/>
    <w:tmpl w:val="2BA4AE7F"/>
    <w:lvl w:ilvl="0" w:tplc="BAF25E6A">
      <w:start w:val="1"/>
      <w:numFmt w:val="bullet"/>
      <w:lvlText w:val="Ø"/>
      <w:lvlJc w:val="left"/>
      <w:pPr>
        <w:ind w:left="1202" w:hanging="360"/>
      </w:pPr>
      <w:rPr>
        <w:rFonts w:ascii="Wingdings" w:eastAsia="Wingdings" w:hAnsi="Wingdings"/>
        <w:w w:val="100"/>
        <w:sz w:val="20"/>
        <w:szCs w:val="20"/>
      </w:rPr>
    </w:lvl>
    <w:lvl w:ilvl="1" w:tplc="8D66063E">
      <w:start w:val="1"/>
      <w:numFmt w:val="bullet"/>
      <w:lvlText w:val="o"/>
      <w:lvlJc w:val="left"/>
      <w:pPr>
        <w:ind w:left="1922" w:hanging="360"/>
      </w:pPr>
      <w:rPr>
        <w:rFonts w:ascii="Courier New" w:eastAsia="Courier New" w:hAnsi="Courier New"/>
        <w:w w:val="100"/>
        <w:sz w:val="20"/>
        <w:szCs w:val="20"/>
      </w:rPr>
    </w:lvl>
    <w:lvl w:ilvl="2" w:tplc="B3E0285A">
      <w:start w:val="1"/>
      <w:numFmt w:val="bullet"/>
      <w:lvlText w:val="§"/>
      <w:lvlJc w:val="left"/>
      <w:pPr>
        <w:ind w:left="2642" w:hanging="360"/>
      </w:pPr>
      <w:rPr>
        <w:rFonts w:ascii="Wingdings" w:eastAsia="Wingdings" w:hAnsi="Wingdings"/>
        <w:w w:val="100"/>
        <w:sz w:val="20"/>
        <w:szCs w:val="20"/>
      </w:rPr>
    </w:lvl>
    <w:lvl w:ilvl="3" w:tplc="556EE00A">
      <w:start w:val="1"/>
      <w:numFmt w:val="bullet"/>
      <w:lvlText w:val="·"/>
      <w:lvlJc w:val="left"/>
      <w:pPr>
        <w:ind w:left="3362" w:hanging="360"/>
      </w:pPr>
      <w:rPr>
        <w:rFonts w:ascii="Symbol" w:eastAsia="Symbol" w:hAnsi="Symbol"/>
        <w:w w:val="100"/>
        <w:sz w:val="20"/>
        <w:szCs w:val="20"/>
      </w:rPr>
    </w:lvl>
    <w:lvl w:ilvl="4" w:tplc="5F9ECD98">
      <w:start w:val="1"/>
      <w:numFmt w:val="bullet"/>
      <w:lvlText w:val="o"/>
      <w:lvlJc w:val="left"/>
      <w:pPr>
        <w:ind w:left="4082" w:hanging="360"/>
      </w:pPr>
      <w:rPr>
        <w:rFonts w:ascii="Courier New" w:eastAsia="Courier New" w:hAnsi="Courier New"/>
        <w:w w:val="100"/>
        <w:sz w:val="20"/>
        <w:szCs w:val="20"/>
      </w:rPr>
    </w:lvl>
    <w:lvl w:ilvl="5" w:tplc="DA86E638">
      <w:start w:val="1"/>
      <w:numFmt w:val="bullet"/>
      <w:lvlText w:val="§"/>
      <w:lvlJc w:val="left"/>
      <w:pPr>
        <w:ind w:left="4802" w:hanging="360"/>
      </w:pPr>
      <w:rPr>
        <w:rFonts w:ascii="Wingdings" w:eastAsia="Wingdings" w:hAnsi="Wingdings"/>
        <w:w w:val="100"/>
        <w:sz w:val="20"/>
        <w:szCs w:val="20"/>
      </w:rPr>
    </w:lvl>
    <w:lvl w:ilvl="6" w:tplc="9B849922">
      <w:start w:val="1"/>
      <w:numFmt w:val="bullet"/>
      <w:lvlText w:val="·"/>
      <w:lvlJc w:val="left"/>
      <w:pPr>
        <w:ind w:left="5522" w:hanging="360"/>
      </w:pPr>
      <w:rPr>
        <w:rFonts w:ascii="Symbol" w:eastAsia="Symbol" w:hAnsi="Symbol"/>
        <w:w w:val="100"/>
        <w:sz w:val="20"/>
        <w:szCs w:val="20"/>
      </w:rPr>
    </w:lvl>
    <w:lvl w:ilvl="7" w:tplc="40CAF69C">
      <w:start w:val="1"/>
      <w:numFmt w:val="bullet"/>
      <w:lvlText w:val="o"/>
      <w:lvlJc w:val="left"/>
      <w:pPr>
        <w:ind w:left="6242" w:hanging="360"/>
      </w:pPr>
      <w:rPr>
        <w:rFonts w:ascii="Courier New" w:eastAsia="Courier New" w:hAnsi="Courier New"/>
        <w:w w:val="100"/>
        <w:sz w:val="20"/>
        <w:szCs w:val="20"/>
      </w:rPr>
    </w:lvl>
    <w:lvl w:ilvl="8" w:tplc="6360B992">
      <w:start w:val="1"/>
      <w:numFmt w:val="bullet"/>
      <w:lvlText w:val="§"/>
      <w:lvlJc w:val="left"/>
      <w:pPr>
        <w:ind w:left="6962" w:hanging="360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4" w15:restartNumberingAfterBreak="0">
    <w:nsid w:val="00000008"/>
    <w:multiLevelType w:val="hybridMultilevel"/>
    <w:tmpl w:val="30C70F94"/>
    <w:lvl w:ilvl="0" w:tplc="AE6A917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</w:rPr>
    </w:lvl>
    <w:lvl w:ilvl="1" w:tplc="028AEA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</w:rPr>
    </w:lvl>
    <w:lvl w:ilvl="2" w:tplc="292A8B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</w:rPr>
    </w:lvl>
    <w:lvl w:ilvl="3" w:tplc="66E28B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</w:rPr>
    </w:lvl>
    <w:lvl w:ilvl="4" w:tplc="8F7E3B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</w:rPr>
    </w:lvl>
    <w:lvl w:ilvl="5" w:tplc="99F491E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</w:rPr>
    </w:lvl>
    <w:lvl w:ilvl="6" w:tplc="A900F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</w:rPr>
    </w:lvl>
    <w:lvl w:ilvl="7" w:tplc="0824B0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</w:rPr>
    </w:lvl>
    <w:lvl w:ilvl="8" w:tplc="A6FC7A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</w:rPr>
    </w:lvl>
  </w:abstractNum>
  <w:abstractNum w:abstractNumId="5" w15:restartNumberingAfterBreak="0">
    <w:nsid w:val="00000009"/>
    <w:multiLevelType w:val="hybridMultilevel"/>
    <w:tmpl w:val="42743E66"/>
    <w:lvl w:ilvl="0" w:tplc="3E940BAC">
      <w:start w:val="1"/>
      <w:numFmt w:val="bullet"/>
      <w:lvlText w:val="Ø"/>
      <w:lvlJc w:val="left"/>
      <w:pPr>
        <w:ind w:left="1100" w:hanging="360"/>
      </w:pPr>
      <w:rPr>
        <w:rFonts w:ascii="Wingdings" w:eastAsia="Wingdings" w:hAnsi="Wingdings"/>
        <w:w w:val="100"/>
        <w:sz w:val="20"/>
        <w:szCs w:val="20"/>
      </w:rPr>
    </w:lvl>
    <w:lvl w:ilvl="1" w:tplc="364EB714">
      <w:start w:val="1"/>
      <w:numFmt w:val="bullet"/>
      <w:lvlText w:val="o"/>
      <w:lvlJc w:val="left"/>
      <w:pPr>
        <w:ind w:left="1820" w:hanging="360"/>
      </w:pPr>
      <w:rPr>
        <w:rFonts w:ascii="Courier New" w:eastAsia="Courier New" w:hAnsi="Courier New"/>
        <w:w w:val="100"/>
        <w:sz w:val="20"/>
        <w:szCs w:val="20"/>
      </w:rPr>
    </w:lvl>
    <w:lvl w:ilvl="2" w:tplc="11A0ABBA">
      <w:start w:val="1"/>
      <w:numFmt w:val="bullet"/>
      <w:lvlText w:val="§"/>
      <w:lvlJc w:val="left"/>
      <w:pPr>
        <w:ind w:left="2540" w:hanging="360"/>
      </w:pPr>
      <w:rPr>
        <w:rFonts w:ascii="Wingdings" w:eastAsia="Wingdings" w:hAnsi="Wingdings"/>
        <w:w w:val="100"/>
        <w:sz w:val="20"/>
        <w:szCs w:val="20"/>
      </w:rPr>
    </w:lvl>
    <w:lvl w:ilvl="3" w:tplc="85B292D4">
      <w:start w:val="1"/>
      <w:numFmt w:val="bullet"/>
      <w:lvlText w:val="·"/>
      <w:lvlJc w:val="left"/>
      <w:pPr>
        <w:ind w:left="3260" w:hanging="360"/>
      </w:pPr>
      <w:rPr>
        <w:rFonts w:ascii="Symbol" w:eastAsia="Symbol" w:hAnsi="Symbol"/>
        <w:w w:val="100"/>
        <w:sz w:val="20"/>
        <w:szCs w:val="20"/>
      </w:rPr>
    </w:lvl>
    <w:lvl w:ilvl="4" w:tplc="55D086AC">
      <w:start w:val="1"/>
      <w:numFmt w:val="bullet"/>
      <w:lvlText w:val="o"/>
      <w:lvlJc w:val="left"/>
      <w:pPr>
        <w:ind w:left="3980" w:hanging="360"/>
      </w:pPr>
      <w:rPr>
        <w:rFonts w:ascii="Courier New" w:eastAsia="Courier New" w:hAnsi="Courier New"/>
        <w:w w:val="100"/>
        <w:sz w:val="20"/>
        <w:szCs w:val="20"/>
      </w:rPr>
    </w:lvl>
    <w:lvl w:ilvl="5" w:tplc="EFCE35EA">
      <w:start w:val="1"/>
      <w:numFmt w:val="bullet"/>
      <w:lvlText w:val="§"/>
      <w:lvlJc w:val="left"/>
      <w:pPr>
        <w:ind w:left="4700" w:hanging="360"/>
      </w:pPr>
      <w:rPr>
        <w:rFonts w:ascii="Wingdings" w:eastAsia="Wingdings" w:hAnsi="Wingdings"/>
        <w:w w:val="100"/>
        <w:sz w:val="20"/>
        <w:szCs w:val="20"/>
      </w:rPr>
    </w:lvl>
    <w:lvl w:ilvl="6" w:tplc="CE50729C">
      <w:start w:val="1"/>
      <w:numFmt w:val="bullet"/>
      <w:lvlText w:val="·"/>
      <w:lvlJc w:val="left"/>
      <w:pPr>
        <w:ind w:left="5420" w:hanging="360"/>
      </w:pPr>
      <w:rPr>
        <w:rFonts w:ascii="Symbol" w:eastAsia="Symbol" w:hAnsi="Symbol"/>
        <w:w w:val="100"/>
        <w:sz w:val="20"/>
        <w:szCs w:val="20"/>
      </w:rPr>
    </w:lvl>
    <w:lvl w:ilvl="7" w:tplc="6FC433A8">
      <w:start w:val="1"/>
      <w:numFmt w:val="bullet"/>
      <w:lvlText w:val="o"/>
      <w:lvlJc w:val="left"/>
      <w:pPr>
        <w:ind w:left="6140" w:hanging="360"/>
      </w:pPr>
      <w:rPr>
        <w:rFonts w:ascii="Courier New" w:eastAsia="Courier New" w:hAnsi="Courier New"/>
        <w:w w:val="100"/>
        <w:sz w:val="20"/>
        <w:szCs w:val="20"/>
      </w:rPr>
    </w:lvl>
    <w:lvl w:ilvl="8" w:tplc="0CD4A27C">
      <w:start w:val="1"/>
      <w:numFmt w:val="bullet"/>
      <w:lvlText w:val="§"/>
      <w:lvlJc w:val="left"/>
      <w:pPr>
        <w:ind w:left="6860" w:hanging="360"/>
      </w:pPr>
      <w:rPr>
        <w:rFonts w:ascii="Wingdings" w:eastAsia="Wingdings" w:hAnsi="Wingdings"/>
        <w:w w:val="100"/>
        <w:sz w:val="20"/>
        <w:szCs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66"/>
    <w:rsid w:val="00037B62"/>
    <w:rsid w:val="00164666"/>
    <w:rsid w:val="00165C3F"/>
    <w:rsid w:val="00422C8E"/>
    <w:rsid w:val="0072674D"/>
    <w:rsid w:val="008F71D7"/>
    <w:rsid w:val="009671D3"/>
    <w:rsid w:val="00AD13F6"/>
    <w:rsid w:val="00C650B1"/>
    <w:rsid w:val="00F1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B8B1"/>
  <w15:chartTrackingRefBased/>
  <w15:docId w15:val="{BEC5AF6E-99F3-4481-844D-BF2F9B35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8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2B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2B3A"/>
    <w:rPr>
      <w:color w:val="0000FF"/>
      <w:u w:val="single"/>
    </w:rPr>
  </w:style>
  <w:style w:type="paragraph" w:styleId="ListParagraph">
    <w:name w:val="List Paragraph"/>
    <w:basedOn w:val="Normal"/>
    <w:uiPriority w:val="26"/>
    <w:qFormat/>
    <w:rsid w:val="008F71D7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8"/>
    <w:rsid w:val="008F71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GUL</dc:creator>
  <cp:keywords/>
  <dc:description/>
  <cp:lastModifiedBy>NIDA GUL</cp:lastModifiedBy>
  <cp:revision>5</cp:revision>
  <cp:lastPrinted>2020-06-19T18:53:00Z</cp:lastPrinted>
  <dcterms:created xsi:type="dcterms:W3CDTF">2020-06-19T17:42:00Z</dcterms:created>
  <dcterms:modified xsi:type="dcterms:W3CDTF">2020-06-19T18:53:00Z</dcterms:modified>
</cp:coreProperties>
</file>